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28</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Para la devolución del material la carga en obra, hasta subir todo el equipo en el camión, es por cuenta del Cliente. El Cliente deberá enviar un encargado de obra al almacén de ENCOFRADOS INNOVA S.A.C para la </w:t>
      </w:r>
      <w:r w:rsidRPr="004F43B2">
        <w:rPr>
          <w:bCs/>
          <w:color w:val="auto"/>
          <w:sz w:val="20"/>
          <w:szCs w:val="20"/>
        </w:rPr>
        <w:lastRenderedPageBreak/>
        <w:t>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Notaria Paino</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w:t>
      </w:r>
      <w:r w:rsidR="001B1D68">
        <w:rPr>
          <w:color w:val="auto"/>
          <w:sz w:val="20"/>
          <w:szCs w:val="20"/>
        </w:rPr>
        <w:lastRenderedPageBreak/>
        <w:t xml:space="preserve">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w:t>
      </w:r>
      <w:r w:rsidRPr="00730300">
        <w:rPr>
          <w:rFonts w:cs="Calibri"/>
          <w:sz w:val="20"/>
          <w:szCs w:val="20"/>
        </w:rPr>
        <w:lastRenderedPageBreak/>
        <w:t xml:space="preserve">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w:t>
      </w:r>
      <w:r w:rsidRPr="00730300">
        <w:rPr>
          <w:rFonts w:cs="Calibri"/>
          <w:sz w:val="20"/>
          <w:szCs w:val="20"/>
        </w:rPr>
        <w:lastRenderedPageBreak/>
        <w:t xml:space="preserve">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juan@gmail.com</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lastRenderedPageBreak/>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w:t>
      </w:r>
      <w:r w:rsidRPr="00562049">
        <w:rPr>
          <w:sz w:val="20"/>
          <w:szCs w:val="20"/>
        </w:rPr>
        <w:lastRenderedPageBreak/>
        <w:t>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w:t>
      </w:r>
      <w:r w:rsidRPr="00562049">
        <w:rPr>
          <w:sz w:val="20"/>
          <w:szCs w:val="20"/>
        </w:rPr>
        <w:lastRenderedPageBreak/>
        <w:t>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Jose Diaz</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75410121</w:t>
      </w:r>
      <w:proofErr w:type="spellStart"/>
      <w:r w:rsidRPr="00DB4795">
        <w:rPr>
          <w:rFonts w:cs="Calibri"/>
          <w:sz w:val="20"/>
          <w:szCs w:val="20"/>
        </w:rPr>
        <w:t/>
      </w:r>
      <w:proofErr w:type="spellEnd"/>
      <w:r w:rsidRPr="00DB4795">
        <w:rPr>
          <w:rFonts w:cs="Calibri"/>
          <w:sz w:val="20"/>
          <w:szCs w:val="20"/>
        </w:rPr>
        <w:t xml:space="preserve">, domiciliado en Av los pinos 123</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36404" w14:textId="77777777" w:rsidR="004F2CA7" w:rsidRDefault="004F2CA7" w:rsidP="00C02D2E">
      <w:pPr>
        <w:spacing w:after="0" w:line="240" w:lineRule="auto"/>
      </w:pPr>
      <w:r>
        <w:separator/>
      </w:r>
    </w:p>
  </w:endnote>
  <w:endnote w:type="continuationSeparator" w:id="0">
    <w:p w14:paraId="0BF6BD5B" w14:textId="77777777" w:rsidR="004F2CA7" w:rsidRDefault="004F2CA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7A1E4" w14:textId="77777777" w:rsidR="004F2CA7" w:rsidRDefault="004F2CA7" w:rsidP="00C02D2E">
      <w:pPr>
        <w:spacing w:after="0" w:line="240" w:lineRule="auto"/>
      </w:pPr>
      <w:r>
        <w:separator/>
      </w:r>
    </w:p>
  </w:footnote>
  <w:footnote w:type="continuationSeparator" w:id="0">
    <w:p w14:paraId="675A1E0D" w14:textId="77777777" w:rsidR="004F2CA7" w:rsidRDefault="004F2CA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EI-CC-COM-LR1-0001_1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Av. Angamos Este, Surquillo,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Torres Paino</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28</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Notaria Paino</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12121212121</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Juan Pepe Hernandez</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angamos 123</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juan@gmail.com</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2CA7"/>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393</TotalTime>
  <Pages>13</Pages>
  <Words>4590</Words>
  <Characters>25251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20</cp:revision>
  <cp:lastPrinted>2024-09-23T19:13:00Z</cp:lastPrinted>
  <dcterms:created xsi:type="dcterms:W3CDTF">2025-10-24T20:23:00Z</dcterms:created>
  <dcterms:modified xsi:type="dcterms:W3CDTF">2025-10-28T22:09:00Z</dcterms:modified>
</cp:coreProperties>
</file>