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28</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72AC6C73" w14:textId="74E4FF79" w:rsidR="003824EC" w:rsidRPr="003824EC" w:rsidRDefault="003824EC" w:rsidP="000A2986">
      <w:pPr>
        <w:pStyle w:val="Default"/>
        <w:ind w:left="-284"/>
        <w:jc w:val="both"/>
        <w:rPr>
          <w:bCs/>
          <w:color w:val="auto"/>
          <w:sz w:val="20"/>
          <w:szCs w:val="20"/>
          <w:u w:val="single"/>
        </w:rPr>
      </w:pPr>
      <w:r>
        <w:rPr>
          <w:bCs/>
          <w:color w:val="auto"/>
          <w:sz w:val="20"/>
          <w:szCs w:val="20"/>
        </w:rPr>
        <w:t xml:space="preserve">gaa</w:t>
      </w:r>
    </w:p>
    <w:p w14:paraId="43A3C35B" w14:textId="72403C93" w:rsidR="000A2986" w:rsidRPr="000A2986" w:rsidRDefault="000A2986" w:rsidP="000A2986">
      <w:pPr>
        <w:pStyle w:val="Default"/>
        <w:ind w:left="-284"/>
        <w:jc w:val="both"/>
        <w:rPr>
          <w:bCs/>
          <w:color w:val="auto"/>
          <w:sz w:val="20"/>
          <w:szCs w:val="20"/>
        </w:rPr>
      </w:pPr>
      <w:r w:rsidRPr="000A2986">
        <w:rPr>
          <w:bCs/>
          <w:color w:val="auto"/>
          <w:sz w:val="20"/>
          <w:szCs w:val="20"/>
        </w:rPr>
        <w:t xml:space="preserve">  </w:t>
      </w:r>
    </w:p>
    <w:p w14:paraId="18EBE003" w14:textId="0E093462" w:rsidR="000A2986" w:rsidRDefault="000A2986" w:rsidP="005C20B5">
      <w:pPr>
        <w:pStyle w:val="Default"/>
        <w:ind w:left="-284"/>
        <w:jc w:val="both"/>
        <w:rPr>
          <w:bCs/>
          <w:color w:val="auto"/>
          <w:sz w:val="20"/>
          <w:szCs w:val="20"/>
        </w:rPr>
      </w:pPr>
      <w:r w:rsidRPr="000A2986">
        <w:rPr>
          <w:bCs/>
          <w:color w:val="auto"/>
          <w:sz w:val="20"/>
          <w:szCs w:val="20"/>
        </w:rPr>
        <w:t xml:space="preserve">    </w:t>
      </w:r>
      <w:r w:rsidR="005C20B5">
        <w:rPr>
          <w:bCs/>
          <w:color w:val="auto"/>
          <w:sz w:val="20"/>
          <w:szCs w:val="20"/>
        </w:rPr>
        <w:t/>
      </w:r>
    </w:p>
    <w:p w14:paraId="53501C22" w14:textId="77777777" w:rsidR="005C20B5" w:rsidRPr="000A2986" w:rsidRDefault="005C20B5" w:rsidP="005C20B5">
      <w:pPr>
        <w:pStyle w:val="Default"/>
        <w:ind w:left="-284"/>
        <w:jc w:val="both"/>
        <w:rPr>
          <w:bCs/>
          <w:color w:val="auto"/>
          <w:sz w:val="20"/>
          <w:szCs w:val="20"/>
        </w:rPr>
      </w:pPr>
      <w:r>
        <w:rPr>
          <w:bCs/>
          <w:color w:val="auto"/>
          <w:sz w:val="20"/>
          <w:szCs w:val="20"/>
        </w:rPr>
        <w:tab/>
      </w:r>
      <w:r w:rsidRPr="000A2986">
        <w:rPr>
          <w:bCs/>
          <w:color w:val="auto"/>
          <w:sz w:val="20"/>
          <w:szCs w:val="20"/>
        </w:rPr>
        <w:t xml:space="preserve">Zona 1 – zona 1</w:t>
      </w:r>
    </w:p>
    <w:p w14:paraId="435424B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0E11243A"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CP : 1 Uds. de Andamio de Fachada de 3.072 m de longitud x 1.09 m de ancho x 10 m de altura + 1.00 m de baranda de seguridad.</w:t>
      </w:r>
    </w:p>
    <w:p w14:paraId="42A76AD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66A3E43B" w14:textId="77777777" w:rsidR="00D33207" w:rsidRDefault="00D33207" w:rsidP="00D33207">
      <w:pPr>
        <w:pStyle w:val="Default"/>
        <w:ind w:left="-284"/>
        <w:jc w:val="both"/>
        <w:rPr>
          <w:bCs/>
          <w:color w:val="auto"/>
          <w:sz w:val="20"/>
          <w:szCs w:val="20"/>
        </w:rPr>
      </w:pPr>
      <w:r>
        <w:rPr>
          <w:bCs/>
          <w:color w:val="auto"/>
          <w:sz w:val="20"/>
          <w:szCs w:val="20"/>
        </w:rPr>
        <w:t/>
      </w:r>
    </w:p>
    <w:p w14:paraId="6837001F" w14:textId="210C9701" w:rsidR="00457545" w:rsidRPr="000A2986" w:rsidRDefault="00457545" w:rsidP="00D33207">
      <w:pPr>
        <w:pStyle w:val="Default"/>
        <w:ind w:left="-284"/>
        <w:jc w:val="both"/>
        <w:rPr>
          <w:bCs/>
          <w:color w:val="auto"/>
          <w:sz w:val="20"/>
          <w:szCs w:val="20"/>
        </w:rPr>
      </w:pPr>
      <w:r w:rsidRPr="000A2986">
        <w:rPr>
          <w:bCs/>
          <w:color w:val="auto"/>
          <w:sz w:val="20"/>
          <w:szCs w:val="20"/>
        </w:rPr>
        <w:t/>
      </w:r>
    </w:p>
    <w:p w14:paraId="2BFDA523" w14:textId="6991283F" w:rsidR="000A2986" w:rsidRPr="000A2986" w:rsidRDefault="005C20B5" w:rsidP="00457545">
      <w:pPr>
        <w:pStyle w:val="Default"/>
        <w:ind w:left="-284"/>
        <w:jc w:val="both"/>
        <w:rPr>
          <w:bCs/>
          <w:color w:val="auto"/>
          <w:sz w:val="20"/>
          <w:szCs w:val="20"/>
        </w:rPr>
      </w:pPr>
      <w:r w:rsidRPr="000A2986">
        <w:rPr>
          <w:bCs/>
          <w:color w:val="auto"/>
          <w:sz w:val="20"/>
          <w:szCs w:val="20"/>
        </w:rPr>
        <w:t xml:space="preserve">    Precio de alquiler: S/</w:t>
      </w:r>
      <w:r w:rsidR="00457545">
        <w:rPr>
          <w:bCs/>
          <w:color w:val="auto"/>
          <w:sz w:val="20"/>
          <w:szCs w:val="20"/>
        </w:rPr>
        <w:t/>
      </w:r>
      <w:r w:rsidRPr="000A2986">
        <w:rPr>
          <w:bCs/>
          <w:color w:val="auto"/>
          <w:sz w:val="20"/>
          <w:szCs w:val="20"/>
        </w:rPr>
        <w:t xml:space="preserve">1865.59</w:t>
      </w:r>
      <w:r w:rsidR="00457545">
        <w:rPr>
          <w:bCs/>
          <w:color w:val="auto"/>
          <w:sz w:val="20"/>
          <w:szCs w:val="20"/>
        </w:rPr>
        <w:t/>
      </w:r>
      <w:r w:rsidR="00DF6126">
        <w:rPr>
          <w:bCs/>
          <w:color w:val="auto"/>
          <w:sz w:val="20"/>
          <w:szCs w:val="20"/>
        </w:rPr>
        <w:t/>
      </w:r>
      <w:r w:rsidR="00457545">
        <w:rPr>
          <w:bCs/>
          <w:color w:val="auto"/>
          <w:sz w:val="20"/>
          <w:szCs w:val="20"/>
        </w:rPr>
        <w:t/>
      </w:r>
      <w:r w:rsidRPr="000A2986">
        <w:rPr>
          <w:bCs/>
          <w:color w:val="auto"/>
          <w:sz w:val="20"/>
          <w:szCs w:val="20"/>
        </w:rPr>
        <w:t xml:space="preserve"> + IGV por </w:t>
      </w:r>
      <w:r w:rsidR="00457545">
        <w:rPr>
          <w:bCs/>
          <w:color w:val="auto"/>
          <w:sz w:val="20"/>
          <w:szCs w:val="20"/>
        </w:rPr>
        <w:t/>
      </w:r>
      <w:r w:rsidRPr="000A2986">
        <w:rPr>
          <w:bCs/>
          <w:color w:val="auto"/>
          <w:sz w:val="20"/>
          <w:szCs w:val="20"/>
        </w:rPr>
        <w:t xml:space="preserve">30</w:t>
      </w:r>
      <w:r w:rsidR="00457545">
        <w:rPr>
          <w:bCs/>
          <w:color w:val="auto"/>
          <w:sz w:val="20"/>
          <w:szCs w:val="20"/>
        </w:rPr>
        <w:t/>
      </w:r>
      <w:r w:rsidRPr="000A2986">
        <w:rPr>
          <w:bCs/>
          <w:color w:val="auto"/>
          <w:sz w:val="20"/>
          <w:szCs w:val="20"/>
        </w:rPr>
        <w:t xml:space="preserve"> días calendario.</w:t>
      </w:r>
    </w:p>
    <w:p w14:paraId="3A64F729" w14:textId="77777777" w:rsidR="000A2986" w:rsidRDefault="000A2986" w:rsidP="000A2986">
      <w:pPr>
        <w:pStyle w:val="Default"/>
        <w:ind w:left="-284"/>
        <w:jc w:val="both"/>
        <w:rPr>
          <w:bCs/>
          <w:color w:val="auto"/>
          <w:sz w:val="20"/>
          <w:szCs w:val="20"/>
        </w:rPr>
      </w:pPr>
    </w:p>
    <w:p w14:paraId="7136DB95" w14:textId="77777777" w:rsidR="009C4077" w:rsidRPr="00EF066C"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zona 1</w:t>
      </w:r>
    </w:p>
    <w:p w14:paraId="7D7E6D2D" w14:textId="5A8BF0D1" w:rsidR="009C4077" w:rsidRDefault="009C4077" w:rsidP="009C4077">
      <w:pPr>
        <w:pStyle w:val="Default"/>
        <w:ind w:left="142"/>
        <w:jc w:val="both"/>
        <w:rPr>
          <w:bCs/>
          <w:color w:val="auto"/>
          <w:sz w:val="20"/>
          <w:szCs w:val="20"/>
        </w:rPr>
      </w:pPr>
      <w:r>
        <w:rPr>
          <w:b/>
          <w:bCs/>
          <w:sz w:val="20"/>
          <w:szCs w:val="20"/>
        </w:rPr>
        <w:t xml:space="preserve">CP</w:t>
      </w:r>
      <w:r w:rsidR="00241B74">
        <w:rPr>
          <w:b/>
          <w:bCs/>
          <w:sz w:val="20"/>
          <w:szCs w:val="20"/>
        </w:rPr>
        <w:t/>
      </w:r>
      <w:r>
        <w:rPr>
          <w:b/>
          <w:bCs/>
          <w:sz w:val="20"/>
          <w:szCs w:val="20"/>
        </w:rPr>
        <w:t xml:space="preserve">: </w:t>
      </w:r>
      <w:r w:rsidRPr="00EF066C">
        <w:rPr>
          <w:sz w:val="20"/>
          <w:szCs w:val="20"/>
        </w:rPr>
        <w:t xml:space="preserve">1</w:t>
      </w:r>
      <w:r>
        <w:rPr>
          <w:bCs/>
          <w:color w:val="auto"/>
          <w:sz w:val="20"/>
          <w:szCs w:val="20"/>
        </w:rPr>
        <w:t xml:space="preserve"> Uds. de </w:t>
      </w:r>
      <w:r w:rsidRPr="00562049">
        <w:rPr>
          <w:bCs/>
          <w:color w:val="auto"/>
          <w:sz w:val="20"/>
          <w:szCs w:val="20"/>
        </w:rPr>
        <w:t xml:space="preserve">Andamio de Fachada de</w:t>
      </w:r>
      <w:r>
        <w:rPr>
          <w:bCs/>
          <w:color w:val="auto"/>
          <w:sz w:val="20"/>
          <w:szCs w:val="20"/>
        </w:rPr>
        <w:t xml:space="preserve"> 3.072</w:t>
      </w:r>
      <w:r w:rsidRPr="00562049">
        <w:rPr>
          <w:bCs/>
          <w:color w:val="auto"/>
          <w:sz w:val="20"/>
          <w:szCs w:val="20"/>
        </w:rPr>
        <w:t xml:space="preserve"> m. de longitud x </w:t>
      </w:r>
      <w:r>
        <w:rPr>
          <w:bCs/>
          <w:color w:val="auto"/>
          <w:sz w:val="20"/>
          <w:szCs w:val="20"/>
        </w:rPr>
        <w:t xml:space="preserve">1.09</w:t>
      </w:r>
      <w:r w:rsidRPr="00562049">
        <w:rPr>
          <w:bCs/>
          <w:color w:val="auto"/>
          <w:sz w:val="20"/>
          <w:szCs w:val="20"/>
        </w:rPr>
        <w:t xml:space="preserve"> m. de ancho x </w:t>
      </w:r>
      <w:r>
        <w:rPr>
          <w:bCs/>
          <w:color w:val="auto"/>
          <w:sz w:val="20"/>
          <w:szCs w:val="20"/>
        </w:rPr>
        <w:t xml:space="preserve">10</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17CB3724" w14:textId="5530606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w:r>
      <w:r w:rsidR="0023282C">
        <w:rPr>
          <w:b/>
          <w:bCs/>
          <w:sz w:val="20"/>
          <w:szCs w:val="20"/>
        </w:rPr>
        <w:t/>
      </w:r>
      <w:r w:rsidR="0023282C" w:rsidRPr="00205AA7">
        <w:rPr>
          <w:b/>
          <w:bCs/>
          <w:sz w:val="20"/>
          <w:szCs w:val="20"/>
        </w:rPr>
        <w:t xml:space="preserve"> </w:t>
      </w:r>
      <w:r>
        <w:rPr>
          <w:b/>
          <w:color w:val="auto"/>
          <w:sz w:val="20"/>
          <w:szCs w:val="20"/>
        </w:rPr>
        <w:t xml:space="preserve"> </w:t>
      </w:r>
      <w:r w:rsidRPr="00B45593">
        <w:rPr>
          <w:b/>
          <w:color w:val="auto"/>
          <w:sz w:val="20"/>
          <w:szCs w:val="20"/>
        </w:rPr>
        <w:t xml:space="preserve">+ IGV</w:t>
      </w:r>
      <w:r>
        <w:rPr>
          <w:b/>
          <w:color w:val="auto"/>
          <w:sz w:val="20"/>
          <w:szCs w:val="20"/>
        </w:rPr>
        <w:t xml:space="preserve">. </w:t>
      </w:r>
      <w:bookmarkStart w:id="1" w:name="_Hlk148947376"/>
      <w:r w:rsidRPr="00205AA7">
        <w:rPr>
          <w:b/>
          <w:bCs/>
          <w:sz w:val="20"/>
          <w:szCs w:val="20"/>
        </w:rPr>
        <w:t xml:space="preserve">por </w:t>
      </w:r>
      <w:r w:rsidR="0023282C">
        <w:rPr>
          <w:b/>
          <w:color w:val="auto"/>
          <w:sz w:val="20"/>
          <w:szCs w:val="20"/>
        </w:rPr>
        <w:t xml:space="preserve">30</w:t>
      </w:r>
      <w:r>
        <w:rPr>
          <w:b/>
          <w:bCs/>
          <w:sz w:val="20"/>
          <w:szCs w:val="20"/>
        </w:rPr>
        <w:t/>
      </w:r>
      <w:r w:rsidRPr="00205AA7">
        <w:rPr>
          <w:b/>
          <w:bCs/>
          <w:sz w:val="20"/>
          <w:szCs w:val="20"/>
        </w:rPr>
        <w:t xml:space="preserve"> días calendario.</w:t>
      </w:r>
      <w:bookmarkEnd w:id="1"/>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tiempo mínimo de alquiler es 30 días naturales y no existe la posibilidad de ningún tipo de descuento por no haber utilizado el material durante el periodo de alquiler.  A partir de los 30 días de alquiler, se </w:t>
      </w:r>
      <w:r w:rsidRPr="00562049">
        <w:rPr>
          <w:bCs/>
          <w:color w:val="auto"/>
          <w:sz w:val="20"/>
          <w:szCs w:val="20"/>
        </w:rPr>
        <w:lastRenderedPageBreak/>
        <w:t>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lastRenderedPageBreak/>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Notaria Paino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w:t>
      </w:r>
      <w:r w:rsidRPr="00562049">
        <w:rPr>
          <w:color w:val="auto"/>
          <w:sz w:val="20"/>
          <w:szCs w:val="20"/>
        </w:rPr>
        <w:lastRenderedPageBreak/>
        <w:t>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lastRenderedPageBreak/>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w:t>
      </w:r>
      <w:r w:rsidRPr="00231081">
        <w:rPr>
          <w:rFonts w:cs="Calibri"/>
          <w:sz w:val="20"/>
          <w:szCs w:val="20"/>
        </w:rPr>
        <w:lastRenderedPageBreak/>
        <w:t>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juan@gmail.com</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lastRenderedPageBreak/>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lastRenderedPageBreak/>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aJose Diaz</w:t>
      </w:r>
      <w:r>
        <w:rPr>
          <w:rFonts w:cs="Calibri"/>
          <w:sz w:val="20"/>
          <w:szCs w:val="20"/>
        </w:rPr>
        <w:t xml:space="preserve"> </w:t>
      </w:r>
      <w:r w:rsidRPr="00DB4795">
        <w:rPr>
          <w:rFonts w:cs="Calibri"/>
          <w:sz w:val="20"/>
          <w:szCs w:val="20"/>
        </w:rPr>
        <w:t xml:space="preserve">con DNI 75410121, domiciliado en Av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8BE78" w14:textId="77777777" w:rsidR="00BE6ED5" w:rsidRDefault="00BE6ED5" w:rsidP="00C02D2E">
      <w:pPr>
        <w:spacing w:after="0" w:line="240" w:lineRule="auto"/>
      </w:pPr>
      <w:r>
        <w:separator/>
      </w:r>
    </w:p>
  </w:endnote>
  <w:endnote w:type="continuationSeparator" w:id="0">
    <w:p w14:paraId="76071071" w14:textId="77777777" w:rsidR="00BE6ED5" w:rsidRDefault="00BE6ED5"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EC00D" w14:textId="77777777" w:rsidR="00BE6ED5" w:rsidRDefault="00BE6ED5" w:rsidP="00C02D2E">
      <w:pPr>
        <w:spacing w:after="0" w:line="240" w:lineRule="auto"/>
      </w:pPr>
      <w:r>
        <w:separator/>
      </w:r>
    </w:p>
  </w:footnote>
  <w:footnote w:type="continuationSeparator" w:id="0">
    <w:p w14:paraId="24C8BF66" w14:textId="77777777" w:rsidR="00BE6ED5" w:rsidRDefault="00BE6ED5"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EI-CC-COM-LR1-0001_1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Av. Angamos Este, Surquillo,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Torres Paino</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28/Octubre/2025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Notaria Paino</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12121212121</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Juan Pepe Hernandez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angamos 123</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juan@gmail.com</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20B5"/>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5705"/>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6ED5"/>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0F4D"/>
    <w:rsid w:val="00D33207"/>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433</TotalTime>
  <Pages>14</Pages>
  <Words>4654</Words>
  <Characters>25597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32</cp:revision>
  <cp:lastPrinted>2024-09-23T19:13:00Z</cp:lastPrinted>
  <dcterms:created xsi:type="dcterms:W3CDTF">2025-10-24T20:23:00Z</dcterms:created>
  <dcterms:modified xsi:type="dcterms:W3CDTF">2025-10-28T22:51:00Z</dcterms:modified>
</cp:coreProperties>
</file>