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NBA Finals Predictor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096"/>
          <w:sz w:val="30"/>
          <w:szCs w:val="30"/>
        </w:rPr>
        <w:t xml:space="preserve">Guia de Metricas, Arquitectura y Hallazgos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vivo | Mayo 2026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0. Contexto del Modelo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Predice que equipo ganara las NBA Finals dado que ya conocemos los dos finalistas. Usa datos del periodo pre-Finals (rondas 1-3). Train: 2004-2018. Test: 2019-2024. Max 5 features, N=42.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096" w:sz="3"/>
              <w:left w:val="single" w:color="2E509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Resultado mayo 2026: Random Forest 100% (5/5 Finals en test). Features: clutch_tov, reg_diff_pg, playoff_tov_pct, win_pct_g4plus.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Turnover: el concepto mas importante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1.1 Que es y por que es destructivo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Un turnover ocurre cuando un equipo pierde la posesion sin intentar un tiro. El dano es doble: pierdes tu ataque (1-3 puntos potenciales) y el rival contraataca con ventaja (termina en canasta el 60-70% de las veces). Un solo turnover puede ser un swing de 4-6 puntos.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1.2 Por que clutch_tov es la feature mas predictiva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En las 21 Finals del dataset, el equipo con menor clutch_tov gano el 76% de las veces. Los turnovers en los ultimos 5 minutos con diferencia &lt;= 5 puntos son la senal mas fuerte del modelo porque revelan capacidad de ejecucion bajo presion extrema.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Importancia RF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captura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clutch_tov_z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Turnovers bajo presion maxima (ultimos 5 min, diferencia &lt;=5)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playoff_tov_pct_z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Consistencia en cuidar el balon durante todos los playoffs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Las 4 capas de features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Capa 1: Momentum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mide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pre_finals_win_pct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partidos ganados en rondas 1-3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12-2 llego muy diferente que 8-6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avg_point_diff_pre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Margen promedio de victoria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Superioridad real, no solo resultados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had_7game_series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tuvo un Game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Desgaste fisico y mental adicional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rest_days_before_finals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 de descanso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 fisico directo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win_pct_g4plus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Win% en partidos 4-7 de cada serie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ante eliminacion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Capa 2: Box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mide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historico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playoff_net_rating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Puntos mas por 100 posesiones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Lakers 2020: +7.2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playoff_ts_pct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Eficiencia real de anotacion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Warriors optimizaron con el tiro de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playoff_tov_pct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posesiones que terminan en turnover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Seccion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playoff_pace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Posesiones por partido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ritmo no es el tuyo, juegas incomodo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playoff_pie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impacto total del partido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&gt; 0.55 domina el partido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Capa 3: Temporada regular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mide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reg_net_rating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rating en 82 partidos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 estable que playoffs pero pierde relevancia con load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reg_diff_pg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Diferencial de puntos por partido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Segunda feature mas importante del modelo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reg_win_pct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Win% temporada regular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1-seed gana Finals el 52% historicamente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playoff_seed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Posicion en el bracket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Ventaja de cancha en todos los partidos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Capa 4: Clutch y dynasty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Clutch = ultimos 5 minutos con diferencia &lt;= 5 puntos. Dynasty = apariciones y campeonatos en ultimos 5 anos, anos consecutivos llegando.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Normalizacion por era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Se normaliza cada metrica por era con Z-score para hacer comparables las temporadas. Tres eras: pre2010 (defensiva), post2010 (transicion), modern (ofensiva con tiro de 3 dominante). Esta normalizacion se hace en R, no en Python.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Star Player con rezago temporal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Rezago exponencial: w_i = exp(-0.25*(n-1-i)). Doble fuente: top scorer ponderado + top scorer en Conf. Finals (proxy MVP). En ninguna de las 21 temporadas las dos fuentes divergieron — senal de diseno coherente.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096" w:sz="3"/>
              <w:left w:val="single" w:color="2E509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Hallazgo: LASSO descarto todas las features de star player. Las Finals se ganan con sistemas colectivos. Las 4 features del modelo son todas metricas de equipo.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Hipotesis: Reg Season vs Playoffs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Test comparativo de modelos puros (reg season only vs playoff only vs mixto):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Temporada Regular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reg_diff_pg_z, reg_net_rating_z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Playoffs pre-Finals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playoff_net_rating_z, tov_pct, clutch_tov, g4plus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Mixto (LASSO)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win_pct_g4plus, tov_pct, reg_diff_pg, clutch_tov</w:t>
            </w:r>
          </w:p>
        </w:tc>
      </w:tr>
    </w:tbl>
    <w:p>
      <w:pPr>
        <w:spacing w:after="0" w:before="12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La senal de reg season es fuerte y LINEAL (LR 100%). El modelo mixto gana porque captura ambas senales. No hay dicotomia — se complementan.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Analisis temporal: cuando cambio el poder predictivo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6.1 Tabla ano a ano (expanding window)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Temporada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Ganador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 OK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Playoff OK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2011-12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 eligio OKC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2012-13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2013-14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2014-15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2015-16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Upset por injuries Warriors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2016-17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2017-18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2018-19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Upset: Durant y Klay lesionados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2019-20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2020-21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Phoenix descansó jugadores (load mgmt)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2021-22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Boston tenia mejor reg season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2022-23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 campeon historico, sin dynasty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2023-24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6.2 Accuracy rodante (ventana 5 Finals) y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 Season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Playoffs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2015-16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PLAYOFFS (primer quiebre)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2016-17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2021-22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PLAYOFFS (quiebre definitivo)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2023-24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PLAYOFFS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096" w:sz="3"/>
              <w:left w:val="single" w:color="2E509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Conclusion: playoffs nunca fue inferior a reg season. Desde 2019 la ventaja se volvio sistematica (+20pp). La causa principal: load management distorsiona la temporada regular desde ~2019. El gap crece +0.027 pp por ano.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Analisis avanzados (mayo 2026)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7.1 Factor fatiga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El equipo con menos partidos jugados pre-Finals gana el 61.9% de las veces. Correlacion con dias de descanso es casi cero (r=0.012) — no importa el descanso, importa el desgaste acumulado de partidos.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 de partidos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casos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 jugo 3+ menos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 ventaja de frescura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 jugo 1-2 menos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 ventaja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ventaja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 jugo mas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mejor aguanto el desgaste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Para 2026: Knicks (14 partidos) vs Spurs (18 partidos). Diferencia de +4 a favor de los Knicks — en el percentil top de ventaja de frescura del dataset.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7.2 Monte Carlo — simulacion de la serie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100,000 simulaciones con home court advantage incorporado (Spurs tienen Games 1,2,5,7 en San Antonio):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Knicks ganan la serie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64.7%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HCA de los Spurs ya incorporado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Spurs ganan la serie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Knicks en 4 partidos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Knicks en 5 partidos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Knicks en 6 partidos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Escenario MAS PROBABLE (31.3% total)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Knicks en 7 partidos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 larga favorece a Spurs (53-47)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Spurs en 4 partidos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Barrida inversa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Spurs en 5 o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Spurs en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7.3 Dynasty penalty — primeros campeones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76.2% de los campeones del dataset (16 de 21) llegaron SIN historial reciente de Finals. No existe penalizacion por ser 'nuevo'. El 85.7% de las veces, el ganador tenia igual o mas historial que el perdedor.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Para 2026: AMBOS equipos tienen historial reciente = 0. Spurs no van a Finals desde 2014, Knicks desde 1999. Este factor es completamente neutro.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7.4 Upsets — cuando el modelo falla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Los dos grandes fallos (CLE 2016, TOR 2019) comparten una causa comun: injuries a jugadores clave de Golden State DURANTE la serie (Bogut y Love en 2016; Durant y Klay en 2019). Es el mismo equipo, las mismas circunstancias: una dinastia desgastada por anos consecutivos de Finals perdio jugadores clave en la serie.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096" w:sz="3"/>
              <w:left w:val="single" w:color="2E509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Riesgo residual no modelable: injuries en medio de la serie. Es el factor que puede cambiar cualquier prediccion. Ninguna metrica estadistica lo captura ex-ante.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7.5 Asimetria de conferencia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Campeonatos Oeste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Campeonatos Este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Oeste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pre2010 (2004-2009)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post2010 (2010-2014)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(2015-2024)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55.6%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57.1%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El Oeste gana el 57% de las Finals de manera consistente en todas las eras. Es una ventaja estructural de ~7 puntos porcentuales. Para 2026, los Spurs (Oeste) tienen este factor a su favor.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Prediccion integrada: Finals 2026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8.1 Datos de los finalistas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Knicks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reg. season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62-20 (.756)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53-29 (.646)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Diferencial puntos reg. season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Playoff record pre-Finals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12-6 (.667)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12-2 (.857)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Playoff pDIFF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+19.3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Racha de playoffs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partidos, +23.8 promedio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Partidos jugados pre-Finals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player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Victor Wembanyama (MVP Conf. Oeste)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Jalen Brunson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Campeonatos recientes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desde 2005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desde 1973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8.2 Sintesis de los 6 factores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Knicks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Ventaja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mixto (reg season dom.)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playoffs (era moderna)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KNICKS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Monte Carlo (con HCA)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KNICKS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 fatiga (juegos pre-Finals)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KNICKS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Dynasty penalty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Conf. historica (era moderna)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Oeste 56%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Racha de playoffs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seguidos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KNICKS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096" w:sz="3"/>
              <w:left w:val="single" w:color="2E509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PREDICCION INTEGRADA: KNICKS ganan las Finals 2026. Escenario mas probable: Knicks en 6 partidos (31.3%). Cuatro de seis factores los favorecen. El factor que podria cambiar el resultado es injuries en medio de la serie — el unico riesgo no modelable. Pendiente: incorporar clutch_tov y playoff_tov_pct reales via API para eliminar la ultima fuente de estimacion.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Proximos pasos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Extraer clutch_tov y playoff_tov_pct reales de la API (script extract_2026_finals.py listo)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2025-26 Finals al dataset una vez terminada la serie para re-entrenar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Evaluar feature de profundidad de roster para mitigar riesgo de injuries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Explorar prediccion de margen de victoria o numero de partidos (Monte Carlo ya implementado)</w:t>
      </w:r>
    </w:p>
    <w:p>
      <w:pPr>
        <w:spacing w:after="0" w:before="12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vivo, ultima actualizacion: mayo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NBA Finals Predictor  |  p.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0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2026-06-01T02:27:19.207Z</dcterms:created>
  <dcterms:modified xsi:type="dcterms:W3CDTF">2026-06-01T02:27:19.208Z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