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3F52" w14:textId="77777777" w:rsidR="0013038A" w:rsidRDefault="00F85941">
      <w:pPr>
        <w:spacing w:before="114" w:after="114" w:line="360" w:lineRule="auto"/>
        <w:jc w:val="both"/>
        <w:rPr>
          <w:rFonts w:ascii="Arial Black" w:hAnsi="Arial Black"/>
          <w:b/>
          <w:bCs/>
          <w:color w:val="333333"/>
          <w:sz w:val="26"/>
          <w:szCs w:val="26"/>
        </w:rPr>
      </w:pPr>
      <w:r>
        <w:rPr>
          <w:rFonts w:ascii="Arial Black" w:hAnsi="Arial Black"/>
          <w:b/>
          <w:bCs/>
          <w:color w:val="333333"/>
          <w:sz w:val="26"/>
          <w:szCs w:val="26"/>
        </w:rPr>
        <w:t>Prueba: Análisis de datos con Python</w:t>
      </w:r>
    </w:p>
    <w:p w14:paraId="0322F613" w14:textId="538A6F82" w:rsidR="0013038A" w:rsidRDefault="00F85941">
      <w:pPr>
        <w:spacing w:before="114" w:after="114"/>
        <w:jc w:val="both"/>
        <w:rPr>
          <w:rFonts w:ascii="Arial" w:hAnsi="Arial"/>
          <w:b/>
          <w:bCs/>
          <w:color w:val="1C1C1C"/>
          <w:sz w:val="22"/>
          <w:szCs w:val="22"/>
        </w:rPr>
      </w:pPr>
      <w:r>
        <w:rPr>
          <w:rFonts w:ascii="Arial" w:hAnsi="Arial"/>
          <w:b/>
          <w:bCs/>
          <w:color w:val="1C1C1C"/>
          <w:sz w:val="22"/>
          <w:szCs w:val="22"/>
        </w:rPr>
        <w:t>Opción 1)</w:t>
      </w:r>
    </w:p>
    <w:p w14:paraId="6F46DCBD" w14:textId="119E9A3D" w:rsidR="0013038A" w:rsidRDefault="00B367EF">
      <w:pPr>
        <w:spacing w:before="114" w:after="114" w:line="360" w:lineRule="auto"/>
        <w:jc w:val="both"/>
      </w:pPr>
      <w:r>
        <w:rPr>
          <w:noProof/>
        </w:rPr>
        <w:drawing>
          <wp:anchor distT="0" distB="0" distL="0" distR="0" simplePos="0" relativeHeight="251651072" behindDoc="0" locked="0" layoutInCell="1" allowOverlap="1" wp14:anchorId="606BD940" wp14:editId="65ECEBB5">
            <wp:simplePos x="0" y="0"/>
            <wp:positionH relativeFrom="column">
              <wp:posOffset>1280160</wp:posOffset>
            </wp:positionH>
            <wp:positionV relativeFrom="paragraph">
              <wp:posOffset>610235</wp:posOffset>
            </wp:positionV>
            <wp:extent cx="4371975" cy="218567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371975" cy="2185670"/>
                    </a:xfrm>
                    <a:prstGeom prst="rect">
                      <a:avLst/>
                    </a:prstGeom>
                  </pic:spPr>
                </pic:pic>
              </a:graphicData>
            </a:graphic>
            <wp14:sizeRelH relativeFrom="margin">
              <wp14:pctWidth>0</wp14:pctWidth>
            </wp14:sizeRelH>
            <wp14:sizeRelV relativeFrom="margin">
              <wp14:pctHeight>0</wp14:pctHeight>
            </wp14:sizeRelV>
          </wp:anchor>
        </w:drawing>
      </w:r>
      <w:r w:rsidR="00F85941">
        <w:rPr>
          <w:rFonts w:ascii="Arial" w:hAnsi="Arial"/>
          <w:color w:val="1C1C1C"/>
          <w:sz w:val="22"/>
          <w:szCs w:val="22"/>
        </w:rPr>
        <w:t xml:space="preserve">A partir del análisis de los datos de la empresa </w:t>
      </w:r>
      <w:proofErr w:type="spellStart"/>
      <w:r w:rsidR="00F85941">
        <w:rPr>
          <w:rFonts w:ascii="Arial" w:hAnsi="Arial"/>
          <w:color w:val="1C1C1C"/>
          <w:sz w:val="22"/>
          <w:szCs w:val="22"/>
        </w:rPr>
        <w:t>Synergy</w:t>
      </w:r>
      <w:proofErr w:type="spellEnd"/>
      <w:r w:rsidR="00F85941">
        <w:rPr>
          <w:rFonts w:ascii="Arial" w:hAnsi="Arial"/>
          <w:color w:val="1C1C1C"/>
          <w:sz w:val="22"/>
          <w:szCs w:val="22"/>
        </w:rPr>
        <w:t xml:space="preserve"> </w:t>
      </w:r>
      <w:proofErr w:type="spellStart"/>
      <w:r w:rsidR="00F85941">
        <w:rPr>
          <w:rFonts w:ascii="Arial" w:hAnsi="Arial"/>
          <w:color w:val="1C1C1C"/>
          <w:sz w:val="22"/>
          <w:szCs w:val="22"/>
        </w:rPr>
        <w:t>Logistics</w:t>
      </w:r>
      <w:proofErr w:type="spellEnd"/>
      <w:r w:rsidR="00F85941">
        <w:rPr>
          <w:rFonts w:ascii="Arial" w:hAnsi="Arial"/>
          <w:color w:val="1C1C1C"/>
          <w:sz w:val="22"/>
          <w:szCs w:val="22"/>
        </w:rPr>
        <w:t xml:space="preserve"> se realizó un análisis de los destinos de exportación e importación.</w:t>
      </w:r>
    </w:p>
    <w:p w14:paraId="0C8F3474" w14:textId="05F7574F" w:rsidR="0013038A" w:rsidRDefault="00F85941">
      <w:pPr>
        <w:spacing w:before="114" w:after="114" w:line="360" w:lineRule="auto"/>
        <w:jc w:val="both"/>
      </w:pPr>
      <w:r>
        <w:rPr>
          <w:rFonts w:ascii="Arial" w:hAnsi="Arial"/>
          <w:color w:val="1C1C1C"/>
          <w:sz w:val="22"/>
          <w:szCs w:val="22"/>
        </w:rPr>
        <w:t>E</w:t>
      </w:r>
      <w:r>
        <w:rPr>
          <w:rFonts w:ascii="Arial" w:hAnsi="Arial"/>
          <w:color w:val="1C1C1C"/>
          <w:sz w:val="22"/>
          <w:szCs w:val="22"/>
        </w:rPr>
        <w:t xml:space="preserve">stos datos se filtraron para conservar las 10 rutas más demandadas. </w:t>
      </w:r>
    </w:p>
    <w:tbl>
      <w:tblPr>
        <w:tblStyle w:val="Tablaconcuadrcula"/>
        <w:tblW w:w="5242" w:type="dxa"/>
        <w:jc w:val="center"/>
        <w:tblLook w:val="04A0" w:firstRow="1" w:lastRow="0" w:firstColumn="1" w:lastColumn="0" w:noHBand="0" w:noVBand="1"/>
      </w:tblPr>
      <w:tblGrid>
        <w:gridCol w:w="2093"/>
        <w:gridCol w:w="3149"/>
      </w:tblGrid>
      <w:tr w:rsidR="0013038A" w14:paraId="6432DA06" w14:textId="77777777" w:rsidTr="00B367EF">
        <w:trPr>
          <w:trHeight w:val="256"/>
          <w:jc w:val="center"/>
        </w:trPr>
        <w:tc>
          <w:tcPr>
            <w:tcW w:w="2093" w:type="dxa"/>
            <w:vAlign w:val="center"/>
          </w:tcPr>
          <w:p w14:paraId="6CDBFF02" w14:textId="77777777" w:rsidR="0013038A" w:rsidRDefault="00F85941" w:rsidP="00B367EF">
            <w:pPr>
              <w:jc w:val="center"/>
              <w:rPr>
                <w:rFonts w:ascii="Arial" w:hAnsi="Arial"/>
                <w:sz w:val="20"/>
                <w:szCs w:val="20"/>
              </w:rPr>
            </w:pPr>
            <w:proofErr w:type="spellStart"/>
            <w:r>
              <w:rPr>
                <w:rFonts w:ascii="Arial" w:hAnsi="Arial"/>
                <w:sz w:val="20"/>
                <w:szCs w:val="20"/>
              </w:rPr>
              <w:t>Paises</w:t>
            </w:r>
            <w:proofErr w:type="spellEnd"/>
          </w:p>
        </w:tc>
        <w:tc>
          <w:tcPr>
            <w:tcW w:w="3149" w:type="dxa"/>
            <w:vAlign w:val="center"/>
          </w:tcPr>
          <w:p w14:paraId="4ED2EAC2" w14:textId="271ACD23" w:rsidR="0013038A" w:rsidRDefault="00F85941" w:rsidP="00B367EF">
            <w:pPr>
              <w:jc w:val="center"/>
              <w:rPr>
                <w:rFonts w:ascii="Arial" w:hAnsi="Arial"/>
                <w:sz w:val="20"/>
                <w:szCs w:val="20"/>
              </w:rPr>
            </w:pPr>
            <w:proofErr w:type="gramStart"/>
            <w:r>
              <w:rPr>
                <w:rFonts w:ascii="Arial" w:hAnsi="Arial"/>
                <w:sz w:val="20"/>
                <w:szCs w:val="20"/>
              </w:rPr>
              <w:t>Total</w:t>
            </w:r>
            <w:proofErr w:type="gramEnd"/>
            <w:r>
              <w:rPr>
                <w:rFonts w:ascii="Arial" w:hAnsi="Arial"/>
                <w:sz w:val="20"/>
                <w:szCs w:val="20"/>
              </w:rPr>
              <w:t xml:space="preserve"> de </w:t>
            </w:r>
            <w:proofErr w:type="spellStart"/>
            <w:r>
              <w:rPr>
                <w:rFonts w:ascii="Arial" w:hAnsi="Arial"/>
                <w:sz w:val="20"/>
                <w:szCs w:val="20"/>
              </w:rPr>
              <w:t>impotaciones</w:t>
            </w:r>
            <w:proofErr w:type="spellEnd"/>
            <w:r>
              <w:rPr>
                <w:rFonts w:ascii="Arial" w:hAnsi="Arial"/>
                <w:sz w:val="20"/>
                <w:szCs w:val="20"/>
              </w:rPr>
              <w:t xml:space="preserve"> y</w:t>
            </w:r>
          </w:p>
          <w:p w14:paraId="0C84F836" w14:textId="77777777" w:rsidR="0013038A" w:rsidRDefault="00F85941" w:rsidP="00B367EF">
            <w:pPr>
              <w:jc w:val="center"/>
              <w:rPr>
                <w:rFonts w:ascii="Arial" w:hAnsi="Arial"/>
                <w:sz w:val="20"/>
                <w:szCs w:val="20"/>
              </w:rPr>
            </w:pPr>
            <w:r>
              <w:rPr>
                <w:rFonts w:ascii="Arial" w:hAnsi="Arial"/>
                <w:sz w:val="20"/>
                <w:szCs w:val="20"/>
              </w:rPr>
              <w:t>exportaciones</w:t>
            </w:r>
          </w:p>
        </w:tc>
      </w:tr>
      <w:tr w:rsidR="0013038A" w14:paraId="4A4C8289" w14:textId="77777777" w:rsidTr="00B367EF">
        <w:trPr>
          <w:trHeight w:val="256"/>
          <w:jc w:val="center"/>
        </w:trPr>
        <w:tc>
          <w:tcPr>
            <w:tcW w:w="2093" w:type="dxa"/>
            <w:vAlign w:val="center"/>
          </w:tcPr>
          <w:p w14:paraId="0DE3110B" w14:textId="77777777" w:rsidR="0013038A" w:rsidRDefault="00F85941" w:rsidP="00B367EF">
            <w:pPr>
              <w:jc w:val="center"/>
              <w:rPr>
                <w:rFonts w:ascii="Arial" w:hAnsi="Arial"/>
                <w:sz w:val="20"/>
                <w:szCs w:val="20"/>
              </w:rPr>
            </w:pPr>
            <w:r>
              <w:rPr>
                <w:rFonts w:ascii="Arial" w:hAnsi="Arial"/>
                <w:sz w:val="20"/>
                <w:szCs w:val="20"/>
              </w:rPr>
              <w:t>China</w:t>
            </w:r>
          </w:p>
        </w:tc>
        <w:tc>
          <w:tcPr>
            <w:tcW w:w="3149" w:type="dxa"/>
            <w:vAlign w:val="center"/>
          </w:tcPr>
          <w:p w14:paraId="5B1185F2" w14:textId="77777777" w:rsidR="0013038A" w:rsidRDefault="00F85941" w:rsidP="00B367EF">
            <w:pPr>
              <w:jc w:val="center"/>
              <w:rPr>
                <w:rFonts w:ascii="Arial" w:hAnsi="Arial"/>
                <w:sz w:val="20"/>
                <w:szCs w:val="20"/>
              </w:rPr>
            </w:pPr>
            <w:r>
              <w:rPr>
                <w:rFonts w:ascii="Arial" w:hAnsi="Arial"/>
                <w:sz w:val="20"/>
                <w:szCs w:val="20"/>
              </w:rPr>
              <w:t>2272</w:t>
            </w:r>
          </w:p>
        </w:tc>
      </w:tr>
      <w:tr w:rsidR="0013038A" w14:paraId="3BF7E2FA" w14:textId="77777777" w:rsidTr="00B367EF">
        <w:trPr>
          <w:trHeight w:val="256"/>
          <w:jc w:val="center"/>
        </w:trPr>
        <w:tc>
          <w:tcPr>
            <w:tcW w:w="2093" w:type="dxa"/>
            <w:vAlign w:val="center"/>
          </w:tcPr>
          <w:p w14:paraId="743891A4" w14:textId="77777777" w:rsidR="0013038A" w:rsidRDefault="00F85941" w:rsidP="00B367EF">
            <w:pPr>
              <w:jc w:val="center"/>
              <w:rPr>
                <w:rFonts w:ascii="Arial" w:hAnsi="Arial"/>
                <w:sz w:val="20"/>
                <w:szCs w:val="20"/>
              </w:rPr>
            </w:pPr>
            <w:r>
              <w:rPr>
                <w:rFonts w:ascii="Arial" w:hAnsi="Arial"/>
                <w:sz w:val="20"/>
                <w:szCs w:val="20"/>
              </w:rPr>
              <w:t>USA</w:t>
            </w:r>
          </w:p>
        </w:tc>
        <w:tc>
          <w:tcPr>
            <w:tcW w:w="3149" w:type="dxa"/>
            <w:vAlign w:val="center"/>
          </w:tcPr>
          <w:p w14:paraId="3938328B" w14:textId="77777777" w:rsidR="0013038A" w:rsidRDefault="00F85941" w:rsidP="00B367EF">
            <w:pPr>
              <w:jc w:val="center"/>
              <w:rPr>
                <w:rFonts w:ascii="Arial" w:hAnsi="Arial"/>
                <w:sz w:val="20"/>
                <w:szCs w:val="20"/>
              </w:rPr>
            </w:pPr>
            <w:r>
              <w:rPr>
                <w:rFonts w:ascii="Arial" w:hAnsi="Arial"/>
                <w:sz w:val="20"/>
                <w:szCs w:val="20"/>
              </w:rPr>
              <w:t>1840</w:t>
            </w:r>
          </w:p>
        </w:tc>
      </w:tr>
      <w:tr w:rsidR="0013038A" w14:paraId="4E3E2212" w14:textId="77777777" w:rsidTr="00B367EF">
        <w:trPr>
          <w:trHeight w:val="256"/>
          <w:jc w:val="center"/>
        </w:trPr>
        <w:tc>
          <w:tcPr>
            <w:tcW w:w="2093" w:type="dxa"/>
            <w:vAlign w:val="center"/>
          </w:tcPr>
          <w:p w14:paraId="2FCB5A8D" w14:textId="77777777" w:rsidR="0013038A" w:rsidRDefault="00F85941" w:rsidP="00B367EF">
            <w:pPr>
              <w:jc w:val="center"/>
              <w:rPr>
                <w:rFonts w:ascii="Arial" w:hAnsi="Arial"/>
                <w:sz w:val="20"/>
                <w:szCs w:val="20"/>
              </w:rPr>
            </w:pPr>
            <w:proofErr w:type="spellStart"/>
            <w:r>
              <w:rPr>
                <w:rFonts w:ascii="Arial" w:hAnsi="Arial"/>
                <w:sz w:val="20"/>
                <w:szCs w:val="20"/>
              </w:rPr>
              <w:t>Japan</w:t>
            </w:r>
            <w:proofErr w:type="spellEnd"/>
          </w:p>
        </w:tc>
        <w:tc>
          <w:tcPr>
            <w:tcW w:w="3149" w:type="dxa"/>
            <w:vAlign w:val="center"/>
          </w:tcPr>
          <w:p w14:paraId="275DA2E0" w14:textId="77777777" w:rsidR="0013038A" w:rsidRDefault="00F85941" w:rsidP="00B367EF">
            <w:pPr>
              <w:jc w:val="center"/>
              <w:rPr>
                <w:rFonts w:ascii="Arial" w:hAnsi="Arial"/>
                <w:sz w:val="20"/>
                <w:szCs w:val="20"/>
              </w:rPr>
            </w:pPr>
            <w:r>
              <w:rPr>
                <w:rFonts w:ascii="Arial" w:hAnsi="Arial"/>
                <w:sz w:val="20"/>
                <w:szCs w:val="20"/>
              </w:rPr>
              <w:t>1702</w:t>
            </w:r>
          </w:p>
        </w:tc>
      </w:tr>
      <w:tr w:rsidR="0013038A" w14:paraId="18FD9E94" w14:textId="77777777" w:rsidTr="00B367EF">
        <w:trPr>
          <w:trHeight w:val="256"/>
          <w:jc w:val="center"/>
        </w:trPr>
        <w:tc>
          <w:tcPr>
            <w:tcW w:w="2093" w:type="dxa"/>
            <w:vAlign w:val="center"/>
          </w:tcPr>
          <w:p w14:paraId="40ADFD4E" w14:textId="77777777" w:rsidR="0013038A" w:rsidRDefault="00F85941" w:rsidP="00B367EF">
            <w:pPr>
              <w:jc w:val="center"/>
              <w:rPr>
                <w:rFonts w:ascii="Arial" w:hAnsi="Arial"/>
                <w:sz w:val="20"/>
                <w:szCs w:val="20"/>
              </w:rPr>
            </w:pPr>
            <w:proofErr w:type="spellStart"/>
            <w:r>
              <w:rPr>
                <w:rFonts w:ascii="Arial" w:hAnsi="Arial"/>
                <w:sz w:val="20"/>
                <w:szCs w:val="20"/>
              </w:rPr>
              <w:t>Germany</w:t>
            </w:r>
            <w:proofErr w:type="spellEnd"/>
          </w:p>
        </w:tc>
        <w:tc>
          <w:tcPr>
            <w:tcW w:w="3149" w:type="dxa"/>
            <w:vAlign w:val="center"/>
          </w:tcPr>
          <w:p w14:paraId="6DDB8155" w14:textId="77777777" w:rsidR="0013038A" w:rsidRDefault="00F85941" w:rsidP="00B367EF">
            <w:pPr>
              <w:jc w:val="center"/>
              <w:rPr>
                <w:rFonts w:ascii="Arial" w:hAnsi="Arial"/>
                <w:sz w:val="20"/>
                <w:szCs w:val="20"/>
              </w:rPr>
            </w:pPr>
            <w:r>
              <w:rPr>
                <w:rFonts w:ascii="Arial" w:hAnsi="Arial"/>
                <w:sz w:val="20"/>
                <w:szCs w:val="20"/>
              </w:rPr>
              <w:t>1664</w:t>
            </w:r>
          </w:p>
        </w:tc>
      </w:tr>
      <w:tr w:rsidR="0013038A" w14:paraId="22F9DC12" w14:textId="77777777" w:rsidTr="00B367EF">
        <w:trPr>
          <w:trHeight w:val="256"/>
          <w:jc w:val="center"/>
        </w:trPr>
        <w:tc>
          <w:tcPr>
            <w:tcW w:w="2093" w:type="dxa"/>
            <w:vAlign w:val="center"/>
          </w:tcPr>
          <w:p w14:paraId="54B9619D" w14:textId="77777777" w:rsidR="0013038A" w:rsidRDefault="00F85941" w:rsidP="00B367EF">
            <w:pPr>
              <w:jc w:val="center"/>
              <w:rPr>
                <w:rFonts w:ascii="Arial" w:hAnsi="Arial"/>
                <w:sz w:val="20"/>
                <w:szCs w:val="20"/>
              </w:rPr>
            </w:pPr>
            <w:r>
              <w:rPr>
                <w:rFonts w:ascii="Arial" w:hAnsi="Arial"/>
                <w:sz w:val="20"/>
                <w:szCs w:val="20"/>
              </w:rPr>
              <w:t xml:space="preserve">South </w:t>
            </w:r>
            <w:proofErr w:type="spellStart"/>
            <w:r>
              <w:rPr>
                <w:rFonts w:ascii="Arial" w:hAnsi="Arial"/>
                <w:sz w:val="20"/>
                <w:szCs w:val="20"/>
              </w:rPr>
              <w:t>Korea</w:t>
            </w:r>
            <w:proofErr w:type="spellEnd"/>
          </w:p>
        </w:tc>
        <w:tc>
          <w:tcPr>
            <w:tcW w:w="3149" w:type="dxa"/>
            <w:vAlign w:val="center"/>
          </w:tcPr>
          <w:p w14:paraId="66E2B9AC" w14:textId="77777777" w:rsidR="0013038A" w:rsidRDefault="00F85941" w:rsidP="00B367EF">
            <w:pPr>
              <w:jc w:val="center"/>
              <w:rPr>
                <w:rFonts w:ascii="Arial" w:hAnsi="Arial"/>
                <w:sz w:val="20"/>
                <w:szCs w:val="20"/>
              </w:rPr>
            </w:pPr>
            <w:r>
              <w:rPr>
                <w:rFonts w:ascii="Arial" w:hAnsi="Arial"/>
                <w:sz w:val="20"/>
                <w:szCs w:val="20"/>
              </w:rPr>
              <w:t>1295</w:t>
            </w:r>
          </w:p>
        </w:tc>
      </w:tr>
      <w:tr w:rsidR="0013038A" w14:paraId="13F47079" w14:textId="77777777" w:rsidTr="00B367EF">
        <w:trPr>
          <w:trHeight w:val="256"/>
          <w:jc w:val="center"/>
        </w:trPr>
        <w:tc>
          <w:tcPr>
            <w:tcW w:w="2093" w:type="dxa"/>
            <w:vAlign w:val="center"/>
          </w:tcPr>
          <w:p w14:paraId="667C572F" w14:textId="77777777" w:rsidR="0013038A" w:rsidRDefault="00F85941" w:rsidP="00B367EF">
            <w:pPr>
              <w:jc w:val="center"/>
              <w:rPr>
                <w:rFonts w:ascii="Arial" w:hAnsi="Arial"/>
                <w:sz w:val="20"/>
                <w:szCs w:val="20"/>
              </w:rPr>
            </w:pPr>
            <w:proofErr w:type="spellStart"/>
            <w:r>
              <w:rPr>
                <w:rFonts w:ascii="Arial" w:hAnsi="Arial"/>
                <w:sz w:val="20"/>
                <w:szCs w:val="20"/>
              </w:rPr>
              <w:t>Mexico</w:t>
            </w:r>
            <w:proofErr w:type="spellEnd"/>
          </w:p>
        </w:tc>
        <w:tc>
          <w:tcPr>
            <w:tcW w:w="3149" w:type="dxa"/>
            <w:vAlign w:val="center"/>
          </w:tcPr>
          <w:p w14:paraId="4B298C33" w14:textId="77777777" w:rsidR="0013038A" w:rsidRDefault="00F85941" w:rsidP="00B367EF">
            <w:pPr>
              <w:jc w:val="center"/>
              <w:rPr>
                <w:rFonts w:ascii="Arial" w:hAnsi="Arial"/>
                <w:sz w:val="20"/>
                <w:szCs w:val="20"/>
              </w:rPr>
            </w:pPr>
            <w:r>
              <w:rPr>
                <w:rFonts w:ascii="Arial" w:hAnsi="Arial"/>
                <w:sz w:val="20"/>
                <w:szCs w:val="20"/>
              </w:rPr>
              <w:t>1138</w:t>
            </w:r>
          </w:p>
        </w:tc>
      </w:tr>
      <w:tr w:rsidR="0013038A" w14:paraId="50F6DB40" w14:textId="77777777" w:rsidTr="00B367EF">
        <w:trPr>
          <w:trHeight w:val="256"/>
          <w:jc w:val="center"/>
        </w:trPr>
        <w:tc>
          <w:tcPr>
            <w:tcW w:w="2093" w:type="dxa"/>
            <w:vAlign w:val="center"/>
          </w:tcPr>
          <w:p w14:paraId="238B93AC" w14:textId="77777777" w:rsidR="0013038A" w:rsidRDefault="00F85941" w:rsidP="00B367EF">
            <w:pPr>
              <w:jc w:val="center"/>
              <w:rPr>
                <w:rFonts w:ascii="Arial" w:hAnsi="Arial"/>
                <w:sz w:val="20"/>
                <w:szCs w:val="20"/>
              </w:rPr>
            </w:pPr>
            <w:r>
              <w:rPr>
                <w:rFonts w:ascii="Arial" w:hAnsi="Arial"/>
                <w:sz w:val="20"/>
                <w:szCs w:val="20"/>
              </w:rPr>
              <w:t>France</w:t>
            </w:r>
          </w:p>
        </w:tc>
        <w:tc>
          <w:tcPr>
            <w:tcW w:w="3149" w:type="dxa"/>
            <w:vAlign w:val="center"/>
          </w:tcPr>
          <w:p w14:paraId="3CACEC6D" w14:textId="77777777" w:rsidR="0013038A" w:rsidRDefault="00F85941" w:rsidP="00B367EF">
            <w:pPr>
              <w:jc w:val="center"/>
              <w:rPr>
                <w:rFonts w:ascii="Arial" w:hAnsi="Arial"/>
                <w:sz w:val="20"/>
                <w:szCs w:val="20"/>
              </w:rPr>
            </w:pPr>
            <w:r>
              <w:rPr>
                <w:rFonts w:ascii="Arial" w:hAnsi="Arial"/>
                <w:sz w:val="20"/>
                <w:szCs w:val="20"/>
              </w:rPr>
              <w:t>1088</w:t>
            </w:r>
          </w:p>
        </w:tc>
      </w:tr>
      <w:tr w:rsidR="0013038A" w14:paraId="57DBA8FD" w14:textId="77777777" w:rsidTr="00B367EF">
        <w:trPr>
          <w:trHeight w:val="256"/>
          <w:jc w:val="center"/>
        </w:trPr>
        <w:tc>
          <w:tcPr>
            <w:tcW w:w="2093" w:type="dxa"/>
            <w:vAlign w:val="center"/>
          </w:tcPr>
          <w:p w14:paraId="2946154C" w14:textId="77777777" w:rsidR="0013038A" w:rsidRDefault="00F85941" w:rsidP="00B367EF">
            <w:pPr>
              <w:jc w:val="center"/>
              <w:rPr>
                <w:rFonts w:ascii="Arial" w:hAnsi="Arial"/>
                <w:sz w:val="20"/>
                <w:szCs w:val="20"/>
              </w:rPr>
            </w:pPr>
            <w:r>
              <w:rPr>
                <w:rFonts w:ascii="Arial" w:hAnsi="Arial"/>
                <w:sz w:val="20"/>
                <w:szCs w:val="20"/>
              </w:rPr>
              <w:t>Australia</w:t>
            </w:r>
          </w:p>
        </w:tc>
        <w:tc>
          <w:tcPr>
            <w:tcW w:w="3149" w:type="dxa"/>
            <w:vAlign w:val="center"/>
          </w:tcPr>
          <w:p w14:paraId="00ABBF6F" w14:textId="77777777" w:rsidR="0013038A" w:rsidRDefault="00F85941" w:rsidP="00B367EF">
            <w:pPr>
              <w:jc w:val="center"/>
              <w:rPr>
                <w:rFonts w:ascii="Arial" w:hAnsi="Arial"/>
                <w:sz w:val="20"/>
                <w:szCs w:val="20"/>
              </w:rPr>
            </w:pPr>
            <w:r>
              <w:rPr>
                <w:rFonts w:ascii="Arial" w:hAnsi="Arial"/>
                <w:sz w:val="20"/>
                <w:szCs w:val="20"/>
              </w:rPr>
              <w:t>965</w:t>
            </w:r>
          </w:p>
        </w:tc>
      </w:tr>
      <w:tr w:rsidR="0013038A" w14:paraId="6CA0B108" w14:textId="77777777" w:rsidTr="00B367EF">
        <w:trPr>
          <w:trHeight w:val="256"/>
          <w:jc w:val="center"/>
        </w:trPr>
        <w:tc>
          <w:tcPr>
            <w:tcW w:w="2093" w:type="dxa"/>
            <w:vAlign w:val="center"/>
          </w:tcPr>
          <w:p w14:paraId="20EEDD70" w14:textId="77777777" w:rsidR="0013038A" w:rsidRDefault="00F85941" w:rsidP="00B367EF">
            <w:pPr>
              <w:jc w:val="center"/>
              <w:rPr>
                <w:rFonts w:ascii="Arial" w:hAnsi="Arial"/>
                <w:sz w:val="20"/>
                <w:szCs w:val="20"/>
              </w:rPr>
            </w:pPr>
            <w:proofErr w:type="spellStart"/>
            <w:r>
              <w:rPr>
                <w:rFonts w:ascii="Arial" w:hAnsi="Arial"/>
                <w:sz w:val="20"/>
                <w:szCs w:val="20"/>
              </w:rPr>
              <w:t>United</w:t>
            </w:r>
            <w:proofErr w:type="spellEnd"/>
            <w:r>
              <w:rPr>
                <w:rFonts w:ascii="Arial" w:hAnsi="Arial"/>
                <w:sz w:val="20"/>
                <w:szCs w:val="20"/>
              </w:rPr>
              <w:t xml:space="preserve"> </w:t>
            </w:r>
            <w:proofErr w:type="spellStart"/>
            <w:r>
              <w:rPr>
                <w:rFonts w:ascii="Arial" w:hAnsi="Arial"/>
                <w:sz w:val="20"/>
                <w:szCs w:val="20"/>
              </w:rPr>
              <w:t>Kingdom</w:t>
            </w:r>
            <w:proofErr w:type="spellEnd"/>
          </w:p>
        </w:tc>
        <w:tc>
          <w:tcPr>
            <w:tcW w:w="3149" w:type="dxa"/>
            <w:vAlign w:val="center"/>
          </w:tcPr>
          <w:p w14:paraId="06B1C35E" w14:textId="77777777" w:rsidR="0013038A" w:rsidRDefault="00F85941" w:rsidP="00B367EF">
            <w:pPr>
              <w:jc w:val="center"/>
              <w:rPr>
                <w:rFonts w:ascii="Arial" w:hAnsi="Arial"/>
                <w:sz w:val="20"/>
                <w:szCs w:val="20"/>
              </w:rPr>
            </w:pPr>
            <w:r>
              <w:rPr>
                <w:rFonts w:ascii="Arial" w:hAnsi="Arial"/>
                <w:sz w:val="20"/>
                <w:szCs w:val="20"/>
              </w:rPr>
              <w:t>929</w:t>
            </w:r>
          </w:p>
        </w:tc>
      </w:tr>
      <w:tr w:rsidR="0013038A" w14:paraId="28F8DB14" w14:textId="77777777" w:rsidTr="00B367EF">
        <w:trPr>
          <w:trHeight w:val="256"/>
          <w:jc w:val="center"/>
        </w:trPr>
        <w:tc>
          <w:tcPr>
            <w:tcW w:w="2093" w:type="dxa"/>
            <w:vAlign w:val="center"/>
          </w:tcPr>
          <w:p w14:paraId="6BB46F79" w14:textId="77777777" w:rsidR="0013038A" w:rsidRDefault="00F85941" w:rsidP="00B367EF">
            <w:pPr>
              <w:jc w:val="center"/>
              <w:rPr>
                <w:rFonts w:ascii="Arial" w:hAnsi="Arial"/>
                <w:sz w:val="20"/>
                <w:szCs w:val="20"/>
              </w:rPr>
            </w:pPr>
            <w:proofErr w:type="spellStart"/>
            <w:r>
              <w:rPr>
                <w:rFonts w:ascii="Arial" w:hAnsi="Arial"/>
                <w:sz w:val="20"/>
                <w:szCs w:val="20"/>
              </w:rPr>
              <w:t>Russia</w:t>
            </w:r>
            <w:proofErr w:type="spellEnd"/>
          </w:p>
        </w:tc>
        <w:tc>
          <w:tcPr>
            <w:tcW w:w="3149" w:type="dxa"/>
            <w:vAlign w:val="center"/>
          </w:tcPr>
          <w:p w14:paraId="042560A2" w14:textId="77777777" w:rsidR="0013038A" w:rsidRDefault="00F85941" w:rsidP="00B367EF">
            <w:pPr>
              <w:jc w:val="center"/>
              <w:rPr>
                <w:rFonts w:ascii="Arial" w:hAnsi="Arial"/>
                <w:sz w:val="20"/>
                <w:szCs w:val="20"/>
              </w:rPr>
            </w:pPr>
            <w:r>
              <w:rPr>
                <w:rFonts w:ascii="Arial" w:hAnsi="Arial"/>
                <w:sz w:val="20"/>
                <w:szCs w:val="20"/>
              </w:rPr>
              <w:t>808</w:t>
            </w:r>
          </w:p>
        </w:tc>
      </w:tr>
    </w:tbl>
    <w:p w14:paraId="11D41FBD" w14:textId="6C6E51B8" w:rsidR="0013038A" w:rsidRPr="00B367EF" w:rsidRDefault="00F85941" w:rsidP="00B367EF">
      <w:pPr>
        <w:spacing w:before="240" w:after="240" w:line="360" w:lineRule="auto"/>
        <w:jc w:val="both"/>
        <w:rPr>
          <w:rFonts w:ascii="Arial" w:hAnsi="Arial" w:cs="Arial"/>
          <w:sz w:val="22"/>
          <w:szCs w:val="22"/>
        </w:rPr>
      </w:pPr>
      <w:r w:rsidRPr="00B367EF">
        <w:rPr>
          <w:rFonts w:ascii="Arial" w:hAnsi="Arial" w:cs="Arial"/>
          <w:sz w:val="22"/>
          <w:szCs w:val="22"/>
        </w:rPr>
        <w:t xml:space="preserve">No se recomienda utilizar esta opción de análisis para seleccionar la estrategia ya que no da información relevante sobre el valor monetario que tienen. Sería necesario ponderar estos valores de tal forma que </w:t>
      </w:r>
      <w:r w:rsidR="00B367EF" w:rsidRPr="00B367EF">
        <w:rPr>
          <w:rFonts w:ascii="Arial" w:hAnsi="Arial" w:cs="Arial"/>
          <w:sz w:val="22"/>
          <w:szCs w:val="22"/>
        </w:rPr>
        <w:t>dé</w:t>
      </w:r>
      <w:r w:rsidRPr="00B367EF">
        <w:rPr>
          <w:rFonts w:ascii="Arial" w:hAnsi="Arial" w:cs="Arial"/>
          <w:sz w:val="22"/>
          <w:szCs w:val="22"/>
        </w:rPr>
        <w:t xml:space="preserve"> más información relevante a la empresa.</w:t>
      </w:r>
    </w:p>
    <w:p w14:paraId="11D24159" w14:textId="1D47E319" w:rsidR="0013038A" w:rsidRDefault="00F85941">
      <w:pPr>
        <w:spacing w:before="114" w:after="114"/>
        <w:jc w:val="both"/>
        <w:rPr>
          <w:rFonts w:ascii="Arial" w:hAnsi="Arial"/>
          <w:b/>
          <w:bCs/>
          <w:color w:val="1C1C1C"/>
          <w:sz w:val="22"/>
          <w:szCs w:val="22"/>
        </w:rPr>
      </w:pPr>
      <w:r>
        <w:rPr>
          <w:rFonts w:ascii="Arial" w:hAnsi="Arial"/>
          <w:b/>
          <w:bCs/>
          <w:color w:val="1C1C1C"/>
          <w:sz w:val="22"/>
          <w:szCs w:val="22"/>
        </w:rPr>
        <w:t>Opción 2)</w:t>
      </w:r>
    </w:p>
    <w:p w14:paraId="4A21A2D6" w14:textId="0C1BD34F" w:rsidR="0013038A" w:rsidRDefault="00F85941">
      <w:pPr>
        <w:spacing w:before="114" w:after="114"/>
        <w:jc w:val="both"/>
        <w:rPr>
          <w:rFonts w:ascii="Arial" w:hAnsi="Arial"/>
          <w:color w:val="1C1C1C"/>
          <w:sz w:val="22"/>
          <w:szCs w:val="22"/>
        </w:rPr>
      </w:pPr>
      <w:r>
        <w:rPr>
          <w:rFonts w:ascii="Arial" w:hAnsi="Arial"/>
          <w:color w:val="1C1C1C"/>
          <w:sz w:val="22"/>
          <w:szCs w:val="22"/>
        </w:rPr>
        <w:t>Otro análisis que se solicita es identificar el valor que se genera por las importaciones y exportaciones dependiendo del tipo de transporte (que son marítimo, ferrovía, por aire y carretera).</w:t>
      </w:r>
    </w:p>
    <w:p w14:paraId="22863393" w14:textId="66D85FF7" w:rsidR="00B367EF" w:rsidRDefault="00B367EF">
      <w:pPr>
        <w:spacing w:before="114" w:after="114"/>
        <w:jc w:val="both"/>
        <w:rPr>
          <w:rFonts w:ascii="Arial" w:hAnsi="Arial"/>
          <w:color w:val="1C1C1C"/>
          <w:sz w:val="22"/>
          <w:szCs w:val="22"/>
        </w:rPr>
      </w:pPr>
    </w:p>
    <w:p w14:paraId="15E67B3F" w14:textId="4612E4AC" w:rsidR="00B367EF" w:rsidRDefault="00B367EF">
      <w:pPr>
        <w:spacing w:before="114" w:after="114"/>
        <w:jc w:val="both"/>
        <w:rPr>
          <w:rFonts w:ascii="Arial" w:hAnsi="Arial"/>
          <w:color w:val="1C1C1C"/>
          <w:sz w:val="22"/>
          <w:szCs w:val="22"/>
        </w:rPr>
      </w:pPr>
    </w:p>
    <w:p w14:paraId="5DDB6A95" w14:textId="4594B6A3" w:rsidR="00B367EF" w:rsidRDefault="00B367EF">
      <w:pPr>
        <w:spacing w:before="114" w:after="114"/>
        <w:jc w:val="both"/>
        <w:rPr>
          <w:rFonts w:ascii="Arial" w:hAnsi="Arial"/>
          <w:color w:val="1C1C1C"/>
          <w:sz w:val="22"/>
          <w:szCs w:val="22"/>
        </w:rPr>
      </w:pPr>
    </w:p>
    <w:p w14:paraId="752F6341" w14:textId="77777777" w:rsidR="00B367EF" w:rsidRDefault="00B367EF">
      <w:pPr>
        <w:spacing w:before="114" w:after="114"/>
        <w:jc w:val="both"/>
        <w:rPr>
          <w:rFonts w:ascii="Arial" w:hAnsi="Arial"/>
          <w:color w:val="1C1C1C"/>
          <w:sz w:val="22"/>
          <w:szCs w:val="22"/>
        </w:rPr>
      </w:pPr>
    </w:p>
    <w:p w14:paraId="0770CBBB" w14:textId="77686EA8" w:rsidR="0013038A" w:rsidRDefault="0013038A">
      <w:pPr>
        <w:spacing w:before="114" w:after="114"/>
        <w:jc w:val="both"/>
        <w:rPr>
          <w:rFonts w:ascii="Arial" w:hAnsi="Arial"/>
          <w:color w:val="1C1C1C"/>
          <w:sz w:val="22"/>
          <w:szCs w:val="22"/>
        </w:rPr>
      </w:pPr>
    </w:p>
    <w:tbl>
      <w:tblPr>
        <w:tblStyle w:val="Tablaconcuadrcula"/>
        <w:tblpPr w:leftFromText="141" w:rightFromText="141" w:vertAnchor="text" w:horzAnchor="page" w:tblpX="6523" w:tblpY="-74"/>
        <w:tblW w:w="3173" w:type="dxa"/>
        <w:tblLook w:val="04A0" w:firstRow="1" w:lastRow="0" w:firstColumn="1" w:lastColumn="0" w:noHBand="0" w:noVBand="1"/>
      </w:tblPr>
      <w:tblGrid>
        <w:gridCol w:w="1622"/>
        <w:gridCol w:w="1551"/>
      </w:tblGrid>
      <w:tr w:rsidR="00B367EF" w:rsidRPr="00B367EF" w14:paraId="64106EEA" w14:textId="77777777" w:rsidTr="00B367EF">
        <w:trPr>
          <w:trHeight w:val="256"/>
        </w:trPr>
        <w:tc>
          <w:tcPr>
            <w:tcW w:w="1622" w:type="dxa"/>
          </w:tcPr>
          <w:p w14:paraId="6B420F3D"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lastRenderedPageBreak/>
              <w:t>Tipo de transporte</w:t>
            </w:r>
          </w:p>
        </w:tc>
        <w:tc>
          <w:tcPr>
            <w:tcW w:w="1551" w:type="dxa"/>
          </w:tcPr>
          <w:p w14:paraId="604F7A37"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t>Valor total ($)</w:t>
            </w:r>
          </w:p>
        </w:tc>
      </w:tr>
      <w:tr w:rsidR="00B367EF" w:rsidRPr="00B367EF" w14:paraId="0D86AA7E" w14:textId="77777777" w:rsidTr="00B367EF">
        <w:trPr>
          <w:trHeight w:val="256"/>
        </w:trPr>
        <w:tc>
          <w:tcPr>
            <w:tcW w:w="1622" w:type="dxa"/>
          </w:tcPr>
          <w:p w14:paraId="657BE62A"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t>Sea</w:t>
            </w:r>
          </w:p>
        </w:tc>
        <w:tc>
          <w:tcPr>
            <w:tcW w:w="1551" w:type="dxa"/>
          </w:tcPr>
          <w:p w14:paraId="5D39CD52"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t>100530622000</w:t>
            </w:r>
          </w:p>
        </w:tc>
      </w:tr>
      <w:tr w:rsidR="00B367EF" w:rsidRPr="00B367EF" w14:paraId="4B050842" w14:textId="77777777" w:rsidTr="00B367EF">
        <w:trPr>
          <w:trHeight w:val="256"/>
        </w:trPr>
        <w:tc>
          <w:tcPr>
            <w:tcW w:w="1622" w:type="dxa"/>
          </w:tcPr>
          <w:p w14:paraId="0247663D"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t>Rail</w:t>
            </w:r>
          </w:p>
        </w:tc>
        <w:tc>
          <w:tcPr>
            <w:tcW w:w="1551" w:type="dxa"/>
          </w:tcPr>
          <w:p w14:paraId="0829EA0F"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t>43628043000</w:t>
            </w:r>
          </w:p>
        </w:tc>
      </w:tr>
      <w:tr w:rsidR="00B367EF" w:rsidRPr="00B367EF" w14:paraId="2B861BCA" w14:textId="77777777" w:rsidTr="00B367EF">
        <w:trPr>
          <w:trHeight w:val="256"/>
        </w:trPr>
        <w:tc>
          <w:tcPr>
            <w:tcW w:w="1622" w:type="dxa"/>
          </w:tcPr>
          <w:p w14:paraId="1B1AAF66"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t>Air</w:t>
            </w:r>
          </w:p>
        </w:tc>
        <w:tc>
          <w:tcPr>
            <w:tcW w:w="1551" w:type="dxa"/>
          </w:tcPr>
          <w:p w14:paraId="69C7A808"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t>38262147000</w:t>
            </w:r>
          </w:p>
        </w:tc>
      </w:tr>
      <w:tr w:rsidR="00B367EF" w:rsidRPr="00B367EF" w14:paraId="33734E64" w14:textId="77777777" w:rsidTr="00B367EF">
        <w:trPr>
          <w:trHeight w:val="256"/>
        </w:trPr>
        <w:tc>
          <w:tcPr>
            <w:tcW w:w="1622" w:type="dxa"/>
          </w:tcPr>
          <w:p w14:paraId="52E4E8E7"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t>Road</w:t>
            </w:r>
          </w:p>
        </w:tc>
        <w:tc>
          <w:tcPr>
            <w:tcW w:w="1551" w:type="dxa"/>
          </w:tcPr>
          <w:p w14:paraId="32C7BB90" w14:textId="77777777" w:rsidR="00B367EF" w:rsidRPr="00B367EF" w:rsidRDefault="00B367EF" w:rsidP="00B367EF">
            <w:pPr>
              <w:jc w:val="center"/>
              <w:rPr>
                <w:rFonts w:ascii="Arial" w:hAnsi="Arial" w:cs="Arial"/>
                <w:sz w:val="20"/>
                <w:szCs w:val="20"/>
              </w:rPr>
            </w:pPr>
            <w:r w:rsidRPr="00B367EF">
              <w:rPr>
                <w:rFonts w:ascii="Arial" w:hAnsi="Arial" w:cs="Arial"/>
                <w:sz w:val="20"/>
                <w:szCs w:val="20"/>
              </w:rPr>
              <w:t>33270486000</w:t>
            </w:r>
          </w:p>
        </w:tc>
      </w:tr>
    </w:tbl>
    <w:p w14:paraId="0D81D2F0" w14:textId="0EC86204" w:rsidR="0013038A" w:rsidRDefault="00B367EF">
      <w:r w:rsidRPr="00B367EF">
        <w:rPr>
          <w:rFonts w:ascii="Arial" w:hAnsi="Arial" w:cs="Arial"/>
          <w:noProof/>
        </w:rPr>
        <w:drawing>
          <wp:anchor distT="0" distB="0" distL="0" distR="0" simplePos="0" relativeHeight="251663360" behindDoc="0" locked="0" layoutInCell="1" allowOverlap="1" wp14:anchorId="030D8474" wp14:editId="72B19355">
            <wp:simplePos x="0" y="0"/>
            <wp:positionH relativeFrom="column">
              <wp:posOffset>3175</wp:posOffset>
            </wp:positionH>
            <wp:positionV relativeFrom="paragraph">
              <wp:posOffset>-621030</wp:posOffset>
            </wp:positionV>
            <wp:extent cx="2886075" cy="2567940"/>
            <wp:effectExtent l="0" t="0" r="0" b="0"/>
            <wp:wrapSquare wrapText="bothSides"/>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2886075" cy="2567940"/>
                    </a:xfrm>
                    <a:prstGeom prst="rect">
                      <a:avLst/>
                    </a:prstGeom>
                  </pic:spPr>
                </pic:pic>
              </a:graphicData>
            </a:graphic>
            <wp14:sizeRelH relativeFrom="margin">
              <wp14:pctWidth>0</wp14:pctWidth>
            </wp14:sizeRelH>
            <wp14:sizeRelV relativeFrom="margin">
              <wp14:pctHeight>0</wp14:pctHeight>
            </wp14:sizeRelV>
          </wp:anchor>
        </w:drawing>
      </w:r>
    </w:p>
    <w:p w14:paraId="488600E0" w14:textId="5D48381C" w:rsidR="0013038A" w:rsidRDefault="0013038A">
      <w:pPr>
        <w:spacing w:before="114" w:after="114"/>
        <w:jc w:val="both"/>
        <w:rPr>
          <w:rFonts w:ascii="Arial" w:hAnsi="Arial"/>
          <w:color w:val="1C1C1C"/>
          <w:sz w:val="22"/>
          <w:szCs w:val="22"/>
        </w:rPr>
      </w:pPr>
    </w:p>
    <w:p w14:paraId="100C2465" w14:textId="77777777" w:rsidR="00B367EF" w:rsidRDefault="00B367EF">
      <w:pPr>
        <w:spacing w:before="114" w:after="114"/>
        <w:jc w:val="both"/>
        <w:rPr>
          <w:rFonts w:ascii="Arial" w:hAnsi="Arial"/>
          <w:color w:val="1C1C1C"/>
          <w:sz w:val="22"/>
          <w:szCs w:val="22"/>
        </w:rPr>
      </w:pPr>
    </w:p>
    <w:p w14:paraId="04D92539" w14:textId="4B17513D" w:rsidR="00B367EF" w:rsidRDefault="00B367EF">
      <w:pPr>
        <w:spacing w:before="114" w:after="114"/>
        <w:jc w:val="both"/>
        <w:rPr>
          <w:rFonts w:ascii="Arial" w:hAnsi="Arial"/>
          <w:color w:val="1C1C1C"/>
          <w:sz w:val="22"/>
          <w:szCs w:val="22"/>
        </w:rPr>
      </w:pPr>
    </w:p>
    <w:p w14:paraId="4E703041" w14:textId="01EE5F06" w:rsidR="00B367EF" w:rsidRDefault="00B367EF">
      <w:pPr>
        <w:spacing w:before="114" w:after="114"/>
        <w:jc w:val="both"/>
        <w:rPr>
          <w:rFonts w:ascii="Arial" w:hAnsi="Arial"/>
          <w:color w:val="1C1C1C"/>
          <w:sz w:val="22"/>
          <w:szCs w:val="22"/>
        </w:rPr>
      </w:pPr>
    </w:p>
    <w:p w14:paraId="05964693" w14:textId="711E3982" w:rsidR="00B367EF" w:rsidRDefault="00B367EF">
      <w:pPr>
        <w:spacing w:before="114" w:after="114"/>
        <w:jc w:val="both"/>
        <w:rPr>
          <w:rFonts w:ascii="Arial" w:hAnsi="Arial"/>
          <w:color w:val="1C1C1C"/>
          <w:sz w:val="22"/>
          <w:szCs w:val="22"/>
        </w:rPr>
      </w:pPr>
    </w:p>
    <w:p w14:paraId="2F9134B3" w14:textId="709F9642" w:rsidR="00B367EF" w:rsidRDefault="00B367EF">
      <w:pPr>
        <w:spacing w:before="114" w:after="114"/>
        <w:jc w:val="both"/>
        <w:rPr>
          <w:rFonts w:ascii="Arial" w:hAnsi="Arial"/>
          <w:color w:val="1C1C1C"/>
          <w:sz w:val="22"/>
          <w:szCs w:val="22"/>
        </w:rPr>
      </w:pPr>
    </w:p>
    <w:p w14:paraId="35545D03" w14:textId="0080F976" w:rsidR="00B367EF" w:rsidRDefault="00B367EF">
      <w:pPr>
        <w:spacing w:before="114" w:after="114"/>
        <w:jc w:val="both"/>
        <w:rPr>
          <w:rFonts w:ascii="Arial" w:hAnsi="Arial"/>
          <w:color w:val="1C1C1C"/>
          <w:sz w:val="22"/>
          <w:szCs w:val="22"/>
        </w:rPr>
      </w:pPr>
    </w:p>
    <w:p w14:paraId="6EEECE46" w14:textId="1544E315" w:rsidR="00B367EF" w:rsidRDefault="00B367EF">
      <w:pPr>
        <w:spacing w:before="114" w:after="114"/>
        <w:jc w:val="both"/>
        <w:rPr>
          <w:rFonts w:ascii="Arial" w:hAnsi="Arial"/>
          <w:color w:val="1C1C1C"/>
          <w:sz w:val="22"/>
          <w:szCs w:val="22"/>
        </w:rPr>
      </w:pPr>
    </w:p>
    <w:p w14:paraId="57DC7A59" w14:textId="2B715D3B" w:rsidR="0013038A" w:rsidRDefault="00F85941" w:rsidP="00B367EF">
      <w:pPr>
        <w:spacing w:before="114" w:after="114" w:line="360" w:lineRule="auto"/>
        <w:jc w:val="both"/>
        <w:rPr>
          <w:rFonts w:ascii="Arial" w:hAnsi="Arial"/>
          <w:color w:val="1C1C1C"/>
          <w:sz w:val="22"/>
          <w:szCs w:val="22"/>
        </w:rPr>
      </w:pPr>
      <w:r>
        <w:rPr>
          <w:rFonts w:ascii="Arial" w:hAnsi="Arial"/>
          <w:color w:val="1C1C1C"/>
          <w:sz w:val="22"/>
          <w:szCs w:val="22"/>
        </w:rPr>
        <w:t xml:space="preserve">El método que más genera ingresos es el marítimo, si solo se fuera a conservar un medio debería de ser este. Sin embargo, </w:t>
      </w:r>
      <w:proofErr w:type="spellStart"/>
      <w:r>
        <w:rPr>
          <w:rFonts w:ascii="Arial" w:hAnsi="Arial"/>
          <w:color w:val="1C1C1C"/>
          <w:sz w:val="22"/>
          <w:szCs w:val="22"/>
        </w:rPr>
        <w:t>pregutan</w:t>
      </w:r>
      <w:proofErr w:type="spellEnd"/>
      <w:r>
        <w:rPr>
          <w:rFonts w:ascii="Arial" w:hAnsi="Arial"/>
          <w:color w:val="1C1C1C"/>
          <w:sz w:val="22"/>
          <w:szCs w:val="22"/>
        </w:rPr>
        <w:t xml:space="preserve"> cuál se podría eliminar, en este caso sería la carretera. En </w:t>
      </w:r>
      <w:r>
        <w:rPr>
          <w:rFonts w:ascii="Arial" w:hAnsi="Arial"/>
          <w:color w:val="1C1C1C"/>
          <w:sz w:val="22"/>
          <w:szCs w:val="22"/>
        </w:rPr>
        <w:t>porcentaje la diferencia no es muy elevada, pero en términos absolutos es cercano a $5 mil millones.</w:t>
      </w:r>
    </w:p>
    <w:p w14:paraId="404E9487" w14:textId="3496553D" w:rsidR="0013038A" w:rsidRDefault="00F85941">
      <w:pPr>
        <w:spacing w:before="114" w:after="114"/>
        <w:jc w:val="both"/>
        <w:rPr>
          <w:rFonts w:ascii="Arial" w:hAnsi="Arial"/>
          <w:b/>
          <w:bCs/>
          <w:color w:val="1C1C1C"/>
          <w:sz w:val="22"/>
          <w:szCs w:val="22"/>
        </w:rPr>
      </w:pPr>
      <w:r>
        <w:rPr>
          <w:rFonts w:ascii="Arial" w:hAnsi="Arial"/>
          <w:b/>
          <w:bCs/>
          <w:color w:val="1C1C1C"/>
          <w:sz w:val="22"/>
          <w:szCs w:val="22"/>
        </w:rPr>
        <w:t>Opción 3)</w:t>
      </w:r>
    </w:p>
    <w:tbl>
      <w:tblPr>
        <w:tblStyle w:val="Tablaconcuadrcula"/>
        <w:tblpPr w:leftFromText="141" w:rightFromText="141" w:vertAnchor="text" w:horzAnchor="page" w:tblpX="583" w:tblpY="2022"/>
        <w:tblW w:w="4077" w:type="dxa"/>
        <w:tblLook w:val="04A0" w:firstRow="1" w:lastRow="0" w:firstColumn="1" w:lastColumn="0" w:noHBand="0" w:noVBand="1"/>
      </w:tblPr>
      <w:tblGrid>
        <w:gridCol w:w="1298"/>
        <w:gridCol w:w="1440"/>
        <w:gridCol w:w="1339"/>
      </w:tblGrid>
      <w:tr w:rsidR="00F85941" w14:paraId="337E3387" w14:textId="77777777" w:rsidTr="00F85941">
        <w:trPr>
          <w:trHeight w:val="256"/>
        </w:trPr>
        <w:tc>
          <w:tcPr>
            <w:tcW w:w="1298" w:type="dxa"/>
            <w:vAlign w:val="center"/>
          </w:tcPr>
          <w:p w14:paraId="3466E643" w14:textId="77777777" w:rsidR="00F85941" w:rsidRPr="00B367EF" w:rsidRDefault="00F85941" w:rsidP="00F85941">
            <w:pPr>
              <w:jc w:val="center"/>
              <w:rPr>
                <w:rFonts w:ascii="Arial" w:hAnsi="Arial" w:cs="Arial"/>
                <w:sz w:val="20"/>
                <w:szCs w:val="20"/>
              </w:rPr>
            </w:pPr>
            <w:proofErr w:type="spellStart"/>
            <w:r w:rsidRPr="00B367EF">
              <w:rPr>
                <w:rFonts w:ascii="Arial" w:hAnsi="Arial" w:cs="Arial"/>
                <w:sz w:val="20"/>
                <w:szCs w:val="20"/>
              </w:rPr>
              <w:t>Paises</w:t>
            </w:r>
            <w:proofErr w:type="spellEnd"/>
          </w:p>
        </w:tc>
        <w:tc>
          <w:tcPr>
            <w:tcW w:w="1440" w:type="dxa"/>
            <w:vAlign w:val="center"/>
          </w:tcPr>
          <w:p w14:paraId="6A9C5E9F"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Valor total ($)</w:t>
            </w:r>
          </w:p>
        </w:tc>
        <w:tc>
          <w:tcPr>
            <w:tcW w:w="1339" w:type="dxa"/>
            <w:vAlign w:val="center"/>
          </w:tcPr>
          <w:p w14:paraId="0BE6E224"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Porcentaje acumulado</w:t>
            </w:r>
          </w:p>
        </w:tc>
      </w:tr>
      <w:tr w:rsidR="00F85941" w14:paraId="2F9DA66D" w14:textId="77777777" w:rsidTr="00F85941">
        <w:trPr>
          <w:trHeight w:val="256"/>
        </w:trPr>
        <w:tc>
          <w:tcPr>
            <w:tcW w:w="1298" w:type="dxa"/>
            <w:vAlign w:val="center"/>
          </w:tcPr>
          <w:p w14:paraId="0B8BA194"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China</w:t>
            </w:r>
          </w:p>
        </w:tc>
        <w:tc>
          <w:tcPr>
            <w:tcW w:w="1440" w:type="dxa"/>
            <w:vAlign w:val="center"/>
          </w:tcPr>
          <w:p w14:paraId="06C274F3"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45210046000</w:t>
            </w:r>
          </w:p>
        </w:tc>
        <w:tc>
          <w:tcPr>
            <w:tcW w:w="1339" w:type="dxa"/>
            <w:vAlign w:val="center"/>
          </w:tcPr>
          <w:p w14:paraId="6D0D3B02" w14:textId="77777777" w:rsidR="00F85941" w:rsidRPr="00B367EF" w:rsidRDefault="00F85941" w:rsidP="00F85941">
            <w:pPr>
              <w:jc w:val="center"/>
              <w:rPr>
                <w:rFonts w:ascii="Arial" w:hAnsi="Arial" w:cs="Arial"/>
                <w:sz w:val="20"/>
                <w:szCs w:val="20"/>
              </w:rPr>
            </w:pPr>
            <w:r>
              <w:rPr>
                <w:rFonts w:ascii="Arial" w:hAnsi="Arial" w:cs="Arial"/>
                <w:sz w:val="20"/>
                <w:szCs w:val="20"/>
              </w:rPr>
              <w:t>21</w:t>
            </w:r>
          </w:p>
        </w:tc>
      </w:tr>
      <w:tr w:rsidR="00F85941" w14:paraId="4D260B1A" w14:textId="77777777" w:rsidTr="00F85941">
        <w:trPr>
          <w:trHeight w:val="256"/>
        </w:trPr>
        <w:tc>
          <w:tcPr>
            <w:tcW w:w="1298" w:type="dxa"/>
            <w:vAlign w:val="center"/>
          </w:tcPr>
          <w:p w14:paraId="4E067040"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USA</w:t>
            </w:r>
          </w:p>
        </w:tc>
        <w:tc>
          <w:tcPr>
            <w:tcW w:w="1440" w:type="dxa"/>
            <w:vAlign w:val="center"/>
          </w:tcPr>
          <w:p w14:paraId="680D1A1E"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23646306000</w:t>
            </w:r>
          </w:p>
        </w:tc>
        <w:tc>
          <w:tcPr>
            <w:tcW w:w="1339" w:type="dxa"/>
            <w:vAlign w:val="center"/>
          </w:tcPr>
          <w:p w14:paraId="59AFED0E" w14:textId="77777777" w:rsidR="00F85941" w:rsidRPr="00B367EF" w:rsidRDefault="00F85941" w:rsidP="00F85941">
            <w:pPr>
              <w:jc w:val="center"/>
              <w:rPr>
                <w:rFonts w:ascii="Arial" w:hAnsi="Arial" w:cs="Arial"/>
                <w:sz w:val="20"/>
                <w:szCs w:val="20"/>
              </w:rPr>
            </w:pPr>
            <w:r>
              <w:rPr>
                <w:rFonts w:ascii="Arial" w:hAnsi="Arial" w:cs="Arial"/>
                <w:sz w:val="20"/>
                <w:szCs w:val="20"/>
              </w:rPr>
              <w:t>32</w:t>
            </w:r>
          </w:p>
        </w:tc>
      </w:tr>
      <w:tr w:rsidR="00F85941" w14:paraId="4E672520" w14:textId="77777777" w:rsidTr="00F85941">
        <w:trPr>
          <w:trHeight w:val="256"/>
        </w:trPr>
        <w:tc>
          <w:tcPr>
            <w:tcW w:w="1298" w:type="dxa"/>
            <w:vAlign w:val="center"/>
          </w:tcPr>
          <w:p w14:paraId="4784B631" w14:textId="77777777" w:rsidR="00F85941" w:rsidRPr="00B367EF" w:rsidRDefault="00F85941" w:rsidP="00F85941">
            <w:pPr>
              <w:jc w:val="center"/>
              <w:rPr>
                <w:rFonts w:ascii="Arial" w:hAnsi="Arial" w:cs="Arial"/>
                <w:sz w:val="20"/>
                <w:szCs w:val="20"/>
              </w:rPr>
            </w:pPr>
            <w:proofErr w:type="spellStart"/>
            <w:r w:rsidRPr="00B367EF">
              <w:rPr>
                <w:rFonts w:ascii="Arial" w:hAnsi="Arial" w:cs="Arial"/>
                <w:sz w:val="20"/>
                <w:szCs w:val="20"/>
              </w:rPr>
              <w:t>Japan</w:t>
            </w:r>
            <w:proofErr w:type="spellEnd"/>
          </w:p>
        </w:tc>
        <w:tc>
          <w:tcPr>
            <w:tcW w:w="1440" w:type="dxa"/>
            <w:vAlign w:val="center"/>
          </w:tcPr>
          <w:p w14:paraId="494E5629"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20042976000</w:t>
            </w:r>
          </w:p>
        </w:tc>
        <w:tc>
          <w:tcPr>
            <w:tcW w:w="1339" w:type="dxa"/>
            <w:vAlign w:val="center"/>
          </w:tcPr>
          <w:p w14:paraId="5D4C2CFF" w14:textId="77777777" w:rsidR="00F85941" w:rsidRPr="00B367EF" w:rsidRDefault="00F85941" w:rsidP="00F85941">
            <w:pPr>
              <w:jc w:val="center"/>
              <w:rPr>
                <w:rFonts w:ascii="Arial" w:hAnsi="Arial" w:cs="Arial"/>
                <w:sz w:val="20"/>
                <w:szCs w:val="20"/>
              </w:rPr>
            </w:pPr>
            <w:r>
              <w:rPr>
                <w:rFonts w:ascii="Arial" w:hAnsi="Arial" w:cs="Arial"/>
                <w:sz w:val="20"/>
                <w:szCs w:val="20"/>
              </w:rPr>
              <w:t>41</w:t>
            </w:r>
          </w:p>
        </w:tc>
      </w:tr>
      <w:tr w:rsidR="00F85941" w14:paraId="596F5CB3" w14:textId="77777777" w:rsidTr="00F85941">
        <w:trPr>
          <w:trHeight w:val="256"/>
        </w:trPr>
        <w:tc>
          <w:tcPr>
            <w:tcW w:w="1298" w:type="dxa"/>
            <w:vAlign w:val="center"/>
          </w:tcPr>
          <w:p w14:paraId="66082B71"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France</w:t>
            </w:r>
          </w:p>
        </w:tc>
        <w:tc>
          <w:tcPr>
            <w:tcW w:w="1440" w:type="dxa"/>
            <w:vAlign w:val="center"/>
          </w:tcPr>
          <w:p w14:paraId="627780B0"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19930332000</w:t>
            </w:r>
          </w:p>
        </w:tc>
        <w:tc>
          <w:tcPr>
            <w:tcW w:w="1339" w:type="dxa"/>
            <w:vAlign w:val="center"/>
          </w:tcPr>
          <w:p w14:paraId="1D90DCB2" w14:textId="77777777" w:rsidR="00F85941" w:rsidRPr="00B367EF" w:rsidRDefault="00F85941" w:rsidP="00F85941">
            <w:pPr>
              <w:jc w:val="center"/>
              <w:rPr>
                <w:rFonts w:ascii="Arial" w:hAnsi="Arial" w:cs="Arial"/>
                <w:sz w:val="20"/>
                <w:szCs w:val="20"/>
              </w:rPr>
            </w:pPr>
            <w:r>
              <w:rPr>
                <w:rFonts w:ascii="Arial" w:hAnsi="Arial" w:cs="Arial"/>
                <w:sz w:val="20"/>
                <w:szCs w:val="20"/>
              </w:rPr>
              <w:t>51</w:t>
            </w:r>
          </w:p>
        </w:tc>
      </w:tr>
      <w:tr w:rsidR="00F85941" w14:paraId="1B2DE0B7" w14:textId="77777777" w:rsidTr="00F85941">
        <w:trPr>
          <w:trHeight w:val="256"/>
        </w:trPr>
        <w:tc>
          <w:tcPr>
            <w:tcW w:w="1298" w:type="dxa"/>
            <w:vAlign w:val="center"/>
          </w:tcPr>
          <w:p w14:paraId="2044162C"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 xml:space="preserve">South </w:t>
            </w:r>
            <w:proofErr w:type="spellStart"/>
            <w:r w:rsidRPr="00B367EF">
              <w:rPr>
                <w:rFonts w:ascii="Arial" w:hAnsi="Arial" w:cs="Arial"/>
                <w:sz w:val="20"/>
                <w:szCs w:val="20"/>
              </w:rPr>
              <w:t>Korea</w:t>
            </w:r>
            <w:proofErr w:type="spellEnd"/>
          </w:p>
        </w:tc>
        <w:tc>
          <w:tcPr>
            <w:tcW w:w="1440" w:type="dxa"/>
            <w:vAlign w:val="center"/>
          </w:tcPr>
          <w:p w14:paraId="6F1352F9"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18510146000</w:t>
            </w:r>
          </w:p>
        </w:tc>
        <w:tc>
          <w:tcPr>
            <w:tcW w:w="1339" w:type="dxa"/>
            <w:vAlign w:val="center"/>
          </w:tcPr>
          <w:p w14:paraId="5363151D" w14:textId="77777777" w:rsidR="00F85941" w:rsidRPr="00B367EF" w:rsidRDefault="00F85941" w:rsidP="00F85941">
            <w:pPr>
              <w:jc w:val="center"/>
              <w:rPr>
                <w:rFonts w:ascii="Arial" w:hAnsi="Arial" w:cs="Arial"/>
                <w:sz w:val="20"/>
                <w:szCs w:val="20"/>
              </w:rPr>
            </w:pPr>
            <w:r>
              <w:rPr>
                <w:rFonts w:ascii="Arial" w:hAnsi="Arial" w:cs="Arial"/>
                <w:sz w:val="20"/>
                <w:szCs w:val="20"/>
              </w:rPr>
              <w:t>59</w:t>
            </w:r>
          </w:p>
        </w:tc>
      </w:tr>
      <w:tr w:rsidR="00F85941" w14:paraId="789F3FC0" w14:textId="77777777" w:rsidTr="00F85941">
        <w:trPr>
          <w:trHeight w:val="256"/>
        </w:trPr>
        <w:tc>
          <w:tcPr>
            <w:tcW w:w="1298" w:type="dxa"/>
            <w:vAlign w:val="center"/>
          </w:tcPr>
          <w:p w14:paraId="4A128487" w14:textId="77777777" w:rsidR="00F85941" w:rsidRPr="00B367EF" w:rsidRDefault="00F85941" w:rsidP="00F85941">
            <w:pPr>
              <w:jc w:val="center"/>
              <w:rPr>
                <w:rFonts w:ascii="Arial" w:hAnsi="Arial" w:cs="Arial"/>
                <w:sz w:val="20"/>
                <w:szCs w:val="20"/>
              </w:rPr>
            </w:pPr>
            <w:proofErr w:type="spellStart"/>
            <w:r w:rsidRPr="00B367EF">
              <w:rPr>
                <w:rFonts w:ascii="Arial" w:hAnsi="Arial" w:cs="Arial"/>
                <w:sz w:val="20"/>
                <w:szCs w:val="20"/>
              </w:rPr>
              <w:t>Germany</w:t>
            </w:r>
            <w:proofErr w:type="spellEnd"/>
          </w:p>
        </w:tc>
        <w:tc>
          <w:tcPr>
            <w:tcW w:w="1440" w:type="dxa"/>
            <w:vAlign w:val="center"/>
          </w:tcPr>
          <w:p w14:paraId="437303C9"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15593233000</w:t>
            </w:r>
          </w:p>
        </w:tc>
        <w:tc>
          <w:tcPr>
            <w:tcW w:w="1339" w:type="dxa"/>
            <w:vAlign w:val="center"/>
          </w:tcPr>
          <w:p w14:paraId="2E652092" w14:textId="77777777" w:rsidR="00F85941" w:rsidRPr="00B367EF" w:rsidRDefault="00F85941" w:rsidP="00F85941">
            <w:pPr>
              <w:jc w:val="center"/>
              <w:rPr>
                <w:rFonts w:ascii="Arial" w:hAnsi="Arial" w:cs="Arial"/>
                <w:sz w:val="20"/>
                <w:szCs w:val="20"/>
              </w:rPr>
            </w:pPr>
            <w:r>
              <w:rPr>
                <w:rFonts w:ascii="Arial" w:hAnsi="Arial" w:cs="Arial"/>
                <w:sz w:val="20"/>
                <w:szCs w:val="20"/>
              </w:rPr>
              <w:t>66</w:t>
            </w:r>
          </w:p>
        </w:tc>
      </w:tr>
      <w:tr w:rsidR="00F85941" w14:paraId="3D2D7BF7" w14:textId="77777777" w:rsidTr="00F85941">
        <w:trPr>
          <w:trHeight w:val="256"/>
        </w:trPr>
        <w:tc>
          <w:tcPr>
            <w:tcW w:w="1298" w:type="dxa"/>
            <w:vAlign w:val="center"/>
          </w:tcPr>
          <w:p w14:paraId="105DAA3B" w14:textId="77777777" w:rsidR="00F85941" w:rsidRPr="00B367EF" w:rsidRDefault="00F85941" w:rsidP="00F85941">
            <w:pPr>
              <w:jc w:val="center"/>
              <w:rPr>
                <w:rFonts w:ascii="Arial" w:hAnsi="Arial" w:cs="Arial"/>
                <w:sz w:val="20"/>
                <w:szCs w:val="20"/>
              </w:rPr>
            </w:pPr>
            <w:proofErr w:type="spellStart"/>
            <w:r w:rsidRPr="00B367EF">
              <w:rPr>
                <w:rFonts w:ascii="Arial" w:hAnsi="Arial" w:cs="Arial"/>
                <w:sz w:val="20"/>
                <w:szCs w:val="20"/>
              </w:rPr>
              <w:t>Russia</w:t>
            </w:r>
            <w:proofErr w:type="spellEnd"/>
          </w:p>
        </w:tc>
        <w:tc>
          <w:tcPr>
            <w:tcW w:w="1440" w:type="dxa"/>
            <w:vAlign w:val="center"/>
          </w:tcPr>
          <w:p w14:paraId="7458481C"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14074000000</w:t>
            </w:r>
          </w:p>
        </w:tc>
        <w:tc>
          <w:tcPr>
            <w:tcW w:w="1339" w:type="dxa"/>
            <w:vAlign w:val="center"/>
          </w:tcPr>
          <w:p w14:paraId="79D36097" w14:textId="77777777" w:rsidR="00F85941" w:rsidRPr="00B367EF" w:rsidRDefault="00F85941" w:rsidP="00F85941">
            <w:pPr>
              <w:jc w:val="center"/>
              <w:rPr>
                <w:rFonts w:ascii="Arial" w:hAnsi="Arial" w:cs="Arial"/>
                <w:sz w:val="20"/>
                <w:szCs w:val="20"/>
              </w:rPr>
            </w:pPr>
            <w:r>
              <w:rPr>
                <w:rFonts w:ascii="Arial" w:hAnsi="Arial" w:cs="Arial"/>
                <w:sz w:val="20"/>
                <w:szCs w:val="20"/>
              </w:rPr>
              <w:t>73</w:t>
            </w:r>
          </w:p>
        </w:tc>
      </w:tr>
      <w:tr w:rsidR="00F85941" w14:paraId="335AD00E" w14:textId="77777777" w:rsidTr="00F85941">
        <w:trPr>
          <w:trHeight w:val="256"/>
        </w:trPr>
        <w:tc>
          <w:tcPr>
            <w:tcW w:w="1298" w:type="dxa"/>
            <w:vAlign w:val="center"/>
          </w:tcPr>
          <w:p w14:paraId="14F976FE" w14:textId="77777777" w:rsidR="00F85941" w:rsidRPr="00B367EF" w:rsidRDefault="00F85941" w:rsidP="00F85941">
            <w:pPr>
              <w:jc w:val="center"/>
              <w:rPr>
                <w:rFonts w:ascii="Arial" w:hAnsi="Arial" w:cs="Arial"/>
                <w:sz w:val="20"/>
                <w:szCs w:val="20"/>
              </w:rPr>
            </w:pPr>
            <w:proofErr w:type="spellStart"/>
            <w:r w:rsidRPr="00B367EF">
              <w:rPr>
                <w:rFonts w:ascii="Arial" w:hAnsi="Arial" w:cs="Arial"/>
                <w:sz w:val="20"/>
                <w:szCs w:val="20"/>
              </w:rPr>
              <w:t>Canada</w:t>
            </w:r>
            <w:proofErr w:type="spellEnd"/>
          </w:p>
        </w:tc>
        <w:tc>
          <w:tcPr>
            <w:tcW w:w="1440" w:type="dxa"/>
            <w:vAlign w:val="center"/>
          </w:tcPr>
          <w:p w14:paraId="4156B3F5" w14:textId="77777777" w:rsidR="00F85941" w:rsidRPr="00B367EF" w:rsidRDefault="00F85941" w:rsidP="00F85941">
            <w:pPr>
              <w:jc w:val="center"/>
              <w:rPr>
                <w:rFonts w:ascii="Arial" w:hAnsi="Arial" w:cs="Arial"/>
                <w:sz w:val="20"/>
                <w:szCs w:val="20"/>
              </w:rPr>
            </w:pPr>
            <w:r w:rsidRPr="00B367EF">
              <w:rPr>
                <w:rFonts w:ascii="Arial" w:hAnsi="Arial" w:cs="Arial"/>
                <w:sz w:val="20"/>
                <w:szCs w:val="20"/>
              </w:rPr>
              <w:t>11253000000</w:t>
            </w:r>
          </w:p>
        </w:tc>
        <w:tc>
          <w:tcPr>
            <w:tcW w:w="1339" w:type="dxa"/>
            <w:vAlign w:val="center"/>
          </w:tcPr>
          <w:p w14:paraId="364294FF" w14:textId="77777777" w:rsidR="00F85941" w:rsidRPr="00B367EF" w:rsidRDefault="00F85941" w:rsidP="00F85941">
            <w:pPr>
              <w:jc w:val="center"/>
              <w:rPr>
                <w:rFonts w:ascii="Arial" w:hAnsi="Arial" w:cs="Arial"/>
                <w:sz w:val="20"/>
                <w:szCs w:val="20"/>
              </w:rPr>
            </w:pPr>
            <w:r>
              <w:rPr>
                <w:rFonts w:ascii="Arial" w:hAnsi="Arial" w:cs="Arial"/>
                <w:sz w:val="20"/>
                <w:szCs w:val="20"/>
              </w:rPr>
              <w:t>78</w:t>
            </w:r>
          </w:p>
        </w:tc>
      </w:tr>
    </w:tbl>
    <w:p w14:paraId="21A4E3F9" w14:textId="0650E599" w:rsidR="0013038A" w:rsidRDefault="00F85941" w:rsidP="00B367EF">
      <w:pPr>
        <w:spacing w:before="114" w:after="114" w:line="360" w:lineRule="auto"/>
        <w:jc w:val="both"/>
        <w:rPr>
          <w:rFonts w:ascii="Arial" w:hAnsi="Arial"/>
          <w:color w:val="1C1C1C"/>
          <w:sz w:val="22"/>
          <w:szCs w:val="22"/>
        </w:rPr>
      </w:pPr>
      <w:r>
        <w:rPr>
          <w:rFonts w:ascii="Arial" w:hAnsi="Arial"/>
          <w:noProof/>
          <w:color w:val="1C1C1C"/>
          <w:sz w:val="22"/>
          <w:szCs w:val="22"/>
        </w:rPr>
        <w:drawing>
          <wp:anchor distT="0" distB="0" distL="0" distR="0" simplePos="0" relativeHeight="251667456" behindDoc="0" locked="0" layoutInCell="1" allowOverlap="1" wp14:anchorId="46947758" wp14:editId="6E73DA30">
            <wp:simplePos x="0" y="0"/>
            <wp:positionH relativeFrom="column">
              <wp:posOffset>2327910</wp:posOffset>
            </wp:positionH>
            <wp:positionV relativeFrom="paragraph">
              <wp:posOffset>955040</wp:posOffset>
            </wp:positionV>
            <wp:extent cx="4600575" cy="229997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4600575" cy="22999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olor w:val="1C1C1C"/>
          <w:sz w:val="22"/>
          <w:szCs w:val="22"/>
        </w:rPr>
        <w:t xml:space="preserve">La otra alternativa es enfocarse en los países que generan en el 80% de los ingresos. La gráfica muestra el </w:t>
      </w:r>
      <w:proofErr w:type="spellStart"/>
      <w:r>
        <w:rPr>
          <w:rFonts w:ascii="Arial" w:hAnsi="Arial"/>
          <w:color w:val="1C1C1C"/>
          <w:sz w:val="22"/>
          <w:szCs w:val="22"/>
        </w:rPr>
        <w:t>Valro</w:t>
      </w:r>
      <w:proofErr w:type="spellEnd"/>
      <w:r>
        <w:rPr>
          <w:rFonts w:ascii="Arial" w:hAnsi="Arial"/>
          <w:color w:val="1C1C1C"/>
          <w:sz w:val="22"/>
          <w:szCs w:val="22"/>
        </w:rPr>
        <w:t xml:space="preserve"> total y el porcentaje acumulado</w:t>
      </w:r>
      <w:r>
        <w:rPr>
          <w:rFonts w:ascii="Arial" w:hAnsi="Arial"/>
          <w:color w:val="1C1C1C"/>
          <w:sz w:val="22"/>
          <w:szCs w:val="22"/>
        </w:rPr>
        <w:t>, esta misma información se muestra resumida y filtrada en la tabla.</w:t>
      </w:r>
    </w:p>
    <w:p w14:paraId="4DCA94A2" w14:textId="552C7F46" w:rsidR="0013038A" w:rsidRDefault="0013038A">
      <w:pPr>
        <w:spacing w:before="114" w:after="114"/>
        <w:jc w:val="both"/>
        <w:rPr>
          <w:rFonts w:ascii="Arial" w:hAnsi="Arial"/>
          <w:color w:val="1C1C1C"/>
          <w:sz w:val="22"/>
          <w:szCs w:val="22"/>
        </w:rPr>
      </w:pPr>
    </w:p>
    <w:p w14:paraId="4FA3E217" w14:textId="77777777" w:rsidR="0013038A" w:rsidRDefault="0013038A"/>
    <w:p w14:paraId="5D256B96" w14:textId="77777777" w:rsidR="0013038A" w:rsidRDefault="00F85941">
      <w:pPr>
        <w:spacing w:before="114" w:after="114"/>
        <w:jc w:val="both"/>
        <w:rPr>
          <w:rFonts w:ascii="Arial" w:hAnsi="Arial"/>
          <w:b/>
          <w:bCs/>
          <w:color w:val="1C1C1C"/>
          <w:sz w:val="22"/>
          <w:szCs w:val="22"/>
        </w:rPr>
      </w:pPr>
      <w:r>
        <w:rPr>
          <w:rFonts w:ascii="Arial" w:hAnsi="Arial"/>
          <w:b/>
          <w:bCs/>
          <w:color w:val="1C1C1C"/>
          <w:sz w:val="22"/>
          <w:szCs w:val="22"/>
        </w:rPr>
        <w:t>Conclusión</w:t>
      </w:r>
    </w:p>
    <w:p w14:paraId="7F9D5485" w14:textId="77777777" w:rsidR="0013038A" w:rsidRDefault="00F85941" w:rsidP="00B367EF">
      <w:pPr>
        <w:spacing w:before="114" w:after="114" w:line="360" w:lineRule="auto"/>
        <w:jc w:val="both"/>
      </w:pPr>
      <w:r>
        <w:rPr>
          <w:rFonts w:ascii="Arial" w:hAnsi="Arial"/>
          <w:color w:val="1C1C1C"/>
          <w:sz w:val="22"/>
          <w:szCs w:val="22"/>
        </w:rPr>
        <w:t xml:space="preserve">A partir de los datos y de las estrategias que se encuentra </w:t>
      </w:r>
      <w:r>
        <w:rPr>
          <w:rFonts w:ascii="Arial" w:hAnsi="Arial"/>
          <w:color w:val="1C1C1C"/>
          <w:sz w:val="22"/>
          <w:szCs w:val="22"/>
        </w:rPr>
        <w:t>considerando la empresa la mejor opción desde un punto de vista económico sería la segunda. Como ya mencionamos, la primera opción no analiza el costo, por lo que no se recomendaría utilizar este criterio, algo que sí se hace en la segunda y tercera. Anali</w:t>
      </w:r>
      <w:r>
        <w:rPr>
          <w:rFonts w:ascii="Arial" w:hAnsi="Arial"/>
          <w:color w:val="1C1C1C"/>
          <w:sz w:val="22"/>
          <w:szCs w:val="22"/>
        </w:rPr>
        <w:t>zando las diferencias de los valores, la segunda opción genera $14 mil millones más que la tercera.</w:t>
      </w:r>
    </w:p>
    <w:p w14:paraId="51C07C42" w14:textId="77777777" w:rsidR="0013038A" w:rsidRDefault="0013038A">
      <w:pPr>
        <w:spacing w:before="114" w:after="114"/>
        <w:jc w:val="both"/>
        <w:rPr>
          <w:rFonts w:ascii="Arial" w:hAnsi="Arial"/>
          <w:color w:val="1C1C1C"/>
          <w:sz w:val="22"/>
          <w:szCs w:val="22"/>
        </w:rPr>
      </w:pPr>
    </w:p>
    <w:sectPr w:rsidR="0013038A">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3038A"/>
    <w:rsid w:val="0013038A"/>
    <w:rsid w:val="00B367EF"/>
    <w:rsid w:val="00F859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D26"/>
  <w15:docId w15:val="{B70B742A-4489-4AAD-A3B4-5FA932FD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table" w:styleId="Tablaconcuadrcula">
    <w:name w:val="Table Grid"/>
    <w:basedOn w:val="Tablanormal"/>
    <w:uiPriority w:val="39"/>
    <w:rsid w:val="00B36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337</Words>
  <Characters>1857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Edgar Alán Egurrola Hernández</cp:lastModifiedBy>
  <cp:revision>2</cp:revision>
  <dcterms:created xsi:type="dcterms:W3CDTF">2022-03-31T23:38:00Z</dcterms:created>
  <dcterms:modified xsi:type="dcterms:W3CDTF">2022-04-01T06:27:00Z</dcterms:modified>
  <dc:language>es-MX</dc:language>
</cp:coreProperties>
</file>