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08.6614173228347"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right="-6.259842519683616"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08.6614173228347"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ind w:left="0"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rtl w:val="0"/>
        </w:rPr>
      </w:r>
    </w:p>
    <w:p w:rsidR="00000000" w:rsidDel="00000000" w:rsidP="00000000" w:rsidRDefault="00000000" w:rsidRPr="00000000" w14:paraId="0000002F">
      <w:pPr>
        <w:jc w:val="both"/>
        <w:rPr>
          <w:b w:val="1"/>
          <w:bCs w:val="1"/>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2">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rtl w:val="0"/>
        </w:rPr>
      </w:r>
    </w:p>
    <w:p w:rsidR="00000000" w:rsidDel="00000000" w:rsidP="00000000" w:rsidRDefault="00000000" w:rsidRPr="00000000" w14:paraId="00000034">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5">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color w:val="ff0000"/>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b w:val="1"/>
          <w:bCs w:val="1"/>
          <w:rtl w:val="0"/>
        </w:rPr>
        <w:t xml:space="preserve">QUINTA.-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4">
      <w:pPr>
        <w:jc w:val="both"/>
        <w:rPr>
          <w:b w:val="1"/>
          <w:bCs w:val="1"/>
          <w:sz w:val="22"/>
          <w:szCs w:val="22"/>
        </w:rPr>
      </w:pP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7">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8">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49">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A">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B">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4C">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D">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4F">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0">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p>
    <w:p w:rsidR="00000000" w:rsidDel="00000000" w:rsidP="00000000" w:rsidRDefault="00000000" w:rsidRPr="00000000" w14:paraId="00000051">
      <w:pPr>
        <w:jc w:val="both"/>
        <w:rPr>
          <w:b w:val="1"/>
          <w:bCs w:val="1"/>
        </w:rPr>
      </w:pPr>
      <w:r w:rsidDel="00000000" w:rsidR="00000000" w:rsidRPr="00000000">
        <w:rPr>
          <w:rtl w:val="0"/>
        </w:rPr>
      </w:r>
    </w:p>
    <w:p w:rsidR="00000000" w:rsidDel="00000000" w:rsidP="00000000" w:rsidRDefault="00000000" w:rsidRPr="00000000" w14:paraId="00000052">
      <w:pPr>
        <w:jc w:val="both"/>
        <w:rPr>
          <w:b w:val="1"/>
          <w:bCs w:val="1"/>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A">
      <w:pPr>
        <w:jc w:val="both"/>
        <w:rPr>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5C">
      <w:pPr>
        <w:jc w:val="both"/>
        <w:rPr>
          <w:b w:val="1"/>
          <w:bCs w:val="1"/>
          <w:color w:val="ff0000"/>
        </w:rPr>
      </w:pPr>
      <w:r w:rsidDel="00000000" w:rsidR="00000000" w:rsidRPr="00000000">
        <w:rPr>
          <w:rtl w:val="0"/>
        </w:rPr>
      </w:r>
    </w:p>
    <w:p w:rsidR="00000000" w:rsidDel="00000000" w:rsidP="00000000" w:rsidRDefault="00000000" w:rsidRPr="00000000" w14:paraId="0000005D">
      <w:pPr>
        <w:jc w:val="both"/>
        <w:rPr>
          <w:color w:val="ff0000"/>
          <w:sz w:val="22"/>
          <w:szCs w:val="22"/>
        </w:rPr>
      </w:pPr>
      <w:r w:rsidDel="00000000" w:rsidR="00000000" w:rsidRPr="00000000">
        <w:rPr>
          <w:b w:val="1"/>
          <w:bCs w:val="1"/>
          <w:color w:val="ff0000"/>
          <w:rtl w:val="0"/>
        </w:rPr>
        <w:t xml:space="preserve">SEXTA.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p>
    <w:p w:rsidR="00000000" w:rsidDel="00000000" w:rsidP="00000000" w:rsidRDefault="00000000" w:rsidRPr="00000000" w14:paraId="0000005E">
      <w:pPr>
        <w:jc w:val="both"/>
        <w:rPr>
          <w:color w:val="ff0000"/>
          <w:sz w:val="22"/>
          <w:szCs w:val="22"/>
        </w:rPr>
      </w:pP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0">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6C">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6D">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70">
      <w:pPr>
        <w:jc w:val="both"/>
        <w:rPr>
          <w:b w:val="1"/>
          <w:bCs w:val="1"/>
          <w:sz w:val="22"/>
          <w:szCs w:val="22"/>
        </w:rPr>
      </w:pPr>
      <w:r w:rsidDel="00000000" w:rsidR="00000000" w:rsidRPr="00000000">
        <w:rPr>
          <w:rtl w:val="0"/>
        </w:rPr>
      </w:r>
    </w:p>
    <w:p w:rsidR="00000000" w:rsidDel="00000000" w:rsidP="00000000" w:rsidRDefault="00000000" w:rsidRPr="00000000" w14:paraId="00000071">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4">
      <w:pPr>
        <w:jc w:val="both"/>
        <w:rPr>
          <w:b w:val="1"/>
          <w:bCs w:val="1"/>
          <w:sz w:val="22"/>
          <w:szCs w:val="22"/>
        </w:rPr>
      </w:pPr>
      <w:r w:rsidDel="00000000" w:rsidR="00000000" w:rsidRPr="00000000">
        <w:rPr>
          <w:rtl w:val="0"/>
        </w:rPr>
      </w:r>
    </w:p>
    <w:p w:rsidR="00000000" w:rsidDel="00000000" w:rsidP="00000000" w:rsidRDefault="00000000" w:rsidRPr="00000000" w14:paraId="00000075">
      <w:pPr>
        <w:jc w:val="both"/>
        <w:rPr>
          <w:b w:val="1"/>
          <w:bCs w:val="1"/>
        </w:rPr>
      </w:pP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b w:val="1"/>
          <w:bCs w:val="1"/>
          <w:rtl w:val="0"/>
        </w:rPr>
        <w:t xml:space="preserve">DÉCIMA.- PENALIZACIÓN Y/O RESTRICCIÓN EN EL USO.</w:t>
      </w:r>
    </w:p>
    <w:p w:rsidR="00000000" w:rsidDel="00000000" w:rsidP="00000000" w:rsidRDefault="00000000" w:rsidRPr="00000000" w14:paraId="00000077">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Cuarta.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8">
      <w:pPr>
        <w:jc w:val="both"/>
        <w:rPr>
          <w:sz w:val="22"/>
          <w:szCs w:val="22"/>
        </w:rPr>
      </w:pPr>
      <w:r w:rsidDel="00000000" w:rsidR="00000000" w:rsidRPr="00000000">
        <w:rPr>
          <w:rtl w:val="0"/>
        </w:rPr>
      </w:r>
    </w:p>
    <w:p w:rsidR="00000000" w:rsidDel="00000000" w:rsidP="00000000" w:rsidRDefault="00000000" w:rsidRPr="00000000" w14:paraId="00000079">
      <w:pPr>
        <w:jc w:val="both"/>
        <w:rPr>
          <w:color w:val="ff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ff0000"/>
          <w:sz w:val="22"/>
          <w:szCs w:val="22"/>
          <w:rtl w:val="0"/>
        </w:rPr>
        <w:br w:type="textWrapping"/>
      </w:r>
    </w:p>
    <w:p w:rsidR="00000000" w:rsidDel="00000000" w:rsidP="00000000" w:rsidRDefault="00000000" w:rsidRPr="00000000" w14:paraId="0000007A">
      <w:pPr>
        <w:jc w:val="both"/>
        <w:rPr>
          <w:b w:val="1"/>
          <w:bCs w:val="1"/>
        </w:rPr>
      </w:pPr>
      <w:r w:rsidDel="00000000" w:rsidR="00000000" w:rsidRPr="00000000">
        <w:rPr>
          <w:b w:val="1"/>
          <w:bCs w:val="1"/>
          <w:rtl w:val="0"/>
        </w:rPr>
        <w:t xml:space="preserve">DÉCIMA PRIMERA.-  SUBARRENDAMIENTO Y CESIÓN.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7D">
      <w:pPr>
        <w:jc w:val="both"/>
        <w:rPr>
          <w:b w:val="1"/>
          <w:bCs w:val="1"/>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b w:val="1"/>
          <w:bCs w:val="1"/>
          <w:rtl w:val="0"/>
        </w:rPr>
        <w:t xml:space="preserve">DÉCIMA SEGUNDA.- LEGISLACIÓN Y JURISDICCIÓN.</w:t>
      </w:r>
    </w:p>
    <w:p w:rsidR="00000000" w:rsidDel="00000000" w:rsidP="00000000" w:rsidRDefault="00000000" w:rsidRPr="00000000" w14:paraId="0000007F">
      <w:pPr>
        <w:jc w:val="both"/>
        <w:rPr>
          <w:b w:val="1"/>
          <w:bCs w:val="1"/>
          <w:sz w:val="22"/>
          <w:szCs w:val="22"/>
        </w:rPr>
      </w:pPr>
      <w:r w:rsidDel="00000000" w:rsidR="00000000" w:rsidRPr="00000000">
        <w:rPr>
          <w:rtl w:val="0"/>
        </w:rPr>
      </w:r>
    </w:p>
    <w:p w:rsidR="00000000" w:rsidDel="00000000" w:rsidP="00000000" w:rsidRDefault="00000000" w:rsidRPr="00000000" w14:paraId="00000080">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1">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2">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3">
      <w:pPr>
        <w:jc w:val="both"/>
        <w:rPr>
          <w:smallCaps w:val="1"/>
          <w:sz w:val="22"/>
          <w:szCs w:val="22"/>
        </w:rPr>
      </w:pPr>
      <w:r w:rsidDel="00000000" w:rsidR="00000000" w:rsidRPr="00000000">
        <w:rPr>
          <w:rtl w:val="0"/>
        </w:rPr>
      </w:r>
    </w:p>
    <w:p w:rsidR="00000000" w:rsidDel="00000000" w:rsidP="00000000" w:rsidRDefault="00000000" w:rsidRPr="00000000" w14:paraId="00000084">
      <w:pPr>
        <w:jc w:val="both"/>
        <w:rPr>
          <w:smallCaps w:val="1"/>
          <w:sz w:val="22"/>
          <w:szCs w:val="22"/>
        </w:rPr>
      </w:pPr>
      <w:r w:rsidDel="00000000" w:rsidR="00000000" w:rsidRPr="00000000">
        <w:rPr>
          <w:rtl w:val="0"/>
        </w:rPr>
      </w:r>
    </w:p>
    <w:p w:rsidR="00000000" w:rsidDel="00000000" w:rsidP="00000000" w:rsidRDefault="00000000" w:rsidRPr="00000000" w14:paraId="00000085">
      <w:pPr>
        <w:jc w:val="both"/>
        <w:rPr>
          <w:smallCaps w:val="1"/>
          <w:sz w:val="22"/>
          <w:szCs w:val="22"/>
        </w:rPr>
      </w:pPr>
      <w:r w:rsidDel="00000000" w:rsidR="00000000" w:rsidRPr="00000000">
        <w:rPr>
          <w:rtl w:val="0"/>
        </w:rPr>
      </w:r>
    </w:p>
    <w:p w:rsidR="00000000" w:rsidDel="00000000" w:rsidP="00000000" w:rsidRDefault="00000000" w:rsidRPr="00000000" w14:paraId="0000008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8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8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8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8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8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C">
            <w:pPr>
              <w:jc w:val="center"/>
              <w:rPr>
                <w:smallCaps w:val="1"/>
              </w:rPr>
            </w:pPr>
            <w:r w:rsidDel="00000000" w:rsidR="00000000" w:rsidRPr="00000000">
              <w:rPr>
                <w:rtl w:val="0"/>
              </w:rPr>
            </w:r>
          </w:p>
        </w:tc>
        <w:tc>
          <w:tcPr/>
          <w:p w:rsidR="00000000" w:rsidDel="00000000" w:rsidP="00000000" w:rsidRDefault="00000000" w:rsidRPr="00000000" w14:paraId="0000008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8E">
            <w:pPr>
              <w:jc w:val="center"/>
              <w:rPr>
                <w:smallCaps w:val="1"/>
              </w:rPr>
            </w:pPr>
            <w:r w:rsidDel="00000000" w:rsidR="00000000" w:rsidRPr="00000000">
              <w:rPr>
                <w:rtl w:val="0"/>
              </w:rPr>
            </w:r>
          </w:p>
        </w:tc>
        <w:tc>
          <w:tcPr/>
          <w:p w:rsidR="00000000" w:rsidDel="00000000" w:rsidP="00000000" w:rsidRDefault="00000000" w:rsidRPr="00000000" w14:paraId="0000008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0">
            <w:pPr>
              <w:jc w:val="center"/>
              <w:rPr>
                <w:smallCaps w:val="1"/>
              </w:rPr>
            </w:pPr>
            <w:r w:rsidDel="00000000" w:rsidR="00000000" w:rsidRPr="00000000">
              <w:rPr>
                <w:rtl w:val="0"/>
              </w:rPr>
            </w:r>
          </w:p>
        </w:tc>
        <w:tc>
          <w:tcPr/>
          <w:p w:rsidR="00000000" w:rsidDel="00000000" w:rsidP="00000000" w:rsidRDefault="00000000" w:rsidRPr="00000000" w14:paraId="0000009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9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9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98">
            <w:pPr>
              <w:jc w:val="center"/>
              <w:rPr>
                <w:b w:val="1"/>
                <w:bCs w:val="1"/>
                <w:sz w:val="22"/>
                <w:szCs w:val="22"/>
              </w:rPr>
            </w:pP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bl>
    <w:p w:rsidR="00000000" w:rsidDel="00000000" w:rsidP="00000000" w:rsidRDefault="00000000" w:rsidRPr="00000000" w14:paraId="0000009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9D">
      <w:pPr>
        <w:jc w:val="both"/>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rtl w:val="0"/>
        </w:rPr>
      </w:r>
    </w:p>
    <w:p w:rsidR="00000000" w:rsidDel="00000000" w:rsidP="00000000" w:rsidRDefault="00000000" w:rsidRPr="00000000" w14:paraId="0000009F">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2">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3">
      <w:pPr>
        <w:jc w:val="both"/>
        <w:rPr>
          <w:sz w:val="22"/>
          <w:szCs w:val="22"/>
        </w:rPr>
      </w:pPr>
      <w:r w:rsidDel="00000000" w:rsidR="00000000" w:rsidRPr="00000000">
        <w:rPr>
          <w:rtl w:val="0"/>
        </w:rPr>
      </w:r>
    </w:p>
    <w:p w:rsidR="00000000" w:rsidDel="00000000" w:rsidP="00000000" w:rsidRDefault="00000000" w:rsidRPr="00000000" w14:paraId="000000B4">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5">
      <w:pPr>
        <w:jc w:val="both"/>
        <w:rPr>
          <w:sz w:val="22"/>
          <w:szCs w:val="22"/>
        </w:rPr>
      </w:pPr>
      <w:r w:rsidDel="00000000" w:rsidR="00000000" w:rsidRPr="00000000">
        <w:rPr>
          <w:rtl w:val="0"/>
        </w:rPr>
      </w:r>
    </w:p>
    <w:p w:rsidR="00000000" w:rsidDel="00000000" w:rsidP="00000000" w:rsidRDefault="00000000" w:rsidRPr="00000000" w14:paraId="000000B6">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B7">
      <w:pPr>
        <w:jc w:val="both"/>
        <w:rPr>
          <w:sz w:val="22"/>
          <w:szCs w:val="22"/>
        </w:rPr>
      </w:pPr>
      <w:r w:rsidDel="00000000" w:rsidR="00000000" w:rsidRPr="00000000">
        <w:rPr>
          <w:rtl w:val="0"/>
        </w:rPr>
      </w:r>
    </w:p>
    <w:p w:rsidR="00000000" w:rsidDel="00000000" w:rsidP="00000000" w:rsidRDefault="00000000" w:rsidRPr="00000000" w14:paraId="000000B8">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B9">
      <w:pPr>
        <w:jc w:val="both"/>
        <w:rPr>
          <w:sz w:val="22"/>
          <w:szCs w:val="22"/>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0">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C1">
      <w:pPr>
        <w:tabs>
          <w:tab w:val="left" w:leader="none" w:pos="4208"/>
        </w:tabs>
        <w:rPr/>
      </w:pP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3">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LLAMADAS LOCALES Y NACIONALES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C9">
      <w:pPr>
        <w:rPr/>
      </w:pPr>
      <w:r w:rsidDel="00000000" w:rsidR="00000000" w:rsidRPr="00000000">
        <w:rPr>
          <w:rtl w:val="0"/>
        </w:rPr>
        <w:t xml:space="preserve">COSTO:  $544.00 </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sdt>
      <w:sdtPr>
        <w:lock w:val="contentLocked"/>
        <w:id w:val="317077150"/>
        <w:tag w:val="goog_rdk_0"/>
      </w:sdtPr>
      <w:sdtContent>
        <w:tbl>
          <w:tblPr>
            <w:tblStyle w:val="Table2"/>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CE">
                <w:pPr>
                  <w:rPr>
                    <w:b w:val="1"/>
                    <w:bCs w:val="1"/>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DB">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DD">
                <w:pPr>
                  <w:rPr>
                    <w:sz w:val="20"/>
                    <w:szCs w:val="20"/>
                  </w:rPr>
                </w:pPr>
                <w:r w:rsidDel="00000000" w:rsidR="00000000" w:rsidRPr="00000000">
                  <w:rPr>
                    <w:rtl w:val="0"/>
                  </w:rPr>
                </w:r>
              </w:p>
            </w:tc>
            <w:tc>
              <w:tcPr>
                <w:vAlign w:val="bottom"/>
              </w:tcPr>
              <w:p w:rsidR="00000000" w:rsidDel="00000000" w:rsidP="00000000" w:rsidRDefault="00000000" w:rsidRPr="00000000" w14:paraId="000000DE">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D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1">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EB">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EC">
      <w:pPr>
        <w:rPr/>
      </w:pPr>
      <w:r w:rsidDel="00000000" w:rsidR="00000000" w:rsidRPr="00000000">
        <w:rPr>
          <w:rtl w:val="0"/>
        </w:rPr>
        <w:t xml:space="preserve">Local* Por llamada </w:t>
        <w:tab/>
        <w:t xml:space="preserve">$1.25</w:t>
      </w:r>
    </w:p>
    <w:p w:rsidR="00000000" w:rsidDel="00000000" w:rsidP="00000000" w:rsidRDefault="00000000" w:rsidRPr="00000000" w14:paraId="000000ED">
      <w:pPr>
        <w:rPr/>
      </w:pPr>
      <w:r w:rsidDel="00000000" w:rsidR="00000000" w:rsidRPr="00000000">
        <w:rPr>
          <w:rtl w:val="0"/>
        </w:rPr>
        <w:t xml:space="preserve">LDN * Por llamada </w:t>
        <w:tab/>
        <w:t xml:space="preserve">$1.25 </w:t>
      </w:r>
    </w:p>
    <w:p w:rsidR="00000000" w:rsidDel="00000000" w:rsidP="00000000" w:rsidRDefault="00000000" w:rsidRPr="00000000" w14:paraId="000000EE">
      <w:pPr>
        <w:rPr/>
      </w:pPr>
      <w:r w:rsidDel="00000000" w:rsidR="00000000" w:rsidRPr="00000000">
        <w:rPr>
          <w:rtl w:val="0"/>
        </w:rPr>
        <w:t xml:space="preserve">044 * minuto</w:t>
        <w:tab/>
        <w:tab/>
        <w:t xml:space="preserve">$2.70</w:t>
      </w:r>
    </w:p>
    <w:p w:rsidR="00000000" w:rsidDel="00000000" w:rsidP="00000000" w:rsidRDefault="00000000" w:rsidRPr="00000000" w14:paraId="000000EF">
      <w:pPr>
        <w:rPr/>
      </w:pPr>
      <w:r w:rsidDel="00000000" w:rsidR="00000000" w:rsidRPr="00000000">
        <w:rPr>
          <w:rtl w:val="0"/>
        </w:rPr>
        <w:t xml:space="preserve">045 * minuto </w:t>
        <w:tab/>
        <w:tab/>
        <w:t xml:space="preserve">$2.70</w:t>
      </w:r>
    </w:p>
    <w:p w:rsidR="00000000" w:rsidDel="00000000" w:rsidP="00000000" w:rsidRDefault="00000000" w:rsidRPr="00000000" w14:paraId="000000F0">
      <w:pPr>
        <w:rPr/>
      </w:pPr>
      <w:r w:rsidDel="00000000" w:rsidR="00000000" w:rsidRPr="00000000">
        <w:rPr>
          <w:rtl w:val="0"/>
        </w:rPr>
        <w:t xml:space="preserve">EU / Canadá </w:t>
        <w:tab/>
        <w:tab/>
        <w:t xml:space="preserve">$1.74</w:t>
      </w:r>
    </w:p>
    <w:p w:rsidR="00000000" w:rsidDel="00000000" w:rsidP="00000000" w:rsidRDefault="00000000" w:rsidRPr="00000000" w14:paraId="000000F1">
      <w:pPr>
        <w:rPr/>
      </w:pPr>
      <w:r w:rsidDel="00000000" w:rsidR="00000000" w:rsidRPr="00000000">
        <w:rPr>
          <w:rtl w:val="0"/>
        </w:rPr>
        <w:t xml:space="preserve">Sudamérica</w:t>
        <w:tab/>
        <w:tab/>
        <w:t xml:space="preserve">$10.75</w:t>
      </w:r>
    </w:p>
    <w:p w:rsidR="00000000" w:rsidDel="00000000" w:rsidP="00000000" w:rsidRDefault="00000000" w:rsidRPr="00000000" w14:paraId="000000F2">
      <w:pPr>
        <w:rPr/>
      </w:pPr>
      <w:r w:rsidDel="00000000" w:rsidR="00000000" w:rsidRPr="00000000">
        <w:rPr>
          <w:rtl w:val="0"/>
        </w:rPr>
        <w:t xml:space="preserve">Centroamérica</w:t>
        <w:tab/>
        <w:t xml:space="preserve">            $5.38</w:t>
      </w:r>
    </w:p>
    <w:p w:rsidR="00000000" w:rsidDel="00000000" w:rsidP="00000000" w:rsidRDefault="00000000" w:rsidRPr="00000000" w14:paraId="000000F3">
      <w:pPr>
        <w:rPr/>
      </w:pPr>
      <w:r w:rsidDel="00000000" w:rsidR="00000000" w:rsidRPr="00000000">
        <w:rPr>
          <w:rtl w:val="0"/>
        </w:rPr>
        <w:t xml:space="preserve">Europa</w:t>
        <w:tab/>
        <w:tab/>
        <w:tab/>
        <w:t xml:space="preserve">$10.75</w:t>
      </w:r>
    </w:p>
    <w:p w:rsidR="00000000" w:rsidDel="00000000" w:rsidP="00000000" w:rsidRDefault="00000000" w:rsidRPr="00000000" w14:paraId="000000F4">
      <w:pPr>
        <w:rPr/>
      </w:pPr>
      <w:r w:rsidDel="00000000" w:rsidR="00000000" w:rsidRPr="00000000">
        <w:rPr>
          <w:rtl w:val="0"/>
        </w:rPr>
        <w:t xml:space="preserve">Cuba</w:t>
        <w:tab/>
        <w:tab/>
        <w:tab/>
        <w:t xml:space="preserve">$31.32</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OFICINA</w:t>
      </w:r>
    </w:p>
    <w:p w:rsidR="00000000" w:rsidDel="00000000" w:rsidP="00000000" w:rsidRDefault="00000000" w:rsidRPr="00000000" w14:paraId="000000F7">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F8">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F9">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FA">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FB">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1">
      <w:pPr>
        <w:tabs>
          <w:tab w:val="left" w:leader="none" w:pos="4208"/>
        </w:tabs>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2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3AkM1uOlbCf1cQgE2uU2h/MDVA==">CgMxLjAaHgoBMBIZChcICVITChF0YWJsZS5hcWsxOGh2ZHdoYzIJaC4xZm9iOXRlOAByITEybXVKQmJXaWpreUQzOXNjT2pZeDZoMlp4eHRaYzNNRg==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