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5CAAC" w14:textId="1A870D1D" w:rsidR="00BC2DEE" w:rsidRPr="00E91E65" w:rsidRDefault="00BC2DEE" w:rsidP="00E91E65">
      <w:pPr>
        <w:pStyle w:val="Sinespaciado"/>
        <w:spacing w:line="276" w:lineRule="auto"/>
        <w:jc w:val="center"/>
        <w:rPr>
          <w:rFonts w:ascii="Berlin Sans FB" w:hAnsi="Berlin Sans FB"/>
          <w:b/>
          <w:sz w:val="40"/>
          <w:szCs w:val="36"/>
        </w:rPr>
      </w:pPr>
      <w:r w:rsidRPr="00E91E65">
        <w:rPr>
          <w:rFonts w:ascii="Berlin Sans FB" w:hAnsi="Berlin Sans FB"/>
          <w:b/>
          <w:sz w:val="40"/>
          <w:szCs w:val="36"/>
        </w:rPr>
        <w:t xml:space="preserve">PLANIFICACIÓN DE DESARROLLO CURRICULAR – </w:t>
      </w:r>
      <w:r w:rsidR="000F371D">
        <w:rPr>
          <w:rFonts w:ascii="Berlin Sans FB" w:hAnsi="Berlin Sans FB"/>
          <w:b/>
          <w:sz w:val="40"/>
          <w:szCs w:val="36"/>
        </w:rPr>
        <w:t>NOVIEMBRE</w:t>
      </w:r>
      <w:r w:rsidRPr="00E91E65">
        <w:rPr>
          <w:rFonts w:ascii="Berlin Sans FB" w:hAnsi="Berlin Sans FB"/>
          <w:b/>
          <w:sz w:val="40"/>
          <w:szCs w:val="36"/>
        </w:rPr>
        <w:t xml:space="preserve"> 202</w:t>
      </w:r>
      <w:r w:rsidR="00E91E65" w:rsidRPr="00E91E65">
        <w:rPr>
          <w:rFonts w:ascii="Berlin Sans FB" w:hAnsi="Berlin Sans FB"/>
          <w:b/>
          <w:sz w:val="40"/>
          <w:szCs w:val="36"/>
        </w:rPr>
        <w:t>5</w:t>
      </w:r>
    </w:p>
    <w:p w14:paraId="7D6D2589" w14:textId="0F59C14E" w:rsidR="00BC2DEE" w:rsidRPr="00494C2E" w:rsidRDefault="00925EBD" w:rsidP="00BC2DEE">
      <w:pPr>
        <w:pStyle w:val="Sinespaciado"/>
        <w:rPr>
          <w:sz w:val="10"/>
          <w:szCs w:val="10"/>
        </w:rPr>
      </w:pPr>
      <w:r w:rsidRPr="00E91E65">
        <w:rPr>
          <w:rFonts w:cstheme="minorHAnsi"/>
          <w:b/>
          <w:noProof/>
        </w:rPr>
        <w:drawing>
          <wp:anchor distT="0" distB="0" distL="114300" distR="114300" simplePos="0" relativeHeight="251662336" behindDoc="0" locked="0" layoutInCell="1" allowOverlap="1" wp14:anchorId="2B84F7D0" wp14:editId="241D7771">
            <wp:simplePos x="0" y="0"/>
            <wp:positionH relativeFrom="margin">
              <wp:align>left</wp:align>
            </wp:positionH>
            <wp:positionV relativeFrom="paragraph">
              <wp:posOffset>43065</wp:posOffset>
            </wp:positionV>
            <wp:extent cx="2175164" cy="1471230"/>
            <wp:effectExtent l="0" t="0" r="0" b="0"/>
            <wp:wrapNone/>
            <wp:docPr id="142688293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69" r="22013"/>
                    <a:stretch/>
                  </pic:blipFill>
                  <pic:spPr bwMode="auto">
                    <a:xfrm>
                      <a:off x="0" y="0"/>
                      <a:ext cx="2187502" cy="147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13585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521"/>
        <w:gridCol w:w="1418"/>
        <w:gridCol w:w="992"/>
        <w:gridCol w:w="2560"/>
        <w:gridCol w:w="2013"/>
        <w:gridCol w:w="3081"/>
      </w:tblGrid>
      <w:tr w:rsidR="00BC2DEE" w:rsidRPr="00E91E65" w14:paraId="1B58EF9A" w14:textId="77777777" w:rsidTr="00BC6B8C">
        <w:trPr>
          <w:gridBefore w:val="1"/>
          <w:wBefore w:w="3521" w:type="dxa"/>
          <w:trHeight w:val="574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5F45FF1D" w14:textId="17ABFA81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UNIDAD TÉCNICA HUMANÍSTICA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FRANCISCANA </w:t>
            </w: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DE CONVENIO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LA RECOLETA – SECUNDARIA </w:t>
            </w:r>
          </w:p>
        </w:tc>
      </w:tr>
      <w:tr w:rsidR="00BC2DEE" w:rsidRPr="00E91E65" w14:paraId="3B00BAFB" w14:textId="77777777" w:rsidTr="00BC6B8C">
        <w:trPr>
          <w:gridBefore w:val="1"/>
          <w:wBefore w:w="3521" w:type="dxa"/>
          <w:trHeight w:val="398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3DECA849" w14:textId="76DBFCCE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DATOS </w:t>
            </w:r>
            <w:r w:rsidR="00D06F27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>REFERENCIALES</w:t>
            </w:r>
          </w:p>
        </w:tc>
      </w:tr>
      <w:tr w:rsidR="00BC2DEE" w:rsidRPr="00E91E65" w14:paraId="261C94AF" w14:textId="77777777" w:rsidTr="00BC6B8C">
        <w:trPr>
          <w:gridBefore w:val="1"/>
          <w:wBefore w:w="3521" w:type="dxa"/>
          <w:trHeight w:val="803"/>
        </w:trPr>
        <w:tc>
          <w:tcPr>
            <w:tcW w:w="10064" w:type="dxa"/>
            <w:gridSpan w:val="5"/>
            <w:shd w:val="clear" w:color="auto" w:fill="F7CAAC" w:themeFill="accent2" w:themeFillTint="66"/>
            <w:vAlign w:val="bottom"/>
          </w:tcPr>
          <w:p w14:paraId="26120D7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p w14:paraId="3F444892" w14:textId="55503CA8" w:rsidR="009C1A43" w:rsidRPr="00E91E65" w:rsidRDefault="009C1A43" w:rsidP="00E91E65">
            <w:pPr>
              <w:pStyle w:val="Sinespaciado"/>
              <w:spacing w:line="276" w:lineRule="auto"/>
              <w:jc w:val="center"/>
              <w:rPr>
                <w:rFonts w:ascii="Angsana New" w:hAnsi="Angsana New" w:cs="Angsana New"/>
                <w:b/>
                <w:bCs/>
                <w:sz w:val="32"/>
                <w:szCs w:val="32"/>
              </w:rPr>
            </w:pPr>
            <w:r w:rsidRPr="00E91E65">
              <w:rPr>
                <w:rFonts w:ascii="Angsana New" w:hAnsi="Angsana New" w:cs="Angsana New" w:hint="cs"/>
                <w:b/>
                <w:bCs/>
                <w:sz w:val="32"/>
                <w:szCs w:val="32"/>
              </w:rPr>
              <w:t>“UN MILAGRO SUCEDE CUANDO CAMBIAS LAGRIMAS POR ORACIÓN, Y MIEDO POR FE”</w:t>
            </w:r>
          </w:p>
          <w:p w14:paraId="4E5B782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tr w:rsidR="00D06F27" w:rsidRPr="00E91E65" w14:paraId="117E7746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180B95E" w14:textId="54EB9B35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DISTRITO EDUCATIVO</w:t>
            </w:r>
            <w:r w:rsidRPr="00E91E65">
              <w:rPr>
                <w:rFonts w:cstheme="minorHAnsi"/>
                <w:b/>
                <w:bCs/>
              </w:rPr>
              <w:t>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4FD09F5C" w14:textId="5CDF037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Sucre</w:t>
            </w:r>
          </w:p>
        </w:tc>
      </w:tr>
      <w:tr w:rsidR="00D06F27" w:rsidRPr="00E91E65" w14:paraId="7DBCAB1E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96DAE3C" w14:textId="67E1C8DA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NIVEL EDUCATIVO: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92C90D2" w14:textId="4037306D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Secundaria</w:t>
            </w:r>
          </w:p>
        </w:tc>
      </w:tr>
      <w:tr w:rsidR="00D06F27" w:rsidRPr="00E91E65" w14:paraId="34D05274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31D8D3C" w14:textId="38646163" w:rsidR="00D06F27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DIRECTOR FRANCISCANO: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DD58EB3" w14:textId="63B58920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Fray Paulo Charupa Masabi O.F.M. </w:t>
            </w:r>
          </w:p>
        </w:tc>
      </w:tr>
      <w:tr w:rsidR="00D06F27" w:rsidRPr="00E91E65" w14:paraId="37103751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CD6EB8F" w14:textId="3B23DE80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SECUNDARIA: 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8A041FB" w14:textId="6135872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Lic. Fernando </w:t>
            </w:r>
            <w:r w:rsidR="00925EBD">
              <w:rPr>
                <w:rFonts w:cstheme="minorHAnsi"/>
              </w:rPr>
              <w:t xml:space="preserve">Rafael </w:t>
            </w:r>
            <w:r>
              <w:rPr>
                <w:rFonts w:cstheme="minorHAnsi"/>
              </w:rPr>
              <w:t>Salinas Velarde</w:t>
            </w:r>
          </w:p>
        </w:tc>
      </w:tr>
      <w:tr w:rsidR="00D06F27" w:rsidRPr="00E91E65" w14:paraId="65A4D527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4F1B07A2" w14:textId="64126053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CAMPO: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9CC8204" w14:textId="6415EC06" w:rsidR="00D06F27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Ciencia tecnología y producción</w:t>
            </w:r>
          </w:p>
        </w:tc>
      </w:tr>
      <w:tr w:rsidR="00D06F27" w:rsidRPr="00E91E65" w14:paraId="5B88DE6A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F26E37" w14:textId="47260FDF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ÁREA: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31DDBDF" w14:textId="60FA6B53" w:rsidR="00D06F27" w:rsidRPr="00E91E65" w:rsidRDefault="00993532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TTE Sistemas Informáticos</w:t>
            </w:r>
          </w:p>
        </w:tc>
      </w:tr>
      <w:tr w:rsidR="00BC6B8C" w:rsidRPr="00E91E65" w14:paraId="19B128CC" w14:textId="77777777" w:rsidTr="00BC6B8C">
        <w:trPr>
          <w:trHeight w:val="253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B26CA8" w14:textId="6F1A975E" w:rsidR="00BC6B8C" w:rsidRPr="00E91E65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MAESTRO – MAESTRA: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5629B928" w14:textId="33E4BA86" w:rsidR="00BC6B8C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Edgar G. Paredes C.</w:t>
            </w:r>
          </w:p>
        </w:tc>
      </w:tr>
      <w:tr w:rsidR="00BC2DEE" w:rsidRPr="00E91E65" w14:paraId="597C60AB" w14:textId="77777777" w:rsidTr="00BC6B8C">
        <w:trPr>
          <w:trHeight w:val="218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C76D7DA" w14:textId="20A61CDE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PDC – MES: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6439373" w14:textId="34A00AA4" w:rsidR="00BC2DEE" w:rsidRPr="00E91E65" w:rsidRDefault="000F371D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Noviembre</w:t>
            </w:r>
          </w:p>
        </w:tc>
      </w:tr>
      <w:tr w:rsidR="00BC2DEE" w:rsidRPr="00E91E65" w14:paraId="27003F0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3955B50" w14:textId="4856DF51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TURNO: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3DCC1B6" w14:textId="53C77DC0" w:rsidR="00BC2DEE" w:rsidRPr="00E91E65" w:rsidRDefault="00925EBD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Tarde </w:t>
            </w:r>
          </w:p>
        </w:tc>
      </w:tr>
      <w:tr w:rsidR="00BC6B8C" w:rsidRPr="00E91E65" w14:paraId="0148992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F822151" w14:textId="4ED22CDB" w:rsidR="00BC6B8C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PLAN MENSUAL:</w:t>
            </w:r>
          </w:p>
        </w:tc>
        <w:tc>
          <w:tcPr>
            <w:tcW w:w="992" w:type="dxa"/>
            <w:shd w:val="clear" w:color="auto" w:fill="D9E2F3" w:themeFill="accent1" w:themeFillTint="33"/>
            <w:vAlign w:val="center"/>
          </w:tcPr>
          <w:p w14:paraId="588A70FB" w14:textId="5AE034F0" w:rsidR="00BC6B8C" w:rsidRPr="00BC6B8C" w:rsidRDefault="00BC6B8C" w:rsidP="00BC6B8C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DEL</w:t>
            </w:r>
          </w:p>
        </w:tc>
        <w:tc>
          <w:tcPr>
            <w:tcW w:w="2560" w:type="dxa"/>
            <w:shd w:val="clear" w:color="auto" w:fill="FFFFFF" w:themeFill="background1"/>
            <w:vAlign w:val="center"/>
          </w:tcPr>
          <w:p w14:paraId="521D2DFD" w14:textId="24956556" w:rsidR="00BC6B8C" w:rsidRPr="00E91E65" w:rsidRDefault="00C948FC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01</w:t>
            </w:r>
            <w:r w:rsidR="00BC6B8C">
              <w:rPr>
                <w:rFonts w:cstheme="minorHAnsi"/>
              </w:rPr>
              <w:t>/</w:t>
            </w:r>
            <w:r w:rsidR="00B06526">
              <w:rPr>
                <w:rFonts w:cstheme="minorHAnsi"/>
              </w:rPr>
              <w:t>1</w:t>
            </w:r>
            <w:r w:rsidR="000F371D">
              <w:rPr>
                <w:rFonts w:cstheme="minorHAnsi"/>
              </w:rPr>
              <w:t>1</w:t>
            </w:r>
            <w:r w:rsidR="00BC6B8C">
              <w:rPr>
                <w:rFonts w:cstheme="minorHAnsi"/>
              </w:rPr>
              <w:t>/2025</w:t>
            </w:r>
          </w:p>
        </w:tc>
        <w:tc>
          <w:tcPr>
            <w:tcW w:w="2013" w:type="dxa"/>
            <w:shd w:val="clear" w:color="auto" w:fill="D9E2F3" w:themeFill="accent1" w:themeFillTint="33"/>
            <w:vAlign w:val="center"/>
          </w:tcPr>
          <w:p w14:paraId="447A36D3" w14:textId="2D9D3259" w:rsidR="00BC6B8C" w:rsidRPr="00BC6B8C" w:rsidRDefault="00BC6B8C" w:rsidP="00BC6B8C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AL</w:t>
            </w:r>
          </w:p>
        </w:tc>
        <w:tc>
          <w:tcPr>
            <w:tcW w:w="3081" w:type="dxa"/>
            <w:shd w:val="clear" w:color="auto" w:fill="FFFFFF" w:themeFill="background1"/>
            <w:vAlign w:val="center"/>
          </w:tcPr>
          <w:p w14:paraId="0E44D268" w14:textId="23F35D36" w:rsidR="00BC6B8C" w:rsidRPr="00E91E65" w:rsidRDefault="00BC6B8C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290699">
              <w:rPr>
                <w:rFonts w:cstheme="minorHAnsi"/>
              </w:rPr>
              <w:t>1</w:t>
            </w:r>
            <w:r>
              <w:rPr>
                <w:rFonts w:cstheme="minorHAnsi"/>
              </w:rPr>
              <w:t>/</w:t>
            </w:r>
            <w:r w:rsidR="00B06526">
              <w:rPr>
                <w:rFonts w:cstheme="minorHAnsi"/>
              </w:rPr>
              <w:t>1</w:t>
            </w:r>
            <w:r w:rsidR="000F371D">
              <w:rPr>
                <w:rFonts w:cstheme="minorHAnsi"/>
              </w:rPr>
              <w:t>1</w:t>
            </w:r>
            <w:r>
              <w:rPr>
                <w:rFonts w:cstheme="minorHAnsi"/>
              </w:rPr>
              <w:t>/2025</w:t>
            </w:r>
          </w:p>
        </w:tc>
      </w:tr>
    </w:tbl>
    <w:p w14:paraId="3A9AE618" w14:textId="77777777" w:rsidR="0009108C" w:rsidRDefault="0009108C" w:rsidP="00BC2DEE">
      <w:pPr>
        <w:spacing w:after="160" w:line="259" w:lineRule="auto"/>
      </w:pPr>
    </w:p>
    <w:tbl>
      <w:tblPr>
        <w:tblStyle w:val="Tablaconcuadrcula"/>
        <w:tblW w:w="13629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379"/>
        <w:gridCol w:w="142"/>
        <w:gridCol w:w="709"/>
        <w:gridCol w:w="4252"/>
        <w:gridCol w:w="567"/>
        <w:gridCol w:w="142"/>
        <w:gridCol w:w="1418"/>
        <w:gridCol w:w="2976"/>
        <w:gridCol w:w="44"/>
      </w:tblGrid>
      <w:tr w:rsidR="00BC6B8C" w:rsidRPr="00E91E65" w14:paraId="4630C024" w14:textId="77777777" w:rsidTr="00290699">
        <w:trPr>
          <w:gridAfter w:val="1"/>
          <w:wAfter w:w="44" w:type="dxa"/>
          <w:trHeight w:val="406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62BEDD74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lastRenderedPageBreak/>
              <w:t>PROYECTO SOCIOPRODUCTIVO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4F42868D" w14:textId="77777777" w:rsidR="00BC6B8C" w:rsidRPr="00E91E65" w:rsidRDefault="00BC6B8C" w:rsidP="00281C80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FORTALECEMOS LAS RELACIONES FAMILIARES, TRABAJANDO LA RESPONSABILIDAD PARENTAL</w:t>
            </w:r>
          </w:p>
        </w:tc>
      </w:tr>
      <w:tr w:rsidR="00BC6B8C" w:rsidRPr="00E91E65" w14:paraId="2878B801" w14:textId="77777777" w:rsidTr="00290699">
        <w:trPr>
          <w:gridAfter w:val="1"/>
          <w:wAfter w:w="44" w:type="dxa"/>
          <w:trHeight w:val="805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5747F4A7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GENERAL DEL PSP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7E8180C2" w14:textId="77777777" w:rsidR="00BC6B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  <w:bCs/>
                <w:sz w:val="24"/>
                <w:szCs w:val="24"/>
              </w:rPr>
            </w:pPr>
          </w:p>
          <w:p w14:paraId="4935875D" w14:textId="77777777" w:rsidR="00BC6B8C" w:rsidRPr="0007213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07213B">
              <w:rPr>
                <w:rFonts w:cstheme="minorHAnsi"/>
                <w:bCs/>
              </w:rPr>
              <w:t>Fortalecemos las relaciones familiares de los estudiantes, trabajando la responsabilidad parental en espacios de formación e información, que mejoren los lazos de fraternidad, armonía y paz en sus hogares, para generar un entorno seguro en la comunidad educativa</w:t>
            </w:r>
          </w:p>
          <w:p w14:paraId="2596E26A" w14:textId="77777777" w:rsidR="00BC6B8C" w:rsidRPr="000910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</w:rPr>
            </w:pPr>
          </w:p>
        </w:tc>
      </w:tr>
      <w:tr w:rsidR="00BC6B8C" w:rsidRPr="00E91E65" w14:paraId="279F1138" w14:textId="77777777" w:rsidTr="00290699">
        <w:trPr>
          <w:gridAfter w:val="1"/>
          <w:wAfter w:w="44" w:type="dxa"/>
          <w:trHeight w:val="383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3A37BA62" w14:textId="65595242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ACTIVIDAD</w:t>
            </w:r>
            <w:r>
              <w:rPr>
                <w:rFonts w:cstheme="minorHAnsi"/>
                <w:b/>
                <w:bCs/>
              </w:rPr>
              <w:t xml:space="preserve"> TRIMESTRAL </w:t>
            </w:r>
            <w:r w:rsidRPr="00E91E65">
              <w:rPr>
                <w:rFonts w:cstheme="minorHAnsi"/>
                <w:b/>
                <w:bCs/>
              </w:rPr>
              <w:t>DEL PSP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06F6080A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E91E65">
              <w:rPr>
                <w:rFonts w:cstheme="minorHAnsi"/>
              </w:rPr>
              <w:t>Charlas formativas para PMF por grados en cada curso: “Paternidad responsable”</w:t>
            </w:r>
          </w:p>
        </w:tc>
      </w:tr>
      <w:tr w:rsidR="00BC6B8C" w:rsidRPr="00E91E65" w14:paraId="028EEE52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D9E2F3" w:themeFill="accent1" w:themeFillTint="33"/>
            <w:vAlign w:val="center"/>
          </w:tcPr>
          <w:p w14:paraId="06244F48" w14:textId="374EC8CA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ACTIVIDADES DEL ÁREA EN EL PROYECTO SOCIO</w:t>
            </w:r>
            <w:r w:rsidR="00F053DB">
              <w:rPr>
                <w:rFonts w:cstheme="minorHAnsi"/>
                <w:b/>
                <w:bCs/>
              </w:rPr>
              <w:t xml:space="preserve"> </w:t>
            </w:r>
            <w:r>
              <w:rPr>
                <w:rFonts w:cstheme="minorHAnsi"/>
                <w:b/>
                <w:bCs/>
              </w:rPr>
              <w:t>PRODUCTIVO</w:t>
            </w:r>
          </w:p>
        </w:tc>
        <w:tc>
          <w:tcPr>
            <w:tcW w:w="4819" w:type="dxa"/>
            <w:gridSpan w:val="2"/>
            <w:shd w:val="clear" w:color="auto" w:fill="D9E2F3" w:themeFill="accent1" w:themeFillTint="33"/>
            <w:vAlign w:val="center"/>
          </w:tcPr>
          <w:p w14:paraId="002E556C" w14:textId="2BF630B3" w:rsidR="00BC6B8C" w:rsidRPr="00F053D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 xml:space="preserve">ACTIVIDADES DEL </w:t>
            </w:r>
            <w:r w:rsidR="00F053DB" w:rsidRPr="00F053DB">
              <w:rPr>
                <w:rFonts w:cstheme="minorHAnsi"/>
                <w:b/>
                <w:bCs/>
              </w:rPr>
              <w:t>PLAN DE CONVIVENCIA PACIFICA Y ARMONICA</w:t>
            </w:r>
          </w:p>
        </w:tc>
        <w:tc>
          <w:tcPr>
            <w:tcW w:w="4536" w:type="dxa"/>
            <w:gridSpan w:val="3"/>
            <w:shd w:val="clear" w:color="auto" w:fill="D9E2F3" w:themeFill="accent1" w:themeFillTint="33"/>
            <w:vAlign w:val="center"/>
          </w:tcPr>
          <w:p w14:paraId="3A023A9A" w14:textId="7227697D" w:rsidR="00BC6B8C" w:rsidRPr="00F053DB" w:rsidRDefault="00F053DB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>ACTIVIDADES DEL PLAN DE LECTURA</w:t>
            </w:r>
          </w:p>
        </w:tc>
      </w:tr>
      <w:tr w:rsidR="00BC6B8C" w:rsidRPr="00E91E65" w14:paraId="0E0BE3F6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FFFFFF" w:themeFill="background1"/>
            <w:vAlign w:val="center"/>
          </w:tcPr>
          <w:p w14:paraId="399E5EE2" w14:textId="77777777" w:rsidR="00BC6B8C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</w:p>
          <w:p w14:paraId="37A56AD6" w14:textId="0BF7391D" w:rsidR="00993532" w:rsidRPr="00290699" w:rsidRDefault="00993532" w:rsidP="00290699">
            <w:pPr>
              <w:pStyle w:val="Sinespaciado"/>
              <w:spacing w:line="276" w:lineRule="auto"/>
              <w:rPr>
                <w:rFonts w:cstheme="minorHAnsi"/>
              </w:rPr>
            </w:pPr>
            <w:r w:rsidRPr="00993532">
              <w:rPr>
                <w:rFonts w:cstheme="minorHAnsi"/>
              </w:rPr>
              <w:t>Taller de reflexión a los padres de familia sobre el mal uso de las redes sociales y el consumo del alcohol “fortaleciendo las relaciones en la familia”.</w:t>
            </w:r>
          </w:p>
          <w:p w14:paraId="3D02B887" w14:textId="77777777" w:rsidR="00290699" w:rsidRPr="00E91E65" w:rsidRDefault="00290699" w:rsidP="0007213B">
            <w:pPr>
              <w:pStyle w:val="Sinespaciado"/>
              <w:spacing w:line="276" w:lineRule="auto"/>
              <w:rPr>
                <w:rFonts w:cstheme="minorHAnsi"/>
                <w:b/>
                <w:bCs/>
              </w:rPr>
            </w:pPr>
          </w:p>
        </w:tc>
        <w:tc>
          <w:tcPr>
            <w:tcW w:w="4819" w:type="dxa"/>
            <w:gridSpan w:val="2"/>
            <w:shd w:val="clear" w:color="auto" w:fill="FFFFFF" w:themeFill="background1"/>
            <w:vAlign w:val="center"/>
          </w:tcPr>
          <w:p w14:paraId="2A6CF184" w14:textId="08F1E805" w:rsidR="00993532" w:rsidRDefault="00993532" w:rsidP="00993532">
            <w:pPr>
              <w:spacing w:after="0" w:line="240" w:lineRule="auto"/>
              <w:jc w:val="both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Realización de cuestionario sobre el tema en grupos.</w:t>
            </w:r>
          </w:p>
          <w:p w14:paraId="6F5069A8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  <w:vAlign w:val="center"/>
          </w:tcPr>
          <w:p w14:paraId="3861C164" w14:textId="03941823" w:rsidR="00993532" w:rsidRDefault="00993532" w:rsidP="00993532">
            <w:pPr>
              <w:spacing w:after="0" w:line="240" w:lineRule="auto"/>
              <w:jc w:val="both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Lectura del libro “El sueño de la inteligencia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Style w:val="fontstyle01"/>
              </w:rPr>
              <w:t xml:space="preserve">artificial” y realización de un resumen de cada </w:t>
            </w:r>
            <w:r w:rsidR="00CF039E">
              <w:rPr>
                <w:rStyle w:val="fontstyle01"/>
              </w:rPr>
              <w:t>capítulo</w:t>
            </w:r>
            <w:r>
              <w:rPr>
                <w:rStyle w:val="fontstyle01"/>
              </w:rPr>
              <w:t>.</w:t>
            </w:r>
          </w:p>
          <w:p w14:paraId="2C6DDEDF" w14:textId="11010603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</w:p>
        </w:tc>
      </w:tr>
      <w:tr w:rsidR="00BC6B8C" w:rsidRPr="00E91E65" w14:paraId="3CC5C298" w14:textId="77777777" w:rsidTr="00290699">
        <w:trPr>
          <w:gridAfter w:val="1"/>
          <w:wAfter w:w="44" w:type="dxa"/>
          <w:trHeight w:val="812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0945E0DB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HOLÍSTICO DEL NIVEL SECUNDARIO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58CFF3B8" w14:textId="3187C9F4" w:rsidR="00DC2FE6" w:rsidRPr="00E91E65" w:rsidRDefault="00BC6B8C" w:rsidP="00DC2FE6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  <w:r w:rsidRPr="00E91E65">
              <w:rPr>
                <w:rFonts w:cstheme="minorHAnsi"/>
              </w:rPr>
              <w:t>Fortalecemos integralmente a las y los estudiantes con identidad cultural, valores sociocomunitarios, espiritualidad y consciencia crítica, articulando la educación científica, humanística, técnica, tecnológica y artística a través de procesos productivos de acuerdo a las vocaciones y potencialidades productivas de las regiones en el marco de la descolonización, interculturalidad y plurilingüismo que contribuyan a la conservación y protección de la Madre Tierra, salud comunitaria y la construcción de una sociedad democrática, inclusiva y libre de violencia</w:t>
            </w:r>
          </w:p>
        </w:tc>
      </w:tr>
      <w:tr w:rsidR="0009108C" w:rsidRPr="00E91E65" w14:paraId="5CDEAFEC" w14:textId="77777777" w:rsidTr="00290699">
        <w:trPr>
          <w:trHeight w:val="551"/>
        </w:trPr>
        <w:tc>
          <w:tcPr>
            <w:tcW w:w="13629" w:type="dxa"/>
            <w:gridSpan w:val="9"/>
            <w:shd w:val="clear" w:color="auto" w:fill="D9E2F3" w:themeFill="accent1" w:themeFillTint="33"/>
          </w:tcPr>
          <w:p w14:paraId="77A70102" w14:textId="737D5E18" w:rsidR="0009108C" w:rsidRPr="00E91E65" w:rsidRDefault="0009108C" w:rsidP="000B41AB">
            <w:pPr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</w:rPr>
              <w:lastRenderedPageBreak/>
              <w:br w:type="page"/>
            </w:r>
            <w:r w:rsidRPr="00E91E65">
              <w:rPr>
                <w:rFonts w:cstheme="minorHAnsi"/>
                <w:b/>
                <w:bCs/>
                <w:i/>
              </w:rPr>
              <w:t xml:space="preserve">PLAN DE DESARROLLO CURRICULAR DEL MES DE </w:t>
            </w:r>
            <w:r w:rsidR="000F371D">
              <w:rPr>
                <w:rFonts w:cstheme="minorHAnsi"/>
                <w:b/>
                <w:bCs/>
                <w:i/>
              </w:rPr>
              <w:t>NOVIEMBRE</w:t>
            </w:r>
            <w:r w:rsidR="00D06F27">
              <w:rPr>
                <w:rFonts w:cstheme="minorHAnsi"/>
                <w:b/>
                <w:bCs/>
                <w:i/>
              </w:rPr>
              <w:t xml:space="preserve"> – 2025 </w:t>
            </w:r>
          </w:p>
        </w:tc>
      </w:tr>
      <w:tr w:rsidR="0009108C" w:rsidRPr="00E91E65" w14:paraId="70A3CE39" w14:textId="77777777" w:rsidTr="00290699">
        <w:trPr>
          <w:trHeight w:val="221"/>
        </w:trPr>
        <w:tc>
          <w:tcPr>
            <w:tcW w:w="3379" w:type="dxa"/>
            <w:shd w:val="clear" w:color="auto" w:fill="FFE599" w:themeFill="accent4" w:themeFillTint="66"/>
            <w:vAlign w:val="center"/>
          </w:tcPr>
          <w:p w14:paraId="660FD6DC" w14:textId="77777777" w:rsidR="0009108C" w:rsidRPr="00D06F27" w:rsidRDefault="0009108C" w:rsidP="000B41AB">
            <w:pPr>
              <w:jc w:val="right"/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GRADO DE ESCOLARIDAD:</w:t>
            </w:r>
          </w:p>
        </w:tc>
        <w:tc>
          <w:tcPr>
            <w:tcW w:w="5812" w:type="dxa"/>
            <w:gridSpan w:val="5"/>
            <w:shd w:val="clear" w:color="auto" w:fill="FFFFFF" w:themeFill="background1"/>
          </w:tcPr>
          <w:p w14:paraId="08B2A5DE" w14:textId="4B16D9A0" w:rsidR="0009108C" w:rsidRPr="00E91E65" w:rsidRDefault="00F44D41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4º</w:t>
            </w:r>
          </w:p>
        </w:tc>
        <w:tc>
          <w:tcPr>
            <w:tcW w:w="1418" w:type="dxa"/>
            <w:shd w:val="clear" w:color="auto" w:fill="FFE599" w:themeFill="accent4" w:themeFillTint="66"/>
            <w:vAlign w:val="center"/>
          </w:tcPr>
          <w:p w14:paraId="4891F75C" w14:textId="77777777" w:rsidR="0009108C" w:rsidRPr="00D06F27" w:rsidRDefault="0009108C" w:rsidP="000B41AB">
            <w:pPr>
              <w:tabs>
                <w:tab w:val="left" w:pos="210"/>
              </w:tabs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PARALELOS</w:t>
            </w:r>
          </w:p>
        </w:tc>
        <w:tc>
          <w:tcPr>
            <w:tcW w:w="3020" w:type="dxa"/>
            <w:gridSpan w:val="2"/>
            <w:shd w:val="clear" w:color="auto" w:fill="FFFFFF" w:themeFill="background1"/>
          </w:tcPr>
          <w:p w14:paraId="22CB69BA" w14:textId="01C208FA" w:rsidR="0009108C" w:rsidRPr="00E91E65" w:rsidRDefault="00F44D41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A, B, C y D</w:t>
            </w:r>
          </w:p>
        </w:tc>
      </w:tr>
      <w:tr w:rsidR="0009108C" w:rsidRPr="00E91E65" w14:paraId="339F5A15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572B4FC0" w14:textId="4320C68D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 xml:space="preserve">OBJETIVO HOLÍSTICO DEL MES DE </w:t>
            </w:r>
            <w:r w:rsidR="000F371D">
              <w:rPr>
                <w:rFonts w:cstheme="minorHAnsi"/>
                <w:b/>
              </w:rPr>
              <w:t>NOVIEMBRE</w:t>
            </w:r>
            <w:r>
              <w:rPr>
                <w:rFonts w:cstheme="minorHAnsi"/>
                <w:b/>
              </w:rPr>
              <w:t xml:space="preserve"> – 2025 </w:t>
            </w:r>
          </w:p>
        </w:tc>
      </w:tr>
      <w:tr w:rsidR="0009108C" w:rsidRPr="00E91E65" w14:paraId="411424D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23103D80" w14:textId="3EE37E3E" w:rsidR="00F44D41" w:rsidRPr="0009108C" w:rsidRDefault="00F44D41" w:rsidP="00F44D41">
            <w:pPr>
              <w:tabs>
                <w:tab w:val="left" w:pos="210"/>
              </w:tabs>
              <w:rPr>
                <w:rFonts w:cstheme="minorHAnsi"/>
                <w:bCs/>
              </w:rPr>
            </w:pPr>
            <w:r w:rsidRPr="00F44D41">
              <w:rPr>
                <w:rFonts w:cstheme="minorHAnsi"/>
                <w:bCs/>
              </w:rPr>
              <w:t xml:space="preserve">Fortalecemos la responsabilidad, solidaridad y complementariedad, a través del </w:t>
            </w:r>
            <w:r w:rsidR="00184943">
              <w:rPr>
                <w:rFonts w:cstheme="minorHAnsi"/>
                <w:bCs/>
              </w:rPr>
              <w:t xml:space="preserve">uso de herramientas ofimática </w:t>
            </w:r>
            <w:r w:rsidR="004C7788">
              <w:rPr>
                <w:rFonts w:cstheme="minorHAnsi"/>
                <w:bCs/>
              </w:rPr>
              <w:t>en el</w:t>
            </w:r>
            <w:r w:rsidR="00184943">
              <w:rPr>
                <w:rFonts w:cstheme="minorHAnsi"/>
                <w:bCs/>
              </w:rPr>
              <w:t xml:space="preserve"> sistema operativo Windows y Linux</w:t>
            </w:r>
            <w:r w:rsidRPr="00F44D41">
              <w:rPr>
                <w:rFonts w:cstheme="minorHAnsi"/>
                <w:bCs/>
              </w:rPr>
              <w:t>, para preservar la vida del ser humano y madre tierra.</w:t>
            </w:r>
          </w:p>
        </w:tc>
      </w:tr>
      <w:tr w:rsidR="0009108C" w:rsidRPr="00E91E65" w14:paraId="6D88E9BC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3CD5B4E1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Cs/>
              </w:rPr>
            </w:pPr>
            <w:r w:rsidRPr="00E91E65">
              <w:rPr>
                <w:rFonts w:cstheme="minorHAnsi"/>
                <w:b/>
              </w:rPr>
              <w:t>PERFILES DE SALIDA</w:t>
            </w:r>
          </w:p>
        </w:tc>
      </w:tr>
      <w:tr w:rsidR="0009108C" w:rsidRPr="00E91E65" w14:paraId="4998277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01A2475B" w14:textId="2978D9D0" w:rsidR="008505BB" w:rsidRPr="00CF039E" w:rsidRDefault="008505BB" w:rsidP="00CF039E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Reconoce los componentes de la arquitectura de un comp</w:t>
            </w:r>
            <w:r w:rsidR="00C4352C">
              <w:rPr>
                <w:rStyle w:val="fontstyle01"/>
              </w:rPr>
              <w:t>utador para comprender el procesamiento de la información.</w:t>
            </w:r>
          </w:p>
        </w:tc>
      </w:tr>
      <w:tr w:rsidR="0009108C" w:rsidRPr="00E91E65" w14:paraId="36887795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E599" w:themeFill="accent4" w:themeFillTint="66"/>
          </w:tcPr>
          <w:p w14:paraId="6D2E6C39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>CONTENIDOS CURRICULARES</w:t>
            </w:r>
          </w:p>
        </w:tc>
        <w:tc>
          <w:tcPr>
            <w:tcW w:w="5147" w:type="dxa"/>
            <w:gridSpan w:val="5"/>
            <w:shd w:val="clear" w:color="auto" w:fill="FFE599" w:themeFill="accent4" w:themeFillTint="66"/>
          </w:tcPr>
          <w:p w14:paraId="28FABF45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</w:rPr>
            </w:pPr>
            <w:r w:rsidRPr="00E91E65">
              <w:rPr>
                <w:rFonts w:cstheme="minorHAnsi"/>
                <w:b/>
              </w:rPr>
              <w:t>EJES ARTICULADORES</w:t>
            </w:r>
          </w:p>
        </w:tc>
      </w:tr>
      <w:tr w:rsidR="0009108C" w:rsidRPr="00E91E65" w14:paraId="02F175F1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FFFF" w:themeFill="background1"/>
          </w:tcPr>
          <w:p w14:paraId="2D188AD5" w14:textId="2920F028" w:rsidR="00C4352C" w:rsidRPr="007B13B2" w:rsidRDefault="004C7788" w:rsidP="00C4352C">
            <w:pPr>
              <w:spacing w:after="0" w:line="240" w:lineRule="auto"/>
              <w:ind w:left="-9"/>
              <w:jc w:val="both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Microsoft Excel/Libre Office Sheet</w:t>
            </w:r>
          </w:p>
          <w:p w14:paraId="7F3F7BB2" w14:textId="7D75AE20" w:rsidR="00640845" w:rsidRDefault="00640845" w:rsidP="006F47EA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Formulas funciones y series</w:t>
            </w:r>
          </w:p>
          <w:p w14:paraId="0023811B" w14:textId="4C55CE22" w:rsidR="0009108C" w:rsidRDefault="00640845" w:rsidP="006F47EA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Graficar tablas, funciones.</w:t>
            </w:r>
          </w:p>
          <w:p w14:paraId="0A629B5D" w14:textId="6D13A21D" w:rsidR="00640845" w:rsidRPr="006F47EA" w:rsidRDefault="00640845" w:rsidP="00640845">
            <w:pPr>
              <w:spacing w:after="0" w:line="240" w:lineRule="auto"/>
              <w:ind w:left="141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147" w:type="dxa"/>
            <w:gridSpan w:val="5"/>
            <w:shd w:val="clear" w:color="auto" w:fill="FFFFFF" w:themeFill="background1"/>
          </w:tcPr>
          <w:p w14:paraId="723A3F84" w14:textId="77777777" w:rsidR="0009108C" w:rsidRPr="00E91E65" w:rsidRDefault="0009108C" w:rsidP="0009108C">
            <w:pPr>
              <w:pStyle w:val="Sinespaciado"/>
              <w:numPr>
                <w:ilvl w:val="0"/>
                <w:numId w:val="2"/>
              </w:numPr>
              <w:spacing w:line="276" w:lineRule="auto"/>
              <w:rPr>
                <w:rFonts w:cstheme="minorHAnsi"/>
              </w:rPr>
            </w:pPr>
            <w:r w:rsidRPr="00E91E65">
              <w:rPr>
                <w:rFonts w:cstheme="minorHAnsi"/>
              </w:rPr>
              <w:t>Educación para la producción</w:t>
            </w:r>
          </w:p>
          <w:p w14:paraId="3FA39E02" w14:textId="57F7E9F3" w:rsidR="0009108C" w:rsidRPr="00E91E65" w:rsidRDefault="00C4352C" w:rsidP="000B41AB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Comprensión de la interacción de los componentes del computador</w:t>
            </w:r>
            <w:r w:rsidR="00CF039E">
              <w:rPr>
                <w:rFonts w:cstheme="minorHAnsi"/>
              </w:rPr>
              <w:t>.</w:t>
            </w:r>
          </w:p>
        </w:tc>
      </w:tr>
    </w:tbl>
    <w:p w14:paraId="6F261FE6" w14:textId="5B7D541B" w:rsidR="00BC2DEE" w:rsidRPr="004C05D7" w:rsidRDefault="0009108C" w:rsidP="007F47DE">
      <w:pPr>
        <w:pStyle w:val="Sinespaciado"/>
        <w:tabs>
          <w:tab w:val="left" w:pos="408"/>
        </w:tabs>
      </w:pPr>
      <w:r>
        <w:rPr>
          <w:rFonts w:ascii="Bookman Old Style" w:hAnsi="Bookman Old Style"/>
          <w:b/>
          <w:bCs/>
          <w:sz w:val="32"/>
          <w:szCs w:val="28"/>
        </w:rPr>
        <w:tab/>
      </w:r>
      <w:r w:rsidR="00BC2DEE">
        <w:br w:type="page"/>
      </w:r>
    </w:p>
    <w:tbl>
      <w:tblPr>
        <w:tblStyle w:val="Tablaconcuadrcula"/>
        <w:tblpPr w:leftFromText="141" w:rightFromText="141" w:vertAnchor="text" w:tblpY="198"/>
        <w:tblW w:w="13563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ook w:val="04A0" w:firstRow="1" w:lastRow="0" w:firstColumn="1" w:lastColumn="0" w:noHBand="0" w:noVBand="1"/>
      </w:tblPr>
      <w:tblGrid>
        <w:gridCol w:w="2529"/>
        <w:gridCol w:w="4536"/>
        <w:gridCol w:w="1417"/>
        <w:gridCol w:w="1985"/>
        <w:gridCol w:w="3096"/>
      </w:tblGrid>
      <w:tr w:rsidR="00BC2DEE" w:rsidRPr="002947D7" w14:paraId="5C76D7F6" w14:textId="77777777" w:rsidTr="006F47EA">
        <w:tc>
          <w:tcPr>
            <w:tcW w:w="8482" w:type="dxa"/>
            <w:gridSpan w:val="3"/>
            <w:shd w:val="clear" w:color="auto" w:fill="B4C6E7" w:themeFill="accent1" w:themeFillTint="66"/>
          </w:tcPr>
          <w:p w14:paraId="24A2A1E2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lastRenderedPageBreak/>
              <w:t>ORIENTACIONES METODOLÓGICAS</w:t>
            </w:r>
          </w:p>
        </w:tc>
        <w:tc>
          <w:tcPr>
            <w:tcW w:w="5081" w:type="dxa"/>
            <w:gridSpan w:val="2"/>
            <w:shd w:val="clear" w:color="auto" w:fill="B4C6E7" w:themeFill="accent1" w:themeFillTint="66"/>
          </w:tcPr>
          <w:p w14:paraId="0E29212A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CRITERIOS DE EVALUACIÓN:</w:t>
            </w:r>
          </w:p>
          <w:p w14:paraId="5AE9F55D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SER, SABER, HACER, DECIDIR</w:t>
            </w:r>
          </w:p>
        </w:tc>
      </w:tr>
      <w:tr w:rsidR="00BC2DEE" w:rsidRPr="002947D7" w14:paraId="28ABDB01" w14:textId="77777777" w:rsidTr="006F47EA">
        <w:tc>
          <w:tcPr>
            <w:tcW w:w="8482" w:type="dxa"/>
            <w:gridSpan w:val="3"/>
            <w:shd w:val="clear" w:color="auto" w:fill="FFFFFF" w:themeFill="background1"/>
          </w:tcPr>
          <w:p w14:paraId="1D07650A" w14:textId="3FADB809" w:rsidR="00BC2DEE" w:rsidRPr="00CF039E" w:rsidRDefault="00BC2DEE" w:rsidP="00086CED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PRACTICA:</w:t>
            </w:r>
            <w:r w:rsidR="00CF039E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640845">
              <w:rPr>
                <w:rFonts w:eastAsiaTheme="minorHAnsi" w:cstheme="minorHAnsi"/>
                <w:lang w:eastAsia="en-US"/>
              </w:rPr>
              <w:t>Realizamos la formulación resolución de funciones matemáticas y físicas</w:t>
            </w:r>
            <w:r w:rsidR="00086CED" w:rsidRPr="00086CED">
              <w:rPr>
                <w:rFonts w:eastAsiaTheme="minorHAnsi" w:cstheme="minorHAnsi"/>
                <w:lang w:eastAsia="en-US"/>
              </w:rPr>
              <w:t>.</w:t>
            </w:r>
          </w:p>
        </w:tc>
        <w:tc>
          <w:tcPr>
            <w:tcW w:w="5081" w:type="dxa"/>
            <w:gridSpan w:val="2"/>
            <w:shd w:val="clear" w:color="auto" w:fill="FFFFFF" w:themeFill="background1"/>
          </w:tcPr>
          <w:p w14:paraId="3FBBF4D1" w14:textId="582A9B31" w:rsidR="00BC2DEE" w:rsidRPr="00CF039E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SER: </w:t>
            </w:r>
            <w:r w:rsidR="00CF039E">
              <w:rPr>
                <w:rFonts w:eastAsiaTheme="minorHAnsi" w:cstheme="minorHAnsi"/>
                <w:lang w:eastAsia="en-US"/>
              </w:rPr>
              <w:t>Respeto y participación en el aula.</w:t>
            </w:r>
          </w:p>
        </w:tc>
      </w:tr>
      <w:tr w:rsidR="00BC2DEE" w:rsidRPr="002947D7" w14:paraId="11EEFB11" w14:textId="77777777" w:rsidTr="006F47EA">
        <w:tc>
          <w:tcPr>
            <w:tcW w:w="8482" w:type="dxa"/>
            <w:gridSpan w:val="3"/>
            <w:shd w:val="clear" w:color="auto" w:fill="FFFFFF" w:themeFill="background1"/>
          </w:tcPr>
          <w:p w14:paraId="39F0D9F0" w14:textId="667C9CCD" w:rsidR="00640845" w:rsidRDefault="00BC2DEE" w:rsidP="00640845">
            <w:pPr>
              <w:pStyle w:val="Sinespaciado"/>
              <w:rPr>
                <w:rStyle w:val="fontstyle01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TEORÍA:</w:t>
            </w:r>
            <w:r w:rsidR="00CF039E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6A7FB5">
              <w:rPr>
                <w:rStyle w:val="fontstyle01"/>
              </w:rPr>
              <w:t>Observamos</w:t>
            </w:r>
            <w:r w:rsidR="00C4352C">
              <w:rPr>
                <w:rStyle w:val="fontstyle01"/>
              </w:rPr>
              <w:t xml:space="preserve"> y </w:t>
            </w:r>
            <w:r w:rsidR="00543EB9">
              <w:rPr>
                <w:rStyle w:val="fontstyle01"/>
              </w:rPr>
              <w:t>analizamos l</w:t>
            </w:r>
            <w:r w:rsidR="0037197D">
              <w:rPr>
                <w:rStyle w:val="fontstyle01"/>
              </w:rPr>
              <w:t xml:space="preserve">as configuraciones </w:t>
            </w:r>
            <w:r w:rsidR="00640845">
              <w:rPr>
                <w:rStyle w:val="fontstyle01"/>
              </w:rPr>
              <w:t>necesarias para formular y su grafico de funciones: máximo, mínimo, contar, promedio, suma, funciones: lineal, cuadrática, cubica, seno, movimiento parabólico, movimiento rectilíneo uniforme acelerado, movimiento circular</w:t>
            </w:r>
            <w:r w:rsidR="00506DF9">
              <w:rPr>
                <w:rStyle w:val="fontstyle01"/>
              </w:rPr>
              <w:t xml:space="preserve"> en hojas de </w:t>
            </w:r>
            <w:r w:rsidR="0061441A">
              <w:rPr>
                <w:rStyle w:val="fontstyle01"/>
              </w:rPr>
              <w:t>cálculo</w:t>
            </w:r>
            <w:r w:rsidR="00640845">
              <w:rPr>
                <w:rStyle w:val="fontstyle01"/>
              </w:rPr>
              <w:t>.</w:t>
            </w:r>
          </w:p>
          <w:p w14:paraId="119C6D5E" w14:textId="26762056" w:rsidR="00E546C6" w:rsidRPr="00CF039E" w:rsidRDefault="00E546C6" w:rsidP="00640845">
            <w:pPr>
              <w:pStyle w:val="Sinespaciado"/>
              <w:rPr>
                <w:rFonts w:eastAsiaTheme="minorHAnsi" w:cstheme="minorHAnsi"/>
                <w:lang w:eastAsia="en-US"/>
              </w:rPr>
            </w:pPr>
          </w:p>
        </w:tc>
        <w:tc>
          <w:tcPr>
            <w:tcW w:w="5081" w:type="dxa"/>
            <w:gridSpan w:val="2"/>
            <w:shd w:val="clear" w:color="auto" w:fill="FFFFFF" w:themeFill="background1"/>
          </w:tcPr>
          <w:p w14:paraId="391C68D8" w14:textId="7A904891" w:rsidR="00BC2DEE" w:rsidRPr="0061441A" w:rsidRDefault="00BC2DEE" w:rsidP="00A50959">
            <w:pPr>
              <w:pStyle w:val="Sinespaciado"/>
              <w:rPr>
                <w:rFonts w:eastAsia="Times New Roman"/>
                <w:lang w:eastAsia="es-419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SABER:</w:t>
            </w:r>
            <w:r w:rsidR="00CF039E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C24B6C">
              <w:rPr>
                <w:rFonts w:eastAsia="Times New Roman"/>
                <w:lang w:eastAsia="es-419"/>
              </w:rPr>
              <w:t xml:space="preserve">Memoriza las principales configuraciones para dar formato </w:t>
            </w:r>
            <w:r w:rsidR="0061441A">
              <w:rPr>
                <w:rFonts w:eastAsia="Times New Roman"/>
                <w:lang w:eastAsia="es-419"/>
              </w:rPr>
              <w:t>a una celda, tabla, imagen, grafico</w:t>
            </w:r>
            <w:r w:rsidR="00141C7F">
              <w:rPr>
                <w:rFonts w:eastAsia="Times New Roman"/>
                <w:lang w:eastAsia="es-419"/>
              </w:rPr>
              <w:t>.</w:t>
            </w:r>
          </w:p>
        </w:tc>
      </w:tr>
      <w:tr w:rsidR="00BC2DEE" w:rsidRPr="002947D7" w14:paraId="36F87484" w14:textId="77777777" w:rsidTr="006F47EA">
        <w:tc>
          <w:tcPr>
            <w:tcW w:w="8482" w:type="dxa"/>
            <w:gridSpan w:val="3"/>
            <w:shd w:val="clear" w:color="auto" w:fill="FFFFFF" w:themeFill="background1"/>
          </w:tcPr>
          <w:p w14:paraId="053EB8BF" w14:textId="6C1C2C40" w:rsidR="00E546C6" w:rsidRDefault="00BC2DEE" w:rsidP="00E546C6">
            <w:pPr>
              <w:pStyle w:val="Sinespaciado"/>
              <w:rPr>
                <w:rFonts w:eastAsia="Times New Roman"/>
                <w:lang w:eastAsia="es-419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VALORACIÓN:</w:t>
            </w:r>
            <w:r w:rsidR="00CF039E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E546C6">
              <w:rPr>
                <w:rStyle w:val="fontstyle01"/>
              </w:rPr>
              <w:t xml:space="preserve">Valoramos </w:t>
            </w:r>
            <w:r w:rsidR="006539FB">
              <w:rPr>
                <w:rStyle w:val="fontstyle01"/>
              </w:rPr>
              <w:t xml:space="preserve">la </w:t>
            </w:r>
            <w:r w:rsidR="00543EB9">
              <w:rPr>
                <w:rStyle w:val="fontstyle01"/>
              </w:rPr>
              <w:t xml:space="preserve">utilidad </w:t>
            </w:r>
            <w:r w:rsidR="00506DF9">
              <w:rPr>
                <w:rStyle w:val="fontstyle01"/>
              </w:rPr>
              <w:t>de las hojas de cálculo</w:t>
            </w:r>
            <w:r w:rsidR="006A7FB5">
              <w:rPr>
                <w:rStyle w:val="fontstyle01"/>
              </w:rPr>
              <w:t>.</w:t>
            </w:r>
          </w:p>
          <w:p w14:paraId="7C66298D" w14:textId="777D11A6" w:rsidR="00BC2DEE" w:rsidRPr="00CF039E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</w:p>
        </w:tc>
        <w:tc>
          <w:tcPr>
            <w:tcW w:w="5081" w:type="dxa"/>
            <w:gridSpan w:val="2"/>
            <w:shd w:val="clear" w:color="auto" w:fill="FFFFFF" w:themeFill="background1"/>
          </w:tcPr>
          <w:p w14:paraId="765506F2" w14:textId="524401FE" w:rsidR="00C24B6C" w:rsidRPr="0061441A" w:rsidRDefault="00BC2DEE" w:rsidP="0061441A">
            <w:pPr>
              <w:pStyle w:val="Sinespaciado"/>
              <w:rPr>
                <w:rFonts w:ascii="Calibri" w:hAnsi="Calibri" w:cs="Calibri"/>
                <w:color w:val="000000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HACER:</w:t>
            </w:r>
            <w:r w:rsidR="00CF039E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E546C6">
              <w:rPr>
                <w:rStyle w:val="fontstyle01"/>
              </w:rPr>
              <w:t>Realizar</w:t>
            </w:r>
            <w:r w:rsidR="0061441A">
              <w:rPr>
                <w:rStyle w:val="fontstyle01"/>
              </w:rPr>
              <w:t xml:space="preserve"> la formulación y llenado de datos para resolver funciones matemáticas y físicas y su correspondiente grafica.</w:t>
            </w:r>
          </w:p>
        </w:tc>
      </w:tr>
      <w:tr w:rsidR="00BC2DEE" w:rsidRPr="002947D7" w14:paraId="71408704" w14:textId="77777777" w:rsidTr="006F47EA">
        <w:tc>
          <w:tcPr>
            <w:tcW w:w="8482" w:type="dxa"/>
            <w:gridSpan w:val="3"/>
            <w:shd w:val="clear" w:color="auto" w:fill="FFFFFF" w:themeFill="background1"/>
          </w:tcPr>
          <w:p w14:paraId="3DF8DBB5" w14:textId="0BB471C3" w:rsidR="00C4352C" w:rsidRDefault="00BC2DEE" w:rsidP="00E546C6">
            <w:pPr>
              <w:pStyle w:val="Sinespaciado"/>
              <w:rPr>
                <w:rFonts w:eastAsia="Times New Roman"/>
                <w:lang w:eastAsia="es-419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PRODUCCIÓN</w:t>
            </w:r>
            <w:r w:rsidR="00E546C6">
              <w:rPr>
                <w:rFonts w:ascii="Berlin Sans FB Demi" w:eastAsiaTheme="minorHAnsi" w:hAnsi="Berlin Sans FB Demi"/>
                <w:lang w:eastAsia="en-US"/>
              </w:rPr>
              <w:t xml:space="preserve">: </w:t>
            </w:r>
            <w:r w:rsidR="0037197D">
              <w:rPr>
                <w:rStyle w:val="fontstyle01"/>
              </w:rPr>
              <w:t xml:space="preserve"> Realiza </w:t>
            </w:r>
            <w:r w:rsidR="00640845">
              <w:rPr>
                <w:rStyle w:val="fontstyle01"/>
              </w:rPr>
              <w:t xml:space="preserve"> </w:t>
            </w:r>
            <w:r w:rsidR="00640845">
              <w:rPr>
                <w:rStyle w:val="fontstyle01"/>
              </w:rPr>
              <w:t>Formulario de física movimiento rectilíneo uniforme acelerado, y movimiento circular.</w:t>
            </w:r>
          </w:p>
          <w:p w14:paraId="6E5868CC" w14:textId="573B8133" w:rsidR="00BC2DEE" w:rsidRPr="00CF039E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</w:p>
        </w:tc>
        <w:tc>
          <w:tcPr>
            <w:tcW w:w="5081" w:type="dxa"/>
            <w:gridSpan w:val="2"/>
            <w:shd w:val="clear" w:color="auto" w:fill="FFFFFF" w:themeFill="background1"/>
          </w:tcPr>
          <w:p w14:paraId="50B956B7" w14:textId="1DD62046" w:rsidR="00BC2DEE" w:rsidRPr="00CF039E" w:rsidRDefault="00BC2DEE" w:rsidP="00A50959">
            <w:pPr>
              <w:pStyle w:val="Sinespaciado"/>
              <w:rPr>
                <w:rFonts w:ascii="Arial" w:eastAsiaTheme="minorHAnsi" w:hAnsi="Arial" w:cs="Arial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DECIDIR: </w:t>
            </w:r>
            <w:r w:rsidR="00CF039E" w:rsidRPr="00CF039E">
              <w:rPr>
                <w:rFonts w:eastAsiaTheme="minorHAnsi" w:cstheme="minorHAnsi"/>
                <w:lang w:eastAsia="en-US"/>
              </w:rPr>
              <w:t xml:space="preserve">Valora </w:t>
            </w:r>
            <w:r w:rsidR="0061441A">
              <w:rPr>
                <w:rFonts w:eastAsiaTheme="minorHAnsi" w:cstheme="minorHAnsi"/>
                <w:lang w:eastAsia="en-US"/>
              </w:rPr>
              <w:t>las hojas de cálculo como alternativa de cálculo automatizada de funciones matemáticas y físicas</w:t>
            </w:r>
            <w:r w:rsidR="00A879CA">
              <w:rPr>
                <w:rFonts w:eastAsiaTheme="minorHAnsi" w:cstheme="minorHAnsi"/>
                <w:lang w:eastAsia="en-US"/>
              </w:rPr>
              <w:t>.</w:t>
            </w:r>
          </w:p>
        </w:tc>
      </w:tr>
      <w:tr w:rsidR="00BC2DEE" w:rsidRPr="002947D7" w14:paraId="3841DF79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53888ACE" w14:textId="67D08A60" w:rsidR="00BC2DEE" w:rsidRPr="002947D7" w:rsidRDefault="00925EBD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DE INCLUSIÓN - </w:t>
            </w:r>
            <w:r w:rsidR="004B686F">
              <w:rPr>
                <w:rFonts w:ascii="Berlin Sans FB Demi" w:eastAsiaTheme="minorHAnsi" w:hAnsi="Berlin Sans FB Demi"/>
                <w:lang w:eastAsia="en-US"/>
              </w:rPr>
              <w:t>ADAPTACIONES CURRICULARES</w:t>
            </w:r>
          </w:p>
        </w:tc>
      </w:tr>
      <w:tr w:rsidR="002D62DE" w:rsidRPr="002947D7" w14:paraId="13FDD9E2" w14:textId="77777777" w:rsidTr="002D62DE">
        <w:tc>
          <w:tcPr>
            <w:tcW w:w="2529" w:type="dxa"/>
            <w:shd w:val="clear" w:color="auto" w:fill="FFC000"/>
          </w:tcPr>
          <w:p w14:paraId="59FEA2AE" w14:textId="7AC0D425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ESTUDIANTES</w:t>
            </w:r>
          </w:p>
        </w:tc>
        <w:tc>
          <w:tcPr>
            <w:tcW w:w="7938" w:type="dxa"/>
            <w:gridSpan w:val="3"/>
            <w:shd w:val="clear" w:color="auto" w:fill="FFC000"/>
          </w:tcPr>
          <w:p w14:paraId="396BB28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DIDACTICO – PEDAGÓGICAS </w:t>
            </w:r>
          </w:p>
        </w:tc>
        <w:tc>
          <w:tcPr>
            <w:tcW w:w="3096" w:type="dxa"/>
            <w:shd w:val="clear" w:color="auto" w:fill="FFC000"/>
          </w:tcPr>
          <w:p w14:paraId="43A45FD9" w14:textId="6E7570AB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EVALUACIÓN</w:t>
            </w:r>
          </w:p>
        </w:tc>
      </w:tr>
      <w:tr w:rsidR="002D62DE" w:rsidRPr="002947D7" w14:paraId="60B69E5F" w14:textId="77777777" w:rsidTr="002D62DE">
        <w:tc>
          <w:tcPr>
            <w:tcW w:w="2529" w:type="dxa"/>
          </w:tcPr>
          <w:p w14:paraId="0319557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7938" w:type="dxa"/>
            <w:gridSpan w:val="3"/>
          </w:tcPr>
          <w:p w14:paraId="0DEF879C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3096" w:type="dxa"/>
          </w:tcPr>
          <w:p w14:paraId="7DEF4F00" w14:textId="125625A9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</w:tr>
      <w:tr w:rsidR="004B686F" w:rsidRPr="002947D7" w14:paraId="55D7723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0A4A0CBD" w14:textId="1A30567F" w:rsidR="004B686F" w:rsidRPr="002947D7" w:rsidRDefault="004B686F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O MATERIALES</w:t>
            </w:r>
          </w:p>
        </w:tc>
      </w:tr>
      <w:tr w:rsidR="00BC2DEE" w:rsidRPr="002947D7" w14:paraId="0DF8B5F6" w14:textId="77777777" w:rsidTr="004B686F">
        <w:trPr>
          <w:trHeight w:val="450"/>
        </w:trPr>
        <w:tc>
          <w:tcPr>
            <w:tcW w:w="7065" w:type="dxa"/>
            <w:gridSpan w:val="2"/>
            <w:shd w:val="clear" w:color="auto" w:fill="B4C6E7" w:themeFill="accent1" w:themeFillTint="66"/>
            <w:vAlign w:val="center"/>
          </w:tcPr>
          <w:p w14:paraId="5226E83E" w14:textId="77777777" w:rsidR="00BC2DEE" w:rsidRPr="002947D7" w:rsidRDefault="00BC2DEE" w:rsidP="00A50959">
            <w:pPr>
              <w:pStyle w:val="Sinespaciado"/>
              <w:jc w:val="center"/>
              <w:rPr>
                <w:b/>
                <w:bCs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DID</w:t>
            </w:r>
            <w:r>
              <w:rPr>
                <w:rFonts w:ascii="Berlin Sans FB Demi" w:eastAsiaTheme="minorHAnsi" w:hAnsi="Berlin Sans FB Demi"/>
                <w:lang w:eastAsia="en-US"/>
              </w:rPr>
              <w:t>Á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CTICOS – PEDAG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GICOS</w:t>
            </w:r>
          </w:p>
        </w:tc>
        <w:tc>
          <w:tcPr>
            <w:tcW w:w="6498" w:type="dxa"/>
            <w:gridSpan w:val="3"/>
            <w:shd w:val="clear" w:color="auto" w:fill="B4C6E7" w:themeFill="accent1" w:themeFillTint="66"/>
            <w:vAlign w:val="center"/>
          </w:tcPr>
          <w:p w14:paraId="39A870B6" w14:textId="77777777" w:rsidR="00BC2DEE" w:rsidRPr="002E5261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E5261">
              <w:rPr>
                <w:rFonts w:ascii="Berlin Sans FB Demi" w:eastAsiaTheme="minorHAnsi" w:hAnsi="Berlin Sans FB Demi"/>
                <w:lang w:eastAsia="en-US"/>
              </w:rPr>
              <w:t>RECURSOS TECNOL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E5261">
              <w:rPr>
                <w:rFonts w:ascii="Berlin Sans FB Demi" w:eastAsiaTheme="minorHAnsi" w:hAnsi="Berlin Sans FB Demi"/>
                <w:lang w:eastAsia="en-US"/>
              </w:rPr>
              <w:t>GICOS DE INTERNET – INVESTIGATIVOS</w:t>
            </w:r>
          </w:p>
        </w:tc>
      </w:tr>
      <w:tr w:rsidR="00BC2DEE" w:rsidRPr="002947D7" w14:paraId="11855B78" w14:textId="77777777" w:rsidTr="004B686F">
        <w:tc>
          <w:tcPr>
            <w:tcW w:w="7065" w:type="dxa"/>
            <w:gridSpan w:val="2"/>
            <w:shd w:val="clear" w:color="auto" w:fill="FFFFFF" w:themeFill="background1"/>
          </w:tcPr>
          <w:p w14:paraId="77112D2D" w14:textId="7FF1D4DB" w:rsidR="00BC2DEE" w:rsidRPr="006F47EA" w:rsidRDefault="00646C9C" w:rsidP="006F47EA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Marcadores, material oficina, texto de apuntes.</w:t>
            </w:r>
          </w:p>
        </w:tc>
        <w:tc>
          <w:tcPr>
            <w:tcW w:w="6498" w:type="dxa"/>
            <w:gridSpan w:val="3"/>
            <w:shd w:val="clear" w:color="auto" w:fill="FFFFFF" w:themeFill="background1"/>
          </w:tcPr>
          <w:p w14:paraId="70589627" w14:textId="7D3D286B" w:rsidR="00BC2DEE" w:rsidRPr="002947D7" w:rsidRDefault="00646C9C" w:rsidP="00646C9C">
            <w:pPr>
              <w:pStyle w:val="Sinespaciado"/>
            </w:pPr>
            <w:r>
              <w:t>Reproductor de video Android/Windows.</w:t>
            </w:r>
          </w:p>
        </w:tc>
      </w:tr>
      <w:tr w:rsidR="00BC2DEE" w:rsidRPr="002947D7" w14:paraId="1EE180E7" w14:textId="77777777" w:rsidTr="00A50959">
        <w:trPr>
          <w:trHeight w:val="141"/>
        </w:trPr>
        <w:tc>
          <w:tcPr>
            <w:tcW w:w="13563" w:type="dxa"/>
            <w:gridSpan w:val="5"/>
            <w:shd w:val="clear" w:color="auto" w:fill="B4C6E7" w:themeFill="accent1" w:themeFillTint="66"/>
          </w:tcPr>
          <w:p w14:paraId="4412C377" w14:textId="77777777" w:rsidR="00BC2DEE" w:rsidRPr="002947D7" w:rsidRDefault="00BC2DEE" w:rsidP="00A50959">
            <w:pPr>
              <w:pStyle w:val="Sinespaciado"/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PRODUCTO:</w:t>
            </w:r>
          </w:p>
        </w:tc>
      </w:tr>
      <w:tr w:rsidR="00BC2DEE" w:rsidRPr="002947D7" w14:paraId="3D55908D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C1ADB22" w14:textId="7B523823" w:rsidR="00BC2DEE" w:rsidRPr="00E546C6" w:rsidRDefault="00640845" w:rsidP="00E546C6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Formulario de física movimiento rectilíneo uniforme acelerado, y movimiento circular</w:t>
            </w:r>
            <w:r w:rsidR="00141C7F">
              <w:rPr>
                <w:rStyle w:val="fontstyle01"/>
              </w:rPr>
              <w:t>.</w:t>
            </w:r>
          </w:p>
        </w:tc>
      </w:tr>
      <w:tr w:rsidR="00BC2DEE" w:rsidRPr="002947D7" w14:paraId="4549F4E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16974BF7" w14:textId="77777777" w:rsidR="00BC2DEE" w:rsidRPr="002947D7" w:rsidRDefault="00BC2DEE" w:rsidP="00A50959">
            <w:pPr>
              <w:pStyle w:val="Sinespaciado"/>
              <w:rPr>
                <w:b/>
                <w:bCs/>
              </w:rPr>
            </w:pPr>
            <w:r w:rsidRPr="006C1859">
              <w:rPr>
                <w:rFonts w:ascii="Berlin Sans FB Demi" w:eastAsiaTheme="minorHAnsi" w:hAnsi="Berlin Sans FB Demi"/>
                <w:lang w:eastAsia="en-US"/>
              </w:rPr>
              <w:t>BIBLIOGRAFÍA Y WEBGRAFÍA</w:t>
            </w:r>
            <w:r>
              <w:rPr>
                <w:b/>
                <w:bCs/>
              </w:rPr>
              <w:t xml:space="preserve"> </w:t>
            </w:r>
          </w:p>
        </w:tc>
      </w:tr>
      <w:tr w:rsidR="00BC2DEE" w:rsidRPr="002947D7" w14:paraId="3F89F559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1464320" w14:textId="77FD8C2E" w:rsidR="00440DED" w:rsidRPr="002D2434" w:rsidRDefault="00440DED" w:rsidP="00A50959">
            <w:pPr>
              <w:pStyle w:val="Sinespaciado"/>
            </w:pPr>
            <w:r>
              <w:t xml:space="preserve">Ayuda para el uso de Microsoft Office Excel:  </w:t>
            </w:r>
            <w:r w:rsidRPr="00440DED">
              <w:t>https://support.microsoft.com/es-es/excel</w:t>
            </w:r>
          </w:p>
        </w:tc>
      </w:tr>
    </w:tbl>
    <w:p w14:paraId="797AF0AA" w14:textId="77777777" w:rsidR="00E91E65" w:rsidRDefault="00E91E65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24258D73" w14:textId="77777777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36F91546" w14:textId="210A3233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  <w:r>
        <w:rPr>
          <w:rFonts w:ascii="Berlin Sans FB Demi" w:eastAsiaTheme="minorHAnsi" w:hAnsi="Berlin Sans FB Demi"/>
          <w:i/>
          <w:noProof/>
          <w:sz w:val="40"/>
          <w:szCs w:val="32"/>
          <w:lang w:val="es-BO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3494D0" wp14:editId="4D048659">
                <wp:simplePos x="0" y="0"/>
                <wp:positionH relativeFrom="column">
                  <wp:posOffset>1855470</wp:posOffset>
                </wp:positionH>
                <wp:positionV relativeFrom="paragraph">
                  <wp:posOffset>421640</wp:posOffset>
                </wp:positionV>
                <wp:extent cx="3779520" cy="1501140"/>
                <wp:effectExtent l="0" t="0" r="0" b="3810"/>
                <wp:wrapNone/>
                <wp:docPr id="161082242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9520" cy="15011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710C67" w14:textId="1FDC675D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>_____________________________________________</w:t>
                            </w:r>
                          </w:p>
                          <w:p w14:paraId="7E8960F0" w14:textId="2BC7616C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 xml:space="preserve">MAESTRO (A):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3494D0" id="Rectángulo 1" o:spid="_x0000_s1026" style="position:absolute;left:0;text-align:left;margin-left:146.1pt;margin-top:33.2pt;width:297.6pt;height:118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" fillcolor="white [3201]" stroked="f" strokeweight="1pt">
                <v:textbox>
                  <w:txbxContent>
                    <w:p w14:paraId="39710C67" w14:textId="1FDC675D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>_____________________________________________</w:t>
                      </w:r>
                    </w:p>
                    <w:p w14:paraId="7E8960F0" w14:textId="2BC7616C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 xml:space="preserve">MAESTRO (A): </w:t>
                      </w:r>
                    </w:p>
                  </w:txbxContent>
                </v:textbox>
              </v:rect>
            </w:pict>
          </mc:Fallback>
        </mc:AlternateContent>
      </w:r>
    </w:p>
    <w:sectPr w:rsidR="00F053DB" w:rsidSect="006367D6">
      <w:headerReference w:type="default" r:id="rId8"/>
      <w:footerReference w:type="default" r:id="rId9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FBFFB" w14:textId="77777777" w:rsidR="002E21BA" w:rsidRDefault="002E21BA">
      <w:pPr>
        <w:spacing w:after="0" w:line="240" w:lineRule="auto"/>
      </w:pPr>
      <w:r>
        <w:separator/>
      </w:r>
    </w:p>
  </w:endnote>
  <w:endnote w:type="continuationSeparator" w:id="0">
    <w:p w14:paraId="54A740D0" w14:textId="77777777" w:rsidR="002E21BA" w:rsidRDefault="002E21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ngsana New">
    <w:altName w:val="Leelawadee UI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5B0F5" w14:textId="5CADE72B" w:rsidR="00E91E65" w:rsidRPr="00E91E65" w:rsidRDefault="00E91E65" w:rsidP="00E91E65">
    <w:pPr>
      <w:jc w:val="center"/>
      <w:rPr>
        <w:rFonts w:ascii="Bookman Old Style" w:hAnsi="Bookman Old Style"/>
        <w:b/>
        <w:bCs/>
        <w:color w:val="002060"/>
        <w:sz w:val="20"/>
        <w:szCs w:val="20"/>
      </w:rPr>
    </w:pPr>
    <w:r w:rsidRPr="00E91E65">
      <w:rPr>
        <w:rFonts w:ascii="Bookman Old Style" w:hAnsi="Bookman Old Style"/>
        <w:b/>
        <w:bCs/>
        <w:color w:val="002060"/>
        <w:sz w:val="24"/>
        <w:szCs w:val="24"/>
      </w:rPr>
      <w:t xml:space="preserve">UNIDAD EDUCATIVA TÉCNICA HUMANÍSTICA FRANCISCANA DE CONVENIO LA RECOLETA  </w:t>
    </w:r>
    <w:r>
      <w:rPr>
        <w:noProof/>
      </w:rPr>
      <w:drawing>
        <wp:anchor distT="0" distB="0" distL="114300" distR="114300" simplePos="0" relativeHeight="251667456" behindDoc="0" locked="0" layoutInCell="1" allowOverlap="1" wp14:anchorId="61DDDD83" wp14:editId="0BE10392">
          <wp:simplePos x="0" y="0"/>
          <wp:positionH relativeFrom="page">
            <wp:posOffset>87085</wp:posOffset>
          </wp:positionH>
          <wp:positionV relativeFrom="paragraph">
            <wp:posOffset>-356870</wp:posOffset>
          </wp:positionV>
          <wp:extent cx="9927771" cy="432956"/>
          <wp:effectExtent l="0" t="0" r="0" b="5715"/>
          <wp:wrapSquare wrapText="bothSides"/>
          <wp:docPr id="957031038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8429" cy="448248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6E8BA" w14:textId="77777777" w:rsidR="002E21BA" w:rsidRDefault="002E21BA">
      <w:pPr>
        <w:spacing w:after="0" w:line="240" w:lineRule="auto"/>
      </w:pPr>
      <w:r>
        <w:separator/>
      </w:r>
    </w:p>
  </w:footnote>
  <w:footnote w:type="continuationSeparator" w:id="0">
    <w:p w14:paraId="0FD6D910" w14:textId="77777777" w:rsidR="002E21BA" w:rsidRDefault="002E21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735F0EAD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3360" behindDoc="1" locked="0" layoutInCell="1" allowOverlap="1" wp14:anchorId="598F6A73" wp14:editId="1E97BF46">
          <wp:simplePos x="0" y="0"/>
          <wp:positionH relativeFrom="margin">
            <wp:posOffset>6235881</wp:posOffset>
          </wp:positionH>
          <wp:positionV relativeFrom="paragraph">
            <wp:posOffset>-395786</wp:posOffset>
          </wp:positionV>
          <wp:extent cx="3043475" cy="1458685"/>
          <wp:effectExtent l="0" t="0" r="5080" b="8255"/>
          <wp:wrapNone/>
          <wp:docPr id="84601430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8485948" name="Picture 34848594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646" t="3111" r="82845" b="89607"/>
                  <a:stretch/>
                </pic:blipFill>
                <pic:spPr bwMode="auto">
                  <a:xfrm>
                    <a:off x="0" y="0"/>
                    <a:ext cx="3045384" cy="14596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Black" w:hAnsi="Arial Black" w:cs="Arial"/>
        <w:b/>
        <w:bCs/>
        <w:noProof/>
        <w:color w:val="000000" w:themeColor="text1"/>
        <w:sz w:val="28"/>
        <w:szCs w:val="28"/>
      </w:rPr>
      <w:drawing>
        <wp:anchor distT="0" distB="0" distL="114300" distR="114300" simplePos="0" relativeHeight="251661312" behindDoc="0" locked="0" layoutInCell="1" allowOverlap="1" wp14:anchorId="12B7FB76" wp14:editId="37C35C4D">
          <wp:simplePos x="0" y="0"/>
          <wp:positionH relativeFrom="page">
            <wp:posOffset>21408</wp:posOffset>
          </wp:positionH>
          <wp:positionV relativeFrom="paragraph">
            <wp:posOffset>-450397</wp:posOffset>
          </wp:positionV>
          <wp:extent cx="3393440" cy="1458595"/>
          <wp:effectExtent l="0" t="0" r="0" b="8255"/>
          <wp:wrapSquare wrapText="bothSides"/>
          <wp:docPr id="630988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93440" cy="14585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C1A4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56A311C4" w14:textId="3DEFE6D7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</w:p>
  <w:p w14:paraId="526672F9" w14:textId="05E0F957" w:rsidR="004B2D78" w:rsidRDefault="00E91E65" w:rsidP="00E91E65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5408" behindDoc="0" locked="0" layoutInCell="1" allowOverlap="1" wp14:anchorId="608E4129" wp14:editId="1F57CE30">
          <wp:simplePos x="0" y="0"/>
          <wp:positionH relativeFrom="page">
            <wp:align>left</wp:align>
          </wp:positionH>
          <wp:positionV relativeFrom="paragraph">
            <wp:posOffset>414655</wp:posOffset>
          </wp:positionV>
          <wp:extent cx="9970770" cy="363220"/>
          <wp:effectExtent l="0" t="0" r="0" b="0"/>
          <wp:wrapSquare wrapText="bothSides"/>
          <wp:docPr id="1216328195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70770" cy="3632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11B6ADF" w14:textId="77777777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3E06CE7"/>
    <w:multiLevelType w:val="multilevel"/>
    <w:tmpl w:val="53A42D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164781861">
    <w:abstractNumId w:val="0"/>
  </w:num>
  <w:num w:numId="2" w16cid:durableId="1520974456">
    <w:abstractNumId w:val="1"/>
  </w:num>
  <w:num w:numId="3" w16cid:durableId="18603132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12816"/>
    <w:rsid w:val="00046389"/>
    <w:rsid w:val="00067B62"/>
    <w:rsid w:val="0007213B"/>
    <w:rsid w:val="00086CED"/>
    <w:rsid w:val="0009108C"/>
    <w:rsid w:val="000A2C0A"/>
    <w:rsid w:val="000F371D"/>
    <w:rsid w:val="00132969"/>
    <w:rsid w:val="00135934"/>
    <w:rsid w:val="00141C7F"/>
    <w:rsid w:val="00184943"/>
    <w:rsid w:val="001F0BC3"/>
    <w:rsid w:val="00222ADC"/>
    <w:rsid w:val="002374DA"/>
    <w:rsid w:val="002839F5"/>
    <w:rsid w:val="002904F2"/>
    <w:rsid w:val="00290699"/>
    <w:rsid w:val="0029468B"/>
    <w:rsid w:val="002A2E44"/>
    <w:rsid w:val="002C353B"/>
    <w:rsid w:val="002D62DE"/>
    <w:rsid w:val="002E21BA"/>
    <w:rsid w:val="003519ED"/>
    <w:rsid w:val="0037197D"/>
    <w:rsid w:val="00412BB0"/>
    <w:rsid w:val="00440DED"/>
    <w:rsid w:val="004A5C06"/>
    <w:rsid w:val="004B2D78"/>
    <w:rsid w:val="004B686F"/>
    <w:rsid w:val="004C7788"/>
    <w:rsid w:val="004D20FA"/>
    <w:rsid w:val="004F0457"/>
    <w:rsid w:val="004F1DF2"/>
    <w:rsid w:val="00506DF9"/>
    <w:rsid w:val="005245D9"/>
    <w:rsid w:val="005264F7"/>
    <w:rsid w:val="005305DC"/>
    <w:rsid w:val="00535544"/>
    <w:rsid w:val="00543EB9"/>
    <w:rsid w:val="005A2AD4"/>
    <w:rsid w:val="005B1848"/>
    <w:rsid w:val="0061441A"/>
    <w:rsid w:val="0063412F"/>
    <w:rsid w:val="00640845"/>
    <w:rsid w:val="00646C9C"/>
    <w:rsid w:val="006539FB"/>
    <w:rsid w:val="006A3130"/>
    <w:rsid w:val="006A7FB5"/>
    <w:rsid w:val="006B1853"/>
    <w:rsid w:val="006F47EA"/>
    <w:rsid w:val="006F7826"/>
    <w:rsid w:val="00725A9B"/>
    <w:rsid w:val="00773818"/>
    <w:rsid w:val="007B13B2"/>
    <w:rsid w:val="007F47DE"/>
    <w:rsid w:val="007F651B"/>
    <w:rsid w:val="00810989"/>
    <w:rsid w:val="00841C36"/>
    <w:rsid w:val="008505BB"/>
    <w:rsid w:val="008A3F70"/>
    <w:rsid w:val="008A7DBF"/>
    <w:rsid w:val="008B2F6E"/>
    <w:rsid w:val="008C1172"/>
    <w:rsid w:val="00925EBD"/>
    <w:rsid w:val="00993532"/>
    <w:rsid w:val="009C1A43"/>
    <w:rsid w:val="009C73A4"/>
    <w:rsid w:val="009E6F94"/>
    <w:rsid w:val="00A24938"/>
    <w:rsid w:val="00A476ED"/>
    <w:rsid w:val="00A7457B"/>
    <w:rsid w:val="00A879CA"/>
    <w:rsid w:val="00AC5784"/>
    <w:rsid w:val="00AE34DB"/>
    <w:rsid w:val="00B06526"/>
    <w:rsid w:val="00B57E82"/>
    <w:rsid w:val="00B61D97"/>
    <w:rsid w:val="00B77D78"/>
    <w:rsid w:val="00B95AB0"/>
    <w:rsid w:val="00BC2DEE"/>
    <w:rsid w:val="00BC46BA"/>
    <w:rsid w:val="00BC6B8C"/>
    <w:rsid w:val="00BE166C"/>
    <w:rsid w:val="00C00B3E"/>
    <w:rsid w:val="00C06B7F"/>
    <w:rsid w:val="00C24B6C"/>
    <w:rsid w:val="00C4352C"/>
    <w:rsid w:val="00C948FC"/>
    <w:rsid w:val="00CB1025"/>
    <w:rsid w:val="00CE77F9"/>
    <w:rsid w:val="00CF00B3"/>
    <w:rsid w:val="00CF039E"/>
    <w:rsid w:val="00D011D0"/>
    <w:rsid w:val="00D06F27"/>
    <w:rsid w:val="00D30733"/>
    <w:rsid w:val="00D442D6"/>
    <w:rsid w:val="00D44AC2"/>
    <w:rsid w:val="00D60F5F"/>
    <w:rsid w:val="00D907CE"/>
    <w:rsid w:val="00D93C6A"/>
    <w:rsid w:val="00DB3697"/>
    <w:rsid w:val="00DC2FE6"/>
    <w:rsid w:val="00DD3D16"/>
    <w:rsid w:val="00DE0779"/>
    <w:rsid w:val="00DF2492"/>
    <w:rsid w:val="00E20B7A"/>
    <w:rsid w:val="00E50DD5"/>
    <w:rsid w:val="00E546C6"/>
    <w:rsid w:val="00E7716D"/>
    <w:rsid w:val="00E87CE4"/>
    <w:rsid w:val="00E9042D"/>
    <w:rsid w:val="00E91E65"/>
    <w:rsid w:val="00EE3C1E"/>
    <w:rsid w:val="00EE6823"/>
    <w:rsid w:val="00F053DB"/>
    <w:rsid w:val="00F36F5F"/>
    <w:rsid w:val="00F44D41"/>
    <w:rsid w:val="00F9344A"/>
    <w:rsid w:val="00FD7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1853"/>
    <w:pPr>
      <w:spacing w:after="200" w:line="276" w:lineRule="auto"/>
    </w:pPr>
    <w:rPr>
      <w:rFonts w:eastAsiaTheme="minorEastAsia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  <w:style w:type="character" w:customStyle="1" w:styleId="fontstyle01">
    <w:name w:val="fontstyle01"/>
    <w:basedOn w:val="Fuentedeprrafopredeter"/>
    <w:rsid w:val="00993532"/>
    <w:rPr>
      <w:rFonts w:ascii="Calibri" w:hAnsi="Calibri" w:cs="Calibri" w:hint="default"/>
      <w:b w:val="0"/>
      <w:bCs w:val="0"/>
      <w:i w:val="0"/>
      <w:iCs w:val="0"/>
      <w:color w:val="000000"/>
      <w:sz w:val="22"/>
      <w:szCs w:val="22"/>
    </w:rPr>
  </w:style>
  <w:style w:type="character" w:styleId="Hipervnculo">
    <w:name w:val="Hyperlink"/>
    <w:basedOn w:val="Fuentedeprrafopredeter"/>
    <w:uiPriority w:val="99"/>
    <w:unhideWhenUsed/>
    <w:rsid w:val="009C73A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C73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8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26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2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9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93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5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9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3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9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9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1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0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74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5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6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2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9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5</Pages>
  <Words>684</Words>
  <Characters>3766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55</cp:revision>
  <cp:lastPrinted>2025-11-15T16:15:00Z</cp:lastPrinted>
  <dcterms:created xsi:type="dcterms:W3CDTF">2025-02-23T02:27:00Z</dcterms:created>
  <dcterms:modified xsi:type="dcterms:W3CDTF">2025-11-15T17:17:00Z</dcterms:modified>
</cp:coreProperties>
</file>