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Pr="00D66CD9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59D46F9F" w:rsidR="009335BE" w:rsidRPr="00E27841" w:rsidRDefault="00D66CD9" w:rsidP="00D66CD9">
      <w:pPr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E27841">
        <w:rPr>
          <w:rFonts w:ascii="Times New Roman" w:hAnsi="Times New Roman" w:cs="Times New Roman"/>
          <w:b/>
          <w:bCs/>
          <w:sz w:val="80"/>
          <w:szCs w:val="80"/>
          <w:u w:val="single"/>
        </w:rPr>
        <w:t>Programación Genérica y Eventos: Informe</w:t>
      </w:r>
      <w:r w:rsidR="00E27841" w:rsidRPr="00E27841">
        <w:rPr>
          <w:rFonts w:ascii="Times New Roman" w:hAnsi="Times New Roman" w:cs="Times New Roman"/>
          <w:b/>
          <w:bCs/>
          <w:sz w:val="80"/>
          <w:szCs w:val="80"/>
          <w:u w:val="single"/>
        </w:rPr>
        <w:t xml:space="preserve"> – Tarea 9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E4AF9C" w14:textId="041E58B5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Programación Genérica y Eventos.</w:t>
      </w:r>
    </w:p>
    <w:p w14:paraId="6231D24E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C5DE410" w14:textId="63FE4CEE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Profesor</w:t>
      </w:r>
      <w:r w:rsidR="00D66CD9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Mónica Nano.</w:t>
      </w:r>
    </w:p>
    <w:p w14:paraId="2902F89B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0C82AD96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Tomas Molina y Edgar Karpowicz.</w:t>
      </w:r>
    </w:p>
    <w:p w14:paraId="3A0EF377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1D821413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 xml:space="preserve">Tarea </w:t>
      </w:r>
      <w:r w:rsidR="0053442F">
        <w:rPr>
          <w:rFonts w:ascii="Times New Roman" w:hAnsi="Times New Roman" w:cs="Times New Roman"/>
          <w:sz w:val="36"/>
          <w:szCs w:val="36"/>
        </w:rPr>
        <w:t xml:space="preserve">9 – Informe. </w:t>
      </w:r>
    </w:p>
    <w:p w14:paraId="704FD6D4" w14:textId="77777777" w:rsidR="009335BE" w:rsidRDefault="009335BE" w:rsidP="008C7C69">
      <w:pPr>
        <w:pStyle w:val="Prrafodelista"/>
        <w:ind w:left="0"/>
        <w:jc w:val="both"/>
        <w:rPr>
          <w:sz w:val="10"/>
          <w:szCs w:val="10"/>
        </w:rPr>
      </w:pPr>
    </w:p>
    <w:p w14:paraId="41F17163" w14:textId="606BB405" w:rsidR="009335BE" w:rsidRP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6CD9">
        <w:rPr>
          <w:rFonts w:ascii="Times New Roman" w:hAnsi="Times New Roman" w:cs="Times New Roman"/>
          <w:sz w:val="36"/>
          <w:szCs w:val="36"/>
        </w:rPr>
        <w:t>2</w:t>
      </w:r>
      <w:r w:rsidR="0053442F">
        <w:rPr>
          <w:rFonts w:ascii="Times New Roman" w:hAnsi="Times New Roman" w:cs="Times New Roman"/>
          <w:sz w:val="36"/>
          <w:szCs w:val="36"/>
        </w:rPr>
        <w:t>5</w:t>
      </w:r>
      <w:r w:rsidR="00D66CD9">
        <w:rPr>
          <w:rFonts w:ascii="Times New Roman" w:hAnsi="Times New Roman" w:cs="Times New Roman"/>
          <w:sz w:val="36"/>
          <w:szCs w:val="36"/>
        </w:rPr>
        <w:t>/10/24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22C93794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0D82286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6725857C" w14:textId="77777777" w:rsidR="0053442F" w:rsidRDefault="0053442F" w:rsidP="009335BE">
      <w:pPr>
        <w:jc w:val="both"/>
        <w:rPr>
          <w:b/>
          <w:bCs/>
          <w:sz w:val="10"/>
          <w:szCs w:val="10"/>
          <w:u w:val="single"/>
        </w:rPr>
      </w:pPr>
    </w:p>
    <w:p w14:paraId="0E1510CA" w14:textId="77777777" w:rsidR="0053442F" w:rsidRDefault="0053442F" w:rsidP="009335BE">
      <w:pPr>
        <w:jc w:val="both"/>
        <w:rPr>
          <w:b/>
          <w:bCs/>
          <w:sz w:val="10"/>
          <w:szCs w:val="10"/>
          <w:u w:val="single"/>
        </w:rPr>
      </w:pPr>
    </w:p>
    <w:p w14:paraId="68AB124B" w14:textId="77777777" w:rsidR="0053442F" w:rsidRDefault="0053442F" w:rsidP="009335BE">
      <w:pPr>
        <w:jc w:val="both"/>
        <w:rPr>
          <w:b/>
          <w:bCs/>
          <w:sz w:val="10"/>
          <w:szCs w:val="10"/>
          <w:u w:val="single"/>
        </w:rPr>
      </w:pPr>
    </w:p>
    <w:p w14:paraId="12AA0AB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77CEAD62" w14:textId="77777777" w:rsidR="00D66CD9" w:rsidRDefault="00D66CD9" w:rsidP="009335BE">
      <w:pPr>
        <w:jc w:val="both"/>
        <w:rPr>
          <w:b/>
          <w:bCs/>
          <w:sz w:val="10"/>
          <w:szCs w:val="10"/>
          <w:u w:val="single"/>
        </w:rPr>
      </w:pPr>
    </w:p>
    <w:p w14:paraId="380282B1" w14:textId="77777777" w:rsidR="003936E3" w:rsidRDefault="003936E3" w:rsidP="009335BE">
      <w:pPr>
        <w:jc w:val="both"/>
        <w:rPr>
          <w:b/>
          <w:bCs/>
          <w:sz w:val="10"/>
          <w:szCs w:val="10"/>
          <w:u w:val="single"/>
        </w:rPr>
      </w:pPr>
    </w:p>
    <w:p w14:paraId="3DFD0F45" w14:textId="781B8962" w:rsidR="00393568" w:rsidRDefault="0058146D" w:rsidP="0039356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Informe</w:t>
      </w:r>
      <w:r w:rsidR="00D66CD9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: Tarea </w:t>
      </w:r>
      <w:r w:rsidR="0053442F">
        <w:rPr>
          <w:rFonts w:ascii="Times New Roman" w:hAnsi="Times New Roman" w:cs="Times New Roman"/>
          <w:b/>
          <w:bCs/>
          <w:sz w:val="48"/>
          <w:szCs w:val="48"/>
          <w:u w:val="single"/>
        </w:rPr>
        <w:t>9</w:t>
      </w:r>
    </w:p>
    <w:p w14:paraId="29D1E322" w14:textId="32C5F264" w:rsidR="00916EBF" w:rsidRDefault="0053442F" w:rsidP="0053442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Migración de Proyectos a WinForms:</w:t>
      </w:r>
    </w:p>
    <w:p w14:paraId="2176EC6C" w14:textId="77777777" w:rsidR="0053442F" w:rsidRDefault="0053442F" w:rsidP="0053442F">
      <w:pPr>
        <w:pStyle w:val="Prrafodelista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5A7F3F5" w14:textId="77535EF0" w:rsidR="0053442F" w:rsidRDefault="0053442F" w:rsidP="0053442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Introducción:</w:t>
      </w:r>
    </w:p>
    <w:p w14:paraId="20F7053B" w14:textId="77777777" w:rsidR="0053442F" w:rsidRDefault="0053442F" w:rsidP="0053442F">
      <w:pPr>
        <w:pStyle w:val="Prrafodelista"/>
        <w:ind w:left="144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21F946E" w14:textId="5E6E7F01" w:rsidR="0053442F" w:rsidRDefault="008B455C" w:rsidP="0053442F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el Presente Informe para la Materia de Programación Genérica y Eventos, con el objetivo de profundizar y aprender el uso de WinForms, se migro tres proyectos de consola a la plataforma de WinForms de Microsoft, para poder </w:t>
      </w:r>
      <w:r w:rsidR="00110CEE">
        <w:rPr>
          <w:rFonts w:ascii="Times New Roman" w:hAnsi="Times New Roman" w:cs="Times New Roman"/>
          <w:sz w:val="28"/>
          <w:szCs w:val="28"/>
        </w:rPr>
        <w:t>así implementar a estas</w:t>
      </w:r>
      <w:r>
        <w:rPr>
          <w:rFonts w:ascii="Times New Roman" w:hAnsi="Times New Roman" w:cs="Times New Roman"/>
          <w:sz w:val="28"/>
          <w:szCs w:val="28"/>
        </w:rPr>
        <w:t xml:space="preserve"> aplicaciones con </w:t>
      </w:r>
      <w:r w:rsidR="00110CEE">
        <w:rPr>
          <w:rFonts w:ascii="Times New Roman" w:hAnsi="Times New Roman" w:cs="Times New Roman"/>
          <w:sz w:val="28"/>
          <w:szCs w:val="28"/>
        </w:rPr>
        <w:t xml:space="preserve">una </w:t>
      </w:r>
      <w:r>
        <w:rPr>
          <w:rFonts w:ascii="Times New Roman" w:hAnsi="Times New Roman" w:cs="Times New Roman"/>
          <w:sz w:val="28"/>
          <w:szCs w:val="28"/>
        </w:rPr>
        <w:t xml:space="preserve">interfaz gráfica para Windows. </w:t>
      </w:r>
    </w:p>
    <w:p w14:paraId="58B0D846" w14:textId="77777777" w:rsidR="00110CEE" w:rsidRDefault="00110CEE" w:rsidP="0053442F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</w:p>
    <w:p w14:paraId="45A7A666" w14:textId="675A1286" w:rsidR="00110CEE" w:rsidRDefault="00110CEE" w:rsidP="0053442F">
      <w:pPr>
        <w:pStyle w:val="Prrafodelista"/>
        <w:ind w:left="144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ende, en el siguiente Informe, se señalarán los tres Proyectos migrados, y se explicaran los retos encontrados durante la migración y como fueron resueltos.</w:t>
      </w:r>
    </w:p>
    <w:p w14:paraId="01E63AC2" w14:textId="77777777" w:rsidR="00110CEE" w:rsidRDefault="00110CEE" w:rsidP="0053442F">
      <w:pPr>
        <w:pStyle w:val="Prrafodelista"/>
        <w:ind w:left="1440" w:firstLine="142"/>
        <w:rPr>
          <w:rFonts w:ascii="Times New Roman" w:hAnsi="Times New Roman" w:cs="Times New Roman"/>
          <w:sz w:val="10"/>
          <w:szCs w:val="10"/>
        </w:rPr>
      </w:pPr>
    </w:p>
    <w:p w14:paraId="6D9E0A47" w14:textId="01B680EE" w:rsidR="00110CEE" w:rsidRDefault="00110CEE" w:rsidP="00110CEE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Proyectos:</w:t>
      </w:r>
    </w:p>
    <w:p w14:paraId="3F4F66DF" w14:textId="77777777" w:rsidR="00110CEE" w:rsidRDefault="00110CEE" w:rsidP="00110CEE">
      <w:pPr>
        <w:pStyle w:val="Prrafodelista"/>
        <w:ind w:left="1440"/>
        <w:rPr>
          <w:rFonts w:ascii="Times New Roman" w:hAnsi="Times New Roman" w:cs="Times New Roman"/>
          <w:sz w:val="10"/>
          <w:szCs w:val="10"/>
        </w:rPr>
      </w:pPr>
    </w:p>
    <w:p w14:paraId="439A2AD2" w14:textId="15558787" w:rsidR="00110CEE" w:rsidRPr="00110CEE" w:rsidRDefault="00110CEE" w:rsidP="00110CEE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Calculadora:</w:t>
      </w:r>
    </w:p>
    <w:p w14:paraId="56F7BDCE" w14:textId="77777777" w:rsidR="00110CEE" w:rsidRDefault="00110CEE" w:rsidP="00110CEE">
      <w:pPr>
        <w:pStyle w:val="Prrafodelista"/>
        <w:ind w:left="216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00D44AE2" w14:textId="77777777" w:rsidR="001F5781" w:rsidRDefault="00110CEE" w:rsidP="001F5781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migro un programa de calculadora, previamente en consola, a WinForms</w:t>
      </w:r>
      <w:r w:rsidR="001F57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45AD8C" w14:textId="77777777" w:rsidR="001F5781" w:rsidRPr="001F5781" w:rsidRDefault="001F5781" w:rsidP="001F5781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7362AE84" w14:textId="6D92A3AB" w:rsidR="001F5781" w:rsidRDefault="001F5781" w:rsidP="001F5781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Debido a que era una Calculadora, el mayor reto encontrado fue el diseño de la interfaz interactiva. Dado que hubo que hacer </w:t>
      </w:r>
      <w:r w:rsidR="003936E3">
        <w:rPr>
          <w:rFonts w:ascii="Times New Roman" w:hAnsi="Times New Roman" w:cs="Times New Roman"/>
          <w:sz w:val="28"/>
          <w:szCs w:val="28"/>
        </w:rPr>
        <w:t xml:space="preserve">que </w:t>
      </w:r>
      <w:r>
        <w:rPr>
          <w:rFonts w:ascii="Times New Roman" w:hAnsi="Times New Roman" w:cs="Times New Roman"/>
          <w:sz w:val="28"/>
          <w:szCs w:val="28"/>
        </w:rPr>
        <w:t>la misma</w:t>
      </w:r>
      <w:r w:rsidR="00AC42A7">
        <w:rPr>
          <w:rFonts w:ascii="Times New Roman" w:hAnsi="Times New Roman" w:cs="Times New Roman"/>
          <w:sz w:val="28"/>
          <w:szCs w:val="28"/>
        </w:rPr>
        <w:t xml:space="preserve"> fuera</w:t>
      </w:r>
      <w:r>
        <w:rPr>
          <w:rFonts w:ascii="Times New Roman" w:hAnsi="Times New Roman" w:cs="Times New Roman"/>
          <w:sz w:val="28"/>
          <w:szCs w:val="28"/>
        </w:rPr>
        <w:t xml:space="preserve"> de una manera muy específica para que sea atractiva</w:t>
      </w:r>
      <w:r w:rsidR="00AB483E">
        <w:rPr>
          <w:rFonts w:ascii="Times New Roman" w:hAnsi="Times New Roman" w:cs="Times New Roman"/>
          <w:sz w:val="28"/>
          <w:szCs w:val="28"/>
        </w:rPr>
        <w:t xml:space="preserve"> y funcional</w:t>
      </w:r>
      <w:r>
        <w:rPr>
          <w:rFonts w:ascii="Times New Roman" w:hAnsi="Times New Roman" w:cs="Times New Roman"/>
          <w:sz w:val="28"/>
          <w:szCs w:val="28"/>
        </w:rPr>
        <w:t xml:space="preserve"> para el Usuario.</w:t>
      </w:r>
      <w:r w:rsidR="0051219F">
        <w:rPr>
          <w:rFonts w:ascii="Times New Roman" w:hAnsi="Times New Roman" w:cs="Times New Roman"/>
          <w:sz w:val="28"/>
          <w:szCs w:val="28"/>
        </w:rPr>
        <w:t xml:space="preserve"> Por lo tanto, para afrontar esto, se </w:t>
      </w:r>
      <w:r w:rsidR="00F07677">
        <w:rPr>
          <w:rFonts w:ascii="Times New Roman" w:hAnsi="Times New Roman" w:cs="Times New Roman"/>
          <w:sz w:val="28"/>
          <w:szCs w:val="28"/>
        </w:rPr>
        <w:t>revisó</w:t>
      </w:r>
      <w:r w:rsidR="0051219F">
        <w:rPr>
          <w:rFonts w:ascii="Times New Roman" w:hAnsi="Times New Roman" w:cs="Times New Roman"/>
          <w:sz w:val="28"/>
          <w:szCs w:val="28"/>
        </w:rPr>
        <w:t xml:space="preserve"> el diseño de otras Calculadoras diseñada</w:t>
      </w:r>
      <w:r w:rsidR="00AB483E">
        <w:rPr>
          <w:rFonts w:ascii="Times New Roman" w:hAnsi="Times New Roman" w:cs="Times New Roman"/>
          <w:sz w:val="28"/>
          <w:szCs w:val="28"/>
        </w:rPr>
        <w:t>s</w:t>
      </w:r>
      <w:r w:rsidR="0051219F">
        <w:rPr>
          <w:rFonts w:ascii="Times New Roman" w:hAnsi="Times New Roman" w:cs="Times New Roman"/>
          <w:sz w:val="28"/>
          <w:szCs w:val="28"/>
        </w:rPr>
        <w:t xml:space="preserve">, en </w:t>
      </w:r>
      <w:r w:rsidR="00AB483E">
        <w:rPr>
          <w:rFonts w:ascii="Times New Roman" w:hAnsi="Times New Roman" w:cs="Times New Roman"/>
          <w:sz w:val="28"/>
          <w:szCs w:val="28"/>
        </w:rPr>
        <w:t>Línea</w:t>
      </w:r>
      <w:r w:rsidR="0051219F">
        <w:rPr>
          <w:rFonts w:ascii="Times New Roman" w:hAnsi="Times New Roman" w:cs="Times New Roman"/>
          <w:sz w:val="28"/>
          <w:szCs w:val="28"/>
        </w:rPr>
        <w:t xml:space="preserve"> principalmente, para adquirir ideas o inspiraciones para diseñar la misma.</w:t>
      </w:r>
    </w:p>
    <w:p w14:paraId="6ECDC400" w14:textId="77777777" w:rsidR="0051219F" w:rsidRDefault="0051219F" w:rsidP="001F5781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7FD02A9A" w14:textId="5ABDF09C" w:rsidR="0051219F" w:rsidRPr="0051219F" w:rsidRDefault="0051219F" w:rsidP="001F5781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términos de la Migración del resto del Código, esta no se encontró con muchas mayores complicaciones</w:t>
      </w:r>
      <w:r w:rsidR="00AB483E">
        <w:rPr>
          <w:rFonts w:ascii="Times New Roman" w:hAnsi="Times New Roman" w:cs="Times New Roman"/>
          <w:sz w:val="28"/>
          <w:szCs w:val="28"/>
        </w:rPr>
        <w:t xml:space="preserve"> debido a que el Input del Usuario aún era muy limitado, debido a que este únicamente podía acceder a ciertas entradas posibles. Sí se implementó un nuevo sistema de logging, además de hacerse uso de excepciones para manejar y corroborar el funcionamiento del Programa y los Input del Usuario. </w:t>
      </w:r>
    </w:p>
    <w:p w14:paraId="3FA7B57C" w14:textId="77777777" w:rsidR="00110CEE" w:rsidRDefault="00110CE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634D9D35" w14:textId="77777777" w:rsidR="00AB483E" w:rsidRDefault="00AB483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6FA4EDDF" w14:textId="77777777" w:rsidR="00AB483E" w:rsidRDefault="00AB483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1AC160F5" w14:textId="77777777" w:rsidR="00AB483E" w:rsidRDefault="00AB483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3A1564BE" w14:textId="77777777" w:rsidR="00AB483E" w:rsidRDefault="00AB483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19788670" w14:textId="77777777" w:rsidR="00AB483E" w:rsidRPr="00110CEE" w:rsidRDefault="00AB483E" w:rsidP="00110CEE">
      <w:pPr>
        <w:pStyle w:val="Prrafodelista"/>
        <w:ind w:left="2160"/>
        <w:rPr>
          <w:rFonts w:ascii="Times New Roman" w:hAnsi="Times New Roman" w:cs="Times New Roman"/>
          <w:sz w:val="10"/>
          <w:szCs w:val="10"/>
        </w:rPr>
      </w:pPr>
    </w:p>
    <w:p w14:paraId="7679BDC8" w14:textId="199C56E2" w:rsidR="00110CEE" w:rsidRPr="00AB483E" w:rsidRDefault="00110CEE" w:rsidP="00110CEE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FileManager:</w:t>
      </w:r>
    </w:p>
    <w:p w14:paraId="4D441673" w14:textId="77777777" w:rsidR="00AB483E" w:rsidRDefault="00AB483E" w:rsidP="00AB483E">
      <w:pPr>
        <w:pStyle w:val="Prrafodelista"/>
        <w:ind w:left="216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46FCEDE3" w14:textId="08F92254" w:rsidR="00AB483E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Aplicación de FileManager, manejador de Archivos</w:t>
      </w:r>
      <w:r w:rsidR="00384C49">
        <w:rPr>
          <w:rFonts w:ascii="Times New Roman" w:hAnsi="Times New Roman" w:cs="Times New Roman"/>
          <w:sz w:val="28"/>
          <w:szCs w:val="28"/>
        </w:rPr>
        <w:t xml:space="preserve"> .txt que permite leer, escribir y borrar los mismos</w:t>
      </w:r>
      <w:r>
        <w:rPr>
          <w:rFonts w:ascii="Times New Roman" w:hAnsi="Times New Roman" w:cs="Times New Roman"/>
          <w:sz w:val="28"/>
          <w:szCs w:val="28"/>
        </w:rPr>
        <w:t>, se convirtió de su versión consola, a WinForms.</w:t>
      </w:r>
    </w:p>
    <w:p w14:paraId="48C88578" w14:textId="77777777" w:rsid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716B3AB2" w14:textId="185DBF4D" w:rsid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mayor reto del FileManager en particular, fue particularmente decidir cuales elementos de WinForms se podían utilizar para el Diseño </w:t>
      </w:r>
      <w:r w:rsidR="00076A73">
        <w:rPr>
          <w:rFonts w:ascii="Times New Roman" w:hAnsi="Times New Roman" w:cs="Times New Roman"/>
          <w:sz w:val="28"/>
          <w:szCs w:val="28"/>
        </w:rPr>
        <w:t>de la Interfaz</w:t>
      </w:r>
      <w:r>
        <w:rPr>
          <w:rFonts w:ascii="Times New Roman" w:hAnsi="Times New Roman" w:cs="Times New Roman"/>
          <w:sz w:val="28"/>
          <w:szCs w:val="28"/>
        </w:rPr>
        <w:t xml:space="preserve">. Particularmente, el OpenFileDialog, elemento fundamental el cual se </w:t>
      </w:r>
      <w:r w:rsidR="00F07677">
        <w:rPr>
          <w:rFonts w:ascii="Times New Roman" w:hAnsi="Times New Roman" w:cs="Times New Roman"/>
          <w:sz w:val="28"/>
          <w:szCs w:val="28"/>
        </w:rPr>
        <w:t>implementó</w:t>
      </w:r>
      <w:r>
        <w:rPr>
          <w:rFonts w:ascii="Times New Roman" w:hAnsi="Times New Roman" w:cs="Times New Roman"/>
          <w:sz w:val="28"/>
          <w:szCs w:val="28"/>
        </w:rPr>
        <w:t xml:space="preserve"> para que el Usuario sea capaz de seleccionar cual archivo quiere trabajar con.</w:t>
      </w:r>
    </w:p>
    <w:p w14:paraId="795FFE04" w14:textId="77777777" w:rsid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1F04B520" w14:textId="0726D1E2" w:rsid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resto de la Migración del Código fue relativamente simple, ya que la mayoría de procesamiento se realizaba en el BackEnd del Programa similar a la Calculadora. Lo único que se tuvo que implementar</w:t>
      </w:r>
      <w:r w:rsidR="003B1598">
        <w:rPr>
          <w:rFonts w:ascii="Times New Roman" w:hAnsi="Times New Roman" w:cs="Times New Roman"/>
          <w:sz w:val="28"/>
          <w:szCs w:val="28"/>
        </w:rPr>
        <w:t xml:space="preserve"> fue</w:t>
      </w:r>
      <w:r>
        <w:rPr>
          <w:rFonts w:ascii="Times New Roman" w:hAnsi="Times New Roman" w:cs="Times New Roman"/>
          <w:sz w:val="28"/>
          <w:szCs w:val="28"/>
        </w:rPr>
        <w:t xml:space="preserve"> una interfaz mejorada la cual le permita al Usuario ver toda la Información pertinente</w:t>
      </w:r>
      <w:r w:rsidR="003B1598">
        <w:rPr>
          <w:rFonts w:ascii="Times New Roman" w:hAnsi="Times New Roman" w:cs="Times New Roman"/>
          <w:sz w:val="28"/>
          <w:szCs w:val="28"/>
        </w:rPr>
        <w:t>. Para este propósito</w:t>
      </w:r>
      <w:r w:rsidR="00185859">
        <w:rPr>
          <w:rFonts w:ascii="Times New Roman" w:hAnsi="Times New Roman" w:cs="Times New Roman"/>
          <w:sz w:val="28"/>
          <w:szCs w:val="28"/>
        </w:rPr>
        <w:t>,</w:t>
      </w:r>
      <w:r w:rsidR="003B1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 utilizaron elementos tales como RichTextBoxes.</w:t>
      </w:r>
    </w:p>
    <w:p w14:paraId="609FE6F3" w14:textId="77777777" w:rsid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53EF31F6" w14:textId="68DF5C2D" w:rsidR="00B41322" w:rsidRPr="00B41322" w:rsidRDefault="00B41322" w:rsidP="00AB483E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a la Calculadora, se </w:t>
      </w:r>
      <w:r w:rsidR="00F07677">
        <w:rPr>
          <w:rFonts w:ascii="Times New Roman" w:hAnsi="Times New Roman" w:cs="Times New Roman"/>
          <w:sz w:val="28"/>
          <w:szCs w:val="28"/>
        </w:rPr>
        <w:t>implementó</w:t>
      </w:r>
      <w:r>
        <w:rPr>
          <w:rFonts w:ascii="Times New Roman" w:hAnsi="Times New Roman" w:cs="Times New Roman"/>
          <w:sz w:val="28"/>
          <w:szCs w:val="28"/>
        </w:rPr>
        <w:t xml:space="preserve"> un sistema de logging y se hizo uso de Excepciones para asegurar el funcionamiento correcto del Programa y monitorear al mismo.</w:t>
      </w:r>
    </w:p>
    <w:p w14:paraId="6A3BD563" w14:textId="77777777" w:rsidR="00110CEE" w:rsidRPr="00110CEE" w:rsidRDefault="00110CEE" w:rsidP="00110CEE">
      <w:pPr>
        <w:pStyle w:val="Prrafodelista"/>
        <w:rPr>
          <w:rFonts w:ascii="Times New Roman" w:hAnsi="Times New Roman" w:cs="Times New Roman"/>
          <w:sz w:val="10"/>
          <w:szCs w:val="10"/>
        </w:rPr>
      </w:pPr>
    </w:p>
    <w:p w14:paraId="656EB541" w14:textId="43315992" w:rsidR="00B41322" w:rsidRPr="00B41322" w:rsidRDefault="00110CEE" w:rsidP="00B41322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Juego de la Veterinaria:</w:t>
      </w:r>
    </w:p>
    <w:p w14:paraId="34498E84" w14:textId="77777777" w:rsidR="00B41322" w:rsidRDefault="00B41322" w:rsidP="00B41322">
      <w:pPr>
        <w:pStyle w:val="Prrafodelista"/>
        <w:ind w:left="216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1BAA769C" w14:textId="469180D1" w:rsidR="00B41322" w:rsidRDefault="00384C49" w:rsidP="00B41322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Finalmente, en el caso del Juego de la Veterinaria, este fue un Proyecto realizado a Inicios del Semestre en formato de consola que simulaba un Juego en el cual </w:t>
      </w:r>
      <w:r w:rsidR="0054003C">
        <w:rPr>
          <w:rFonts w:ascii="Times New Roman" w:hAnsi="Times New Roman" w:cs="Times New Roman"/>
          <w:sz w:val="28"/>
          <w:szCs w:val="28"/>
        </w:rPr>
        <w:t>el Usuario asumía el rol de un Veterinario y debía diagnosticar a animales para definir si estaban enfermos o saludables. Así consiguiendo puntos y permitiendo acceder a la Tienda y adquirir otros Objetos.</w:t>
      </w:r>
    </w:p>
    <w:p w14:paraId="5AABE304" w14:textId="77777777" w:rsidR="0054003C" w:rsidRDefault="0054003C" w:rsidP="00B41322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3E4DA502" w14:textId="49BA3AFF" w:rsidR="0054003C" w:rsidRDefault="0054003C" w:rsidP="00B41322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Migrando este Código, la principal complicación se relacionó, a diferencia de los dos previos trabajos, en el tema de la migración del Código. Dado que el mismo era bastante extenso,</w:t>
      </w:r>
      <w:r w:rsidR="00A370D2">
        <w:rPr>
          <w:rFonts w:ascii="Times New Roman" w:hAnsi="Times New Roman" w:cs="Times New Roman"/>
          <w:sz w:val="28"/>
          <w:szCs w:val="28"/>
        </w:rPr>
        <w:t xml:space="preserve"> por lo que,</w:t>
      </w:r>
      <w:r>
        <w:rPr>
          <w:rFonts w:ascii="Times New Roman" w:hAnsi="Times New Roman" w:cs="Times New Roman"/>
          <w:sz w:val="28"/>
          <w:szCs w:val="28"/>
        </w:rPr>
        <w:t xml:space="preserve"> hubo que incluir múltiples otros Archivos en las nuevas interfaces diseñadas. Por lo cual, esto genero complicaciones resueltas con una relectura y breve rescritura del Código. </w:t>
      </w:r>
    </w:p>
    <w:p w14:paraId="3B82E547" w14:textId="77777777" w:rsidR="0054003C" w:rsidRDefault="0054003C" w:rsidP="00B41322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13DAADBC" w14:textId="77777777" w:rsidR="00BA23F4" w:rsidRPr="0054003C" w:rsidRDefault="00BA23F4" w:rsidP="00B41322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61F2586B" w14:textId="35972532" w:rsidR="0054003C" w:rsidRDefault="0054003C" w:rsidP="00B41322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otro lado, otra complicación encontrada fue con el uso de Imágenes en la Interfaz, dado que se tuvo que hacer uso de direcciones relativas </w:t>
      </w:r>
      <w:r w:rsidR="004D129A">
        <w:rPr>
          <w:rFonts w:ascii="Times New Roman" w:hAnsi="Times New Roman" w:cs="Times New Roman"/>
          <w:sz w:val="28"/>
          <w:szCs w:val="28"/>
        </w:rPr>
        <w:t>para acceder a los Archivos, puesto que, si se utilizaban direcciones absolutas de Archivos, si cambiaba a otro Equipo la Solución, era imposible acceder al Archivo y generaba excepciones.</w:t>
      </w:r>
    </w:p>
    <w:p w14:paraId="02587D87" w14:textId="77777777" w:rsidR="004D129A" w:rsidRDefault="004D129A" w:rsidP="00B41322">
      <w:pPr>
        <w:pStyle w:val="Prrafodelista"/>
        <w:ind w:left="2160" w:firstLine="142"/>
        <w:rPr>
          <w:rFonts w:ascii="Times New Roman" w:hAnsi="Times New Roman" w:cs="Times New Roman"/>
          <w:sz w:val="10"/>
          <w:szCs w:val="10"/>
        </w:rPr>
      </w:pPr>
    </w:p>
    <w:p w14:paraId="47AFE0AE" w14:textId="3C66931A" w:rsidR="004D129A" w:rsidRPr="004D129A" w:rsidRDefault="000636C4" w:rsidP="00B41322">
      <w:pPr>
        <w:pStyle w:val="Prrafodelista"/>
        <w:ind w:left="216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Igual que la Calculadora, se </w:t>
      </w:r>
      <w:r w:rsidR="00F07677">
        <w:rPr>
          <w:rFonts w:ascii="Times New Roman" w:hAnsi="Times New Roman" w:cs="Times New Roman"/>
          <w:sz w:val="28"/>
          <w:szCs w:val="28"/>
        </w:rPr>
        <w:t>implementó</w:t>
      </w:r>
      <w:r>
        <w:rPr>
          <w:rFonts w:ascii="Times New Roman" w:hAnsi="Times New Roman" w:cs="Times New Roman"/>
          <w:sz w:val="28"/>
          <w:szCs w:val="28"/>
        </w:rPr>
        <w:t xml:space="preserve"> un Sistema de Logging y se hizo uso de las Excepciones para poder monitorear el Programa y asegurar el Funcionamiento </w:t>
      </w:r>
      <w:r w:rsidR="00A370D2">
        <w:rPr>
          <w:rFonts w:ascii="Times New Roman" w:hAnsi="Times New Roman" w:cs="Times New Roman"/>
          <w:sz w:val="28"/>
          <w:szCs w:val="28"/>
        </w:rPr>
        <w:t>de este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D129A" w:rsidRPr="004D129A" w:rsidSect="009335BE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F37C" w14:textId="77777777" w:rsidR="009335BE" w:rsidRDefault="009335BE" w:rsidP="009335BE">
      <w:pPr>
        <w:spacing w:after="0" w:line="240" w:lineRule="auto"/>
      </w:pPr>
      <w:r>
        <w:separator/>
      </w:r>
    </w:p>
  </w:endnote>
  <w:endnote w:type="continuationSeparator" w:id="0">
    <w:p w14:paraId="0FAAAEF4" w14:textId="77777777" w:rsidR="009335BE" w:rsidRDefault="009335BE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25D13" w14:textId="77777777" w:rsidR="009335BE" w:rsidRDefault="009335BE" w:rsidP="009335BE">
      <w:pPr>
        <w:spacing w:after="0" w:line="240" w:lineRule="auto"/>
      </w:pPr>
      <w:r>
        <w:separator/>
      </w:r>
    </w:p>
  </w:footnote>
  <w:footnote w:type="continuationSeparator" w:id="0">
    <w:p w14:paraId="3E1E5C49" w14:textId="77777777" w:rsidR="009335BE" w:rsidRDefault="009335BE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67B2FB9C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D66CD9">
      <w:rPr>
        <w:rFonts w:ascii="Times New Roman" w:hAnsi="Times New Roman" w:cs="Times New Roman"/>
      </w:rPr>
      <w:t>Programación Genérica y Eventos.</w:t>
    </w:r>
  </w:p>
  <w:p w14:paraId="7EFB041D" w14:textId="77777777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7ED9D4D4" w14:textId="55377F58" w:rsidR="009335BE" w:rsidRPr="00393568" w:rsidRDefault="009335BE" w:rsidP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Profesor</w:t>
    </w:r>
    <w:r w:rsidR="00AE16AF">
      <w:rPr>
        <w:rFonts w:ascii="Times New Roman" w:hAnsi="Times New Roman" w:cs="Times New Roman"/>
        <w:b/>
      </w:rPr>
      <w:t>a</w:t>
    </w:r>
    <w:r w:rsidR="00393568">
      <w:rPr>
        <w:rFonts w:ascii="Times New Roman" w:hAnsi="Times New Roman" w:cs="Times New Roman"/>
        <w:b/>
      </w:rPr>
      <w:t>:</w:t>
    </w:r>
    <w:r w:rsidR="00393568">
      <w:rPr>
        <w:rFonts w:ascii="Times New Roman" w:hAnsi="Times New Roman" w:cs="Times New Roman"/>
        <w:bCs/>
      </w:rPr>
      <w:t xml:space="preserve"> </w:t>
    </w:r>
    <w:r w:rsidR="00D66CD9">
      <w:rPr>
        <w:rFonts w:ascii="Times New Roman" w:hAnsi="Times New Roman" w:cs="Times New Roman"/>
        <w:bCs/>
      </w:rPr>
      <w:t>Mónica Nano.</w:t>
    </w:r>
  </w:p>
  <w:p w14:paraId="411F9F6D" w14:textId="4E902FB2" w:rsidR="009335BE" w:rsidRPr="00393568" w:rsidRDefault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D66CD9">
      <w:rPr>
        <w:rFonts w:ascii="Times New Roman" w:hAnsi="Times New Roman" w:cs="Times New Roman"/>
        <w:bCs/>
      </w:rPr>
      <w:t>Tomas Molina y Edgar Karpowicz.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7992"/>
      </v:shape>
    </w:pict>
  </w:numPicBullet>
  <w:abstractNum w:abstractNumId="0" w15:restartNumberingAfterBreak="0">
    <w:nsid w:val="067A38BF"/>
    <w:multiLevelType w:val="hybridMultilevel"/>
    <w:tmpl w:val="8B3018AC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0A2A1CA6"/>
    <w:multiLevelType w:val="hybridMultilevel"/>
    <w:tmpl w:val="633ECF54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" w15:restartNumberingAfterBreak="0">
    <w:nsid w:val="0A9112D5"/>
    <w:multiLevelType w:val="hybridMultilevel"/>
    <w:tmpl w:val="A8F442E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A637B"/>
    <w:multiLevelType w:val="hybridMultilevel"/>
    <w:tmpl w:val="BDDE8280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5" w15:restartNumberingAfterBreak="0">
    <w:nsid w:val="0D8902E5"/>
    <w:multiLevelType w:val="hybridMultilevel"/>
    <w:tmpl w:val="EAAC8D64"/>
    <w:lvl w:ilvl="0" w:tplc="ABC8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349118D"/>
    <w:multiLevelType w:val="hybridMultilevel"/>
    <w:tmpl w:val="0206008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4A6D51"/>
    <w:multiLevelType w:val="hybridMultilevel"/>
    <w:tmpl w:val="AFA85F40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1" w15:restartNumberingAfterBreak="0">
    <w:nsid w:val="20C55785"/>
    <w:multiLevelType w:val="hybridMultilevel"/>
    <w:tmpl w:val="102CAED6"/>
    <w:lvl w:ilvl="0" w:tplc="2C0A0007">
      <w:start w:val="1"/>
      <w:numFmt w:val="bullet"/>
      <w:lvlText w:val=""/>
      <w:lvlPicBulletId w:val="0"/>
      <w:lvlJc w:val="left"/>
      <w:pPr>
        <w:ind w:left="23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2" w15:restartNumberingAfterBreak="0">
    <w:nsid w:val="265A1218"/>
    <w:multiLevelType w:val="hybridMultilevel"/>
    <w:tmpl w:val="EE606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A5251"/>
    <w:multiLevelType w:val="hybridMultilevel"/>
    <w:tmpl w:val="C30E6994"/>
    <w:lvl w:ilvl="0" w:tplc="2C0A0007">
      <w:start w:val="1"/>
      <w:numFmt w:val="bullet"/>
      <w:lvlText w:val=""/>
      <w:lvlPicBulletId w:val="0"/>
      <w:lvlJc w:val="left"/>
      <w:pPr>
        <w:ind w:left="30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17" w15:restartNumberingAfterBreak="0">
    <w:nsid w:val="4CDC5280"/>
    <w:multiLevelType w:val="hybridMultilevel"/>
    <w:tmpl w:val="764A7056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8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B3533"/>
    <w:multiLevelType w:val="hybridMultilevel"/>
    <w:tmpl w:val="362A4D66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0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1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2" w15:restartNumberingAfterBreak="0">
    <w:nsid w:val="77AB1E14"/>
    <w:multiLevelType w:val="hybridMultilevel"/>
    <w:tmpl w:val="99746CD2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3" w15:restartNumberingAfterBreak="0">
    <w:nsid w:val="78855404"/>
    <w:multiLevelType w:val="hybridMultilevel"/>
    <w:tmpl w:val="C0946C2C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4" w15:restartNumberingAfterBreak="0">
    <w:nsid w:val="7AD35662"/>
    <w:multiLevelType w:val="hybridMultilevel"/>
    <w:tmpl w:val="8076D10A"/>
    <w:lvl w:ilvl="0" w:tplc="2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num w:numId="1" w16cid:durableId="718479292">
    <w:abstractNumId w:val="7"/>
  </w:num>
  <w:num w:numId="2" w16cid:durableId="1162811370">
    <w:abstractNumId w:val="15"/>
  </w:num>
  <w:num w:numId="3" w16cid:durableId="1787431404">
    <w:abstractNumId w:val="21"/>
  </w:num>
  <w:num w:numId="4" w16cid:durableId="2133206933">
    <w:abstractNumId w:val="14"/>
  </w:num>
  <w:num w:numId="5" w16cid:durableId="194318703">
    <w:abstractNumId w:val="6"/>
  </w:num>
  <w:num w:numId="6" w16cid:durableId="1453478540">
    <w:abstractNumId w:val="1"/>
  </w:num>
  <w:num w:numId="7" w16cid:durableId="2055424105">
    <w:abstractNumId w:val="13"/>
  </w:num>
  <w:num w:numId="8" w16cid:durableId="665016578">
    <w:abstractNumId w:val="20"/>
  </w:num>
  <w:num w:numId="9" w16cid:durableId="207257503">
    <w:abstractNumId w:val="18"/>
  </w:num>
  <w:num w:numId="10" w16cid:durableId="609315830">
    <w:abstractNumId w:val="9"/>
  </w:num>
  <w:num w:numId="11" w16cid:durableId="1926914839">
    <w:abstractNumId w:val="12"/>
  </w:num>
  <w:num w:numId="12" w16cid:durableId="9458837">
    <w:abstractNumId w:val="5"/>
  </w:num>
  <w:num w:numId="13" w16cid:durableId="1846508586">
    <w:abstractNumId w:val="11"/>
  </w:num>
  <w:num w:numId="14" w16cid:durableId="1367608720">
    <w:abstractNumId w:val="24"/>
  </w:num>
  <w:num w:numId="15" w16cid:durableId="1933708976">
    <w:abstractNumId w:val="10"/>
  </w:num>
  <w:num w:numId="16" w16cid:durableId="20402506">
    <w:abstractNumId w:val="17"/>
  </w:num>
  <w:num w:numId="17" w16cid:durableId="955914033">
    <w:abstractNumId w:val="23"/>
  </w:num>
  <w:num w:numId="18" w16cid:durableId="491339529">
    <w:abstractNumId w:val="2"/>
  </w:num>
  <w:num w:numId="19" w16cid:durableId="1029061848">
    <w:abstractNumId w:val="22"/>
  </w:num>
  <w:num w:numId="20" w16cid:durableId="1451895727">
    <w:abstractNumId w:val="4"/>
  </w:num>
  <w:num w:numId="21" w16cid:durableId="119030799">
    <w:abstractNumId w:val="16"/>
  </w:num>
  <w:num w:numId="22" w16cid:durableId="2078699059">
    <w:abstractNumId w:val="19"/>
  </w:num>
  <w:num w:numId="23" w16cid:durableId="639455921">
    <w:abstractNumId w:val="8"/>
  </w:num>
  <w:num w:numId="24" w16cid:durableId="118768654">
    <w:abstractNumId w:val="3"/>
  </w:num>
  <w:num w:numId="25" w16cid:durableId="170289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313C4"/>
    <w:rsid w:val="00035CB6"/>
    <w:rsid w:val="000409D9"/>
    <w:rsid w:val="00042E39"/>
    <w:rsid w:val="00050B38"/>
    <w:rsid w:val="00051EFC"/>
    <w:rsid w:val="000636C4"/>
    <w:rsid w:val="00076A73"/>
    <w:rsid w:val="000A2BEE"/>
    <w:rsid w:val="000B364D"/>
    <w:rsid w:val="000D7D20"/>
    <w:rsid w:val="00103EAD"/>
    <w:rsid w:val="00110CEE"/>
    <w:rsid w:val="00111A37"/>
    <w:rsid w:val="001234DB"/>
    <w:rsid w:val="00124CB5"/>
    <w:rsid w:val="00135C99"/>
    <w:rsid w:val="00146A94"/>
    <w:rsid w:val="00167222"/>
    <w:rsid w:val="00167E5D"/>
    <w:rsid w:val="00185859"/>
    <w:rsid w:val="0018691F"/>
    <w:rsid w:val="001A00A4"/>
    <w:rsid w:val="001A313B"/>
    <w:rsid w:val="001E00EB"/>
    <w:rsid w:val="001F34DC"/>
    <w:rsid w:val="001F5781"/>
    <w:rsid w:val="00205C30"/>
    <w:rsid w:val="00210189"/>
    <w:rsid w:val="00224251"/>
    <w:rsid w:val="0025482E"/>
    <w:rsid w:val="002813CF"/>
    <w:rsid w:val="00283E74"/>
    <w:rsid w:val="002852B7"/>
    <w:rsid w:val="00294AC0"/>
    <w:rsid w:val="002B17FE"/>
    <w:rsid w:val="002C29C1"/>
    <w:rsid w:val="002E3C84"/>
    <w:rsid w:val="002E6012"/>
    <w:rsid w:val="002F5B29"/>
    <w:rsid w:val="00302143"/>
    <w:rsid w:val="00334473"/>
    <w:rsid w:val="003729F1"/>
    <w:rsid w:val="0037575E"/>
    <w:rsid w:val="00384C49"/>
    <w:rsid w:val="00393568"/>
    <w:rsid w:val="003936E3"/>
    <w:rsid w:val="003A3AA3"/>
    <w:rsid w:val="003A6724"/>
    <w:rsid w:val="003B1598"/>
    <w:rsid w:val="003F49C3"/>
    <w:rsid w:val="003F6864"/>
    <w:rsid w:val="00407F12"/>
    <w:rsid w:val="0041244D"/>
    <w:rsid w:val="00415494"/>
    <w:rsid w:val="00420542"/>
    <w:rsid w:val="004A6616"/>
    <w:rsid w:val="004B1A1F"/>
    <w:rsid w:val="004D129A"/>
    <w:rsid w:val="004E53CD"/>
    <w:rsid w:val="00510341"/>
    <w:rsid w:val="0051219F"/>
    <w:rsid w:val="0051358F"/>
    <w:rsid w:val="00514713"/>
    <w:rsid w:val="00527E9A"/>
    <w:rsid w:val="00532712"/>
    <w:rsid w:val="0053442F"/>
    <w:rsid w:val="0054003C"/>
    <w:rsid w:val="0055045C"/>
    <w:rsid w:val="00564CD2"/>
    <w:rsid w:val="00572096"/>
    <w:rsid w:val="005759F9"/>
    <w:rsid w:val="0058146D"/>
    <w:rsid w:val="005B1F61"/>
    <w:rsid w:val="005C1E9E"/>
    <w:rsid w:val="005C2B11"/>
    <w:rsid w:val="005C2CAB"/>
    <w:rsid w:val="005D0C20"/>
    <w:rsid w:val="005D2F9C"/>
    <w:rsid w:val="005D5276"/>
    <w:rsid w:val="005F242B"/>
    <w:rsid w:val="00621A34"/>
    <w:rsid w:val="00623135"/>
    <w:rsid w:val="006322FD"/>
    <w:rsid w:val="00632620"/>
    <w:rsid w:val="00641729"/>
    <w:rsid w:val="0064253A"/>
    <w:rsid w:val="00656DB0"/>
    <w:rsid w:val="006574CD"/>
    <w:rsid w:val="006655D1"/>
    <w:rsid w:val="006664B3"/>
    <w:rsid w:val="006924F3"/>
    <w:rsid w:val="006D4DDE"/>
    <w:rsid w:val="006E25D2"/>
    <w:rsid w:val="006E3A99"/>
    <w:rsid w:val="00741EC6"/>
    <w:rsid w:val="007460D4"/>
    <w:rsid w:val="0076693E"/>
    <w:rsid w:val="00776139"/>
    <w:rsid w:val="007A2B99"/>
    <w:rsid w:val="007E2EA1"/>
    <w:rsid w:val="007E48E9"/>
    <w:rsid w:val="007E78D8"/>
    <w:rsid w:val="007F46D3"/>
    <w:rsid w:val="00825480"/>
    <w:rsid w:val="00856D9D"/>
    <w:rsid w:val="00863A41"/>
    <w:rsid w:val="00892E44"/>
    <w:rsid w:val="008A3E51"/>
    <w:rsid w:val="008A6535"/>
    <w:rsid w:val="008B37CA"/>
    <w:rsid w:val="008B455C"/>
    <w:rsid w:val="008C6AF5"/>
    <w:rsid w:val="008C7C69"/>
    <w:rsid w:val="008D7F7A"/>
    <w:rsid w:val="008F23FC"/>
    <w:rsid w:val="0090494E"/>
    <w:rsid w:val="00916EBF"/>
    <w:rsid w:val="009239B5"/>
    <w:rsid w:val="009335BE"/>
    <w:rsid w:val="0093678F"/>
    <w:rsid w:val="00945966"/>
    <w:rsid w:val="009460C3"/>
    <w:rsid w:val="00977BE7"/>
    <w:rsid w:val="00990F6A"/>
    <w:rsid w:val="009B3830"/>
    <w:rsid w:val="00A13465"/>
    <w:rsid w:val="00A14F34"/>
    <w:rsid w:val="00A370D2"/>
    <w:rsid w:val="00A434B4"/>
    <w:rsid w:val="00A445AF"/>
    <w:rsid w:val="00A6534C"/>
    <w:rsid w:val="00A876E1"/>
    <w:rsid w:val="00AA30B1"/>
    <w:rsid w:val="00AA50DF"/>
    <w:rsid w:val="00AB483E"/>
    <w:rsid w:val="00AC0E0A"/>
    <w:rsid w:val="00AC1081"/>
    <w:rsid w:val="00AC1C03"/>
    <w:rsid w:val="00AC42A7"/>
    <w:rsid w:val="00AD7976"/>
    <w:rsid w:val="00AE16AF"/>
    <w:rsid w:val="00AE1AEA"/>
    <w:rsid w:val="00AE5BFA"/>
    <w:rsid w:val="00B2249D"/>
    <w:rsid w:val="00B226AA"/>
    <w:rsid w:val="00B26936"/>
    <w:rsid w:val="00B312A8"/>
    <w:rsid w:val="00B3315F"/>
    <w:rsid w:val="00B336BE"/>
    <w:rsid w:val="00B41322"/>
    <w:rsid w:val="00B606A9"/>
    <w:rsid w:val="00B83A73"/>
    <w:rsid w:val="00BA23F4"/>
    <w:rsid w:val="00BA76F5"/>
    <w:rsid w:val="00BB0BBD"/>
    <w:rsid w:val="00BB21D0"/>
    <w:rsid w:val="00BE2E36"/>
    <w:rsid w:val="00C15FF7"/>
    <w:rsid w:val="00C21359"/>
    <w:rsid w:val="00C47CC1"/>
    <w:rsid w:val="00C530E5"/>
    <w:rsid w:val="00C667EF"/>
    <w:rsid w:val="00CF3D8A"/>
    <w:rsid w:val="00CF3DEC"/>
    <w:rsid w:val="00D20BF9"/>
    <w:rsid w:val="00D425FB"/>
    <w:rsid w:val="00D4757F"/>
    <w:rsid w:val="00D66CD9"/>
    <w:rsid w:val="00D85A98"/>
    <w:rsid w:val="00D91FE1"/>
    <w:rsid w:val="00D937D8"/>
    <w:rsid w:val="00D96DDC"/>
    <w:rsid w:val="00DA2959"/>
    <w:rsid w:val="00DB555F"/>
    <w:rsid w:val="00DD4BD8"/>
    <w:rsid w:val="00DE5EC3"/>
    <w:rsid w:val="00DF2CD0"/>
    <w:rsid w:val="00E00333"/>
    <w:rsid w:val="00E00E1B"/>
    <w:rsid w:val="00E05D78"/>
    <w:rsid w:val="00E27841"/>
    <w:rsid w:val="00E3186E"/>
    <w:rsid w:val="00E3321C"/>
    <w:rsid w:val="00E3688B"/>
    <w:rsid w:val="00E63AA5"/>
    <w:rsid w:val="00E868BE"/>
    <w:rsid w:val="00E945C5"/>
    <w:rsid w:val="00E952FF"/>
    <w:rsid w:val="00EA0796"/>
    <w:rsid w:val="00EB60A4"/>
    <w:rsid w:val="00EC612E"/>
    <w:rsid w:val="00ED348D"/>
    <w:rsid w:val="00F07677"/>
    <w:rsid w:val="00F16ED5"/>
    <w:rsid w:val="00F42040"/>
    <w:rsid w:val="00F470E2"/>
    <w:rsid w:val="00F5431F"/>
    <w:rsid w:val="00F67C6F"/>
    <w:rsid w:val="00F71A72"/>
    <w:rsid w:val="00F814C6"/>
    <w:rsid w:val="00F9031E"/>
    <w:rsid w:val="00F91E6F"/>
    <w:rsid w:val="00FA454B"/>
    <w:rsid w:val="00FD4E4C"/>
    <w:rsid w:val="00FE1F03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BE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B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B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35BE"/>
  </w:style>
  <w:style w:type="paragraph" w:styleId="Piedepgina">
    <w:name w:val="footer"/>
    <w:basedOn w:val="Normal"/>
    <w:link w:val="Piedepgina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5BE"/>
  </w:style>
  <w:style w:type="paragraph" w:styleId="Descripci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7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8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edgar karpowicz</cp:lastModifiedBy>
  <cp:revision>160</cp:revision>
  <dcterms:created xsi:type="dcterms:W3CDTF">2024-08-22T22:34:00Z</dcterms:created>
  <dcterms:modified xsi:type="dcterms:W3CDTF">2024-09-11T21:10:00Z</dcterms:modified>
</cp:coreProperties>
</file>