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ableText"/>
      </w:pPr>
      <w:r>
        <w:t xml:space="preserve">Q3 2026 Sector Pulse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TableText" w:customStyle="1">
    <w:name w:val="TableText"/>
    <w:basedOn w:val="Normal"/>
    <w:next w:val="TableText"/>
    <w:uiPriority w:val="50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2026-10-26T13:32:29Z</dcterms:created>
  <dcterms:modified xsi:type="dcterms:W3CDTF">2026-10-26T13:32:29Z</dcterms:modified>
</cp:coreProperties>
</file>