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B0A" w:rsidRPr="00B55B1A" w:rsidRDefault="00000000">
      <w:pPr>
        <w:jc w:val="center"/>
        <w:rPr>
          <w:rFonts w:ascii="Times New Roman" w:eastAsia="Times New Roman" w:hAnsi="Times New Roman" w:cs="Times New Roman"/>
          <w:sz w:val="24"/>
          <w:szCs w:val="24"/>
          <w:lang w:val="es-ES"/>
        </w:rPr>
      </w:pPr>
      <w:proofErr w:type="spellStart"/>
      <w:r w:rsidRPr="00B55B1A">
        <w:rPr>
          <w:rFonts w:ascii="Times New Roman" w:eastAsia="Times New Roman" w:hAnsi="Times New Roman" w:cs="Times New Roman"/>
          <w:sz w:val="24"/>
          <w:szCs w:val="24"/>
          <w:lang w:val="es-ES"/>
        </w:rPr>
        <w:t>University</w:t>
      </w:r>
      <w:proofErr w:type="spellEnd"/>
      <w:r w:rsidRPr="00B55B1A">
        <w:rPr>
          <w:rFonts w:ascii="Times New Roman" w:eastAsia="Times New Roman" w:hAnsi="Times New Roman" w:cs="Times New Roman"/>
          <w:sz w:val="24"/>
          <w:szCs w:val="24"/>
          <w:lang w:val="es-ES"/>
        </w:rPr>
        <w:t xml:space="preserve"> </w:t>
      </w:r>
      <w:proofErr w:type="spellStart"/>
      <w:r w:rsidRPr="00B55B1A">
        <w:rPr>
          <w:rFonts w:ascii="Times New Roman" w:eastAsia="Times New Roman" w:hAnsi="Times New Roman" w:cs="Times New Roman"/>
          <w:sz w:val="24"/>
          <w:szCs w:val="24"/>
          <w:lang w:val="es-ES"/>
        </w:rPr>
        <w:t>of</w:t>
      </w:r>
      <w:proofErr w:type="spellEnd"/>
      <w:r w:rsidRPr="00B55B1A">
        <w:rPr>
          <w:rFonts w:ascii="Times New Roman" w:eastAsia="Times New Roman" w:hAnsi="Times New Roman" w:cs="Times New Roman"/>
          <w:sz w:val="24"/>
          <w:szCs w:val="24"/>
          <w:lang w:val="es-ES"/>
        </w:rPr>
        <w:t xml:space="preserve"> Puerto Rico </w:t>
      </w:r>
    </w:p>
    <w:p w14:paraId="00000002" w14:textId="77777777" w:rsidR="00392B0A" w:rsidRPr="00B55B1A" w:rsidRDefault="00000000">
      <w:pPr>
        <w:jc w:val="center"/>
        <w:rPr>
          <w:rFonts w:ascii="Times New Roman" w:eastAsia="Times New Roman" w:hAnsi="Times New Roman" w:cs="Times New Roman"/>
          <w:sz w:val="24"/>
          <w:szCs w:val="24"/>
          <w:lang w:val="es-ES"/>
        </w:rPr>
      </w:pPr>
      <w:r w:rsidRPr="00B55B1A">
        <w:rPr>
          <w:rFonts w:ascii="Times New Roman" w:eastAsia="Times New Roman" w:hAnsi="Times New Roman" w:cs="Times New Roman"/>
          <w:sz w:val="24"/>
          <w:szCs w:val="24"/>
          <w:lang w:val="es-ES"/>
        </w:rPr>
        <w:t>Mayagüez Campus</w:t>
      </w:r>
    </w:p>
    <w:p w14:paraId="00000003" w14:textId="77777777" w:rsidR="00392B0A" w:rsidRPr="00B55B1A" w:rsidRDefault="00000000">
      <w:pPr>
        <w:jc w:val="center"/>
        <w:rPr>
          <w:rFonts w:ascii="Times New Roman" w:eastAsia="Times New Roman" w:hAnsi="Times New Roman" w:cs="Times New Roman"/>
          <w:sz w:val="24"/>
          <w:szCs w:val="24"/>
          <w:lang w:val="es-ES"/>
        </w:rPr>
      </w:pPr>
      <w:r w:rsidRPr="00B55B1A">
        <w:rPr>
          <w:rFonts w:ascii="Times New Roman" w:eastAsia="Times New Roman" w:hAnsi="Times New Roman" w:cs="Times New Roman"/>
          <w:sz w:val="24"/>
          <w:szCs w:val="24"/>
          <w:lang w:val="es-ES"/>
        </w:rPr>
        <w:t xml:space="preserve"> Mayagüez, Puerto Rico </w:t>
      </w:r>
    </w:p>
    <w:p w14:paraId="00000004" w14:textId="77777777" w:rsidR="00392B0A" w:rsidRPr="00B55B1A" w:rsidRDefault="00392B0A">
      <w:pPr>
        <w:jc w:val="center"/>
        <w:rPr>
          <w:rFonts w:ascii="Times New Roman" w:eastAsia="Times New Roman" w:hAnsi="Times New Roman" w:cs="Times New Roman"/>
          <w:sz w:val="24"/>
          <w:szCs w:val="24"/>
          <w:lang w:val="es-ES"/>
        </w:rPr>
      </w:pPr>
    </w:p>
    <w:p w14:paraId="00000005" w14:textId="77777777" w:rsidR="00392B0A" w:rsidRDefault="00000000">
      <w:pPr>
        <w:jc w:val="center"/>
        <w:rPr>
          <w:rFonts w:ascii="Times New Roman" w:eastAsia="Times New Roman" w:hAnsi="Times New Roman" w:cs="Times New Roman"/>
          <w:sz w:val="24"/>
          <w:szCs w:val="24"/>
        </w:rPr>
      </w:pPr>
      <w:r w:rsidRPr="00B55B1A">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rPr>
        <w:t xml:space="preserve">Department of Electrical and Computer Engineering  </w:t>
      </w:r>
    </w:p>
    <w:p w14:paraId="00000006" w14:textId="77777777" w:rsidR="00392B0A" w:rsidRDefault="00392B0A">
      <w:pPr>
        <w:jc w:val="center"/>
        <w:rPr>
          <w:rFonts w:ascii="Times New Roman" w:eastAsia="Times New Roman" w:hAnsi="Times New Roman" w:cs="Times New Roman"/>
          <w:sz w:val="24"/>
          <w:szCs w:val="24"/>
        </w:rPr>
      </w:pPr>
    </w:p>
    <w:p w14:paraId="00000007" w14:textId="77777777" w:rsidR="00392B0A" w:rsidRDefault="00392B0A">
      <w:pPr>
        <w:jc w:val="center"/>
        <w:rPr>
          <w:rFonts w:ascii="Times New Roman" w:eastAsia="Times New Roman" w:hAnsi="Times New Roman" w:cs="Times New Roman"/>
          <w:sz w:val="24"/>
          <w:szCs w:val="24"/>
        </w:rPr>
      </w:pPr>
    </w:p>
    <w:p w14:paraId="00000008" w14:textId="77777777" w:rsidR="00392B0A" w:rsidRDefault="00392B0A">
      <w:pPr>
        <w:jc w:val="center"/>
        <w:rPr>
          <w:rFonts w:ascii="Times New Roman" w:eastAsia="Times New Roman" w:hAnsi="Times New Roman" w:cs="Times New Roman"/>
          <w:sz w:val="24"/>
          <w:szCs w:val="24"/>
        </w:rPr>
      </w:pPr>
    </w:p>
    <w:p w14:paraId="00000009" w14:textId="77777777" w:rsidR="00392B0A" w:rsidRDefault="00392B0A">
      <w:pPr>
        <w:jc w:val="center"/>
        <w:rPr>
          <w:rFonts w:ascii="Times New Roman" w:eastAsia="Times New Roman" w:hAnsi="Times New Roman" w:cs="Times New Roman"/>
          <w:sz w:val="24"/>
          <w:szCs w:val="24"/>
        </w:rPr>
      </w:pPr>
    </w:p>
    <w:p w14:paraId="0000000A" w14:textId="77777777" w:rsidR="00392B0A" w:rsidRDefault="00392B0A">
      <w:pPr>
        <w:jc w:val="center"/>
        <w:rPr>
          <w:rFonts w:ascii="Times New Roman" w:eastAsia="Times New Roman" w:hAnsi="Times New Roman" w:cs="Times New Roman"/>
          <w:sz w:val="24"/>
          <w:szCs w:val="24"/>
        </w:rPr>
      </w:pPr>
    </w:p>
    <w:p w14:paraId="0000000B" w14:textId="77777777" w:rsidR="00392B0A" w:rsidRDefault="00392B0A">
      <w:pPr>
        <w:jc w:val="center"/>
        <w:rPr>
          <w:rFonts w:ascii="Times New Roman" w:eastAsia="Times New Roman" w:hAnsi="Times New Roman" w:cs="Times New Roman"/>
          <w:sz w:val="24"/>
          <w:szCs w:val="24"/>
        </w:rPr>
      </w:pPr>
    </w:p>
    <w:p w14:paraId="0000000C" w14:textId="77777777" w:rsidR="00392B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3E1D5E98" w:rsidR="00392B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55B1A" w:rsidRPr="00B55B1A">
        <w:rPr>
          <w:rFonts w:ascii="Times New Roman" w:eastAsia="Times New Roman" w:hAnsi="Times New Roman" w:cs="Times New Roman"/>
          <w:sz w:val="24"/>
          <w:szCs w:val="24"/>
        </w:rPr>
        <w:t>Exploring the Boundaries of Artificial Intelligence: Debates, Dilemmas, and Future Perspectives</w:t>
      </w:r>
      <w:r w:rsidR="00B55B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by </w:t>
      </w:r>
      <w:r w:rsidR="00B55B1A">
        <w:rPr>
          <w:rFonts w:ascii="Times New Roman" w:eastAsia="Times New Roman" w:hAnsi="Times New Roman" w:cs="Times New Roman"/>
          <w:sz w:val="24"/>
          <w:szCs w:val="24"/>
        </w:rPr>
        <w:t>Edgar Suarez</w:t>
      </w:r>
      <w:r>
        <w:rPr>
          <w:rFonts w:ascii="Times New Roman" w:eastAsia="Times New Roman" w:hAnsi="Times New Roman" w:cs="Times New Roman"/>
          <w:sz w:val="24"/>
          <w:szCs w:val="24"/>
        </w:rPr>
        <w:t xml:space="preserve">    </w:t>
      </w:r>
    </w:p>
    <w:p w14:paraId="0000000E" w14:textId="77777777" w:rsidR="00392B0A" w:rsidRDefault="00392B0A">
      <w:pPr>
        <w:jc w:val="center"/>
        <w:rPr>
          <w:rFonts w:ascii="Times New Roman" w:eastAsia="Times New Roman" w:hAnsi="Times New Roman" w:cs="Times New Roman"/>
          <w:sz w:val="24"/>
          <w:szCs w:val="24"/>
        </w:rPr>
      </w:pPr>
    </w:p>
    <w:p w14:paraId="0000000F" w14:textId="77777777" w:rsidR="00392B0A" w:rsidRDefault="00392B0A">
      <w:pPr>
        <w:jc w:val="center"/>
        <w:rPr>
          <w:rFonts w:ascii="Times New Roman" w:eastAsia="Times New Roman" w:hAnsi="Times New Roman" w:cs="Times New Roman"/>
          <w:sz w:val="24"/>
          <w:szCs w:val="24"/>
        </w:rPr>
      </w:pPr>
    </w:p>
    <w:p w14:paraId="00000010" w14:textId="77777777" w:rsidR="00392B0A" w:rsidRDefault="00392B0A">
      <w:pPr>
        <w:jc w:val="center"/>
        <w:rPr>
          <w:rFonts w:ascii="Times New Roman" w:eastAsia="Times New Roman" w:hAnsi="Times New Roman" w:cs="Times New Roman"/>
          <w:sz w:val="24"/>
          <w:szCs w:val="24"/>
        </w:rPr>
      </w:pPr>
    </w:p>
    <w:p w14:paraId="00000011" w14:textId="77777777" w:rsidR="00392B0A" w:rsidRDefault="00392B0A">
      <w:pPr>
        <w:jc w:val="center"/>
        <w:rPr>
          <w:rFonts w:ascii="Times New Roman" w:eastAsia="Times New Roman" w:hAnsi="Times New Roman" w:cs="Times New Roman"/>
          <w:sz w:val="24"/>
          <w:szCs w:val="24"/>
        </w:rPr>
      </w:pPr>
    </w:p>
    <w:p w14:paraId="00000012" w14:textId="77777777" w:rsidR="00392B0A" w:rsidRDefault="00392B0A">
      <w:pPr>
        <w:jc w:val="center"/>
        <w:rPr>
          <w:rFonts w:ascii="Times New Roman" w:eastAsia="Times New Roman" w:hAnsi="Times New Roman" w:cs="Times New Roman"/>
          <w:sz w:val="24"/>
          <w:szCs w:val="24"/>
        </w:rPr>
      </w:pPr>
    </w:p>
    <w:p w14:paraId="00000013" w14:textId="77777777" w:rsidR="00392B0A" w:rsidRDefault="00392B0A">
      <w:pPr>
        <w:jc w:val="center"/>
        <w:rPr>
          <w:rFonts w:ascii="Times New Roman" w:eastAsia="Times New Roman" w:hAnsi="Times New Roman" w:cs="Times New Roman"/>
          <w:sz w:val="24"/>
          <w:szCs w:val="24"/>
        </w:rPr>
      </w:pPr>
    </w:p>
    <w:p w14:paraId="00000014" w14:textId="77777777" w:rsidR="00392B0A" w:rsidRDefault="00392B0A">
      <w:pPr>
        <w:jc w:val="center"/>
        <w:rPr>
          <w:rFonts w:ascii="Times New Roman" w:eastAsia="Times New Roman" w:hAnsi="Times New Roman" w:cs="Times New Roman"/>
          <w:sz w:val="24"/>
          <w:szCs w:val="24"/>
        </w:rPr>
      </w:pPr>
    </w:p>
    <w:p w14:paraId="00000015" w14:textId="77777777" w:rsidR="00392B0A" w:rsidRDefault="00392B0A">
      <w:pPr>
        <w:jc w:val="center"/>
        <w:rPr>
          <w:rFonts w:ascii="Times New Roman" w:eastAsia="Times New Roman" w:hAnsi="Times New Roman" w:cs="Times New Roman"/>
          <w:sz w:val="24"/>
          <w:szCs w:val="24"/>
        </w:rPr>
      </w:pPr>
    </w:p>
    <w:p w14:paraId="00000016" w14:textId="77777777" w:rsidR="00392B0A" w:rsidRDefault="00392B0A">
      <w:pPr>
        <w:jc w:val="center"/>
        <w:rPr>
          <w:rFonts w:ascii="Times New Roman" w:eastAsia="Times New Roman" w:hAnsi="Times New Roman" w:cs="Times New Roman"/>
          <w:sz w:val="24"/>
          <w:szCs w:val="24"/>
        </w:rPr>
      </w:pPr>
    </w:p>
    <w:p w14:paraId="00000017" w14:textId="77777777" w:rsidR="00392B0A" w:rsidRDefault="00392B0A">
      <w:pPr>
        <w:jc w:val="center"/>
        <w:rPr>
          <w:rFonts w:ascii="Times New Roman" w:eastAsia="Times New Roman" w:hAnsi="Times New Roman" w:cs="Times New Roman"/>
          <w:sz w:val="24"/>
          <w:szCs w:val="24"/>
        </w:rPr>
      </w:pPr>
    </w:p>
    <w:p w14:paraId="00000018" w14:textId="77777777" w:rsidR="00392B0A" w:rsidRDefault="00392B0A">
      <w:pPr>
        <w:jc w:val="center"/>
        <w:rPr>
          <w:rFonts w:ascii="Times New Roman" w:eastAsia="Times New Roman" w:hAnsi="Times New Roman" w:cs="Times New Roman"/>
          <w:sz w:val="24"/>
          <w:szCs w:val="24"/>
        </w:rPr>
      </w:pPr>
    </w:p>
    <w:p w14:paraId="00000019" w14:textId="77777777" w:rsidR="00392B0A" w:rsidRDefault="00392B0A">
      <w:pPr>
        <w:jc w:val="center"/>
        <w:rPr>
          <w:rFonts w:ascii="Times New Roman" w:eastAsia="Times New Roman" w:hAnsi="Times New Roman" w:cs="Times New Roman"/>
          <w:sz w:val="24"/>
          <w:szCs w:val="24"/>
        </w:rPr>
      </w:pPr>
    </w:p>
    <w:p w14:paraId="14937EAF" w14:textId="77777777" w:rsidR="00B55B1A" w:rsidRPr="006C5E64" w:rsidRDefault="00B55B1A" w:rsidP="00B55B1A">
      <w:pPr>
        <w:jc w:val="center"/>
        <w:rPr>
          <w:rFonts w:ascii="Times New Roman" w:hAnsi="Times New Roman" w:cs="Times New Roman"/>
          <w:sz w:val="24"/>
          <w:szCs w:val="24"/>
        </w:rPr>
      </w:pPr>
      <w:r w:rsidRPr="006C5E64">
        <w:rPr>
          <w:rFonts w:ascii="Times New Roman" w:hAnsi="Times New Roman" w:cs="Times New Roman"/>
          <w:sz w:val="24"/>
          <w:szCs w:val="24"/>
        </w:rPr>
        <w:t xml:space="preserve">  For: Professor </w:t>
      </w:r>
      <w:r w:rsidRPr="00A13FFD">
        <w:rPr>
          <w:rFonts w:ascii="Times New Roman" w:hAnsi="Times New Roman" w:cs="Times New Roman"/>
          <w:sz w:val="24"/>
          <w:szCs w:val="24"/>
        </w:rPr>
        <w:t>Jose Vega Riveros</w:t>
      </w:r>
    </w:p>
    <w:p w14:paraId="796FCE2C" w14:textId="77777777" w:rsidR="00B55B1A" w:rsidRPr="006C5E64" w:rsidRDefault="00B55B1A" w:rsidP="00B55B1A">
      <w:pPr>
        <w:jc w:val="center"/>
        <w:rPr>
          <w:rFonts w:ascii="Times New Roman" w:hAnsi="Times New Roman" w:cs="Times New Roman"/>
          <w:sz w:val="24"/>
          <w:szCs w:val="24"/>
        </w:rPr>
      </w:pPr>
      <w:r w:rsidRPr="006C5E64">
        <w:rPr>
          <w:rFonts w:ascii="Times New Roman" w:hAnsi="Times New Roman" w:cs="Times New Roman"/>
          <w:sz w:val="24"/>
          <w:szCs w:val="24"/>
        </w:rPr>
        <w:t xml:space="preserve">Course: </w:t>
      </w:r>
      <w:r>
        <w:rPr>
          <w:rFonts w:ascii="Times New Roman" w:hAnsi="Times New Roman" w:cs="Times New Roman"/>
          <w:sz w:val="24"/>
          <w:szCs w:val="24"/>
        </w:rPr>
        <w:t>ICOM5015</w:t>
      </w:r>
      <w:r w:rsidRPr="006C5E64">
        <w:rPr>
          <w:rFonts w:ascii="Times New Roman" w:hAnsi="Times New Roman" w:cs="Times New Roman"/>
          <w:sz w:val="24"/>
          <w:szCs w:val="24"/>
        </w:rPr>
        <w:t xml:space="preserve">, Section </w:t>
      </w:r>
      <w:r>
        <w:rPr>
          <w:rFonts w:ascii="Times New Roman" w:hAnsi="Times New Roman" w:cs="Times New Roman"/>
          <w:sz w:val="24"/>
          <w:szCs w:val="24"/>
        </w:rPr>
        <w:t>001D</w:t>
      </w:r>
      <w:r w:rsidRPr="006C5E64">
        <w:rPr>
          <w:rFonts w:ascii="Times New Roman" w:hAnsi="Times New Roman" w:cs="Times New Roman"/>
          <w:sz w:val="24"/>
          <w:szCs w:val="24"/>
        </w:rPr>
        <w:t xml:space="preserve"> </w:t>
      </w:r>
    </w:p>
    <w:p w14:paraId="00000037" w14:textId="3520430A" w:rsidR="00392B0A" w:rsidRPr="00B55B1A" w:rsidRDefault="00B55B1A" w:rsidP="00B55B1A">
      <w:pPr>
        <w:jc w:val="center"/>
        <w:rPr>
          <w:rFonts w:ascii="Times New Roman" w:hAnsi="Times New Roman" w:cs="Times New Roman"/>
          <w:sz w:val="24"/>
          <w:szCs w:val="24"/>
        </w:rPr>
      </w:pPr>
      <w:r w:rsidRPr="006C5E64">
        <w:rPr>
          <w:rFonts w:ascii="Times New Roman" w:hAnsi="Times New Roman" w:cs="Times New Roman"/>
          <w:sz w:val="24"/>
          <w:szCs w:val="24"/>
        </w:rPr>
        <w:t xml:space="preserve">Date: </w:t>
      </w:r>
      <w:r>
        <w:rPr>
          <w:rFonts w:ascii="Times New Roman" w:hAnsi="Times New Roman" w:cs="Times New Roman"/>
          <w:sz w:val="24"/>
          <w:szCs w:val="24"/>
        </w:rPr>
        <w:t>February</w:t>
      </w:r>
      <w:r w:rsidRPr="006C5E64">
        <w:rPr>
          <w:rFonts w:ascii="Times New Roman" w:hAnsi="Times New Roman" w:cs="Times New Roman"/>
          <w:sz w:val="24"/>
          <w:szCs w:val="24"/>
        </w:rPr>
        <w:t xml:space="preserve"> </w:t>
      </w:r>
      <w:r>
        <w:rPr>
          <w:rFonts w:ascii="Times New Roman" w:hAnsi="Times New Roman" w:cs="Times New Roman"/>
          <w:sz w:val="24"/>
          <w:szCs w:val="24"/>
        </w:rPr>
        <w:t>21</w:t>
      </w:r>
      <w:r w:rsidRPr="006C5E64">
        <w:rPr>
          <w:rFonts w:ascii="Times New Roman" w:hAnsi="Times New Roman" w:cs="Times New Roman"/>
          <w:sz w:val="24"/>
          <w:szCs w:val="24"/>
        </w:rPr>
        <w:t>, 20</w:t>
      </w:r>
      <w:r>
        <w:rPr>
          <w:rFonts w:ascii="Times New Roman" w:hAnsi="Times New Roman" w:cs="Times New Roman"/>
          <w:sz w:val="24"/>
          <w:szCs w:val="24"/>
        </w:rPr>
        <w:t>24</w:t>
      </w:r>
      <w:r w:rsidRPr="006C5E64">
        <w:rPr>
          <w:rFonts w:ascii="Times New Roman" w:hAnsi="Times New Roman" w:cs="Times New Roman"/>
          <w:sz w:val="24"/>
          <w:szCs w:val="24"/>
        </w:rPr>
        <w:t>.</w:t>
      </w:r>
    </w:p>
    <w:p w14:paraId="00000038" w14:textId="77777777" w:rsidR="00392B0A" w:rsidRDefault="00392B0A">
      <w:pPr>
        <w:rPr>
          <w:rFonts w:ascii="Times New Roman" w:eastAsia="Times New Roman" w:hAnsi="Times New Roman" w:cs="Times New Roman"/>
          <w:b/>
          <w:sz w:val="24"/>
          <w:szCs w:val="24"/>
        </w:rPr>
      </w:pPr>
    </w:p>
    <w:p w14:paraId="00000039" w14:textId="77777777" w:rsidR="00392B0A" w:rsidRDefault="00000000" w:rsidP="00B55B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3A" w14:textId="77777777" w:rsidR="00392B0A" w:rsidRDefault="00000000" w:rsidP="00B55B1A">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Artificial Intelligence (AI) has emerged as a transformative force in the modern world, permeating various aspects of daily life and reshaping industries, economies, and societies. From intelligent personal assistants and recommendation systems to autonomous vehicles and advanced medical diagnostics, AI technologies promise unprecedented levels of efficiency, innovation, and convenience. However, beneath the surface of these remarkable achievements lies a fundamental question that has captivated researchers, philosophers, and policymakers alike: Is AI truly a form of intelligence, or is it merely a sophisticated artifact crafted by human ingenuity? At the heart of this inquiry lies a dichotomy between the concept of artificial intelligence and the nature of genuine intelligence. On one hand, AI systems demonstrate remarkable capabilities, ranging from natural language understanding and image recognition to complex decision-making and problem-solving. These systems leverage sophisticated algorithms, machine learning techniques, and vast amounts of data to emulate cognitive functions traditionally associated with human intelligence. Yet, on the other hand, the very essence of intelligence remains elusive, encompassing a myriad of cognitive processes, emotional nuances, and social dynamics that defy easy definition or replication. To better understand the nature of AI and its relationship to human intelligence, it is instructive to draw parallels with other artificial constructs, such as artificial hearts. An artificial heart serves as a mechanical substitute for the biological organ, replicating its function but lacking the inherent complexity and adaptability of natural physiology. Similarly, AI systems, while capable of impressive feats within predefined domains, often fall short when confronted with unfamiliar situations, ambiguous contexts, or unstructured data. Despite their prowess in specific tasks, AI systems lack the holistic understanding, context sensitivity, and intuitive reasoning that characterize human intelligence. The pursuit of Artificial General Intelligence (AGI) further underscores the complexity of replicating human-like intelligence in machines. AGI represents the holy grail of AI research, aiming to create systems capable of understanding and learning any intellectual task that a human can. While current AI technologies excel in narrow domains, achieving AGI remains an elusive goal fraught with technical, philosophical, and ethical challenges. Human intelligence encompasses not only cognitive processes such as reasoning and problem-solving but also emotional intelligence, creativity, and social awareness. Replicating this multifaceted intelligence in AI systems requires a deeper understanding of the underlying mechanisms of consciousness and cognition—a realm that remains largely uncharted despite significant advancements in neuroscience and cognitive science. Furthermore, the quest for AGI raises profound questions about the nature of consciousness, ethics, and the future of humanity. Dystopian narratives depicted in science fiction, where sentient machines outstrip human control and pose existential threats to humanity, underscore the potential risks associated with AGI. Safeguarding against such risks necessitates careful deliberation and ethical frameworks to ensure responsible development and deployment of AI technologies. </w:t>
      </w:r>
      <w:proofErr w:type="gramStart"/>
      <w:r>
        <w:rPr>
          <w:rFonts w:ascii="Times New Roman" w:eastAsia="Times New Roman" w:hAnsi="Times New Roman" w:cs="Times New Roman"/>
          <w:sz w:val="20"/>
          <w:szCs w:val="20"/>
        </w:rPr>
        <w:t>In light of</w:t>
      </w:r>
      <w:proofErr w:type="gramEnd"/>
      <w:r>
        <w:rPr>
          <w:rFonts w:ascii="Times New Roman" w:eastAsia="Times New Roman" w:hAnsi="Times New Roman" w:cs="Times New Roman"/>
          <w:sz w:val="20"/>
          <w:szCs w:val="20"/>
        </w:rPr>
        <w:t xml:space="preserve"> these considerations, the question of whether AI constitutes real intelligence, or a man-made artifact remains a </w:t>
      </w:r>
      <w:r>
        <w:rPr>
          <w:rFonts w:ascii="Times New Roman" w:eastAsia="Times New Roman" w:hAnsi="Times New Roman" w:cs="Times New Roman"/>
          <w:sz w:val="20"/>
          <w:szCs w:val="20"/>
        </w:rPr>
        <w:lastRenderedPageBreak/>
        <w:t>subject of intense debate and speculation. As we embark on this journey of exploration, it is imperative to approach the intersection of AI and human intelligence with humility, curiosity, and a commitment to understanding the implications of our creations for the future of society.</w:t>
      </w:r>
    </w:p>
    <w:p w14:paraId="0000003B" w14:textId="77777777" w:rsidR="00392B0A" w:rsidRDefault="00000000" w:rsidP="00B55B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1: Introduction to the Debate</w:t>
      </w:r>
    </w:p>
    <w:p w14:paraId="0000003C" w14:textId="77777777" w:rsidR="00392B0A" w:rsidRDefault="00000000" w:rsidP="00B55B1A">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Artificial Intelligence (AI) has sparked debates about whether it embodies genuine intelligence akin to human cognition or is merely an artifact crafted by human ingenuity. This discussion will explore arguments both in favor of and against the proposition that AI constitutes real intelligence and has the potential to rival or surpass human capabilities. </w:t>
      </w:r>
    </w:p>
    <w:p w14:paraId="0000003D" w14:textId="77777777" w:rsidR="00392B0A" w:rsidRDefault="00000000" w:rsidP="00B55B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2: Artificial General Intelligence (AGI)</w:t>
      </w:r>
    </w:p>
    <w:p w14:paraId="0000003E" w14:textId="77777777" w:rsidR="00392B0A" w:rsidRDefault="00000000" w:rsidP="00B55B1A">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Artificial General Intelligence (AGI) represents the aspiration to create AI systems capable of understanding and learning any intellectual task that a human can. One of the defining characteristics of AGI is its ability to generalize knowledge and skills across diverse domains. It demonstrates this through the Turing Test approach presented in 1950 by Alan Turing. The test was designed to determine if a person can distinguish between a computer-generated response and one from a human. To pass the test, an AI must demonstrate comprehension in English, utilize stored information to draw conclusions, and adapt to different situations. Unlike narrow AI systems, which are designed for specific tasks and lack flexibility to adapt to new situations, AGI possesses the adaptability to apply its knowledge and reasoning to any situation. For example, an AGI system could learn to solve mathematical problems, engage in scientific research, compose music, and navigate social interactions with the same level of proficiency as a human. Achieving AGI poses significant technical challenges, as it requires developing AI systems that can perceive, understand, and interact with the world in a manner comparable to human intelligence. This entails advances in areas such as natural language understanding, common-sense reasoning, and abstract problem-solving. Researchers are exploring various approaches to AGI, including symbolic AI, neural-symbolic integration, and hybrid architectures that combine different AI techniques [1]. Furthermore, AGI raises profound questions about the nature of consciousness, autonomy, and the ethical implications of creating intelligent systems with capabilities comparable to or surpassing those of humans. The pursuit of AGI prompts reflections on the essence of intelligence and the potential societal impact of achieving machines that possess human-like cognitive abilities. Philosophical inquiries into AGI delve into issues such as personhood, moral agency, and the rights and responsibilities associated with artificial beings [2]. All things considered, the journey towards Artificial General Intelligence not only challenges our understanding of intelligence itself but also calls for careful consideration of the ethical and societal implications that accompany the realization of such a transformative technological advancement.t.</w:t>
      </w:r>
    </w:p>
    <w:p w14:paraId="0000003F" w14:textId="66563405" w:rsidR="00392B0A" w:rsidRDefault="00000000" w:rsidP="00B55B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r w:rsidR="00B55B1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In Favor of AI as Real Intelligence</w:t>
      </w:r>
    </w:p>
    <w:p w14:paraId="00000042" w14:textId="19D713C7" w:rsidR="00392B0A" w:rsidRDefault="00000000" w:rsidP="00B55B1A">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Advocates of AI as genuine intelligence argue that AI systems demonstrate remarkable proficiency in tasks traditionally associated with human cognition. Through advanced algorithms and machine learning techniques, AI models can analyze vast amounts of data, recognize patterns, and derive insights that surpass human capabilities. For instance, AI-powered natural language processing models like GPT-3 can generate coherent text, engage in meaningful conversations, and even write essays, showcasing the ability of AI to comprehend and produce human-like language. It is built upon understanding context and relationships within a text that </w:t>
      </w:r>
      <w:r w:rsidR="00B55B1A">
        <w:rPr>
          <w:rFonts w:ascii="Times New Roman" w:eastAsia="Times New Roman" w:hAnsi="Times New Roman" w:cs="Times New Roman"/>
          <w:sz w:val="20"/>
          <w:szCs w:val="20"/>
        </w:rPr>
        <w:t>allows</w:t>
      </w:r>
      <w:r>
        <w:rPr>
          <w:rFonts w:ascii="Times New Roman" w:eastAsia="Times New Roman" w:hAnsi="Times New Roman" w:cs="Times New Roman"/>
          <w:sz w:val="20"/>
          <w:szCs w:val="20"/>
        </w:rPr>
        <w:t xml:space="preserve"> it to produce relevant responses. Similarly, AI systems excel in image recognition tasks, achieving accuracy levels that surpass those of human experts. This progress in the language processing field not only demonstrates the capabilities of AI but also holds significant implications for various applications like virtual assistants and automated content generation.</w:t>
      </w:r>
    </w:p>
    <w:p w14:paraId="00000043" w14:textId="3F9733EB" w:rsidR="00392B0A" w:rsidRDefault="00000000" w:rsidP="00B55B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r w:rsidR="00B55B1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Against AI as Real Intelligence</w:t>
      </w:r>
    </w:p>
    <w:p w14:paraId="00000045" w14:textId="5260344F" w:rsidR="00392B0A" w:rsidRDefault="00000000" w:rsidP="00B55B1A">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Critics of the notion that AI constitutes real intelligence argue that AI systems lack the intrinsic qualities that define human intelligence, such as consciousness, intentionality, and subjective experience. While AI algorithms can simulate intelligent behavior within predefined parameters, they do not possess the self-awareness or subjective awareness characteristic of human consciousness [5]. Moreover, AI systems lack the ability to experience emotions, form genuine relationships, or engage in moral reasoning, aspects that are fundamental to human intelligence and consciousness.</w:t>
      </w:r>
      <w:r w:rsidR="00B55B1A">
        <w:rPr>
          <w:rFonts w:ascii="Times New Roman" w:eastAsia="Times New Roman" w:hAnsi="Times New Roman" w:cs="Times New Roman"/>
          <w:sz w:val="20"/>
          <w:szCs w:val="20"/>
        </w:rPr>
        <w:t xml:space="preserve"> </w:t>
      </w:r>
      <w:r w:rsidR="00B55B1A" w:rsidRPr="00B55B1A">
        <w:rPr>
          <w:rFonts w:ascii="Times New Roman" w:eastAsia="Times New Roman" w:hAnsi="Times New Roman" w:cs="Times New Roman"/>
          <w:sz w:val="20"/>
          <w:szCs w:val="20"/>
        </w:rPr>
        <w:t>Furthermore, skeptics argue that AI's inability to comprehend abstract concepts or engage in philosophical inquiry underscores its fundamental divergence from human intelligence. Unlike humans, AI lacks the capacity for introspection and the ability to contemplate existential questions, limiting its understanding of complex ethical dilemmas and moral reasoning. These limitations raise questions about the true nature of AI's intelligence and its potential impact on society.</w:t>
      </w:r>
    </w:p>
    <w:p w14:paraId="00000046" w14:textId="36DCDEE8" w:rsidR="00392B0A" w:rsidRDefault="00000000" w:rsidP="00B55B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r w:rsidR="00B55B1A">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Recognizing the Genuine Intelligence of AI Amidst Criticisms and Challenges</w:t>
      </w:r>
    </w:p>
    <w:p w14:paraId="0000004A" w14:textId="4FC3A638" w:rsidR="00392B0A" w:rsidRDefault="00000000" w:rsidP="00B55B1A">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analogy between AI and artificial hearts oversimplifies the complexities of intelligence and fails to capture the nuanced distinctions between AI and human cognition. While artificial hearts serve as mechanical substitutes for the biological organ, replicating its function but lacking the inherent complexity and adaptability of natural physiology, AI systems exhibit genuine intelligence through their ability to understand, reason, and learn from data [6]. AI algorithms are not mere artifacts; they possess the capacity for autonomous decision-making, adaptation to changing environments, and continuous improvement through iterative learning processes. Critics of AI often highlight its limitations and potential risks, including concerns about job displacement, algorithmic bias, and ethical implications. However, these challenges should not overshadow the transformative potential of AI to enhance human capabilities, drive innovation, and address pressing societal issues. By leveraging AI technologies, researchers and </w:t>
      </w:r>
      <w:r>
        <w:rPr>
          <w:rFonts w:ascii="Times New Roman" w:eastAsia="Times New Roman" w:hAnsi="Times New Roman" w:cs="Times New Roman"/>
          <w:sz w:val="20"/>
          <w:szCs w:val="20"/>
        </w:rPr>
        <w:lastRenderedPageBreak/>
        <w:t>practitioners can develop solutions to complex problems in healthcare, education, transportation, and beyond, improving quality of life and advancing human progress [7].</w:t>
      </w:r>
    </w:p>
    <w:p w14:paraId="0000004B" w14:textId="77777777" w:rsidR="00392B0A" w:rsidRDefault="00000000" w:rsidP="00B55B1A">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4"/>
          <w:szCs w:val="24"/>
        </w:rPr>
        <w:t>Conclusion</w:t>
      </w:r>
      <w:r>
        <w:rPr>
          <w:rFonts w:ascii="Times New Roman" w:eastAsia="Times New Roman" w:hAnsi="Times New Roman" w:cs="Times New Roman"/>
          <w:sz w:val="20"/>
          <w:szCs w:val="20"/>
        </w:rPr>
        <w:t>:</w:t>
      </w:r>
    </w:p>
    <w:p w14:paraId="0000004C" w14:textId="67E64EBD" w:rsidR="00392B0A" w:rsidRDefault="00000000" w:rsidP="00B55B1A">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conclusion, the exploration of Artificial Intelligence (AI) and its potential evolution towards Artificial General Intelligence (AGI) reveals a complex landscape of possibilities, challenges, and ethical considerations. As AI continues to permeate various aspects of human society, its transformative impact cannot be overstated. AI possesses the capacity to emulate human-like intelligence in specific domains. Advancements in AI technologies, such as natural language processing models like GPT-3 and image recognition systems, demonstrate remarkable proficiency in tasks traditionally associated with human cognition. These insights align with the perspective that AI constitutes genuine intelligence, capable of understanding and solving complex problems with human-like precision. Furthermore, the pursuit of AGI raises profound questions about consciousness, autonomy, and the ethical implications of creating intelligent systems with capabilities comparable to or surpassing those of humans. Inferences drawn from these discussions suggest that achieving AGI could have far-reaching societal impacts, necessitating careful deliberation and ethical frameworks to ensure responsible development and deployment of AI technologies. While the journey towards achieving AGI is fraught with challenges and uncertainties, the potential benefits of harnessing AI technologies for the betterment of humanity are vast and profound. Having something smarter than us assisting with real-world problems can lead to innovative solutions, improved efficiency, and enhanced quality of life for individuals and communities worldwide, </w:t>
      </w:r>
      <w:r w:rsidR="00B55B1A">
        <w:rPr>
          <w:rFonts w:ascii="Times New Roman" w:eastAsia="Times New Roman" w:hAnsi="Times New Roman" w:cs="Times New Roman"/>
          <w:sz w:val="20"/>
          <w:szCs w:val="20"/>
        </w:rPr>
        <w:t>we</w:t>
      </w:r>
      <w:r>
        <w:rPr>
          <w:rFonts w:ascii="Times New Roman" w:eastAsia="Times New Roman" w:hAnsi="Times New Roman" w:cs="Times New Roman"/>
          <w:sz w:val="20"/>
          <w:szCs w:val="20"/>
        </w:rPr>
        <w:t xml:space="preserve"> can pave the way towards a future where intelligent machines work alongside humans to create a more equitable, sustainable, and prosperous world. The journey towards realizing this vision requires thoughtful consideration of the implications and responsibilities inherent in the development and deployment of AI technologies. Through interdisciplinary collaboration, ethical reflection, and a commitment to human-centric values, we can harness the transformative potential of AI to shape a brighter future for all.</w:t>
      </w:r>
    </w:p>
    <w:p w14:paraId="12DBA037" w14:textId="77777777" w:rsidR="00B55B1A" w:rsidRDefault="00B55B1A" w:rsidP="00B55B1A">
      <w:pPr>
        <w:spacing w:line="360" w:lineRule="auto"/>
        <w:ind w:firstLine="720"/>
        <w:rPr>
          <w:rFonts w:ascii="Times New Roman" w:eastAsia="Times New Roman" w:hAnsi="Times New Roman" w:cs="Times New Roman"/>
          <w:sz w:val="20"/>
          <w:szCs w:val="20"/>
        </w:rPr>
      </w:pPr>
    </w:p>
    <w:p w14:paraId="5F80F927" w14:textId="77777777" w:rsidR="00B55B1A" w:rsidRDefault="00B55B1A">
      <w:pPr>
        <w:spacing w:line="480" w:lineRule="auto"/>
        <w:ind w:firstLine="720"/>
        <w:rPr>
          <w:rFonts w:ascii="Times New Roman" w:eastAsia="Times New Roman" w:hAnsi="Times New Roman" w:cs="Times New Roman"/>
          <w:sz w:val="20"/>
          <w:szCs w:val="20"/>
        </w:rPr>
      </w:pPr>
    </w:p>
    <w:p w14:paraId="31E66EB4" w14:textId="77777777" w:rsidR="00B55B1A" w:rsidRDefault="00B55B1A">
      <w:pPr>
        <w:spacing w:line="480" w:lineRule="auto"/>
        <w:ind w:firstLine="720"/>
        <w:rPr>
          <w:rFonts w:ascii="Times New Roman" w:eastAsia="Times New Roman" w:hAnsi="Times New Roman" w:cs="Times New Roman"/>
          <w:sz w:val="20"/>
          <w:szCs w:val="20"/>
        </w:rPr>
      </w:pPr>
    </w:p>
    <w:p w14:paraId="00000050" w14:textId="77777777" w:rsidR="00392B0A" w:rsidRDefault="00392B0A" w:rsidP="00B55B1A">
      <w:pPr>
        <w:spacing w:line="480" w:lineRule="auto"/>
        <w:rPr>
          <w:rFonts w:ascii="Times New Roman" w:eastAsia="Times New Roman" w:hAnsi="Times New Roman" w:cs="Times New Roman"/>
          <w:sz w:val="20"/>
          <w:szCs w:val="20"/>
        </w:rPr>
      </w:pPr>
    </w:p>
    <w:p w14:paraId="125B4819" w14:textId="77777777" w:rsidR="00B55B1A" w:rsidRDefault="00B55B1A" w:rsidP="00B55B1A">
      <w:pPr>
        <w:spacing w:line="480" w:lineRule="auto"/>
        <w:rPr>
          <w:rFonts w:ascii="Times New Roman" w:eastAsia="Times New Roman" w:hAnsi="Times New Roman" w:cs="Times New Roman"/>
          <w:sz w:val="20"/>
          <w:szCs w:val="20"/>
        </w:rPr>
      </w:pPr>
    </w:p>
    <w:p w14:paraId="65DE3D00" w14:textId="77777777" w:rsidR="00B55B1A" w:rsidRDefault="00B55B1A" w:rsidP="00B55B1A">
      <w:pPr>
        <w:spacing w:line="480" w:lineRule="auto"/>
        <w:rPr>
          <w:rFonts w:ascii="Times New Roman" w:eastAsia="Times New Roman" w:hAnsi="Times New Roman" w:cs="Times New Roman"/>
          <w:sz w:val="20"/>
          <w:szCs w:val="20"/>
        </w:rPr>
      </w:pPr>
    </w:p>
    <w:p w14:paraId="0850FDFA" w14:textId="77777777" w:rsidR="00B55B1A" w:rsidRDefault="00B55B1A" w:rsidP="00B55B1A">
      <w:pPr>
        <w:spacing w:line="480" w:lineRule="auto"/>
        <w:rPr>
          <w:rFonts w:ascii="Times New Roman" w:eastAsia="Times New Roman" w:hAnsi="Times New Roman" w:cs="Times New Roman"/>
          <w:sz w:val="20"/>
          <w:szCs w:val="20"/>
        </w:rPr>
      </w:pPr>
    </w:p>
    <w:p w14:paraId="00000051" w14:textId="77777777" w:rsidR="00392B0A"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2" w14:textId="77777777" w:rsidR="00392B0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 S. Russell and P. Norvig, Artificial intelligence: A modern approach. Pearson, 2021.</w:t>
      </w:r>
    </w:p>
    <w:p w14:paraId="00000053" w14:textId="77777777" w:rsidR="00392B0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[2] N. Bostrom, Superintelligence: Paths, dangers, strategies. Oxford University Press, 2014.</w:t>
      </w:r>
    </w:p>
    <w:p w14:paraId="00000054" w14:textId="77777777" w:rsidR="00392B0A" w:rsidRDefault="00000000">
      <w:pPr>
        <w:spacing w:line="48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[3] T. B. Brown, et al., "Language models are few-shot learners," in Advances in Neural Information Processing Systems, vol. 33, 2020.</w:t>
      </w:r>
    </w:p>
    <w:p w14:paraId="00000055" w14:textId="77777777" w:rsidR="00392B0A" w:rsidRDefault="00000000">
      <w:pPr>
        <w:spacing w:line="48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[4] K. He, et al., "Deep residual learning for image recognition," in Proceedings of the IEEE conference on computer vision and pattern recognition, 2016, pp. 770-778.</w:t>
      </w:r>
    </w:p>
    <w:p w14:paraId="00000056" w14:textId="77777777" w:rsidR="00392B0A" w:rsidRDefault="00000000">
      <w:pPr>
        <w:spacing w:line="48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D. Chalmers, "The hard problem of consciousness," in The Blackwell companion to consciousness, M. </w:t>
      </w:r>
      <w:proofErr w:type="spellStart"/>
      <w:r>
        <w:rPr>
          <w:rFonts w:ascii="Times New Roman" w:eastAsia="Times New Roman" w:hAnsi="Times New Roman" w:cs="Times New Roman"/>
          <w:sz w:val="20"/>
          <w:szCs w:val="20"/>
        </w:rPr>
        <w:t>Velmans</w:t>
      </w:r>
      <w:proofErr w:type="spellEnd"/>
      <w:r>
        <w:rPr>
          <w:rFonts w:ascii="Times New Roman" w:eastAsia="Times New Roman" w:hAnsi="Times New Roman" w:cs="Times New Roman"/>
          <w:sz w:val="20"/>
          <w:szCs w:val="20"/>
        </w:rPr>
        <w:t xml:space="preserve"> and S. Schneider, Eds. Wiley, 2017, pp. 225-236.</w:t>
      </w:r>
    </w:p>
    <w:p w14:paraId="00000057" w14:textId="77777777" w:rsidR="00392B0A" w:rsidRDefault="00000000">
      <w:pPr>
        <w:spacing w:line="48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[6] A. D. Mellor, "Artificial intelligence and intelligent systems," IEEE Transactions on Systems, Man, and Cybernetics, vol. 21, no. 6, pp. 1387-1388, 1991.</w:t>
      </w:r>
    </w:p>
    <w:p w14:paraId="00000058" w14:textId="77777777" w:rsidR="00392B0A" w:rsidRDefault="00000000">
      <w:pPr>
        <w:spacing w:line="48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[7] E. Brynjolfsson and A. McAfee, The second machine age: Work, progress, and prosperity in a time of brilliant technologies. W. W. Norton &amp; Company, 2014.</w:t>
      </w:r>
    </w:p>
    <w:p w14:paraId="00000059" w14:textId="77777777" w:rsidR="00392B0A" w:rsidRDefault="00392B0A">
      <w:pPr>
        <w:spacing w:line="480" w:lineRule="auto"/>
        <w:ind w:firstLine="720"/>
        <w:rPr>
          <w:rFonts w:ascii="Times New Roman" w:eastAsia="Times New Roman" w:hAnsi="Times New Roman" w:cs="Times New Roman"/>
          <w:sz w:val="20"/>
          <w:szCs w:val="20"/>
        </w:rPr>
      </w:pPr>
    </w:p>
    <w:p w14:paraId="0000005A" w14:textId="77777777" w:rsidR="00392B0A" w:rsidRDefault="00392B0A">
      <w:pPr>
        <w:spacing w:line="480" w:lineRule="auto"/>
        <w:ind w:firstLine="720"/>
        <w:rPr>
          <w:rFonts w:ascii="Times New Roman" w:eastAsia="Times New Roman" w:hAnsi="Times New Roman" w:cs="Times New Roman"/>
          <w:sz w:val="20"/>
          <w:szCs w:val="20"/>
        </w:rPr>
      </w:pPr>
    </w:p>
    <w:p w14:paraId="0000005B" w14:textId="77777777" w:rsidR="00392B0A" w:rsidRDefault="00392B0A">
      <w:pPr>
        <w:spacing w:line="480" w:lineRule="auto"/>
        <w:ind w:firstLine="720"/>
        <w:rPr>
          <w:rFonts w:ascii="Times New Roman" w:eastAsia="Times New Roman" w:hAnsi="Times New Roman" w:cs="Times New Roman"/>
          <w:sz w:val="20"/>
          <w:szCs w:val="20"/>
        </w:rPr>
      </w:pPr>
    </w:p>
    <w:sectPr w:rsidR="00392B0A">
      <w:headerReference w:type="default" r:id="rId7"/>
      <w:footerReference w:type="default" r:id="rId8"/>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2BABB" w14:textId="77777777" w:rsidR="0019178F" w:rsidRDefault="0019178F">
      <w:pPr>
        <w:spacing w:after="0" w:line="240" w:lineRule="auto"/>
      </w:pPr>
      <w:r>
        <w:separator/>
      </w:r>
    </w:p>
  </w:endnote>
  <w:endnote w:type="continuationSeparator" w:id="0">
    <w:p w14:paraId="29909A2E" w14:textId="77777777" w:rsidR="0019178F" w:rsidRDefault="0019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32D3AB13" w:rsidR="00392B0A"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55B1A">
      <w:rPr>
        <w:noProof/>
        <w:color w:val="000000"/>
      </w:rPr>
      <w:t>1</w:t>
    </w:r>
    <w:r>
      <w:rPr>
        <w:color w:val="000000"/>
      </w:rPr>
      <w:fldChar w:fldCharType="end"/>
    </w:r>
  </w:p>
  <w:p w14:paraId="0000005D" w14:textId="77777777" w:rsidR="00392B0A" w:rsidRDefault="00392B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1A20" w14:textId="77777777" w:rsidR="0019178F" w:rsidRDefault="0019178F">
      <w:pPr>
        <w:spacing w:after="0" w:line="240" w:lineRule="auto"/>
      </w:pPr>
      <w:r>
        <w:separator/>
      </w:r>
    </w:p>
  </w:footnote>
  <w:footnote w:type="continuationSeparator" w:id="0">
    <w:p w14:paraId="7F6773D2" w14:textId="77777777" w:rsidR="0019178F" w:rsidRDefault="0019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77777777" w:rsidR="00392B0A" w:rsidRDefault="00392B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B0A"/>
    <w:rsid w:val="0019178F"/>
    <w:rsid w:val="00392B0A"/>
    <w:rsid w:val="004C3E0D"/>
    <w:rsid w:val="00B5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9751"/>
  <w15:docId w15:val="{A205B00A-8795-4411-AECA-EBDE17D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C5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E64"/>
  </w:style>
  <w:style w:type="paragraph" w:styleId="Footer">
    <w:name w:val="footer"/>
    <w:basedOn w:val="Normal"/>
    <w:link w:val="FooterChar"/>
    <w:uiPriority w:val="99"/>
    <w:unhideWhenUsed/>
    <w:rsid w:val="006C5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E64"/>
  </w:style>
  <w:style w:type="character" w:styleId="LineNumber">
    <w:name w:val="line number"/>
    <w:basedOn w:val="DefaultParagraphFont"/>
    <w:uiPriority w:val="99"/>
    <w:semiHidden/>
    <w:unhideWhenUsed/>
    <w:rsid w:val="007B7FD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VRg/50jz8DHOpTrTfb8Q6I4Rw==">CgMxLjA4AHIhMTBjdDJaN2JUckUxUWdoU0YydWhxcUcxNnFZMlN2dzQ3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2031</Words>
  <Characters>11579</Characters>
  <Application>Microsoft Office Word</Application>
  <DocSecurity>0</DocSecurity>
  <Lines>96</Lines>
  <Paragraphs>27</Paragraphs>
  <ScaleCrop>false</ScaleCrop>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J SUAREZ-COLON</dc:creator>
  <cp:lastModifiedBy>EDGAR J SUAREZ-COLON</cp:lastModifiedBy>
  <cp:revision>2</cp:revision>
  <dcterms:created xsi:type="dcterms:W3CDTF">2024-02-22T02:09:00Z</dcterms:created>
  <dcterms:modified xsi:type="dcterms:W3CDTF">2024-02-22T02:09:00Z</dcterms:modified>
</cp:coreProperties>
</file>