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C29D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C1B94" wp14:editId="4FEAEAAF">
                <wp:simplePos x="0" y="0"/>
                <wp:positionH relativeFrom="column">
                  <wp:posOffset>5634990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97514" w14:textId="77777777" w:rsidR="00A83788" w:rsidRPr="00967377" w:rsidRDefault="00967377" w:rsidP="00967377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967377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B-1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43.7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pItHG3AAAAAoBAAAPAAAAAAAAAAAAAAAAAKsEAABkcnMvZG93bnJldi54bWxQSwUGAAAA&#10;AAQABADzAAAAtAUAAAAA&#10;" fillcolor="white [3201]" strokeweight=".5pt">
                <v:textbox>
                  <w:txbxContent>
                    <w:p w:rsidR="00A83788" w:rsidRPr="00967377" w:rsidRDefault="00967377" w:rsidP="00967377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967377">
                        <w:rPr>
                          <w:b/>
                          <w:color w:val="C00000"/>
                          <w:sz w:val="30"/>
                          <w:szCs w:val="30"/>
                        </w:rPr>
                        <w:t>B-1</w:t>
                      </w:r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3A2766" wp14:editId="0C063625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160ED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1578C320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54E25E0B" w14:textId="77777777" w:rsidR="00A83788" w:rsidRPr="009B73A4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9B73A4">
        <w:rPr>
          <w:rFonts w:ascii="Times New Roman" w:hAnsi="Times New Roman" w:cs="Times New Roman"/>
          <w:bCs/>
          <w:w w:val="105"/>
          <w:sz w:val="24"/>
          <w:szCs w:val="24"/>
        </w:rPr>
        <w:t>Entidad XXXXXXX</w:t>
      </w:r>
    </w:p>
    <w:p w14:paraId="0B3EA76A" w14:textId="77777777" w:rsidR="00F46E31" w:rsidRPr="009B73A4" w:rsidRDefault="00A83788" w:rsidP="00F46E31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9B73A4">
        <w:rPr>
          <w:rFonts w:ascii="Times New Roman" w:hAnsi="Times New Roman" w:cs="Times New Roman"/>
          <w:bCs/>
          <w:w w:val="105"/>
          <w:sz w:val="24"/>
          <w:szCs w:val="24"/>
        </w:rPr>
        <w:t xml:space="preserve">Auditoría </w:t>
      </w:r>
      <w:r w:rsidR="00F46E31" w:rsidRPr="009B73A4">
        <w:rPr>
          <w:rFonts w:ascii="Times New Roman" w:hAnsi="Times New Roman" w:cs="Times New Roman"/>
          <w:bCs/>
          <w:w w:val="105"/>
        </w:rPr>
        <w:t>de Procesos</w:t>
      </w:r>
    </w:p>
    <w:p w14:paraId="7DA931B2" w14:textId="77777777" w:rsidR="00A83788" w:rsidRPr="009B73A4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9B73A4">
        <w:rPr>
          <w:rFonts w:ascii="Times New Roman" w:hAnsi="Times New Roman" w:cs="Times New Roman"/>
          <w:bCs/>
          <w:w w:val="105"/>
          <w:sz w:val="24"/>
          <w:szCs w:val="24"/>
        </w:rPr>
        <w:t xml:space="preserve">Del 01 de </w:t>
      </w:r>
      <w:proofErr w:type="gramStart"/>
      <w:r w:rsidR="00F46E31" w:rsidRPr="009B73A4">
        <w:rPr>
          <w:rFonts w:ascii="Times New Roman" w:hAnsi="Times New Roman" w:cs="Times New Roman"/>
          <w:bCs/>
          <w:w w:val="105"/>
          <w:sz w:val="24"/>
          <w:szCs w:val="24"/>
        </w:rPr>
        <w:t>Enero</w:t>
      </w:r>
      <w:proofErr w:type="gramEnd"/>
      <w:r w:rsidR="00F46E31" w:rsidRPr="009B73A4">
        <w:rPr>
          <w:rFonts w:ascii="Times New Roman" w:hAnsi="Times New Roman" w:cs="Times New Roman"/>
          <w:bCs/>
          <w:w w:val="105"/>
          <w:sz w:val="24"/>
          <w:szCs w:val="24"/>
        </w:rPr>
        <w:t xml:space="preserve"> al 31 de </w:t>
      </w:r>
      <w:proofErr w:type="gramStart"/>
      <w:r w:rsidR="00F46E31" w:rsidRPr="009B73A4">
        <w:rPr>
          <w:rFonts w:ascii="Times New Roman" w:hAnsi="Times New Roman" w:cs="Times New Roman"/>
          <w:bCs/>
          <w:w w:val="105"/>
          <w:sz w:val="24"/>
          <w:szCs w:val="24"/>
        </w:rPr>
        <w:t>Diciembre</w:t>
      </w:r>
      <w:proofErr w:type="gramEnd"/>
      <w:r w:rsidR="00F46E31" w:rsidRPr="009B73A4">
        <w:rPr>
          <w:rFonts w:ascii="Times New Roman" w:hAnsi="Times New Roman" w:cs="Times New Roman"/>
          <w:bCs/>
          <w:w w:val="105"/>
          <w:sz w:val="24"/>
          <w:szCs w:val="24"/>
        </w:rPr>
        <w:t xml:space="preserve"> de 2024</w:t>
      </w:r>
    </w:p>
    <w:p w14:paraId="5EE46F9A" w14:textId="77777777" w:rsidR="00330C59" w:rsidRPr="009B73A4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9B73A4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>CUESTIONARIO DE EVALUACION DE PROCESOS PO</w:t>
      </w:r>
      <w:r w:rsidR="00704C50" w:rsidRPr="009B73A4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R AUDITORIA INTERNA EN </w:t>
      </w:r>
      <w:r w:rsidR="00AE703F" w:rsidRPr="009B73A4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 xml:space="preserve">ÁREA: </w:t>
      </w:r>
      <w:r w:rsidR="004F7889" w:rsidRPr="009B73A4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>Inventarios y Almacenes</w:t>
      </w:r>
    </w:p>
    <w:p w14:paraId="7C9A3D2F" w14:textId="77777777" w:rsidR="00D312AD" w:rsidRPr="009B73A4" w:rsidRDefault="00D312AD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</w:p>
    <w:p w14:paraId="442A36E6" w14:textId="77777777" w:rsidR="00C15424" w:rsidRPr="009B73A4" w:rsidRDefault="00C15424" w:rsidP="00AE703F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tbl>
      <w:tblPr>
        <w:tblW w:w="10060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630"/>
        <w:gridCol w:w="1121"/>
        <w:gridCol w:w="2647"/>
      </w:tblGrid>
      <w:tr w:rsidR="00C15424" w:rsidRPr="009B73A4" w14:paraId="36A2D520" w14:textId="77777777" w:rsidTr="00F40C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8F517" w14:textId="77777777" w:rsidR="00C15424" w:rsidRPr="009B73A4" w:rsidRDefault="00C15424" w:rsidP="00C15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Núm.</w:t>
            </w:r>
          </w:p>
        </w:tc>
        <w:tc>
          <w:tcPr>
            <w:tcW w:w="0" w:type="auto"/>
            <w:vAlign w:val="center"/>
            <w:hideMark/>
          </w:tcPr>
          <w:p w14:paraId="7B2F3D88" w14:textId="77777777" w:rsidR="00C15424" w:rsidRPr="009B73A4" w:rsidRDefault="00C15424" w:rsidP="00C15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E5883DD" w14:textId="77777777" w:rsidR="00C15424" w:rsidRPr="009B73A4" w:rsidRDefault="00C15424" w:rsidP="00C15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Respuesta</w:t>
            </w:r>
          </w:p>
          <w:p w14:paraId="04C7A010" w14:textId="77777777" w:rsidR="00E6612F" w:rsidRPr="009B73A4" w:rsidRDefault="00E6612F" w:rsidP="00C15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2602" w:type="dxa"/>
            <w:vAlign w:val="center"/>
            <w:hideMark/>
          </w:tcPr>
          <w:p w14:paraId="79543311" w14:textId="77777777" w:rsidR="00C15424" w:rsidRPr="009B73A4" w:rsidRDefault="00C15424" w:rsidP="00C15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Comentarios</w:t>
            </w:r>
          </w:p>
          <w:p w14:paraId="2E38084A" w14:textId="77777777" w:rsidR="00E6612F" w:rsidRPr="009B73A4" w:rsidRDefault="00E6612F" w:rsidP="00C15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</w:p>
        </w:tc>
      </w:tr>
      <w:tr w:rsidR="00C15424" w:rsidRPr="009B73A4" w14:paraId="3CD7E8C4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0917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847061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políticas documentadas para la gestión de inventarios?</w:t>
            </w:r>
          </w:p>
        </w:tc>
        <w:tc>
          <w:tcPr>
            <w:tcW w:w="0" w:type="auto"/>
            <w:vAlign w:val="center"/>
            <w:hideMark/>
          </w:tcPr>
          <w:p w14:paraId="4ED7F57B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4DF14B05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6C5D24E2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7AE6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BC9F47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realizan conteos físicos periódicos de los inventarios?</w:t>
            </w:r>
          </w:p>
        </w:tc>
        <w:tc>
          <w:tcPr>
            <w:tcW w:w="0" w:type="auto"/>
            <w:vAlign w:val="center"/>
          </w:tcPr>
          <w:p w14:paraId="5F371279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5ECCA830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241CACF4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DE13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C04F01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actualizan los registros del sistema después de los conteos físicos?</w:t>
            </w:r>
          </w:p>
        </w:tc>
        <w:tc>
          <w:tcPr>
            <w:tcW w:w="0" w:type="auto"/>
            <w:vAlign w:val="center"/>
          </w:tcPr>
          <w:p w14:paraId="69A39381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435EBA44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6FC43232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3D5D8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CFAB11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inventarios están organizados y etiquetados correctamente?</w:t>
            </w:r>
          </w:p>
        </w:tc>
        <w:tc>
          <w:tcPr>
            <w:tcW w:w="0" w:type="auto"/>
            <w:vAlign w:val="center"/>
          </w:tcPr>
          <w:p w14:paraId="41E27EB9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292446FD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2D6C9532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A3A5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80D7F7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controles para evitar el acceso no autorizado al almacén?</w:t>
            </w:r>
          </w:p>
        </w:tc>
        <w:tc>
          <w:tcPr>
            <w:tcW w:w="0" w:type="auto"/>
            <w:vAlign w:val="center"/>
          </w:tcPr>
          <w:p w14:paraId="60EA1591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0F4A38AA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248BE87F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64EC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C08FB1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identifican y registran oportunamente los productos obsoletos?</w:t>
            </w:r>
          </w:p>
        </w:tc>
        <w:tc>
          <w:tcPr>
            <w:tcW w:w="0" w:type="auto"/>
            <w:vAlign w:val="center"/>
          </w:tcPr>
          <w:p w14:paraId="605570F6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48DB6A5A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190BB2E9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15E6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4BD027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 conciliación entre el sistema y el inventario físico?</w:t>
            </w:r>
          </w:p>
        </w:tc>
        <w:tc>
          <w:tcPr>
            <w:tcW w:w="0" w:type="auto"/>
            <w:vAlign w:val="center"/>
          </w:tcPr>
          <w:p w14:paraId="717D3976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6C126724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19C7DFA4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5E99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C8F823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procedimientos para manejar mercancías dañadas o devoluciones?</w:t>
            </w:r>
          </w:p>
        </w:tc>
        <w:tc>
          <w:tcPr>
            <w:tcW w:w="0" w:type="auto"/>
            <w:vAlign w:val="center"/>
          </w:tcPr>
          <w:p w14:paraId="7AE4278F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1DCE98C8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40177218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45C9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10F421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aplica rotación de inventarios bajo el método PEPS, UEPS o FIFO, si corresponde?</w:t>
            </w:r>
          </w:p>
        </w:tc>
        <w:tc>
          <w:tcPr>
            <w:tcW w:w="0" w:type="auto"/>
            <w:vAlign w:val="center"/>
          </w:tcPr>
          <w:p w14:paraId="5B727419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50DCC251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3F53466A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E64C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0FDAD0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registran y analizan las diferencias entre el inventario físico y el sistema de gestión?</w:t>
            </w:r>
          </w:p>
        </w:tc>
        <w:tc>
          <w:tcPr>
            <w:tcW w:w="0" w:type="auto"/>
            <w:vAlign w:val="center"/>
          </w:tcPr>
          <w:p w14:paraId="054A11F1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059EFCC2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36482E32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233A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71564B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revisan periódicamente los niveles de stock mínimo y máximo?</w:t>
            </w:r>
          </w:p>
        </w:tc>
        <w:tc>
          <w:tcPr>
            <w:tcW w:w="0" w:type="auto"/>
            <w:vAlign w:val="center"/>
          </w:tcPr>
          <w:p w14:paraId="2B083637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7514B3F2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3E477D43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0192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45E381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empleados responsables del almacén tienen acceso a formación y capacitación adecuada?</w:t>
            </w:r>
          </w:p>
        </w:tc>
        <w:tc>
          <w:tcPr>
            <w:tcW w:w="0" w:type="auto"/>
            <w:vAlign w:val="center"/>
          </w:tcPr>
          <w:p w14:paraId="27359ED0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4F1A47F6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53D72C3F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4576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77E9CB4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 un registro adecuado para entradas y salidas de inventarios?</w:t>
            </w:r>
          </w:p>
        </w:tc>
        <w:tc>
          <w:tcPr>
            <w:tcW w:w="0" w:type="auto"/>
            <w:vAlign w:val="center"/>
          </w:tcPr>
          <w:p w14:paraId="5F4E8140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61C1689D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6182DB62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453B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471A1D4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utilizan herramientas tecnológicas para el control y monitoreo de inventarios?</w:t>
            </w:r>
          </w:p>
        </w:tc>
        <w:tc>
          <w:tcPr>
            <w:tcW w:w="0" w:type="auto"/>
            <w:vAlign w:val="center"/>
          </w:tcPr>
          <w:p w14:paraId="565A211A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5AB4B4A4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30A9FF67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1657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1A90FC59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¿Se monitorea la rotación de productos para evitar </w:t>
            </w:r>
            <w:proofErr w:type="spellStart"/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sobrestock</w:t>
            </w:r>
            <w:proofErr w:type="spellEnd"/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o desabastecimiento?</w:t>
            </w:r>
          </w:p>
        </w:tc>
        <w:tc>
          <w:tcPr>
            <w:tcW w:w="0" w:type="auto"/>
            <w:vAlign w:val="center"/>
          </w:tcPr>
          <w:p w14:paraId="472D95CF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3AD8F7DF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50685863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E0A6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D31E5B2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cuenta con un proceso de auditoría interna específico para inventarios y almacenes?</w:t>
            </w:r>
          </w:p>
        </w:tc>
        <w:tc>
          <w:tcPr>
            <w:tcW w:w="0" w:type="auto"/>
            <w:vAlign w:val="center"/>
          </w:tcPr>
          <w:p w14:paraId="1E45A9A5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7189D975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04751338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A39B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27862C0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informes de auditoría anteriores han sido revisados y atendidos adecuadamente?</w:t>
            </w:r>
          </w:p>
        </w:tc>
        <w:tc>
          <w:tcPr>
            <w:tcW w:w="0" w:type="auto"/>
            <w:vAlign w:val="center"/>
          </w:tcPr>
          <w:p w14:paraId="3F7139BD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75C0E744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  <w:tr w:rsidR="00C15424" w:rsidRPr="009B73A4" w14:paraId="163FB103" w14:textId="77777777" w:rsidTr="00F40C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F408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D94A296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9B73A4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dispone de un plan de acción para mitigar riesgos identificados en los inventarios?</w:t>
            </w:r>
          </w:p>
        </w:tc>
        <w:tc>
          <w:tcPr>
            <w:tcW w:w="0" w:type="auto"/>
            <w:vAlign w:val="center"/>
          </w:tcPr>
          <w:p w14:paraId="3A2E1980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602" w:type="dxa"/>
            <w:vAlign w:val="center"/>
            <w:hideMark/>
          </w:tcPr>
          <w:p w14:paraId="15952882" w14:textId="77777777" w:rsidR="00C15424" w:rsidRPr="009B73A4" w:rsidRDefault="00C15424" w:rsidP="00C154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</w:tr>
    </w:tbl>
    <w:p w14:paraId="247672E5" w14:textId="77777777" w:rsidR="00704376" w:rsidRPr="009B73A4" w:rsidRDefault="00704376" w:rsidP="002428E8">
      <w:pPr>
        <w:spacing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6F227482" w14:textId="77777777" w:rsidR="0038669C" w:rsidRPr="009B73A4" w:rsidRDefault="0038669C" w:rsidP="002428E8">
      <w:pPr>
        <w:spacing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17DC9DB5" w14:textId="77777777" w:rsidR="00704376" w:rsidRPr="009B73A4" w:rsidRDefault="00704376" w:rsidP="002428E8">
      <w:pPr>
        <w:spacing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59AF39C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4806CC2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DD91415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B73A4">
        <w:rPr>
          <w:rFonts w:ascii="Times New Roman" w:hAnsi="Times New Roman" w:cs="Times New Roman"/>
          <w:sz w:val="24"/>
          <w:szCs w:val="24"/>
        </w:rPr>
        <w:t xml:space="preserve">Entrevistado: </w:t>
      </w:r>
      <w:r w:rsidR="00CF4B3F" w:rsidRPr="009B73A4">
        <w:rPr>
          <w:rFonts w:ascii="Times New Roman" w:hAnsi="Times New Roman" w:cs="Times New Roman"/>
          <w:sz w:val="24"/>
          <w:szCs w:val="24"/>
        </w:rPr>
        <w:t xml:space="preserve">(Puesto) </w:t>
      </w:r>
      <w:r w:rsidRPr="009B73A4">
        <w:rPr>
          <w:rFonts w:ascii="Times New Roman" w:hAnsi="Times New Roman" w:cs="Times New Roman"/>
          <w:sz w:val="24"/>
          <w:szCs w:val="24"/>
        </w:rPr>
        <w:t>__________________________</w:t>
      </w:r>
      <w:r w:rsidRPr="009B73A4">
        <w:rPr>
          <w:rFonts w:ascii="Times New Roman" w:hAnsi="Times New Roman" w:cs="Times New Roman"/>
        </w:rPr>
        <w:t>________</w:t>
      </w:r>
      <w:r w:rsidRPr="009B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3BE46004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B73A4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434452FE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B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2F30B670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AD3AA32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5353342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B73A4">
        <w:rPr>
          <w:rFonts w:ascii="Times New Roman" w:hAnsi="Times New Roman" w:cs="Times New Roman"/>
          <w:sz w:val="24"/>
          <w:szCs w:val="24"/>
        </w:rPr>
        <w:tab/>
      </w:r>
    </w:p>
    <w:p w14:paraId="04FC1E75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ED019F3" w14:textId="5D91E17E" w:rsidR="002428E8" w:rsidRPr="009B73A4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9B73A4">
        <w:rPr>
          <w:rFonts w:ascii="Times New Roman" w:hAnsi="Times New Roman" w:cs="Times New Roman"/>
          <w:sz w:val="24"/>
          <w:szCs w:val="24"/>
        </w:rPr>
        <w:t xml:space="preserve">                                             Auditor</w:t>
      </w:r>
      <w:r w:rsidR="007B4F84">
        <w:rPr>
          <w:rFonts w:ascii="Times New Roman" w:hAnsi="Times New Roman" w:cs="Times New Roman"/>
          <w:sz w:val="24"/>
          <w:szCs w:val="24"/>
        </w:rPr>
        <w:t>:</w:t>
      </w:r>
      <w:r w:rsidRPr="009B73A4">
        <w:rPr>
          <w:rFonts w:ascii="Times New Roman" w:hAnsi="Times New Roman" w:cs="Times New Roman"/>
          <w:sz w:val="24"/>
          <w:szCs w:val="24"/>
        </w:rPr>
        <w:t xml:space="preserve"> </w:t>
      </w:r>
      <w:r w:rsidR="007B4F84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9B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708073DD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</w:rPr>
      </w:pPr>
    </w:p>
    <w:p w14:paraId="0AE9D768" w14:textId="77777777" w:rsidR="002428E8" w:rsidRPr="009B73A4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3772172" w14:textId="2BFEB93D" w:rsidR="002428E8" w:rsidRPr="007B4F84" w:rsidRDefault="002428E8" w:rsidP="007B4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9B73A4">
        <w:rPr>
          <w:rFonts w:ascii="Times New Roman" w:hAnsi="Times New Roman" w:cs="Times New Roman"/>
          <w:sz w:val="24"/>
          <w:szCs w:val="24"/>
        </w:rPr>
        <w:t xml:space="preserve">Fecha: </w:t>
      </w:r>
      <w:r w:rsidR="007B4F84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[FECHA_ELABORACION]</w:t>
      </w:r>
    </w:p>
    <w:p w14:paraId="4C4AE2D0" w14:textId="77777777" w:rsidR="009F37A6" w:rsidRPr="009B73A4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9F37A6" w:rsidRPr="009B73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60812">
    <w:abstractNumId w:val="1"/>
  </w:num>
  <w:num w:numId="2" w16cid:durableId="1405760356">
    <w:abstractNumId w:val="0"/>
  </w:num>
  <w:num w:numId="3" w16cid:durableId="192233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933A8"/>
    <w:rsid w:val="000A7866"/>
    <w:rsid w:val="00183BCB"/>
    <w:rsid w:val="00196E67"/>
    <w:rsid w:val="002428E8"/>
    <w:rsid w:val="00283C72"/>
    <w:rsid w:val="002A602A"/>
    <w:rsid w:val="002B2DAA"/>
    <w:rsid w:val="00314167"/>
    <w:rsid w:val="00330C59"/>
    <w:rsid w:val="0038669C"/>
    <w:rsid w:val="003A3CCE"/>
    <w:rsid w:val="00424C19"/>
    <w:rsid w:val="00433D63"/>
    <w:rsid w:val="00450748"/>
    <w:rsid w:val="004F7889"/>
    <w:rsid w:val="00582694"/>
    <w:rsid w:val="005F5A95"/>
    <w:rsid w:val="006D53BB"/>
    <w:rsid w:val="00704376"/>
    <w:rsid w:val="00704C50"/>
    <w:rsid w:val="0071766A"/>
    <w:rsid w:val="007B4F84"/>
    <w:rsid w:val="0090308E"/>
    <w:rsid w:val="0090502A"/>
    <w:rsid w:val="0090564B"/>
    <w:rsid w:val="00961607"/>
    <w:rsid w:val="00967377"/>
    <w:rsid w:val="009B73A4"/>
    <w:rsid w:val="009F37A6"/>
    <w:rsid w:val="00A170C8"/>
    <w:rsid w:val="00A83788"/>
    <w:rsid w:val="00AB184F"/>
    <w:rsid w:val="00AC1D12"/>
    <w:rsid w:val="00AD5931"/>
    <w:rsid w:val="00AE703F"/>
    <w:rsid w:val="00B05D01"/>
    <w:rsid w:val="00BB2D43"/>
    <w:rsid w:val="00BD430E"/>
    <w:rsid w:val="00BF6F09"/>
    <w:rsid w:val="00C00476"/>
    <w:rsid w:val="00C15424"/>
    <w:rsid w:val="00C56698"/>
    <w:rsid w:val="00CE622E"/>
    <w:rsid w:val="00CF0C42"/>
    <w:rsid w:val="00CF4B3F"/>
    <w:rsid w:val="00D312AD"/>
    <w:rsid w:val="00D42AC8"/>
    <w:rsid w:val="00D802A4"/>
    <w:rsid w:val="00E6612F"/>
    <w:rsid w:val="00EB185E"/>
    <w:rsid w:val="00F40CEA"/>
    <w:rsid w:val="00F4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58B1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paragraph" w:styleId="Ttulo3">
    <w:name w:val="heading 3"/>
    <w:basedOn w:val="Normal"/>
    <w:link w:val="Ttulo3Car"/>
    <w:uiPriority w:val="9"/>
    <w:qFormat/>
    <w:rsid w:val="000A7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A7866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4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318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52</cp:revision>
  <dcterms:created xsi:type="dcterms:W3CDTF">2024-02-14T01:21:00Z</dcterms:created>
  <dcterms:modified xsi:type="dcterms:W3CDTF">2025-11-09T04:07:00Z</dcterms:modified>
</cp:coreProperties>
</file>