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D32E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E19EE4" wp14:editId="1C99826C">
                <wp:simplePos x="0" y="0"/>
                <wp:positionH relativeFrom="column">
                  <wp:posOffset>4844415</wp:posOffset>
                </wp:positionH>
                <wp:positionV relativeFrom="paragraph">
                  <wp:posOffset>68580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9422A8" w14:textId="77777777" w:rsidR="00595831" w:rsidRDefault="00AE200F" w:rsidP="00595831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  <w:lang w:val="es-GT" w:eastAsia="en-US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Q-9</w:t>
                            </w:r>
                          </w:p>
                          <w:p w14:paraId="350253E9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381.45pt;margin-top:5.4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BHJCj/3AAAAAkBAAAPAAAAAAAAAAAAAAAAAKsEAABkcnMvZG93bnJldi54bWxQSwUGAAAA&#10;AAQABADzAAAAtAUAAAAA&#10;" fillcolor="white [3201]" strokeweight=".5pt">
                <v:textbox>
                  <w:txbxContent>
                    <w:p w:rsidR="00595831" w:rsidRDefault="00AE200F" w:rsidP="00595831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  <w:lang w:val="es-GT" w:eastAsia="en-US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Q-9</w:t>
                      </w:r>
                    </w:p>
                    <w:p w:rsidR="00885B89" w:rsidRDefault="00885B89" w:rsidP="00885B89"/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2D2ACC" wp14:editId="07CFAB7B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02AFE1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21AB30A7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3F763F33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36636646" w14:textId="77777777" w:rsidR="00885B89" w:rsidRPr="00A51B4B" w:rsidRDefault="00885B89" w:rsidP="00776F5F">
      <w:pPr>
        <w:ind w:left="550"/>
        <w:jc w:val="center"/>
        <w:rPr>
          <w:bCs/>
          <w:w w:val="105"/>
          <w:lang w:val="es-GT"/>
        </w:rPr>
      </w:pPr>
      <w:r w:rsidRPr="00A51B4B">
        <w:rPr>
          <w:bCs/>
          <w:w w:val="105"/>
          <w:lang w:val="es-GT"/>
        </w:rPr>
        <w:t>Entidad XXXXXXX</w:t>
      </w:r>
    </w:p>
    <w:p w14:paraId="1E576C64" w14:textId="77777777" w:rsidR="00885B89" w:rsidRPr="00A51B4B" w:rsidRDefault="00862223" w:rsidP="00776F5F">
      <w:pPr>
        <w:ind w:left="550"/>
        <w:jc w:val="center"/>
        <w:rPr>
          <w:bCs/>
          <w:w w:val="105"/>
          <w:lang w:val="es-GT"/>
        </w:rPr>
      </w:pPr>
      <w:r w:rsidRPr="00A51B4B">
        <w:rPr>
          <w:bCs/>
          <w:w w:val="105"/>
          <w:lang w:val="es-GT"/>
        </w:rPr>
        <w:t xml:space="preserve">Auditoría </w:t>
      </w:r>
      <w:r w:rsidRPr="00A51B4B">
        <w:rPr>
          <w:bCs/>
          <w:w w:val="105"/>
        </w:rPr>
        <w:t>de Procesos</w:t>
      </w:r>
    </w:p>
    <w:p w14:paraId="1AE5ED74" w14:textId="77777777" w:rsidR="00885B89" w:rsidRPr="00A51B4B" w:rsidRDefault="00885B89" w:rsidP="00776F5F">
      <w:pPr>
        <w:ind w:left="550"/>
        <w:jc w:val="center"/>
        <w:rPr>
          <w:bCs/>
          <w:w w:val="105"/>
          <w:lang w:val="es-GT"/>
        </w:rPr>
      </w:pPr>
      <w:r w:rsidRPr="00A51B4B">
        <w:rPr>
          <w:bCs/>
          <w:w w:val="105"/>
          <w:lang w:val="es-GT"/>
        </w:rPr>
        <w:t xml:space="preserve">Del 01 de </w:t>
      </w:r>
      <w:proofErr w:type="gramStart"/>
      <w:r w:rsidR="00862223" w:rsidRPr="00A51B4B">
        <w:rPr>
          <w:bCs/>
          <w:w w:val="105"/>
          <w:lang w:val="es-GT"/>
        </w:rPr>
        <w:t>Enero</w:t>
      </w:r>
      <w:proofErr w:type="gramEnd"/>
      <w:r w:rsidR="00862223" w:rsidRPr="00A51B4B">
        <w:rPr>
          <w:bCs/>
          <w:w w:val="105"/>
          <w:lang w:val="es-GT"/>
        </w:rPr>
        <w:t xml:space="preserve"> al 31 de </w:t>
      </w:r>
      <w:proofErr w:type="gramStart"/>
      <w:r w:rsidR="00862223" w:rsidRPr="00A51B4B">
        <w:rPr>
          <w:bCs/>
          <w:w w:val="105"/>
          <w:lang w:val="es-GT"/>
        </w:rPr>
        <w:t>Diciembre</w:t>
      </w:r>
      <w:proofErr w:type="gramEnd"/>
      <w:r w:rsidR="00862223" w:rsidRPr="00A51B4B">
        <w:rPr>
          <w:bCs/>
          <w:w w:val="105"/>
          <w:lang w:val="es-GT"/>
        </w:rPr>
        <w:t xml:space="preserve"> de 2024</w:t>
      </w:r>
    </w:p>
    <w:p w14:paraId="01D34CAB" w14:textId="77777777" w:rsidR="00671FAB" w:rsidRPr="00A51B4B" w:rsidRDefault="009B5AFC" w:rsidP="00776F5F">
      <w:pPr>
        <w:pStyle w:val="Ttulo3"/>
        <w:spacing w:before="0" w:beforeAutospacing="0" w:after="0" w:afterAutospacing="0"/>
        <w:jc w:val="center"/>
        <w:rPr>
          <w:rStyle w:val="Textoennegrita"/>
          <w:b/>
          <w:bCs/>
        </w:rPr>
      </w:pPr>
      <w:r w:rsidRPr="00A51B4B">
        <w:rPr>
          <w:rStyle w:val="Textoennegrita"/>
          <w:b/>
          <w:bCs/>
        </w:rPr>
        <w:t xml:space="preserve">    </w:t>
      </w:r>
      <w:r w:rsidR="00671FAB" w:rsidRPr="00A51B4B">
        <w:rPr>
          <w:rStyle w:val="Textoennegrita"/>
          <w:b/>
          <w:bCs/>
        </w:rPr>
        <w:t>Revisión de Créditos en Mora</w:t>
      </w:r>
    </w:p>
    <w:p w14:paraId="2230E136" w14:textId="77777777" w:rsidR="00776F5F" w:rsidRPr="00A51B4B" w:rsidRDefault="00776F5F" w:rsidP="00776F5F">
      <w:pPr>
        <w:pStyle w:val="Ttulo3"/>
        <w:spacing w:before="0" w:beforeAutospacing="0" w:after="0" w:afterAutospacing="0"/>
      </w:pP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915"/>
        <w:gridCol w:w="735"/>
        <w:gridCol w:w="633"/>
        <w:gridCol w:w="1646"/>
        <w:gridCol w:w="1134"/>
        <w:gridCol w:w="1429"/>
        <w:gridCol w:w="1534"/>
      </w:tblGrid>
      <w:tr w:rsidR="00671FAB" w:rsidRPr="00A51B4B" w14:paraId="29CDDD3D" w14:textId="77777777" w:rsidTr="006D4B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CAB16" w14:textId="77777777" w:rsidR="00671FAB" w:rsidRPr="00A51B4B" w:rsidRDefault="00671FAB">
            <w:pPr>
              <w:jc w:val="center"/>
              <w:rPr>
                <w:b/>
                <w:bCs/>
              </w:rPr>
            </w:pPr>
            <w:r w:rsidRPr="00A51B4B">
              <w:rPr>
                <w:rStyle w:val="Textoennegrita"/>
              </w:rPr>
              <w:t>Cliente ID</w:t>
            </w:r>
          </w:p>
        </w:tc>
        <w:tc>
          <w:tcPr>
            <w:tcW w:w="0" w:type="auto"/>
            <w:vAlign w:val="center"/>
            <w:hideMark/>
          </w:tcPr>
          <w:p w14:paraId="5A7C4CFF" w14:textId="77777777" w:rsidR="00671FAB" w:rsidRPr="00A51B4B" w:rsidRDefault="00671FAB">
            <w:pPr>
              <w:jc w:val="center"/>
              <w:rPr>
                <w:b/>
                <w:bCs/>
              </w:rPr>
            </w:pPr>
            <w:r w:rsidRPr="00A51B4B">
              <w:rPr>
                <w:rStyle w:val="Textoennegrita"/>
              </w:rPr>
              <w:t>Nombre del Cliente</w:t>
            </w:r>
          </w:p>
        </w:tc>
        <w:tc>
          <w:tcPr>
            <w:tcW w:w="0" w:type="auto"/>
            <w:vAlign w:val="center"/>
            <w:hideMark/>
          </w:tcPr>
          <w:p w14:paraId="6DA2C2F4" w14:textId="77777777" w:rsidR="00671FAB" w:rsidRPr="00A51B4B" w:rsidRDefault="00671FAB">
            <w:pPr>
              <w:jc w:val="center"/>
              <w:rPr>
                <w:b/>
                <w:bCs/>
              </w:rPr>
            </w:pPr>
            <w:r w:rsidRPr="00A51B4B">
              <w:rPr>
                <w:rStyle w:val="Textoennegrita"/>
              </w:rPr>
              <w:t>Monto en Mora (€)</w:t>
            </w:r>
          </w:p>
        </w:tc>
        <w:tc>
          <w:tcPr>
            <w:tcW w:w="0" w:type="auto"/>
            <w:vAlign w:val="center"/>
            <w:hideMark/>
          </w:tcPr>
          <w:p w14:paraId="181DEF32" w14:textId="77777777" w:rsidR="00671FAB" w:rsidRPr="00A51B4B" w:rsidRDefault="00671FAB">
            <w:pPr>
              <w:jc w:val="center"/>
              <w:rPr>
                <w:b/>
                <w:bCs/>
              </w:rPr>
            </w:pPr>
            <w:r w:rsidRPr="00A51B4B">
              <w:rPr>
                <w:rStyle w:val="Textoennegrita"/>
              </w:rPr>
              <w:t>Días en Mora</w:t>
            </w:r>
          </w:p>
        </w:tc>
        <w:tc>
          <w:tcPr>
            <w:tcW w:w="0" w:type="auto"/>
            <w:vAlign w:val="center"/>
            <w:hideMark/>
          </w:tcPr>
          <w:p w14:paraId="4F6E2203" w14:textId="77777777" w:rsidR="00671FAB" w:rsidRPr="00A51B4B" w:rsidRDefault="00671FAB">
            <w:pPr>
              <w:jc w:val="center"/>
              <w:rPr>
                <w:b/>
                <w:bCs/>
              </w:rPr>
            </w:pPr>
            <w:r w:rsidRPr="00A51B4B">
              <w:rPr>
                <w:rStyle w:val="Textoennegrita"/>
              </w:rPr>
              <w:t>Acción Tomada</w:t>
            </w:r>
          </w:p>
        </w:tc>
        <w:tc>
          <w:tcPr>
            <w:tcW w:w="0" w:type="auto"/>
            <w:vAlign w:val="center"/>
            <w:hideMark/>
          </w:tcPr>
          <w:p w14:paraId="4F1BA68E" w14:textId="77777777" w:rsidR="00671FAB" w:rsidRPr="00A51B4B" w:rsidRDefault="00671FAB">
            <w:pPr>
              <w:jc w:val="center"/>
              <w:rPr>
                <w:b/>
                <w:bCs/>
              </w:rPr>
            </w:pPr>
            <w:r w:rsidRPr="00A51B4B">
              <w:rPr>
                <w:rStyle w:val="Textoennegrita"/>
              </w:rPr>
              <w:t>Fecha de Acción</w:t>
            </w:r>
          </w:p>
        </w:tc>
        <w:tc>
          <w:tcPr>
            <w:tcW w:w="0" w:type="auto"/>
            <w:vAlign w:val="center"/>
            <w:hideMark/>
          </w:tcPr>
          <w:p w14:paraId="72D16AC7" w14:textId="77777777" w:rsidR="00671FAB" w:rsidRPr="00A51B4B" w:rsidRDefault="00671FAB">
            <w:pPr>
              <w:jc w:val="center"/>
              <w:rPr>
                <w:b/>
                <w:bCs/>
              </w:rPr>
            </w:pPr>
            <w:r w:rsidRPr="00A51B4B">
              <w:rPr>
                <w:rStyle w:val="Textoennegrita"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66FA4249" w14:textId="77777777" w:rsidR="00671FAB" w:rsidRPr="00A51B4B" w:rsidRDefault="00671FAB">
            <w:pPr>
              <w:jc w:val="center"/>
              <w:rPr>
                <w:b/>
                <w:bCs/>
              </w:rPr>
            </w:pPr>
            <w:r w:rsidRPr="00A51B4B">
              <w:rPr>
                <w:rStyle w:val="Textoennegrita"/>
              </w:rPr>
              <w:t>Observaciones del Auditor</w:t>
            </w:r>
          </w:p>
        </w:tc>
      </w:tr>
      <w:tr w:rsidR="00671FAB" w:rsidRPr="00A51B4B" w14:paraId="7CC7A3D6" w14:textId="77777777" w:rsidTr="006D4B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D2428" w14:textId="77777777" w:rsidR="00671FAB" w:rsidRPr="00A51B4B" w:rsidRDefault="00671FAB">
            <w:r w:rsidRPr="00A51B4B">
              <w:t>001</w:t>
            </w:r>
          </w:p>
        </w:tc>
        <w:tc>
          <w:tcPr>
            <w:tcW w:w="0" w:type="auto"/>
            <w:vAlign w:val="center"/>
            <w:hideMark/>
          </w:tcPr>
          <w:p w14:paraId="6250F8CE" w14:textId="77777777" w:rsidR="00671FAB" w:rsidRPr="00A51B4B" w:rsidRDefault="00671FAB">
            <w:r w:rsidRPr="00A51B4B">
              <w:t>Juan Pérez</w:t>
            </w:r>
          </w:p>
        </w:tc>
        <w:tc>
          <w:tcPr>
            <w:tcW w:w="0" w:type="auto"/>
            <w:vAlign w:val="center"/>
            <w:hideMark/>
          </w:tcPr>
          <w:p w14:paraId="5765F4B7" w14:textId="77777777" w:rsidR="00671FAB" w:rsidRPr="00A51B4B" w:rsidRDefault="00671FAB">
            <w:r w:rsidRPr="00A51B4B">
              <w:t>5,000</w:t>
            </w:r>
          </w:p>
        </w:tc>
        <w:tc>
          <w:tcPr>
            <w:tcW w:w="0" w:type="auto"/>
            <w:vAlign w:val="center"/>
            <w:hideMark/>
          </w:tcPr>
          <w:p w14:paraId="7D69F04F" w14:textId="77777777" w:rsidR="00671FAB" w:rsidRPr="00A51B4B" w:rsidRDefault="00671FAB">
            <w:r w:rsidRPr="00A51B4B">
              <w:t>45</w:t>
            </w:r>
          </w:p>
        </w:tc>
        <w:tc>
          <w:tcPr>
            <w:tcW w:w="0" w:type="auto"/>
            <w:vAlign w:val="center"/>
            <w:hideMark/>
          </w:tcPr>
          <w:p w14:paraId="6435131D" w14:textId="77777777" w:rsidR="00671FAB" w:rsidRPr="00A51B4B" w:rsidRDefault="00671FAB">
            <w:r w:rsidRPr="00A51B4B">
              <w:t>Llamada de seguimiento</w:t>
            </w:r>
          </w:p>
        </w:tc>
        <w:tc>
          <w:tcPr>
            <w:tcW w:w="0" w:type="auto"/>
            <w:vAlign w:val="center"/>
            <w:hideMark/>
          </w:tcPr>
          <w:p w14:paraId="632B28A8" w14:textId="77777777" w:rsidR="00671FAB" w:rsidRPr="00A51B4B" w:rsidRDefault="00671FAB">
            <w:r w:rsidRPr="00A51B4B">
              <w:t>01/12/2024</w:t>
            </w:r>
          </w:p>
        </w:tc>
        <w:tc>
          <w:tcPr>
            <w:tcW w:w="0" w:type="auto"/>
            <w:vAlign w:val="center"/>
            <w:hideMark/>
          </w:tcPr>
          <w:p w14:paraId="09C3AF2B" w14:textId="77777777" w:rsidR="00671FAB" w:rsidRPr="00A51B4B" w:rsidRDefault="00671FAB">
            <w:r w:rsidRPr="00A51B4B">
              <w:t>Cliente comprometido a pagar el 50% en 10 días</w:t>
            </w:r>
          </w:p>
        </w:tc>
        <w:tc>
          <w:tcPr>
            <w:tcW w:w="0" w:type="auto"/>
            <w:vAlign w:val="center"/>
            <w:hideMark/>
          </w:tcPr>
          <w:p w14:paraId="3323BAF2" w14:textId="77777777" w:rsidR="00671FAB" w:rsidRPr="00A51B4B" w:rsidRDefault="00671FAB">
            <w:r w:rsidRPr="00A51B4B">
              <w:t>Acción efectiva, se espera pago parcial según compromiso.</w:t>
            </w:r>
          </w:p>
        </w:tc>
      </w:tr>
      <w:tr w:rsidR="00671FAB" w:rsidRPr="00A51B4B" w14:paraId="08906B40" w14:textId="77777777" w:rsidTr="006D4B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5455A" w14:textId="77777777" w:rsidR="00671FAB" w:rsidRPr="00A51B4B" w:rsidRDefault="00671FAB">
            <w:r w:rsidRPr="00A51B4B">
              <w:t>002</w:t>
            </w:r>
          </w:p>
        </w:tc>
        <w:tc>
          <w:tcPr>
            <w:tcW w:w="0" w:type="auto"/>
            <w:vAlign w:val="center"/>
            <w:hideMark/>
          </w:tcPr>
          <w:p w14:paraId="23A243DF" w14:textId="77777777" w:rsidR="00671FAB" w:rsidRPr="00A51B4B" w:rsidRDefault="00671FAB">
            <w:r w:rsidRPr="00A51B4B">
              <w:t>María López</w:t>
            </w:r>
          </w:p>
        </w:tc>
        <w:tc>
          <w:tcPr>
            <w:tcW w:w="0" w:type="auto"/>
            <w:vAlign w:val="center"/>
            <w:hideMark/>
          </w:tcPr>
          <w:p w14:paraId="23128201" w14:textId="77777777" w:rsidR="00671FAB" w:rsidRPr="00A51B4B" w:rsidRDefault="00671FAB">
            <w:r w:rsidRPr="00A51B4B">
              <w:t>3,000</w:t>
            </w:r>
          </w:p>
        </w:tc>
        <w:tc>
          <w:tcPr>
            <w:tcW w:w="0" w:type="auto"/>
            <w:vAlign w:val="center"/>
            <w:hideMark/>
          </w:tcPr>
          <w:p w14:paraId="1812187D" w14:textId="77777777" w:rsidR="00671FAB" w:rsidRPr="00A51B4B" w:rsidRDefault="00671FAB">
            <w:r w:rsidRPr="00A51B4B">
              <w:t>90</w:t>
            </w:r>
          </w:p>
        </w:tc>
        <w:tc>
          <w:tcPr>
            <w:tcW w:w="0" w:type="auto"/>
            <w:vAlign w:val="center"/>
            <w:hideMark/>
          </w:tcPr>
          <w:p w14:paraId="094228C3" w14:textId="77777777" w:rsidR="00671FAB" w:rsidRPr="00A51B4B" w:rsidRDefault="00671FAB">
            <w:r w:rsidRPr="00A51B4B">
              <w:t>Reestructuración del crédito</w:t>
            </w:r>
          </w:p>
        </w:tc>
        <w:tc>
          <w:tcPr>
            <w:tcW w:w="0" w:type="auto"/>
            <w:vAlign w:val="center"/>
            <w:hideMark/>
          </w:tcPr>
          <w:p w14:paraId="4A2280E7" w14:textId="77777777" w:rsidR="00671FAB" w:rsidRPr="00A51B4B" w:rsidRDefault="00671FAB">
            <w:r w:rsidRPr="00A51B4B">
              <w:t>15/11/2024</w:t>
            </w:r>
          </w:p>
        </w:tc>
        <w:tc>
          <w:tcPr>
            <w:tcW w:w="0" w:type="auto"/>
            <w:vAlign w:val="center"/>
            <w:hideMark/>
          </w:tcPr>
          <w:p w14:paraId="28B8035F" w14:textId="77777777" w:rsidR="00671FAB" w:rsidRPr="00A51B4B" w:rsidRDefault="00671FAB">
            <w:r w:rsidRPr="00A51B4B">
              <w:t>Aprobado con nuevo plazo de 12 meses</w:t>
            </w:r>
          </w:p>
        </w:tc>
        <w:tc>
          <w:tcPr>
            <w:tcW w:w="0" w:type="auto"/>
            <w:vAlign w:val="center"/>
            <w:hideMark/>
          </w:tcPr>
          <w:p w14:paraId="36662B1B" w14:textId="77777777" w:rsidR="00671FAB" w:rsidRPr="00A51B4B" w:rsidRDefault="00671FAB">
            <w:r w:rsidRPr="00A51B4B">
              <w:t>El cliente solicitó y aceptó condiciones, pero aún no se registran pagos posteriores.</w:t>
            </w:r>
          </w:p>
        </w:tc>
      </w:tr>
      <w:tr w:rsidR="00671FAB" w:rsidRPr="00A51B4B" w14:paraId="1D6A277A" w14:textId="77777777" w:rsidTr="006D4B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F31D2" w14:textId="77777777" w:rsidR="00671FAB" w:rsidRPr="00A51B4B" w:rsidRDefault="00671FAB">
            <w:r w:rsidRPr="00A51B4B">
              <w:t>003</w:t>
            </w:r>
          </w:p>
        </w:tc>
        <w:tc>
          <w:tcPr>
            <w:tcW w:w="0" w:type="auto"/>
            <w:vAlign w:val="center"/>
            <w:hideMark/>
          </w:tcPr>
          <w:p w14:paraId="6FD70846" w14:textId="77777777" w:rsidR="00671FAB" w:rsidRPr="00A51B4B" w:rsidRDefault="00671FAB">
            <w:r w:rsidRPr="00A51B4B">
              <w:t>Pedro Sánchez</w:t>
            </w:r>
          </w:p>
        </w:tc>
        <w:tc>
          <w:tcPr>
            <w:tcW w:w="0" w:type="auto"/>
            <w:vAlign w:val="center"/>
            <w:hideMark/>
          </w:tcPr>
          <w:p w14:paraId="27654E1B" w14:textId="77777777" w:rsidR="00671FAB" w:rsidRPr="00A51B4B" w:rsidRDefault="00671FAB">
            <w:r w:rsidRPr="00A51B4B">
              <w:t>10,000</w:t>
            </w:r>
          </w:p>
        </w:tc>
        <w:tc>
          <w:tcPr>
            <w:tcW w:w="0" w:type="auto"/>
            <w:vAlign w:val="center"/>
            <w:hideMark/>
          </w:tcPr>
          <w:p w14:paraId="74723234" w14:textId="77777777" w:rsidR="00671FAB" w:rsidRPr="00A51B4B" w:rsidRDefault="00671FAB">
            <w:r w:rsidRPr="00A51B4B">
              <w:t>120</w:t>
            </w:r>
          </w:p>
        </w:tc>
        <w:tc>
          <w:tcPr>
            <w:tcW w:w="0" w:type="auto"/>
            <w:vAlign w:val="center"/>
            <w:hideMark/>
          </w:tcPr>
          <w:p w14:paraId="5BFCF145" w14:textId="77777777" w:rsidR="00671FAB" w:rsidRPr="00A51B4B" w:rsidRDefault="00671FAB">
            <w:r w:rsidRPr="00A51B4B">
              <w:t>Transferencia a agencia externa</w:t>
            </w:r>
          </w:p>
        </w:tc>
        <w:tc>
          <w:tcPr>
            <w:tcW w:w="0" w:type="auto"/>
            <w:vAlign w:val="center"/>
            <w:hideMark/>
          </w:tcPr>
          <w:p w14:paraId="11C0D1FD" w14:textId="77777777" w:rsidR="00671FAB" w:rsidRPr="00A51B4B" w:rsidRDefault="00671FAB">
            <w:r w:rsidRPr="00A51B4B">
              <w:t>20/10/2024</w:t>
            </w:r>
          </w:p>
        </w:tc>
        <w:tc>
          <w:tcPr>
            <w:tcW w:w="0" w:type="auto"/>
            <w:vAlign w:val="center"/>
            <w:hideMark/>
          </w:tcPr>
          <w:p w14:paraId="2D449C4C" w14:textId="77777777" w:rsidR="00671FAB" w:rsidRPr="00A51B4B" w:rsidRDefault="00671FAB">
            <w:r w:rsidRPr="00A51B4B">
              <w:t>En proceso de recuperación</w:t>
            </w:r>
          </w:p>
        </w:tc>
        <w:tc>
          <w:tcPr>
            <w:tcW w:w="0" w:type="auto"/>
            <w:vAlign w:val="center"/>
            <w:hideMark/>
          </w:tcPr>
          <w:p w14:paraId="3C2CCABA" w14:textId="77777777" w:rsidR="00671FAB" w:rsidRPr="00A51B4B" w:rsidRDefault="00671FAB">
            <w:r w:rsidRPr="00A51B4B">
              <w:t>Proceso de cobranza externalizado; falta seguimiento detallado por parte del banco.</w:t>
            </w:r>
          </w:p>
        </w:tc>
      </w:tr>
      <w:tr w:rsidR="00671FAB" w:rsidRPr="00A51B4B" w14:paraId="38FEF7B1" w14:textId="77777777" w:rsidTr="006D4B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92800" w14:textId="77777777" w:rsidR="00671FAB" w:rsidRPr="00A51B4B" w:rsidRDefault="00671FAB">
            <w:r w:rsidRPr="00A51B4B">
              <w:t>004</w:t>
            </w:r>
          </w:p>
        </w:tc>
        <w:tc>
          <w:tcPr>
            <w:tcW w:w="0" w:type="auto"/>
            <w:vAlign w:val="center"/>
            <w:hideMark/>
          </w:tcPr>
          <w:p w14:paraId="1F002FB7" w14:textId="77777777" w:rsidR="00671FAB" w:rsidRPr="00A51B4B" w:rsidRDefault="00671FAB">
            <w:r w:rsidRPr="00A51B4B">
              <w:t>Laura Martínez</w:t>
            </w:r>
          </w:p>
        </w:tc>
        <w:tc>
          <w:tcPr>
            <w:tcW w:w="0" w:type="auto"/>
            <w:vAlign w:val="center"/>
            <w:hideMark/>
          </w:tcPr>
          <w:p w14:paraId="65333D4B" w14:textId="77777777" w:rsidR="00671FAB" w:rsidRPr="00A51B4B" w:rsidRDefault="00671FAB">
            <w:r w:rsidRPr="00A51B4B">
              <w:t>2,500</w:t>
            </w:r>
          </w:p>
        </w:tc>
        <w:tc>
          <w:tcPr>
            <w:tcW w:w="0" w:type="auto"/>
            <w:vAlign w:val="center"/>
            <w:hideMark/>
          </w:tcPr>
          <w:p w14:paraId="79C360D3" w14:textId="77777777" w:rsidR="00671FAB" w:rsidRPr="00A51B4B" w:rsidRDefault="00671FAB">
            <w:r w:rsidRPr="00A51B4B">
              <w:t>30</w:t>
            </w:r>
          </w:p>
        </w:tc>
        <w:tc>
          <w:tcPr>
            <w:tcW w:w="0" w:type="auto"/>
            <w:vAlign w:val="center"/>
            <w:hideMark/>
          </w:tcPr>
          <w:p w14:paraId="57668526" w14:textId="77777777" w:rsidR="00671FAB" w:rsidRPr="00A51B4B" w:rsidRDefault="00671FAB">
            <w:r w:rsidRPr="00A51B4B">
              <w:t>Llamada de cortesía</w:t>
            </w:r>
          </w:p>
        </w:tc>
        <w:tc>
          <w:tcPr>
            <w:tcW w:w="0" w:type="auto"/>
            <w:vAlign w:val="center"/>
            <w:hideMark/>
          </w:tcPr>
          <w:p w14:paraId="130EDE72" w14:textId="77777777" w:rsidR="00671FAB" w:rsidRPr="00A51B4B" w:rsidRDefault="00671FAB">
            <w:r w:rsidRPr="00A51B4B">
              <w:t>05/12/2024</w:t>
            </w:r>
          </w:p>
        </w:tc>
        <w:tc>
          <w:tcPr>
            <w:tcW w:w="0" w:type="auto"/>
            <w:vAlign w:val="center"/>
            <w:hideMark/>
          </w:tcPr>
          <w:p w14:paraId="3C787483" w14:textId="77777777" w:rsidR="00671FAB" w:rsidRPr="00A51B4B" w:rsidRDefault="00671FAB">
            <w:r w:rsidRPr="00A51B4B">
              <w:t>Cliente realizó pago parcial de €1,000</w:t>
            </w:r>
          </w:p>
        </w:tc>
        <w:tc>
          <w:tcPr>
            <w:tcW w:w="0" w:type="auto"/>
            <w:vAlign w:val="center"/>
            <w:hideMark/>
          </w:tcPr>
          <w:p w14:paraId="741A88CC" w14:textId="77777777" w:rsidR="00671FAB" w:rsidRPr="00A51B4B" w:rsidRDefault="00671FAB">
            <w:r w:rsidRPr="00A51B4B">
              <w:t>La gestión fue efectiva, pero se recomienda mayor presión si el saldo restante no se cancela.</w:t>
            </w:r>
          </w:p>
        </w:tc>
      </w:tr>
      <w:tr w:rsidR="00671FAB" w:rsidRPr="00A51B4B" w14:paraId="2A2DED08" w14:textId="77777777" w:rsidTr="006D4B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10543" w14:textId="77777777" w:rsidR="00671FAB" w:rsidRPr="00A51B4B" w:rsidRDefault="00671FAB">
            <w:r w:rsidRPr="00A51B4B">
              <w:t>005</w:t>
            </w:r>
          </w:p>
        </w:tc>
        <w:tc>
          <w:tcPr>
            <w:tcW w:w="0" w:type="auto"/>
            <w:vAlign w:val="center"/>
            <w:hideMark/>
          </w:tcPr>
          <w:p w14:paraId="12E3AB84" w14:textId="77777777" w:rsidR="00671FAB" w:rsidRPr="00A51B4B" w:rsidRDefault="00671FAB">
            <w:r w:rsidRPr="00A51B4B">
              <w:t>Carlos García</w:t>
            </w:r>
          </w:p>
        </w:tc>
        <w:tc>
          <w:tcPr>
            <w:tcW w:w="0" w:type="auto"/>
            <w:vAlign w:val="center"/>
            <w:hideMark/>
          </w:tcPr>
          <w:p w14:paraId="4337A811" w14:textId="77777777" w:rsidR="00671FAB" w:rsidRPr="00A51B4B" w:rsidRDefault="00671FAB">
            <w:r w:rsidRPr="00A51B4B">
              <w:t>15,000</w:t>
            </w:r>
          </w:p>
        </w:tc>
        <w:tc>
          <w:tcPr>
            <w:tcW w:w="0" w:type="auto"/>
            <w:vAlign w:val="center"/>
            <w:hideMark/>
          </w:tcPr>
          <w:p w14:paraId="49376818" w14:textId="77777777" w:rsidR="00671FAB" w:rsidRPr="00A51B4B" w:rsidRDefault="00671FAB">
            <w:r w:rsidRPr="00A51B4B">
              <w:t>150</w:t>
            </w:r>
          </w:p>
        </w:tc>
        <w:tc>
          <w:tcPr>
            <w:tcW w:w="0" w:type="auto"/>
            <w:vAlign w:val="center"/>
            <w:hideMark/>
          </w:tcPr>
          <w:p w14:paraId="6DA14B57" w14:textId="77777777" w:rsidR="00671FAB" w:rsidRPr="00A51B4B" w:rsidRDefault="00671FAB">
            <w:r w:rsidRPr="00A51B4B">
              <w:t>Inicio de procedimiento legal</w:t>
            </w:r>
          </w:p>
        </w:tc>
        <w:tc>
          <w:tcPr>
            <w:tcW w:w="0" w:type="auto"/>
            <w:vAlign w:val="center"/>
            <w:hideMark/>
          </w:tcPr>
          <w:p w14:paraId="5FD434A7" w14:textId="77777777" w:rsidR="00671FAB" w:rsidRPr="00A51B4B" w:rsidRDefault="00671FAB">
            <w:r w:rsidRPr="00A51B4B">
              <w:t>10/09/2024</w:t>
            </w:r>
          </w:p>
        </w:tc>
        <w:tc>
          <w:tcPr>
            <w:tcW w:w="0" w:type="auto"/>
            <w:vAlign w:val="center"/>
            <w:hideMark/>
          </w:tcPr>
          <w:p w14:paraId="6AF4C1CF" w14:textId="77777777" w:rsidR="00671FAB" w:rsidRPr="00A51B4B" w:rsidRDefault="00671FAB">
            <w:r w:rsidRPr="00A51B4B">
              <w:t>En etapa preliminar de juicio</w:t>
            </w:r>
          </w:p>
        </w:tc>
        <w:tc>
          <w:tcPr>
            <w:tcW w:w="0" w:type="auto"/>
            <w:vAlign w:val="center"/>
            <w:hideMark/>
          </w:tcPr>
          <w:p w14:paraId="4ABC058E" w14:textId="77777777" w:rsidR="00671FAB" w:rsidRPr="00A51B4B" w:rsidRDefault="00671FAB">
            <w:r w:rsidRPr="00A51B4B">
              <w:t xml:space="preserve">La acción es adecuada debido al alto riesgo; el </w:t>
            </w:r>
            <w:r w:rsidRPr="00A51B4B">
              <w:lastRenderedPageBreak/>
              <w:t>proceso judicial puede ser largo y costoso.</w:t>
            </w:r>
          </w:p>
        </w:tc>
      </w:tr>
    </w:tbl>
    <w:p w14:paraId="3EEB1A95" w14:textId="77777777" w:rsidR="00671FAB" w:rsidRPr="00A51B4B" w:rsidRDefault="00671FAB" w:rsidP="00671FAB"/>
    <w:p w14:paraId="5C679554" w14:textId="77777777" w:rsidR="00671FAB" w:rsidRPr="00A51B4B" w:rsidRDefault="00671FAB" w:rsidP="00671FAB">
      <w:pPr>
        <w:pStyle w:val="Ttulo3"/>
      </w:pPr>
      <w:r w:rsidRPr="00A51B4B">
        <w:rPr>
          <w:rStyle w:val="Textoennegrita"/>
          <w:b/>
          <w:bCs/>
        </w:rPr>
        <w:t>Conclusiones:</w:t>
      </w:r>
    </w:p>
    <w:p w14:paraId="0CD89122" w14:textId="77777777" w:rsidR="00671FAB" w:rsidRPr="00A51B4B" w:rsidRDefault="00671FAB" w:rsidP="00671FAB">
      <w:pPr>
        <w:pStyle w:val="NormalWeb"/>
        <w:numPr>
          <w:ilvl w:val="0"/>
          <w:numId w:val="23"/>
        </w:numPr>
      </w:pPr>
      <w:proofErr w:type="gramStart"/>
      <w:r w:rsidRPr="00A51B4B">
        <w:rPr>
          <w:rStyle w:val="Textoennegrita"/>
        </w:rPr>
        <w:t>Total</w:t>
      </w:r>
      <w:proofErr w:type="gramEnd"/>
      <w:r w:rsidRPr="00A51B4B">
        <w:rPr>
          <w:rStyle w:val="Textoennegrita"/>
        </w:rPr>
        <w:t xml:space="preserve"> de casos revisados:</w:t>
      </w:r>
      <w:r w:rsidRPr="00A51B4B">
        <w:t xml:space="preserve"> 5</w:t>
      </w:r>
    </w:p>
    <w:p w14:paraId="6B44821E" w14:textId="77777777" w:rsidR="00671FAB" w:rsidRPr="00A51B4B" w:rsidRDefault="00671FAB" w:rsidP="00671FAB">
      <w:pPr>
        <w:pStyle w:val="NormalWeb"/>
        <w:numPr>
          <w:ilvl w:val="0"/>
          <w:numId w:val="23"/>
        </w:numPr>
      </w:pPr>
      <w:r w:rsidRPr="00A51B4B">
        <w:rPr>
          <w:rStyle w:val="Textoennegrita"/>
        </w:rPr>
        <w:t>Acciones tomadas:</w:t>
      </w:r>
    </w:p>
    <w:p w14:paraId="3E409EA7" w14:textId="77777777" w:rsidR="00671FAB" w:rsidRPr="00A51B4B" w:rsidRDefault="00671FAB" w:rsidP="00671FAB">
      <w:pPr>
        <w:numPr>
          <w:ilvl w:val="1"/>
          <w:numId w:val="23"/>
        </w:numPr>
        <w:spacing w:before="100" w:beforeAutospacing="1" w:after="100" w:afterAutospacing="1"/>
      </w:pPr>
      <w:r w:rsidRPr="00A51B4B">
        <w:t>Llamadas de seguimiento: 2 casos (40%).</w:t>
      </w:r>
    </w:p>
    <w:p w14:paraId="501339EB" w14:textId="77777777" w:rsidR="00671FAB" w:rsidRPr="00A51B4B" w:rsidRDefault="00671FAB" w:rsidP="00671FAB">
      <w:pPr>
        <w:numPr>
          <w:ilvl w:val="1"/>
          <w:numId w:val="23"/>
        </w:numPr>
        <w:spacing w:before="100" w:beforeAutospacing="1" w:after="100" w:afterAutospacing="1"/>
      </w:pPr>
      <w:r w:rsidRPr="00A51B4B">
        <w:t>Reestructuraciones: 1 caso (20%).</w:t>
      </w:r>
    </w:p>
    <w:p w14:paraId="0CA1D0A1" w14:textId="77777777" w:rsidR="00671FAB" w:rsidRPr="00A51B4B" w:rsidRDefault="00671FAB" w:rsidP="00671FAB">
      <w:pPr>
        <w:numPr>
          <w:ilvl w:val="1"/>
          <w:numId w:val="23"/>
        </w:numPr>
        <w:spacing w:before="100" w:beforeAutospacing="1" w:after="100" w:afterAutospacing="1"/>
      </w:pPr>
      <w:r w:rsidRPr="00A51B4B">
        <w:t>Transferencias a agencias externas: 1 caso (20%).</w:t>
      </w:r>
    </w:p>
    <w:p w14:paraId="36CD6550" w14:textId="77777777" w:rsidR="00671FAB" w:rsidRPr="00A51B4B" w:rsidRDefault="00671FAB" w:rsidP="00671FAB">
      <w:pPr>
        <w:numPr>
          <w:ilvl w:val="1"/>
          <w:numId w:val="23"/>
        </w:numPr>
        <w:spacing w:before="100" w:beforeAutospacing="1" w:after="100" w:afterAutospacing="1"/>
      </w:pPr>
      <w:r w:rsidRPr="00A51B4B">
        <w:t>Procedimientos legales: 1 caso (20%).</w:t>
      </w:r>
    </w:p>
    <w:p w14:paraId="00B48A14" w14:textId="77777777" w:rsidR="00671FAB" w:rsidRPr="00A51B4B" w:rsidRDefault="00671FAB" w:rsidP="00671FAB">
      <w:pPr>
        <w:pStyle w:val="NormalWeb"/>
        <w:numPr>
          <w:ilvl w:val="0"/>
          <w:numId w:val="23"/>
        </w:numPr>
      </w:pPr>
      <w:r w:rsidRPr="00A51B4B">
        <w:rPr>
          <w:rStyle w:val="Textoennegrita"/>
        </w:rPr>
        <w:t>Resultados de las acciones:</w:t>
      </w:r>
    </w:p>
    <w:p w14:paraId="2921D6D7" w14:textId="77777777" w:rsidR="00671FAB" w:rsidRPr="00A51B4B" w:rsidRDefault="00671FAB" w:rsidP="00671FAB">
      <w:pPr>
        <w:numPr>
          <w:ilvl w:val="1"/>
          <w:numId w:val="23"/>
        </w:numPr>
        <w:spacing w:before="100" w:beforeAutospacing="1" w:after="100" w:afterAutospacing="1"/>
      </w:pPr>
      <w:r w:rsidRPr="00A51B4B">
        <w:t>Efectivas: 2 casos (40%).</w:t>
      </w:r>
    </w:p>
    <w:p w14:paraId="123BCB14" w14:textId="77777777" w:rsidR="00671FAB" w:rsidRPr="00A51B4B" w:rsidRDefault="00671FAB" w:rsidP="00671FAB">
      <w:pPr>
        <w:numPr>
          <w:ilvl w:val="1"/>
          <w:numId w:val="23"/>
        </w:numPr>
        <w:spacing w:before="100" w:beforeAutospacing="1" w:after="100" w:afterAutospacing="1"/>
      </w:pPr>
      <w:r w:rsidRPr="00A51B4B">
        <w:t>En proceso: 2 casos (40%).</w:t>
      </w:r>
    </w:p>
    <w:p w14:paraId="1AEA7C7F" w14:textId="77777777" w:rsidR="00671FAB" w:rsidRPr="00A51B4B" w:rsidRDefault="00671FAB" w:rsidP="00671FAB">
      <w:pPr>
        <w:numPr>
          <w:ilvl w:val="1"/>
          <w:numId w:val="23"/>
        </w:numPr>
        <w:spacing w:before="100" w:beforeAutospacing="1" w:after="100" w:afterAutospacing="1"/>
      </w:pPr>
      <w:r w:rsidRPr="00A51B4B">
        <w:t>Sin resultados claros: 1 caso (20%).</w:t>
      </w:r>
    </w:p>
    <w:p w14:paraId="30B6D523" w14:textId="77777777" w:rsidR="00671FAB" w:rsidRPr="00A51B4B" w:rsidRDefault="00671FAB" w:rsidP="00671FAB">
      <w:pPr>
        <w:pStyle w:val="NormalWeb"/>
        <w:numPr>
          <w:ilvl w:val="0"/>
          <w:numId w:val="23"/>
        </w:numPr>
      </w:pPr>
      <w:r w:rsidRPr="00A51B4B">
        <w:rPr>
          <w:rStyle w:val="Textoennegrita"/>
        </w:rPr>
        <w:t>Observaciones:</w:t>
      </w:r>
    </w:p>
    <w:p w14:paraId="711B7C5C" w14:textId="77777777" w:rsidR="00671FAB" w:rsidRPr="00A51B4B" w:rsidRDefault="00671FAB" w:rsidP="00671FAB">
      <w:pPr>
        <w:numPr>
          <w:ilvl w:val="1"/>
          <w:numId w:val="23"/>
        </w:numPr>
        <w:spacing w:before="100" w:beforeAutospacing="1" w:after="100" w:afterAutospacing="1"/>
      </w:pPr>
      <w:r w:rsidRPr="00A51B4B">
        <w:t>La reestructuración y las llamadas de seguimiento son efectivas para montos moderados y mora reciente.</w:t>
      </w:r>
    </w:p>
    <w:p w14:paraId="467ED968" w14:textId="77777777" w:rsidR="00671FAB" w:rsidRPr="00A51B4B" w:rsidRDefault="00671FAB" w:rsidP="00671FAB">
      <w:pPr>
        <w:numPr>
          <w:ilvl w:val="1"/>
          <w:numId w:val="23"/>
        </w:numPr>
        <w:spacing w:before="100" w:beforeAutospacing="1" w:after="100" w:afterAutospacing="1"/>
      </w:pPr>
      <w:r w:rsidRPr="00A51B4B">
        <w:t>Los procedimientos legales y las agencias externas son adecuados para montos elevados y mora prolongada, pero requieren mejor monitoreo.</w:t>
      </w:r>
    </w:p>
    <w:p w14:paraId="0B67564F" w14:textId="77777777" w:rsidR="00671FAB" w:rsidRPr="00A51B4B" w:rsidRDefault="00671FAB" w:rsidP="00671FAB">
      <w:pPr>
        <w:pStyle w:val="Ttulo3"/>
      </w:pPr>
      <w:r w:rsidRPr="00A51B4B">
        <w:rPr>
          <w:rStyle w:val="Textoennegrita"/>
          <w:b/>
          <w:bCs/>
        </w:rPr>
        <w:t>Recomendaciones:</w:t>
      </w:r>
    </w:p>
    <w:p w14:paraId="1666BAEA" w14:textId="77777777" w:rsidR="00671FAB" w:rsidRPr="00A51B4B" w:rsidRDefault="00671FAB" w:rsidP="00671FAB">
      <w:pPr>
        <w:pStyle w:val="NormalWeb"/>
        <w:numPr>
          <w:ilvl w:val="0"/>
          <w:numId w:val="24"/>
        </w:numPr>
      </w:pPr>
      <w:r w:rsidRPr="00A51B4B">
        <w:rPr>
          <w:rStyle w:val="Textoennegrita"/>
        </w:rPr>
        <w:t>Seguimiento continuo:</w:t>
      </w:r>
    </w:p>
    <w:p w14:paraId="7E1D6EE8" w14:textId="77777777" w:rsidR="00671FAB" w:rsidRPr="00A51B4B" w:rsidRDefault="00671FAB" w:rsidP="00671FAB">
      <w:pPr>
        <w:numPr>
          <w:ilvl w:val="1"/>
          <w:numId w:val="24"/>
        </w:numPr>
        <w:spacing w:before="100" w:beforeAutospacing="1" w:after="100" w:afterAutospacing="1"/>
      </w:pPr>
      <w:r w:rsidRPr="00A51B4B">
        <w:t>Implementar un sistema de monitoreo para dar seguimiento a las acciones tomadas, especialmente en casos externalizados o legales.</w:t>
      </w:r>
    </w:p>
    <w:p w14:paraId="4A34BA8F" w14:textId="77777777" w:rsidR="00671FAB" w:rsidRPr="00A51B4B" w:rsidRDefault="00671FAB" w:rsidP="00671FAB">
      <w:pPr>
        <w:pStyle w:val="NormalWeb"/>
        <w:numPr>
          <w:ilvl w:val="0"/>
          <w:numId w:val="24"/>
        </w:numPr>
      </w:pPr>
      <w:r w:rsidRPr="00A51B4B">
        <w:rPr>
          <w:rStyle w:val="Textoennegrita"/>
        </w:rPr>
        <w:t>Evaluación de reestructuraciones:</w:t>
      </w:r>
    </w:p>
    <w:p w14:paraId="63E5D896" w14:textId="77777777" w:rsidR="00671FAB" w:rsidRPr="00A51B4B" w:rsidRDefault="00671FAB" w:rsidP="00671FAB">
      <w:pPr>
        <w:numPr>
          <w:ilvl w:val="1"/>
          <w:numId w:val="24"/>
        </w:numPr>
        <w:spacing w:before="100" w:beforeAutospacing="1" w:after="100" w:afterAutospacing="1"/>
      </w:pPr>
      <w:r w:rsidRPr="00A51B4B">
        <w:t>Asegurar que las reestructuraciones sean evaluadas periódicamente para verificar su efectividad y cumplimiento por parte del cliente.</w:t>
      </w:r>
    </w:p>
    <w:p w14:paraId="03B2EE21" w14:textId="77777777" w:rsidR="00671FAB" w:rsidRPr="00A51B4B" w:rsidRDefault="00671FAB" w:rsidP="00671FAB">
      <w:pPr>
        <w:pStyle w:val="NormalWeb"/>
        <w:numPr>
          <w:ilvl w:val="0"/>
          <w:numId w:val="24"/>
        </w:numPr>
      </w:pPr>
      <w:r w:rsidRPr="00A51B4B">
        <w:rPr>
          <w:rStyle w:val="Textoennegrita"/>
        </w:rPr>
        <w:t>Mejora en procedimientos internos:</w:t>
      </w:r>
    </w:p>
    <w:p w14:paraId="0266103B" w14:textId="77777777" w:rsidR="00671FAB" w:rsidRPr="00A51B4B" w:rsidRDefault="00671FAB" w:rsidP="00671FAB">
      <w:pPr>
        <w:numPr>
          <w:ilvl w:val="1"/>
          <w:numId w:val="24"/>
        </w:numPr>
        <w:spacing w:before="100" w:beforeAutospacing="1" w:after="100" w:afterAutospacing="1"/>
      </w:pPr>
      <w:r w:rsidRPr="00A51B4B">
        <w:t>Crear un protocolo específico para créditos en mora según el monto y el tiempo en mora, incluyendo escalas de acción progresiva.</w:t>
      </w:r>
    </w:p>
    <w:p w14:paraId="2089494E" w14:textId="77777777" w:rsidR="00671FAB" w:rsidRPr="00A51B4B" w:rsidRDefault="00671FAB" w:rsidP="00671FAB">
      <w:pPr>
        <w:pStyle w:val="NormalWeb"/>
        <w:numPr>
          <w:ilvl w:val="0"/>
          <w:numId w:val="24"/>
        </w:numPr>
      </w:pPr>
      <w:r w:rsidRPr="00A51B4B">
        <w:rPr>
          <w:rStyle w:val="Textoennegrita"/>
        </w:rPr>
        <w:t>Capacitación del personal:</w:t>
      </w:r>
    </w:p>
    <w:p w14:paraId="4DCDECB6" w14:textId="77777777" w:rsidR="00671FAB" w:rsidRPr="00A51B4B" w:rsidRDefault="00671FAB" w:rsidP="00671FAB">
      <w:pPr>
        <w:numPr>
          <w:ilvl w:val="1"/>
          <w:numId w:val="24"/>
        </w:numPr>
        <w:spacing w:before="100" w:beforeAutospacing="1" w:after="100" w:afterAutospacing="1"/>
      </w:pPr>
      <w:r w:rsidRPr="00A51B4B">
        <w:t>Fortalecer la formación del equipo de cobranza en estrategias de negociación y gestión de mora.</w:t>
      </w:r>
    </w:p>
    <w:p w14:paraId="6FFED583" w14:textId="77777777" w:rsidR="00183E56" w:rsidRPr="00A51B4B" w:rsidRDefault="00183E56" w:rsidP="002E4D69">
      <w:pPr>
        <w:jc w:val="both"/>
        <w:rPr>
          <w:sz w:val="30"/>
          <w:szCs w:val="30"/>
          <w:lang w:val="es-GT"/>
        </w:rPr>
      </w:pPr>
    </w:p>
    <w:p w14:paraId="1E51E2CD" w14:textId="77777777" w:rsidR="000335C3" w:rsidRPr="00A51B4B" w:rsidRDefault="000335C3" w:rsidP="000335C3">
      <w:pPr>
        <w:spacing w:before="100" w:beforeAutospacing="1" w:after="100" w:afterAutospacing="1"/>
      </w:pPr>
      <w:r w:rsidRPr="00A51B4B">
        <w:lastRenderedPageBreak/>
        <w:t>Firma</w:t>
      </w:r>
    </w:p>
    <w:p w14:paraId="46768EA4" w14:textId="32C91FE9" w:rsidR="000335C3" w:rsidRPr="00A51B4B" w:rsidRDefault="000335C3" w:rsidP="000335C3">
      <w:pPr>
        <w:spacing w:before="100" w:beforeAutospacing="1" w:after="100" w:afterAutospacing="1"/>
      </w:pPr>
      <w:r w:rsidRPr="00A51B4B">
        <w:t>Auditor</w:t>
      </w:r>
      <w:r w:rsidR="00C84D16">
        <w:t xml:space="preserve">: </w:t>
      </w:r>
      <w:r w:rsidR="00C84D16" w:rsidRPr="00F90172">
        <w:rPr>
          <w:lang w:eastAsia="es-GT"/>
        </w:rPr>
        <w:t>[NOMBRE_AUDITOR]</w:t>
      </w:r>
    </w:p>
    <w:p w14:paraId="4D4AFDF2" w14:textId="1DC72067" w:rsidR="000335C3" w:rsidRPr="00A51B4B" w:rsidRDefault="000335C3" w:rsidP="000335C3">
      <w:pPr>
        <w:spacing w:before="100" w:beforeAutospacing="1" w:after="100" w:afterAutospacing="1"/>
        <w:rPr>
          <w:b/>
        </w:rPr>
      </w:pPr>
      <w:r w:rsidRPr="00A51B4B">
        <w:t>Fecha</w:t>
      </w:r>
      <w:r w:rsidR="00C84D16">
        <w:t xml:space="preserve">: </w:t>
      </w:r>
      <w:r w:rsidR="00C84D16" w:rsidRPr="00F90172">
        <w:rPr>
          <w:lang w:eastAsia="es-GT"/>
        </w:rPr>
        <w:t>[FECHA_ELABORACION]</w:t>
      </w:r>
    </w:p>
    <w:p w14:paraId="50FD1AFC" w14:textId="77777777" w:rsidR="00AA0C43" w:rsidRPr="00A51B4B" w:rsidRDefault="00AA0C43" w:rsidP="002E4D69">
      <w:pPr>
        <w:jc w:val="both"/>
        <w:rPr>
          <w:sz w:val="30"/>
          <w:szCs w:val="30"/>
          <w:lang w:val="es-GT"/>
        </w:rPr>
      </w:pPr>
    </w:p>
    <w:p w14:paraId="190108DF" w14:textId="77777777" w:rsidR="00AA0C43" w:rsidRPr="00A51B4B" w:rsidRDefault="00AA0C43" w:rsidP="002E4D69">
      <w:pPr>
        <w:jc w:val="both"/>
        <w:rPr>
          <w:sz w:val="30"/>
          <w:szCs w:val="30"/>
          <w:lang w:val="es-GT"/>
        </w:rPr>
      </w:pPr>
    </w:p>
    <w:p w14:paraId="57BE05E3" w14:textId="77777777" w:rsidR="00AA0C43" w:rsidRPr="00A51B4B" w:rsidRDefault="00AA0C43" w:rsidP="002E4D69">
      <w:pPr>
        <w:jc w:val="both"/>
        <w:rPr>
          <w:sz w:val="30"/>
          <w:szCs w:val="30"/>
          <w:lang w:val="es-GT"/>
        </w:rPr>
      </w:pPr>
    </w:p>
    <w:p w14:paraId="2FF4BC1E" w14:textId="77777777" w:rsidR="00AA0C43" w:rsidRPr="00A51B4B" w:rsidRDefault="00AA0C43" w:rsidP="002E4D69">
      <w:pPr>
        <w:jc w:val="both"/>
        <w:rPr>
          <w:sz w:val="30"/>
          <w:szCs w:val="30"/>
          <w:lang w:val="es-GT"/>
        </w:rPr>
      </w:pPr>
    </w:p>
    <w:sectPr w:rsidR="00AA0C43" w:rsidRPr="00A51B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E60A1"/>
    <w:multiLevelType w:val="multilevel"/>
    <w:tmpl w:val="B3009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3F3F7F"/>
    <w:multiLevelType w:val="multilevel"/>
    <w:tmpl w:val="5330B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EA35CE"/>
    <w:multiLevelType w:val="multilevel"/>
    <w:tmpl w:val="B8E0F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C370BD"/>
    <w:multiLevelType w:val="multilevel"/>
    <w:tmpl w:val="C1624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87495F"/>
    <w:multiLevelType w:val="multilevel"/>
    <w:tmpl w:val="E64C6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D62A3D"/>
    <w:multiLevelType w:val="multilevel"/>
    <w:tmpl w:val="552CC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0E31679"/>
    <w:multiLevelType w:val="multilevel"/>
    <w:tmpl w:val="86CA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4F48B7"/>
    <w:multiLevelType w:val="multilevel"/>
    <w:tmpl w:val="CE181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49418D"/>
    <w:multiLevelType w:val="multilevel"/>
    <w:tmpl w:val="F866F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311A4D"/>
    <w:multiLevelType w:val="multilevel"/>
    <w:tmpl w:val="87B0D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D75830"/>
    <w:multiLevelType w:val="multilevel"/>
    <w:tmpl w:val="E5C44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EF5952"/>
    <w:multiLevelType w:val="multilevel"/>
    <w:tmpl w:val="D9BEC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7C7B6C"/>
    <w:multiLevelType w:val="multilevel"/>
    <w:tmpl w:val="3CBC6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B40D1E"/>
    <w:multiLevelType w:val="multilevel"/>
    <w:tmpl w:val="B76C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50119D"/>
    <w:multiLevelType w:val="multilevel"/>
    <w:tmpl w:val="E1AC3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992B2E"/>
    <w:multiLevelType w:val="multilevel"/>
    <w:tmpl w:val="605C2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4C33005"/>
    <w:multiLevelType w:val="multilevel"/>
    <w:tmpl w:val="E4D20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390ABA"/>
    <w:multiLevelType w:val="multilevel"/>
    <w:tmpl w:val="472E3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7758460">
    <w:abstractNumId w:val="9"/>
  </w:num>
  <w:num w:numId="2" w16cid:durableId="1924754070">
    <w:abstractNumId w:val="1"/>
  </w:num>
  <w:num w:numId="3" w16cid:durableId="2003505335">
    <w:abstractNumId w:val="5"/>
  </w:num>
  <w:num w:numId="4" w16cid:durableId="580795718">
    <w:abstractNumId w:val="3"/>
  </w:num>
  <w:num w:numId="5" w16cid:durableId="98962214">
    <w:abstractNumId w:val="11"/>
  </w:num>
  <w:num w:numId="6" w16cid:durableId="578633391">
    <w:abstractNumId w:val="7"/>
  </w:num>
  <w:num w:numId="7" w16cid:durableId="1373067477">
    <w:abstractNumId w:val="23"/>
  </w:num>
  <w:num w:numId="8" w16cid:durableId="1436947781">
    <w:abstractNumId w:val="12"/>
  </w:num>
  <w:num w:numId="9" w16cid:durableId="1654944372">
    <w:abstractNumId w:val="20"/>
  </w:num>
  <w:num w:numId="10" w16cid:durableId="1306739143">
    <w:abstractNumId w:val="16"/>
  </w:num>
  <w:num w:numId="11" w16cid:durableId="279842760">
    <w:abstractNumId w:val="14"/>
  </w:num>
  <w:num w:numId="12" w16cid:durableId="402341410">
    <w:abstractNumId w:val="2"/>
  </w:num>
  <w:num w:numId="13" w16cid:durableId="2053074142">
    <w:abstractNumId w:val="18"/>
  </w:num>
  <w:num w:numId="14" w16cid:durableId="1081566149">
    <w:abstractNumId w:val="22"/>
  </w:num>
  <w:num w:numId="15" w16cid:durableId="143939082">
    <w:abstractNumId w:val="25"/>
  </w:num>
  <w:num w:numId="16" w16cid:durableId="839933282">
    <w:abstractNumId w:val="6"/>
  </w:num>
  <w:num w:numId="17" w16cid:durableId="801652252">
    <w:abstractNumId w:val="10"/>
  </w:num>
  <w:num w:numId="18" w16cid:durableId="679115358">
    <w:abstractNumId w:val="21"/>
  </w:num>
  <w:num w:numId="19" w16cid:durableId="527134876">
    <w:abstractNumId w:val="4"/>
  </w:num>
  <w:num w:numId="20" w16cid:durableId="1090614052">
    <w:abstractNumId w:val="15"/>
  </w:num>
  <w:num w:numId="21" w16cid:durableId="1294991545">
    <w:abstractNumId w:val="0"/>
  </w:num>
  <w:num w:numId="22" w16cid:durableId="1624002173">
    <w:abstractNumId w:val="24"/>
  </w:num>
  <w:num w:numId="23" w16cid:durableId="757485468">
    <w:abstractNumId w:val="8"/>
  </w:num>
  <w:num w:numId="24" w16cid:durableId="2039618162">
    <w:abstractNumId w:val="19"/>
  </w:num>
  <w:num w:numId="25" w16cid:durableId="2117168529">
    <w:abstractNumId w:val="17"/>
  </w:num>
  <w:num w:numId="26" w16cid:durableId="19041715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335C3"/>
    <w:rsid w:val="000931CC"/>
    <w:rsid w:val="000933A8"/>
    <w:rsid w:val="001444B4"/>
    <w:rsid w:val="001616E4"/>
    <w:rsid w:val="00183E56"/>
    <w:rsid w:val="00195F43"/>
    <w:rsid w:val="001B7E3B"/>
    <w:rsid w:val="001D5310"/>
    <w:rsid w:val="002051F5"/>
    <w:rsid w:val="002D1F80"/>
    <w:rsid w:val="002E4D69"/>
    <w:rsid w:val="002F38B0"/>
    <w:rsid w:val="003718B5"/>
    <w:rsid w:val="00376411"/>
    <w:rsid w:val="00395FE9"/>
    <w:rsid w:val="003A0973"/>
    <w:rsid w:val="00400AD4"/>
    <w:rsid w:val="004011D2"/>
    <w:rsid w:val="00433711"/>
    <w:rsid w:val="00435C62"/>
    <w:rsid w:val="00497672"/>
    <w:rsid w:val="004A67B6"/>
    <w:rsid w:val="004F7483"/>
    <w:rsid w:val="00502AB7"/>
    <w:rsid w:val="00595831"/>
    <w:rsid w:val="00613254"/>
    <w:rsid w:val="006237A4"/>
    <w:rsid w:val="00671FAB"/>
    <w:rsid w:val="006D4B02"/>
    <w:rsid w:val="00776F5F"/>
    <w:rsid w:val="007D3314"/>
    <w:rsid w:val="00812663"/>
    <w:rsid w:val="008149A7"/>
    <w:rsid w:val="00815145"/>
    <w:rsid w:val="0081534E"/>
    <w:rsid w:val="0084673B"/>
    <w:rsid w:val="00856A9D"/>
    <w:rsid w:val="00860DF5"/>
    <w:rsid w:val="00862223"/>
    <w:rsid w:val="008779A1"/>
    <w:rsid w:val="00885B89"/>
    <w:rsid w:val="00964204"/>
    <w:rsid w:val="0099341A"/>
    <w:rsid w:val="00995645"/>
    <w:rsid w:val="009B5AFC"/>
    <w:rsid w:val="009B7294"/>
    <w:rsid w:val="009C0990"/>
    <w:rsid w:val="009E0407"/>
    <w:rsid w:val="009F0550"/>
    <w:rsid w:val="00A51B4B"/>
    <w:rsid w:val="00AA0C43"/>
    <w:rsid w:val="00AC1971"/>
    <w:rsid w:val="00AE10E1"/>
    <w:rsid w:val="00AE200F"/>
    <w:rsid w:val="00B2529D"/>
    <w:rsid w:val="00B4120C"/>
    <w:rsid w:val="00C107EA"/>
    <w:rsid w:val="00C66DEC"/>
    <w:rsid w:val="00C84D16"/>
    <w:rsid w:val="00CB36EE"/>
    <w:rsid w:val="00CE7284"/>
    <w:rsid w:val="00D04A0D"/>
    <w:rsid w:val="00D349A9"/>
    <w:rsid w:val="00D44D11"/>
    <w:rsid w:val="00D44D22"/>
    <w:rsid w:val="00D46FD0"/>
    <w:rsid w:val="00D76A0F"/>
    <w:rsid w:val="00DD295D"/>
    <w:rsid w:val="00E1155B"/>
    <w:rsid w:val="00E217B4"/>
    <w:rsid w:val="00E47A46"/>
    <w:rsid w:val="00EB6363"/>
    <w:rsid w:val="00EC2309"/>
    <w:rsid w:val="00F0056E"/>
    <w:rsid w:val="00F12B36"/>
    <w:rsid w:val="00F40DEF"/>
    <w:rsid w:val="00F74976"/>
    <w:rsid w:val="00F769E8"/>
    <w:rsid w:val="00F90B05"/>
    <w:rsid w:val="00FA0DD1"/>
    <w:rsid w:val="00FF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8D34E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4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E1155B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paragraph" w:styleId="Ttulo4">
    <w:name w:val="heading 4"/>
    <w:basedOn w:val="Normal"/>
    <w:link w:val="Ttulo4Car"/>
    <w:uiPriority w:val="9"/>
    <w:qFormat/>
    <w:rsid w:val="00E1155B"/>
    <w:pPr>
      <w:spacing w:before="100" w:beforeAutospacing="1" w:after="100" w:afterAutospacing="1"/>
      <w:outlineLvl w:val="3"/>
    </w:pPr>
    <w:rPr>
      <w:b/>
      <w:bCs/>
      <w:lang w:val="es-GT" w:eastAsia="es-GT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1FA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1FA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E1155B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customStyle="1" w:styleId="Ttulo4Car">
    <w:name w:val="Título 4 Car"/>
    <w:basedOn w:val="Fuentedeprrafopredeter"/>
    <w:link w:val="Ttulo4"/>
    <w:uiPriority w:val="9"/>
    <w:rsid w:val="00E1155B"/>
    <w:rPr>
      <w:rFonts w:ascii="Times New Roman" w:eastAsia="Times New Roman" w:hAnsi="Times New Roman" w:cs="Times New Roman"/>
      <w:b/>
      <w:bCs/>
      <w:sz w:val="24"/>
      <w:szCs w:val="24"/>
      <w:lang w:eastAsia="es-GT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1FAB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1FA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5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2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0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13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20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33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5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1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76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0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25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6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5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49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074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142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6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64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88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47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98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24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50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447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59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33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261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37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0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377</Words>
  <Characters>2078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15</cp:revision>
  <dcterms:created xsi:type="dcterms:W3CDTF">2024-12-23T21:39:00Z</dcterms:created>
  <dcterms:modified xsi:type="dcterms:W3CDTF">2025-11-09T21:24:00Z</dcterms:modified>
</cp:coreProperties>
</file>