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2635" w14:textId="77777777" w:rsidR="001C18AB" w:rsidRDefault="001C18AB" w:rsidP="001C18AB">
      <w:pPr>
        <w:pStyle w:val="Ttulo3"/>
      </w:pPr>
      <w:r w:rsidRPr="004D57DE"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22E514" wp14:editId="28BB15DF">
                <wp:simplePos x="0" y="0"/>
                <wp:positionH relativeFrom="column">
                  <wp:posOffset>5206365</wp:posOffset>
                </wp:positionH>
                <wp:positionV relativeFrom="paragraph">
                  <wp:posOffset>-13970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25199" w14:textId="77777777" w:rsidR="001C18AB" w:rsidRPr="00191700" w:rsidRDefault="001C18AB" w:rsidP="001C18A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L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2E514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409.95pt;margin-top:-1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gTkx3wAAAAkBAAAPAAAAZHJzL2Rv&#10;d25yZXYueG1sTI/BTsMwDEDvSPxDZCQuaEtbRteWphNCAsENxgTXrMnaisQpSdaVv8ec4Gj56fm5&#10;3szWsEn7MDgUkC4TYBpbpwbsBOzeHhYFsBAlKmkcagHfOsCmOT+rZaXcCV/1tI0dIwmGSgroYxwr&#10;zkPbayvD0o0aaXdw3spIo++48vJEcmt4liQ5t3JAutDLUd/3uv3cHq2AYvU0fYTn65f3Nj+YMl6t&#10;p8cvL8TlxXx3CyzqOf7B8JtP6dBQ094dUQVmyJGWJaECFlkGjIAyL1bA9gJu0gR4U/P/HzQ/AA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SBOTHfAAAACQEAAA8AAAAAAAAAAAAAAAAA&#10;iQQAAGRycy9kb3ducmV2LnhtbFBLBQYAAAAABAAEAPMAAACVBQAAAAA=&#10;">
                <v:textbox>
                  <w:txbxContent>
                    <w:p w14:paraId="64D25199" w14:textId="77777777" w:rsidR="001C18AB" w:rsidRPr="00191700" w:rsidRDefault="001C18AB" w:rsidP="001C18AB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L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42CB2E" wp14:editId="19795BE9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F040F" w14:textId="77777777" w:rsidR="001C18AB" w:rsidRDefault="001C18AB" w:rsidP="001C18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2CB2E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276F040F" w14:textId="77777777" w:rsidR="001C18AB" w:rsidRDefault="001C18AB" w:rsidP="001C18AB"/>
                  </w:txbxContent>
                </v:textbox>
              </v:shape>
            </w:pict>
          </mc:Fallback>
        </mc:AlternateContent>
      </w:r>
    </w:p>
    <w:p w14:paraId="0E0F7E32" w14:textId="77777777" w:rsidR="001C18AB" w:rsidRDefault="001C18AB" w:rsidP="001C18AB">
      <w:pPr>
        <w:jc w:val="right"/>
        <w:rPr>
          <w:rFonts w:ascii="Arial" w:hAnsi="Arial" w:cs="Arial"/>
          <w:b/>
        </w:rPr>
      </w:pPr>
    </w:p>
    <w:p w14:paraId="03690DD3" w14:textId="77777777" w:rsidR="001C18AB" w:rsidRPr="00124F79" w:rsidRDefault="001C18AB" w:rsidP="001C18AB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124F79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66055A8B" w14:textId="77777777" w:rsidR="00C368DD" w:rsidRPr="00C368DD" w:rsidRDefault="00C368DD" w:rsidP="0032629D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368DD"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766F83B3" w14:textId="77777777" w:rsidR="00C368DD" w:rsidRPr="00C368DD" w:rsidRDefault="00C368DD" w:rsidP="0032629D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368DD"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2F1C57E0" w14:textId="77777777" w:rsidR="00C368DD" w:rsidRPr="00C368DD" w:rsidRDefault="00C368DD" w:rsidP="0032629D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C368DD"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35644DE7" w14:textId="16849DEB" w:rsidR="004D57DE" w:rsidRDefault="00C368DD" w:rsidP="003262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lang w:eastAsia="es-GT"/>
        </w:rPr>
      </w:pPr>
      <w:r w:rsidRPr="00C368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A2654B" w:rsidRPr="00C368DD">
        <w:rPr>
          <w:rFonts w:ascii="Times New Roman" w:hAnsi="Times New Roman" w:cs="Times New Roman"/>
          <w:b/>
          <w:sz w:val="24"/>
          <w:szCs w:val="24"/>
        </w:rPr>
        <w:t>Tecnología</w:t>
      </w:r>
    </w:p>
    <w:p w14:paraId="78AAEF20" w14:textId="77777777" w:rsidR="00C368DD" w:rsidRPr="00C368DD" w:rsidRDefault="00C368DD" w:rsidP="00C368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lang w:eastAsia="es-GT"/>
        </w:rPr>
      </w:pPr>
    </w:p>
    <w:tbl>
      <w:tblPr>
        <w:tblW w:w="8520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476"/>
        <w:gridCol w:w="1026"/>
        <w:gridCol w:w="694"/>
        <w:gridCol w:w="1014"/>
        <w:gridCol w:w="861"/>
      </w:tblGrid>
      <w:tr w:rsidR="00A6577A" w:rsidRPr="00124F79" w14:paraId="15B5D6F2" w14:textId="77777777" w:rsidTr="00A6577A">
        <w:trPr>
          <w:trHeight w:val="5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D5F12" w14:textId="77777777" w:rsidR="00A6577A" w:rsidRPr="00124F79" w:rsidRDefault="00A6577A" w:rsidP="000F78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 xml:space="preserve">No. </w:t>
            </w:r>
          </w:p>
        </w:tc>
        <w:tc>
          <w:tcPr>
            <w:tcW w:w="4446" w:type="dxa"/>
            <w:vAlign w:val="center"/>
            <w:hideMark/>
          </w:tcPr>
          <w:p w14:paraId="700532AB" w14:textId="77777777" w:rsidR="00A6577A" w:rsidRPr="00124F79" w:rsidRDefault="00A6577A" w:rsidP="00424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 del Procedimiento</w:t>
            </w:r>
          </w:p>
        </w:tc>
        <w:tc>
          <w:tcPr>
            <w:tcW w:w="996" w:type="dxa"/>
            <w:vAlign w:val="center"/>
            <w:hideMark/>
          </w:tcPr>
          <w:p w14:paraId="1275B100" w14:textId="77777777" w:rsidR="00A6577A" w:rsidRPr="00124F79" w:rsidRDefault="00A6577A" w:rsidP="00424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0" w:type="auto"/>
            <w:vAlign w:val="center"/>
            <w:hideMark/>
          </w:tcPr>
          <w:p w14:paraId="48140F9C" w14:textId="77777777" w:rsidR="00A6577A" w:rsidRPr="00124F79" w:rsidRDefault="00A6577A" w:rsidP="00424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984" w:type="dxa"/>
            <w:vAlign w:val="center"/>
            <w:hideMark/>
          </w:tcPr>
          <w:p w14:paraId="44A7BFDE" w14:textId="77777777" w:rsidR="00A6577A" w:rsidRPr="00124F79" w:rsidRDefault="00A6577A" w:rsidP="00424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816" w:type="dxa"/>
            <w:vAlign w:val="center"/>
            <w:hideMark/>
          </w:tcPr>
          <w:p w14:paraId="72788C93" w14:textId="77777777" w:rsidR="00A6577A" w:rsidRPr="00124F79" w:rsidRDefault="00A6577A" w:rsidP="00424D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A6577A" w:rsidRPr="00124F79" w14:paraId="733B469E" w14:textId="77777777" w:rsidTr="00A6577A">
        <w:trPr>
          <w:trHeight w:val="1142"/>
          <w:tblCellSpacing w:w="15" w:type="dxa"/>
        </w:trPr>
        <w:tc>
          <w:tcPr>
            <w:tcW w:w="0" w:type="auto"/>
            <w:vAlign w:val="center"/>
            <w:hideMark/>
          </w:tcPr>
          <w:p w14:paraId="7C03B8FC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4446" w:type="dxa"/>
            <w:vAlign w:val="center"/>
            <w:hideMark/>
          </w:tcPr>
          <w:p w14:paraId="6878A74A" w14:textId="5F10956C" w:rsidR="00A6577A" w:rsidRPr="00124F79" w:rsidRDefault="00A6577A" w:rsidP="00290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Evaluación del Control de Accesos:</w:t>
            </w:r>
            <w:r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Verificar que los accesos a sistemas críticos estén correctamente asignados y actualizados. </w:t>
            </w:r>
          </w:p>
        </w:tc>
        <w:tc>
          <w:tcPr>
            <w:tcW w:w="996" w:type="dxa"/>
            <w:vAlign w:val="center"/>
            <w:hideMark/>
          </w:tcPr>
          <w:p w14:paraId="77B6B006" w14:textId="0602D98D" w:rsidR="00A6577A" w:rsidRPr="00124F79" w:rsidRDefault="00A07800" w:rsidP="00A07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hAnsi="Times New Roman" w:cs="Times New Roman"/>
                <w:color w:val="FF0000"/>
              </w:rPr>
              <w:t>L-5</w:t>
            </w:r>
          </w:p>
        </w:tc>
        <w:tc>
          <w:tcPr>
            <w:tcW w:w="0" w:type="auto"/>
            <w:vAlign w:val="center"/>
            <w:hideMark/>
          </w:tcPr>
          <w:p w14:paraId="368BD6D5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DBD7E93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16" w:type="dxa"/>
            <w:vAlign w:val="center"/>
            <w:hideMark/>
          </w:tcPr>
          <w:p w14:paraId="59AD9508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6577A" w:rsidRPr="00124F79" w14:paraId="6BE64DBC" w14:textId="77777777" w:rsidTr="00A6577A">
        <w:trPr>
          <w:trHeight w:val="1142"/>
          <w:tblCellSpacing w:w="15" w:type="dxa"/>
        </w:trPr>
        <w:tc>
          <w:tcPr>
            <w:tcW w:w="0" w:type="auto"/>
            <w:vAlign w:val="center"/>
            <w:hideMark/>
          </w:tcPr>
          <w:p w14:paraId="44111F1F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4446" w:type="dxa"/>
            <w:vAlign w:val="center"/>
            <w:hideMark/>
          </w:tcPr>
          <w:p w14:paraId="417D1B64" w14:textId="322332D9" w:rsidR="00A6577A" w:rsidRPr="00124F79" w:rsidRDefault="00A6577A" w:rsidP="00D8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Revisión de Gestión de Incidentes de Seguridad:</w:t>
            </w:r>
            <w:r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Analizar incidentes reportados, su resolución y el tiempo de respuesta del equipo de TI.</w:t>
            </w:r>
            <w:r w:rsidR="00D86291"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96" w:type="dxa"/>
            <w:vAlign w:val="center"/>
            <w:hideMark/>
          </w:tcPr>
          <w:p w14:paraId="7790A2EB" w14:textId="74E85ED1" w:rsidR="00A6577A" w:rsidRPr="00124F79" w:rsidRDefault="00A07800" w:rsidP="00A07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hAnsi="Times New Roman" w:cs="Times New Roman"/>
                <w:color w:val="FF0000"/>
              </w:rPr>
              <w:t>L-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C6F82D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62B91EB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16" w:type="dxa"/>
            <w:vAlign w:val="center"/>
            <w:hideMark/>
          </w:tcPr>
          <w:p w14:paraId="7089A75B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6577A" w:rsidRPr="00124F79" w14:paraId="0DBEDF72" w14:textId="77777777" w:rsidTr="00A6577A">
        <w:trPr>
          <w:trHeight w:val="1142"/>
          <w:tblCellSpacing w:w="15" w:type="dxa"/>
        </w:trPr>
        <w:tc>
          <w:tcPr>
            <w:tcW w:w="0" w:type="auto"/>
            <w:vAlign w:val="center"/>
            <w:hideMark/>
          </w:tcPr>
          <w:p w14:paraId="7D4112EA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4446" w:type="dxa"/>
            <w:vAlign w:val="center"/>
            <w:hideMark/>
          </w:tcPr>
          <w:p w14:paraId="6CF6C96F" w14:textId="1BA7ACA2" w:rsidR="00A6577A" w:rsidRPr="00124F79" w:rsidRDefault="00A6577A" w:rsidP="00D8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Validación de Actualizaciones de Sistemas:</w:t>
            </w:r>
            <w:r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Auditar el proceso de pruebas y aprobaciones antes de implementar actualizaciones en entornos productivos.</w:t>
            </w:r>
            <w:r w:rsidR="00D86291"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96" w:type="dxa"/>
            <w:vAlign w:val="center"/>
            <w:hideMark/>
          </w:tcPr>
          <w:p w14:paraId="529A8E93" w14:textId="29CDC982" w:rsidR="00A6577A" w:rsidRPr="00124F79" w:rsidRDefault="00A07800" w:rsidP="00A07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hAnsi="Times New Roman" w:cs="Times New Roman"/>
                <w:color w:val="FF0000"/>
              </w:rPr>
              <w:t>L-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5C82EF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0E17C306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16" w:type="dxa"/>
            <w:vAlign w:val="center"/>
            <w:hideMark/>
          </w:tcPr>
          <w:p w14:paraId="40A1797F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6577A" w:rsidRPr="00124F79" w14:paraId="73CBB3FC" w14:textId="77777777" w:rsidTr="00A6577A">
        <w:trPr>
          <w:trHeight w:val="1142"/>
          <w:tblCellSpacing w:w="15" w:type="dxa"/>
        </w:trPr>
        <w:tc>
          <w:tcPr>
            <w:tcW w:w="0" w:type="auto"/>
            <w:vAlign w:val="center"/>
            <w:hideMark/>
          </w:tcPr>
          <w:p w14:paraId="6E8ED7E0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4446" w:type="dxa"/>
            <w:vAlign w:val="center"/>
            <w:hideMark/>
          </w:tcPr>
          <w:p w14:paraId="0F98258C" w14:textId="4F4E0BA4" w:rsidR="00A6577A" w:rsidRPr="00124F79" w:rsidRDefault="00A6577A" w:rsidP="00D8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Revisión de Mantenimiento de Infraestructura:</w:t>
            </w:r>
            <w:r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Verificar la planificación y ejecución del mantenimiento preventivo en equipos críticos.</w:t>
            </w:r>
            <w:r w:rsidR="00D86291"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96" w:type="dxa"/>
            <w:vAlign w:val="center"/>
            <w:hideMark/>
          </w:tcPr>
          <w:p w14:paraId="5AE53750" w14:textId="3A4C0220" w:rsidR="00A6577A" w:rsidRPr="00124F79" w:rsidRDefault="00A07800" w:rsidP="00A07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hAnsi="Times New Roman" w:cs="Times New Roman"/>
                <w:color w:val="FF0000"/>
              </w:rPr>
              <w:t>L-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87CE88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430B0269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16" w:type="dxa"/>
            <w:vAlign w:val="center"/>
            <w:hideMark/>
          </w:tcPr>
          <w:p w14:paraId="1868492B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6577A" w:rsidRPr="00124F79" w14:paraId="4869B3A4" w14:textId="77777777" w:rsidTr="00A6577A">
        <w:trPr>
          <w:trHeight w:val="1142"/>
          <w:tblCellSpacing w:w="15" w:type="dxa"/>
        </w:trPr>
        <w:tc>
          <w:tcPr>
            <w:tcW w:w="0" w:type="auto"/>
            <w:vAlign w:val="center"/>
            <w:hideMark/>
          </w:tcPr>
          <w:p w14:paraId="68C4C1AE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4446" w:type="dxa"/>
            <w:vAlign w:val="center"/>
            <w:hideMark/>
          </w:tcPr>
          <w:p w14:paraId="48053098" w14:textId="4CDBDC60" w:rsidR="00A6577A" w:rsidRPr="00124F79" w:rsidRDefault="00A6577A" w:rsidP="00D86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Detección de Accesos Indebidos:</w:t>
            </w:r>
            <w:r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Analizar registros de acceso a sistemas y servidores para identificar actividades sospechosas o no autorizadas.</w:t>
            </w:r>
            <w:r w:rsidR="00D86291" w:rsidRPr="00124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</w:t>
            </w:r>
          </w:p>
        </w:tc>
        <w:tc>
          <w:tcPr>
            <w:tcW w:w="996" w:type="dxa"/>
            <w:vAlign w:val="center"/>
            <w:hideMark/>
          </w:tcPr>
          <w:p w14:paraId="0A261C9A" w14:textId="1FDD65AD" w:rsidR="00A6577A" w:rsidRPr="00124F79" w:rsidRDefault="00A07800" w:rsidP="00A07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124F79">
              <w:rPr>
                <w:rFonts w:ascii="Times New Roman" w:hAnsi="Times New Roman" w:cs="Times New Roman"/>
                <w:color w:val="FF0000"/>
              </w:rPr>
              <w:t>L-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23EA34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43DCB7D0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16" w:type="dxa"/>
            <w:vAlign w:val="center"/>
            <w:hideMark/>
          </w:tcPr>
          <w:p w14:paraId="05848833" w14:textId="77777777" w:rsidR="00A6577A" w:rsidRPr="00124F79" w:rsidRDefault="00A6577A" w:rsidP="00424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1A1D6D60" w14:textId="77777777" w:rsidR="00424DF1" w:rsidRPr="00124F79" w:rsidRDefault="00424DF1" w:rsidP="004D57DE">
      <w:pPr>
        <w:jc w:val="right"/>
        <w:rPr>
          <w:rFonts w:ascii="Times New Roman" w:hAnsi="Times New Roman" w:cs="Times New Roman"/>
          <w:b/>
        </w:rPr>
      </w:pPr>
    </w:p>
    <w:p w14:paraId="75F9CAB2" w14:textId="77777777" w:rsidR="00424DF1" w:rsidRPr="00124F79" w:rsidRDefault="00424DF1" w:rsidP="004D57DE">
      <w:pPr>
        <w:jc w:val="right"/>
        <w:rPr>
          <w:rFonts w:ascii="Times New Roman" w:hAnsi="Times New Roman" w:cs="Times New Roman"/>
          <w:b/>
        </w:rPr>
      </w:pPr>
    </w:p>
    <w:p w14:paraId="0AE2122B" w14:textId="77777777" w:rsidR="00424DF1" w:rsidRPr="00124F79" w:rsidRDefault="00424DF1" w:rsidP="004D57DE">
      <w:pPr>
        <w:jc w:val="right"/>
        <w:rPr>
          <w:rFonts w:ascii="Times New Roman" w:hAnsi="Times New Roman" w:cs="Times New Roman"/>
          <w:b/>
        </w:rPr>
      </w:pPr>
    </w:p>
    <w:p w14:paraId="1DDFA6B5" w14:textId="77777777" w:rsidR="00424DF1" w:rsidRPr="00124F79" w:rsidRDefault="00424DF1" w:rsidP="004D57DE">
      <w:pPr>
        <w:jc w:val="right"/>
        <w:rPr>
          <w:rFonts w:ascii="Times New Roman" w:hAnsi="Times New Roman" w:cs="Times New Roman"/>
          <w:b/>
        </w:rPr>
      </w:pPr>
    </w:p>
    <w:p w14:paraId="280B323D" w14:textId="77777777" w:rsidR="00424DF1" w:rsidRPr="00124F79" w:rsidRDefault="00424DF1" w:rsidP="004D57DE">
      <w:pPr>
        <w:jc w:val="right"/>
        <w:rPr>
          <w:rFonts w:ascii="Times New Roman" w:hAnsi="Times New Roman" w:cs="Times New Roman"/>
          <w:b/>
        </w:rPr>
      </w:pPr>
    </w:p>
    <w:p w14:paraId="509328BF" w14:textId="77777777" w:rsidR="00424DF1" w:rsidRPr="00124F79" w:rsidRDefault="00424DF1" w:rsidP="004D57DE">
      <w:pPr>
        <w:jc w:val="right"/>
        <w:rPr>
          <w:rFonts w:ascii="Times New Roman" w:hAnsi="Times New Roman" w:cs="Times New Roman"/>
          <w:b/>
        </w:rPr>
      </w:pPr>
    </w:p>
    <w:p w14:paraId="388F1861" w14:textId="77777777" w:rsidR="00A9458E" w:rsidRPr="00124F79" w:rsidRDefault="00A9458E" w:rsidP="004D57DE">
      <w:pPr>
        <w:jc w:val="right"/>
        <w:rPr>
          <w:rFonts w:ascii="Times New Roman" w:hAnsi="Times New Roman" w:cs="Times New Roman"/>
          <w:b/>
        </w:rPr>
      </w:pPr>
    </w:p>
    <w:p w14:paraId="64A717C7" w14:textId="77777777" w:rsidR="004D57DE" w:rsidRPr="00124F79" w:rsidRDefault="004D57DE" w:rsidP="004D57DE">
      <w:pPr>
        <w:jc w:val="right"/>
        <w:rPr>
          <w:rFonts w:ascii="Times New Roman" w:hAnsi="Times New Roman" w:cs="Times New Roman"/>
          <w:b/>
        </w:rPr>
      </w:pP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7"/>
        <w:gridCol w:w="5214"/>
      </w:tblGrid>
      <w:tr w:rsidR="004D57DE" w:rsidRPr="00124F79" w14:paraId="0AF69A26" w14:textId="77777777" w:rsidTr="004A06CB">
        <w:tc>
          <w:tcPr>
            <w:tcW w:w="4567" w:type="dxa"/>
          </w:tcPr>
          <w:p w14:paraId="794825A0" w14:textId="77777777" w:rsidR="004D57DE" w:rsidRPr="00124F7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24F79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5FD86063" w14:textId="77777777" w:rsidR="004D57DE" w:rsidRPr="00124F7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24F79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4D57DE" w:rsidRPr="00124F79" w14:paraId="2344369B" w14:textId="77777777" w:rsidTr="004A06CB">
        <w:tc>
          <w:tcPr>
            <w:tcW w:w="4567" w:type="dxa"/>
          </w:tcPr>
          <w:p w14:paraId="318451A9" w14:textId="3CD23A74" w:rsidR="004D57DE" w:rsidRPr="00124F7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24F79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132D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32D3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3C3DA087" w14:textId="5F3AE02A" w:rsidR="004D57DE" w:rsidRPr="00124F7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24F79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132D3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32D3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4D57DE" w:rsidRPr="00124F79" w14:paraId="49F408AD" w14:textId="77777777" w:rsidTr="004A06CB">
        <w:tc>
          <w:tcPr>
            <w:tcW w:w="4567" w:type="dxa"/>
          </w:tcPr>
          <w:p w14:paraId="0AEFB0CD" w14:textId="317D4AA8" w:rsidR="004D57DE" w:rsidRPr="00124F7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24F79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132D3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124F7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285E6FCE" w14:textId="0108691B" w:rsidR="004D57DE" w:rsidRPr="00124F79" w:rsidRDefault="004D57DE" w:rsidP="00C86B98">
            <w:pPr>
              <w:rPr>
                <w:rFonts w:ascii="Times New Roman" w:hAnsi="Times New Roman" w:cs="Times New Roman"/>
                <w:b/>
              </w:rPr>
            </w:pPr>
            <w:r w:rsidRPr="00124F79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132D37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124F7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31FDC2B2" w14:textId="77777777" w:rsidR="00690C17" w:rsidRPr="00124F79" w:rsidRDefault="00690C1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90C17" w:rsidRPr="00124F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794D22"/>
    <w:multiLevelType w:val="multilevel"/>
    <w:tmpl w:val="8BF4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218471">
    <w:abstractNumId w:val="4"/>
  </w:num>
  <w:num w:numId="2" w16cid:durableId="1649162283">
    <w:abstractNumId w:val="1"/>
  </w:num>
  <w:num w:numId="3" w16cid:durableId="372578215">
    <w:abstractNumId w:val="5"/>
  </w:num>
  <w:num w:numId="4" w16cid:durableId="258149653">
    <w:abstractNumId w:val="2"/>
  </w:num>
  <w:num w:numId="5" w16cid:durableId="1575361088">
    <w:abstractNumId w:val="0"/>
  </w:num>
  <w:num w:numId="6" w16cid:durableId="1033268573">
    <w:abstractNumId w:val="3"/>
  </w:num>
  <w:num w:numId="7" w16cid:durableId="1785727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1F10"/>
    <w:rsid w:val="00002286"/>
    <w:rsid w:val="00005A48"/>
    <w:rsid w:val="00015093"/>
    <w:rsid w:val="00022DB9"/>
    <w:rsid w:val="00027C32"/>
    <w:rsid w:val="00071681"/>
    <w:rsid w:val="000728FD"/>
    <w:rsid w:val="000933A8"/>
    <w:rsid w:val="000B4F59"/>
    <w:rsid w:val="000B66D3"/>
    <w:rsid w:val="000B7A67"/>
    <w:rsid w:val="000F0DF8"/>
    <w:rsid w:val="000F48AE"/>
    <w:rsid w:val="000F786B"/>
    <w:rsid w:val="00110153"/>
    <w:rsid w:val="001155F4"/>
    <w:rsid w:val="0012105C"/>
    <w:rsid w:val="00124F79"/>
    <w:rsid w:val="00132D37"/>
    <w:rsid w:val="00135E58"/>
    <w:rsid w:val="001407D3"/>
    <w:rsid w:val="00164CC3"/>
    <w:rsid w:val="001826C1"/>
    <w:rsid w:val="00191180"/>
    <w:rsid w:val="001A2134"/>
    <w:rsid w:val="001C17E5"/>
    <w:rsid w:val="001C18AB"/>
    <w:rsid w:val="001D3D7A"/>
    <w:rsid w:val="001F3972"/>
    <w:rsid w:val="0020196E"/>
    <w:rsid w:val="00202CEC"/>
    <w:rsid w:val="00206BCA"/>
    <w:rsid w:val="002106B7"/>
    <w:rsid w:val="00270EC3"/>
    <w:rsid w:val="00290515"/>
    <w:rsid w:val="002A5EC6"/>
    <w:rsid w:val="00321F7B"/>
    <w:rsid w:val="00325035"/>
    <w:rsid w:val="0032629D"/>
    <w:rsid w:val="003349E7"/>
    <w:rsid w:val="00364843"/>
    <w:rsid w:val="00380596"/>
    <w:rsid w:val="003943F2"/>
    <w:rsid w:val="003C3D94"/>
    <w:rsid w:val="003C3FDA"/>
    <w:rsid w:val="003C494A"/>
    <w:rsid w:val="003E0813"/>
    <w:rsid w:val="003E4A45"/>
    <w:rsid w:val="004065A8"/>
    <w:rsid w:val="00424DF1"/>
    <w:rsid w:val="00433CFF"/>
    <w:rsid w:val="00443F8E"/>
    <w:rsid w:val="00461928"/>
    <w:rsid w:val="0046418B"/>
    <w:rsid w:val="00482465"/>
    <w:rsid w:val="00487415"/>
    <w:rsid w:val="004948C1"/>
    <w:rsid w:val="004A06CB"/>
    <w:rsid w:val="004B5E33"/>
    <w:rsid w:val="004C283F"/>
    <w:rsid w:val="004D2531"/>
    <w:rsid w:val="004D57DE"/>
    <w:rsid w:val="004E5AD9"/>
    <w:rsid w:val="004F5408"/>
    <w:rsid w:val="00523C7E"/>
    <w:rsid w:val="005477E0"/>
    <w:rsid w:val="0056202E"/>
    <w:rsid w:val="005622EE"/>
    <w:rsid w:val="00587D56"/>
    <w:rsid w:val="005A7989"/>
    <w:rsid w:val="005B7481"/>
    <w:rsid w:val="005D1699"/>
    <w:rsid w:val="005F7B87"/>
    <w:rsid w:val="006146D9"/>
    <w:rsid w:val="00652B6F"/>
    <w:rsid w:val="00652C17"/>
    <w:rsid w:val="00660230"/>
    <w:rsid w:val="00662619"/>
    <w:rsid w:val="00672C3A"/>
    <w:rsid w:val="00690C17"/>
    <w:rsid w:val="00697369"/>
    <w:rsid w:val="006A1052"/>
    <w:rsid w:val="006E13D6"/>
    <w:rsid w:val="006F1B0B"/>
    <w:rsid w:val="007109A8"/>
    <w:rsid w:val="00715032"/>
    <w:rsid w:val="00735D94"/>
    <w:rsid w:val="00735FEB"/>
    <w:rsid w:val="00742C3C"/>
    <w:rsid w:val="00761DE2"/>
    <w:rsid w:val="00772FDF"/>
    <w:rsid w:val="007768C3"/>
    <w:rsid w:val="007804E3"/>
    <w:rsid w:val="00780D6F"/>
    <w:rsid w:val="0078209A"/>
    <w:rsid w:val="007B0892"/>
    <w:rsid w:val="007F3B9E"/>
    <w:rsid w:val="00842B34"/>
    <w:rsid w:val="00847CD3"/>
    <w:rsid w:val="00852C13"/>
    <w:rsid w:val="008547D1"/>
    <w:rsid w:val="00877023"/>
    <w:rsid w:val="008850F3"/>
    <w:rsid w:val="008E23F3"/>
    <w:rsid w:val="008E73C9"/>
    <w:rsid w:val="0093073A"/>
    <w:rsid w:val="00945873"/>
    <w:rsid w:val="0097067D"/>
    <w:rsid w:val="00986406"/>
    <w:rsid w:val="0099706E"/>
    <w:rsid w:val="009A598A"/>
    <w:rsid w:val="009D17B9"/>
    <w:rsid w:val="009D60DC"/>
    <w:rsid w:val="009E1A7B"/>
    <w:rsid w:val="00A07800"/>
    <w:rsid w:val="00A15BE1"/>
    <w:rsid w:val="00A17740"/>
    <w:rsid w:val="00A257EA"/>
    <w:rsid w:val="00A2654B"/>
    <w:rsid w:val="00A313F3"/>
    <w:rsid w:val="00A54785"/>
    <w:rsid w:val="00A6577A"/>
    <w:rsid w:val="00A9458E"/>
    <w:rsid w:val="00AB27AC"/>
    <w:rsid w:val="00AB787F"/>
    <w:rsid w:val="00AC095A"/>
    <w:rsid w:val="00AC1971"/>
    <w:rsid w:val="00AD470D"/>
    <w:rsid w:val="00AD7D7A"/>
    <w:rsid w:val="00B03A5A"/>
    <w:rsid w:val="00B06D95"/>
    <w:rsid w:val="00B07762"/>
    <w:rsid w:val="00B213AC"/>
    <w:rsid w:val="00B21E60"/>
    <w:rsid w:val="00B315E9"/>
    <w:rsid w:val="00B33E3E"/>
    <w:rsid w:val="00B535A5"/>
    <w:rsid w:val="00B57434"/>
    <w:rsid w:val="00B738FB"/>
    <w:rsid w:val="00B8242E"/>
    <w:rsid w:val="00B91134"/>
    <w:rsid w:val="00BA0A33"/>
    <w:rsid w:val="00BC68C2"/>
    <w:rsid w:val="00BD7610"/>
    <w:rsid w:val="00BF545E"/>
    <w:rsid w:val="00C368DD"/>
    <w:rsid w:val="00C36BA7"/>
    <w:rsid w:val="00C468D8"/>
    <w:rsid w:val="00C72836"/>
    <w:rsid w:val="00C743EF"/>
    <w:rsid w:val="00CB15AA"/>
    <w:rsid w:val="00CB4841"/>
    <w:rsid w:val="00CB50F4"/>
    <w:rsid w:val="00CD3FB9"/>
    <w:rsid w:val="00CD59C0"/>
    <w:rsid w:val="00D2046C"/>
    <w:rsid w:val="00D3352E"/>
    <w:rsid w:val="00D36286"/>
    <w:rsid w:val="00D5573A"/>
    <w:rsid w:val="00D5742C"/>
    <w:rsid w:val="00D576A1"/>
    <w:rsid w:val="00D61107"/>
    <w:rsid w:val="00D67373"/>
    <w:rsid w:val="00D8144F"/>
    <w:rsid w:val="00D8254E"/>
    <w:rsid w:val="00D86291"/>
    <w:rsid w:val="00D95040"/>
    <w:rsid w:val="00DB1E32"/>
    <w:rsid w:val="00DB375B"/>
    <w:rsid w:val="00DD0ACB"/>
    <w:rsid w:val="00DE0623"/>
    <w:rsid w:val="00DE4D96"/>
    <w:rsid w:val="00DF6A10"/>
    <w:rsid w:val="00E001B3"/>
    <w:rsid w:val="00E10D58"/>
    <w:rsid w:val="00E31B78"/>
    <w:rsid w:val="00E419AA"/>
    <w:rsid w:val="00E41CB4"/>
    <w:rsid w:val="00E60C6E"/>
    <w:rsid w:val="00E65737"/>
    <w:rsid w:val="00E67EEE"/>
    <w:rsid w:val="00E71BD0"/>
    <w:rsid w:val="00EB63AA"/>
    <w:rsid w:val="00ED7A4C"/>
    <w:rsid w:val="00EE2B4F"/>
    <w:rsid w:val="00EF35E4"/>
    <w:rsid w:val="00F019C3"/>
    <w:rsid w:val="00F06010"/>
    <w:rsid w:val="00F31ECB"/>
    <w:rsid w:val="00F64457"/>
    <w:rsid w:val="00F82052"/>
    <w:rsid w:val="00F944D0"/>
    <w:rsid w:val="00FA393A"/>
    <w:rsid w:val="00FD0EA7"/>
    <w:rsid w:val="00FD6CD2"/>
    <w:rsid w:val="00FE162A"/>
    <w:rsid w:val="00FE60AC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2F39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291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424D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424DF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161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209</cp:revision>
  <dcterms:created xsi:type="dcterms:W3CDTF">2024-02-14T00:10:00Z</dcterms:created>
  <dcterms:modified xsi:type="dcterms:W3CDTF">2025-11-09T17:38:00Z</dcterms:modified>
</cp:coreProperties>
</file>