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94BC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51A1E" wp14:editId="7DB7C7BD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F5DDE" w14:textId="77777777" w:rsidR="00293D88" w:rsidRDefault="00D10FB5" w:rsidP="00293D88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O-10</w:t>
                            </w:r>
                          </w:p>
                          <w:p w14:paraId="6640E131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293D88" w:rsidRDefault="00D10FB5" w:rsidP="00293D88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O-10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768B82" wp14:editId="74D2B8CA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9D835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094ABEFA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38D25A9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28EA77A6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45FCD812" w14:textId="77777777" w:rsidR="00231A9F" w:rsidRDefault="00231A9F" w:rsidP="00231A9F">
      <w:pPr>
        <w:ind w:left="550"/>
        <w:jc w:val="center"/>
        <w:rPr>
          <w:bCs/>
          <w:w w:val="105"/>
          <w:lang w:val="es-GT"/>
        </w:rPr>
      </w:pPr>
      <w:r>
        <w:rPr>
          <w:bCs/>
          <w:w w:val="105"/>
          <w:lang w:val="es-GT"/>
        </w:rPr>
        <w:t>Auditoría de Procesos</w:t>
      </w:r>
    </w:p>
    <w:p w14:paraId="0FFA104C" w14:textId="77777777" w:rsidR="00885B89" w:rsidRDefault="00885B89" w:rsidP="00231A9F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231A9F">
        <w:rPr>
          <w:bCs/>
          <w:w w:val="105"/>
          <w:lang w:val="es-GT"/>
        </w:rPr>
        <w:t>Enero</w:t>
      </w:r>
      <w:proofErr w:type="gramEnd"/>
      <w:r w:rsidR="00231A9F">
        <w:rPr>
          <w:bCs/>
          <w:w w:val="105"/>
          <w:lang w:val="es-GT"/>
        </w:rPr>
        <w:t xml:space="preserve"> al 31 de </w:t>
      </w:r>
      <w:proofErr w:type="gramStart"/>
      <w:r w:rsidR="00231A9F">
        <w:rPr>
          <w:bCs/>
          <w:w w:val="105"/>
          <w:lang w:val="es-GT"/>
        </w:rPr>
        <w:t>Diciembre</w:t>
      </w:r>
      <w:proofErr w:type="gramEnd"/>
      <w:r w:rsidR="00231A9F">
        <w:rPr>
          <w:bCs/>
          <w:w w:val="105"/>
          <w:lang w:val="es-GT"/>
        </w:rPr>
        <w:t xml:space="preserve"> de 2024</w:t>
      </w:r>
    </w:p>
    <w:p w14:paraId="074FDA5A" w14:textId="77777777" w:rsidR="00183E56" w:rsidRDefault="00170291" w:rsidP="00170291">
      <w:pPr>
        <w:jc w:val="center"/>
        <w:rPr>
          <w:rFonts w:ascii="Arial" w:hAnsi="Arial" w:cs="Arial"/>
          <w:b/>
        </w:rPr>
      </w:pPr>
      <w:r>
        <w:rPr>
          <w:rStyle w:val="Textoennegrita"/>
        </w:rPr>
        <w:t xml:space="preserve">         Inspección física al proveedor</w:t>
      </w:r>
    </w:p>
    <w:p w14:paraId="1D785EA7" w14:textId="77777777" w:rsidR="00977496" w:rsidRDefault="00977496" w:rsidP="00977496">
      <w:pPr>
        <w:pStyle w:val="Ttulo3"/>
      </w:pPr>
    </w:p>
    <w:tbl>
      <w:tblPr>
        <w:tblW w:w="9573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628"/>
        <w:gridCol w:w="2061"/>
        <w:gridCol w:w="1501"/>
        <w:gridCol w:w="2581"/>
      </w:tblGrid>
      <w:tr w:rsidR="00977496" w14:paraId="54651748" w14:textId="77777777" w:rsidTr="00686B9D">
        <w:trPr>
          <w:trHeight w:val="8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3E9BC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35BAAC8F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Dirección según RTU</w:t>
            </w:r>
          </w:p>
        </w:tc>
        <w:tc>
          <w:tcPr>
            <w:tcW w:w="0" w:type="auto"/>
            <w:vAlign w:val="center"/>
            <w:hideMark/>
          </w:tcPr>
          <w:p w14:paraId="557ACCEE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Capacidad Instalada Verificada</w:t>
            </w:r>
          </w:p>
        </w:tc>
        <w:tc>
          <w:tcPr>
            <w:tcW w:w="0" w:type="auto"/>
            <w:vAlign w:val="center"/>
            <w:hideMark/>
          </w:tcPr>
          <w:p w14:paraId="63149E46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Cumple Requisitos</w:t>
            </w:r>
          </w:p>
        </w:tc>
        <w:tc>
          <w:tcPr>
            <w:tcW w:w="0" w:type="auto"/>
            <w:vAlign w:val="center"/>
            <w:hideMark/>
          </w:tcPr>
          <w:p w14:paraId="2908DF23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Observaciones</w:t>
            </w:r>
          </w:p>
        </w:tc>
      </w:tr>
      <w:tr w:rsidR="00977496" w14:paraId="213D5050" w14:textId="77777777" w:rsidTr="00686B9D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453B0FA1" w14:textId="77777777" w:rsidR="00977496" w:rsidRDefault="00977496">
            <w:r>
              <w:t>Proveedora Nacional</w:t>
            </w:r>
          </w:p>
        </w:tc>
        <w:tc>
          <w:tcPr>
            <w:tcW w:w="0" w:type="auto"/>
            <w:vAlign w:val="center"/>
            <w:hideMark/>
          </w:tcPr>
          <w:p w14:paraId="05D3719A" w14:textId="77777777" w:rsidR="00977496" w:rsidRDefault="00977496">
            <w:r>
              <w:t>Calle 10, Zona 5</w:t>
            </w:r>
          </w:p>
        </w:tc>
        <w:tc>
          <w:tcPr>
            <w:tcW w:w="0" w:type="auto"/>
            <w:vAlign w:val="center"/>
            <w:hideMark/>
          </w:tcPr>
          <w:p w14:paraId="1BB9D9D2" w14:textId="77777777" w:rsidR="00977496" w:rsidRDefault="00977496" w:rsidP="005B57C0">
            <w:pPr>
              <w:jc w:val="center"/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43E5FB98" w14:textId="77777777" w:rsidR="00977496" w:rsidRDefault="00977496" w:rsidP="005B57C0">
            <w:pPr>
              <w:jc w:val="center"/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68F1D9CC" w14:textId="77777777" w:rsidR="00977496" w:rsidRDefault="00977496">
            <w:r>
              <w:t>Dirección y capacidad confirmadas.</w:t>
            </w:r>
          </w:p>
        </w:tc>
      </w:tr>
      <w:tr w:rsidR="00977496" w14:paraId="2170AFA4" w14:textId="77777777" w:rsidTr="00686B9D">
        <w:trPr>
          <w:trHeight w:val="876"/>
          <w:tblCellSpacing w:w="15" w:type="dxa"/>
        </w:trPr>
        <w:tc>
          <w:tcPr>
            <w:tcW w:w="0" w:type="auto"/>
            <w:vAlign w:val="center"/>
            <w:hideMark/>
          </w:tcPr>
          <w:p w14:paraId="483EC170" w14:textId="77777777" w:rsidR="00977496" w:rsidRDefault="00977496">
            <w:r>
              <w:t>Construcciones SA</w:t>
            </w:r>
          </w:p>
        </w:tc>
        <w:tc>
          <w:tcPr>
            <w:tcW w:w="0" w:type="auto"/>
            <w:vAlign w:val="center"/>
            <w:hideMark/>
          </w:tcPr>
          <w:p w14:paraId="2A8FBE41" w14:textId="77777777" w:rsidR="00977496" w:rsidRDefault="00977496">
            <w:r>
              <w:t>Avenida Central, Zona 1</w:t>
            </w:r>
          </w:p>
        </w:tc>
        <w:tc>
          <w:tcPr>
            <w:tcW w:w="0" w:type="auto"/>
            <w:vAlign w:val="center"/>
            <w:hideMark/>
          </w:tcPr>
          <w:p w14:paraId="678291E9" w14:textId="77777777" w:rsidR="00977496" w:rsidRDefault="00977496" w:rsidP="005B57C0">
            <w:pPr>
              <w:jc w:val="center"/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72490BB" w14:textId="77777777" w:rsidR="00977496" w:rsidRDefault="00977496" w:rsidP="005B57C0">
            <w:pPr>
              <w:jc w:val="center"/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70D11DCA" w14:textId="77777777" w:rsidR="00977496" w:rsidRDefault="00977496">
            <w:r>
              <w:t>Capacidad instalada insuficiente.</w:t>
            </w:r>
          </w:p>
        </w:tc>
      </w:tr>
      <w:tr w:rsidR="00977496" w14:paraId="7A8FFB0F" w14:textId="77777777" w:rsidTr="00686B9D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7B0EF7B9" w14:textId="77777777" w:rsidR="00977496" w:rsidRDefault="00977496">
            <w:r>
              <w:t>Materiales y Equipos</w:t>
            </w:r>
          </w:p>
        </w:tc>
        <w:tc>
          <w:tcPr>
            <w:tcW w:w="0" w:type="auto"/>
            <w:vAlign w:val="center"/>
            <w:hideMark/>
          </w:tcPr>
          <w:p w14:paraId="0842698C" w14:textId="77777777" w:rsidR="00977496" w:rsidRDefault="00977496">
            <w:r>
              <w:t>Carretera al Atlántico</w:t>
            </w:r>
          </w:p>
        </w:tc>
        <w:tc>
          <w:tcPr>
            <w:tcW w:w="0" w:type="auto"/>
            <w:vAlign w:val="center"/>
            <w:hideMark/>
          </w:tcPr>
          <w:p w14:paraId="76D7E4B7" w14:textId="77777777" w:rsidR="00977496" w:rsidRDefault="00977496" w:rsidP="005B57C0">
            <w:pPr>
              <w:jc w:val="center"/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536E3DE9" w14:textId="77777777" w:rsidR="00977496" w:rsidRDefault="00977496" w:rsidP="005B57C0">
            <w:pPr>
              <w:jc w:val="center"/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4749F02E" w14:textId="77777777" w:rsidR="00977496" w:rsidRDefault="00977496">
            <w:r>
              <w:t>Verificación realizada sin observaciones.</w:t>
            </w:r>
          </w:p>
        </w:tc>
      </w:tr>
    </w:tbl>
    <w:p w14:paraId="009F734D" w14:textId="77777777" w:rsidR="00977496" w:rsidRDefault="00977496" w:rsidP="00977496">
      <w:pPr>
        <w:pStyle w:val="NormalWeb"/>
      </w:pPr>
      <w:r>
        <w:rPr>
          <w:rStyle w:val="Textoennegrita"/>
        </w:rPr>
        <w:t>Conclusión:</w:t>
      </w:r>
      <w:r>
        <w:br/>
        <w:t>El 33% de los proveedores inspeccionados no cumple con la capacidad instalada necesaria para brindar los servicios requeridos. Se debe establecer un filtro más estricto para la aprobación de proveedores.</w:t>
      </w:r>
    </w:p>
    <w:p w14:paraId="00170667" w14:textId="77777777" w:rsidR="00E1155B" w:rsidRPr="00E1155B" w:rsidRDefault="00E1155B" w:rsidP="00E1155B">
      <w:pPr>
        <w:spacing w:before="100" w:beforeAutospacing="1" w:after="100" w:afterAutospacing="1"/>
        <w:rPr>
          <w:lang w:val="es-GT" w:eastAsia="es-GT"/>
        </w:rPr>
      </w:pPr>
    </w:p>
    <w:p w14:paraId="0E5D3E17" w14:textId="77777777" w:rsidR="00E1155B" w:rsidRPr="00E1155B" w:rsidRDefault="00E1155B" w:rsidP="00E1155B">
      <w:pPr>
        <w:rPr>
          <w:lang w:val="es-GT" w:eastAsia="es-GT"/>
        </w:rPr>
      </w:pPr>
    </w:p>
    <w:p w14:paraId="2A23BED3" w14:textId="77777777" w:rsidR="00E1155B" w:rsidRPr="00E1155B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E1155B">
        <w:rPr>
          <w:b/>
          <w:bCs/>
          <w:lang w:val="es-GT" w:eastAsia="es-GT"/>
        </w:rPr>
        <w:t>Firma del Auditor Responsable:</w:t>
      </w:r>
    </w:p>
    <w:p w14:paraId="62E10B92" w14:textId="77777777" w:rsidR="001F0BA4" w:rsidRDefault="001F0BA4" w:rsidP="00E1155B">
      <w:pPr>
        <w:spacing w:before="100" w:beforeAutospacing="1" w:after="100" w:afterAutospacing="1"/>
        <w:rPr>
          <w:lang w:eastAsia="es-GT"/>
        </w:rPr>
      </w:pPr>
      <w:r w:rsidRPr="00F90172">
        <w:rPr>
          <w:lang w:eastAsia="es-GT"/>
        </w:rPr>
        <w:t>[NOMBRE_AUDITOR]</w:t>
      </w:r>
    </w:p>
    <w:p w14:paraId="4E37BF5C" w14:textId="73000587" w:rsidR="00131602" w:rsidRPr="00E1155B" w:rsidRDefault="00131602" w:rsidP="00E1155B">
      <w:pPr>
        <w:spacing w:before="100" w:beforeAutospacing="1" w:after="100" w:afterAutospacing="1"/>
        <w:rPr>
          <w:lang w:val="es-GT" w:eastAsia="es-GT"/>
        </w:rPr>
      </w:pPr>
      <w:r>
        <w:rPr>
          <w:lang w:val="es-GT" w:eastAsia="es-GT"/>
        </w:rPr>
        <w:t>Fecha</w:t>
      </w:r>
      <w:r w:rsidR="001F0BA4">
        <w:rPr>
          <w:lang w:val="es-GT" w:eastAsia="es-GT"/>
        </w:rPr>
        <w:t xml:space="preserve">: </w:t>
      </w:r>
      <w:r w:rsidR="001F0BA4" w:rsidRPr="00F90172">
        <w:rPr>
          <w:lang w:eastAsia="es-GT"/>
        </w:rPr>
        <w:t>[FECHA_ELABORACION]</w:t>
      </w:r>
    </w:p>
    <w:sectPr w:rsidR="00131602" w:rsidRPr="00E115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4750877">
    <w:abstractNumId w:val="4"/>
  </w:num>
  <w:num w:numId="2" w16cid:durableId="1121649631">
    <w:abstractNumId w:val="0"/>
  </w:num>
  <w:num w:numId="3" w16cid:durableId="1635058398">
    <w:abstractNumId w:val="2"/>
  </w:num>
  <w:num w:numId="4" w16cid:durableId="319579817">
    <w:abstractNumId w:val="1"/>
  </w:num>
  <w:num w:numId="5" w16cid:durableId="30111233">
    <w:abstractNumId w:val="5"/>
  </w:num>
  <w:num w:numId="6" w16cid:durableId="923102865">
    <w:abstractNumId w:val="3"/>
  </w:num>
  <w:num w:numId="7" w16cid:durableId="3090160">
    <w:abstractNumId w:val="9"/>
  </w:num>
  <w:num w:numId="8" w16cid:durableId="439567425">
    <w:abstractNumId w:val="6"/>
  </w:num>
  <w:num w:numId="9" w16cid:durableId="335419521">
    <w:abstractNumId w:val="8"/>
  </w:num>
  <w:num w:numId="10" w16cid:durableId="1801252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2669F"/>
    <w:rsid w:val="000931CC"/>
    <w:rsid w:val="000933A8"/>
    <w:rsid w:val="00131602"/>
    <w:rsid w:val="001444B4"/>
    <w:rsid w:val="001616E4"/>
    <w:rsid w:val="00170291"/>
    <w:rsid w:val="00183E56"/>
    <w:rsid w:val="00195F43"/>
    <w:rsid w:val="001B7E3B"/>
    <w:rsid w:val="001F0BA4"/>
    <w:rsid w:val="002051F5"/>
    <w:rsid w:val="00231A9F"/>
    <w:rsid w:val="00293D88"/>
    <w:rsid w:val="002D1F80"/>
    <w:rsid w:val="002E4D69"/>
    <w:rsid w:val="002F38B0"/>
    <w:rsid w:val="003378A7"/>
    <w:rsid w:val="003718B5"/>
    <w:rsid w:val="00376411"/>
    <w:rsid w:val="00395FE9"/>
    <w:rsid w:val="003A0973"/>
    <w:rsid w:val="004011D2"/>
    <w:rsid w:val="004049D3"/>
    <w:rsid w:val="00435C62"/>
    <w:rsid w:val="00497672"/>
    <w:rsid w:val="005B57C0"/>
    <w:rsid w:val="00613254"/>
    <w:rsid w:val="006237A4"/>
    <w:rsid w:val="00686B9D"/>
    <w:rsid w:val="00812663"/>
    <w:rsid w:val="008149A7"/>
    <w:rsid w:val="0081534E"/>
    <w:rsid w:val="0084673B"/>
    <w:rsid w:val="00860DF5"/>
    <w:rsid w:val="00885B89"/>
    <w:rsid w:val="00964204"/>
    <w:rsid w:val="00977496"/>
    <w:rsid w:val="009C0990"/>
    <w:rsid w:val="009E0407"/>
    <w:rsid w:val="009F0550"/>
    <w:rsid w:val="00AC1971"/>
    <w:rsid w:val="00B2529D"/>
    <w:rsid w:val="00B4120C"/>
    <w:rsid w:val="00C107EA"/>
    <w:rsid w:val="00C13949"/>
    <w:rsid w:val="00CE7284"/>
    <w:rsid w:val="00D04A0D"/>
    <w:rsid w:val="00D10FB5"/>
    <w:rsid w:val="00D44D11"/>
    <w:rsid w:val="00D44D22"/>
    <w:rsid w:val="00D46FD0"/>
    <w:rsid w:val="00D76A0F"/>
    <w:rsid w:val="00E1155B"/>
    <w:rsid w:val="00EB6363"/>
    <w:rsid w:val="00EC2309"/>
    <w:rsid w:val="00F0056E"/>
    <w:rsid w:val="00F40DEF"/>
    <w:rsid w:val="00F74976"/>
    <w:rsid w:val="00F769E8"/>
    <w:rsid w:val="00F9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39ED9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118</Words>
  <Characters>651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65</cp:revision>
  <dcterms:created xsi:type="dcterms:W3CDTF">2024-02-14T00:27:00Z</dcterms:created>
  <dcterms:modified xsi:type="dcterms:W3CDTF">2025-11-09T21:11:00Z</dcterms:modified>
</cp:coreProperties>
</file>