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0C" w:rsidRDefault="0048640C" w:rsidP="0048640C">
      <w:pPr>
        <w:pStyle w:val="Textoindependiente"/>
        <w:rPr>
          <w:sz w:val="20"/>
        </w:rPr>
      </w:pPr>
    </w:p>
    <w:p w:rsidR="0048640C" w:rsidRDefault="0048640C" w:rsidP="0048640C">
      <w:pPr>
        <w:pStyle w:val="Textoindependiente"/>
        <w:rPr>
          <w:sz w:val="20"/>
        </w:rPr>
      </w:pPr>
    </w:p>
    <w:p w:rsidR="00626841" w:rsidRDefault="00AB50D4" w:rsidP="00626841">
      <w:pPr>
        <w:pStyle w:val="Textoindependiente"/>
        <w:ind w:left="3699" w:right="3671"/>
        <w:jc w:val="center"/>
      </w:pPr>
      <w:r>
        <w:rPr>
          <w:noProof/>
          <w:sz w:val="20"/>
          <w:lang w:val="es-GT" w:eastAsia="es-GT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3E25C" wp14:editId="118FC8CE">
                <wp:simplePos x="0" y="0"/>
                <wp:positionH relativeFrom="column">
                  <wp:posOffset>-222884</wp:posOffset>
                </wp:positionH>
                <wp:positionV relativeFrom="paragraph">
                  <wp:posOffset>65405</wp:posOffset>
                </wp:positionV>
                <wp:extent cx="857250" cy="3524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50D4" w:rsidRDefault="00AB5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83E25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7.55pt;margin-top:5.15pt;width:67.5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" fillcolor="white [3201]" strokeweight=".5pt">
                <v:textbox>
                  <w:txbxContent>
                    <w:p w:rsidR="00AB50D4" w:rsidRDefault="00AB50D4"/>
                  </w:txbxContent>
                </v:textbox>
              </v:shape>
            </w:pict>
          </mc:Fallback>
        </mc:AlternateContent>
      </w:r>
    </w:p>
    <w:p w:rsidR="00626841" w:rsidRDefault="00626841" w:rsidP="00626841">
      <w:pPr>
        <w:pStyle w:val="Textoindependiente"/>
        <w:ind w:left="8433"/>
        <w:rPr>
          <w:sz w:val="20"/>
        </w:rPr>
      </w:pPr>
      <w:r>
        <w:rPr>
          <w:noProof/>
          <w:sz w:val="20"/>
          <w:lang w:val="es-GT" w:eastAsia="es-GT" w:bidi="ar-SA"/>
        </w:rPr>
        <mc:AlternateContent>
          <mc:Choice Requires="wps">
            <w:drawing>
              <wp:inline distT="0" distB="0" distL="0" distR="0" wp14:anchorId="49BEF9AB" wp14:editId="3E7CF2B6">
                <wp:extent cx="911225" cy="342900"/>
                <wp:effectExtent l="0" t="0" r="22225" b="19050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2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C82" w:rsidRPr="00AB2C82" w:rsidRDefault="00AB2C82" w:rsidP="00AB2C82">
                            <w:pPr>
                              <w:widowControl/>
                              <w:autoSpaceDE/>
                              <w:autoSpaceDN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 w:bidi="ar-SA"/>
                              </w:rPr>
                            </w:pPr>
                            <w:r w:rsidRPr="00AB2C82"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 w:bidi="ar-SA"/>
                              </w:rPr>
                              <w:t>G-5</w:t>
                            </w:r>
                          </w:p>
                          <w:p w:rsidR="00626841" w:rsidRPr="00C644CE" w:rsidRDefault="00626841" w:rsidP="00626841">
                            <w:pPr>
                              <w:spacing w:before="77"/>
                              <w:ind w:left="234"/>
                              <w:rPr>
                                <w:rFonts w:ascii="Comic Sans MS"/>
                                <w:b/>
                                <w:color w:val="C0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BEF9A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width:71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" fillcolor="white [3212]">
                <v:textbox inset="0,0,0,0">
                  <w:txbxContent>
                    <w:p w:rsidR="00AB2C82" w:rsidRPr="00AB2C82" w:rsidRDefault="00AB2C82" w:rsidP="00AB2C82">
                      <w:pPr>
                        <w:widowControl/>
                        <w:autoSpaceDE/>
                        <w:autoSpaceDN/>
                        <w:jc w:val="center"/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 w:bidi="ar-SA"/>
                        </w:rPr>
                      </w:pPr>
                      <w:r w:rsidRPr="00AB2C82"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 w:bidi="ar-SA"/>
                        </w:rPr>
                        <w:t>G-5</w:t>
                      </w:r>
                    </w:p>
                    <w:p w:rsidR="00626841" w:rsidRPr="00C644CE" w:rsidRDefault="00626841" w:rsidP="00626841">
                      <w:pPr>
                        <w:spacing w:before="77"/>
                        <w:ind w:left="234"/>
                        <w:rPr>
                          <w:rFonts w:ascii="Comic Sans MS"/>
                          <w:b/>
                          <w:color w:val="C00000"/>
                          <w:sz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B50D4" w:rsidRDefault="00B029D4" w:rsidP="00AB50D4">
      <w:pPr>
        <w:spacing w:line="248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</w:t>
      </w:r>
      <w:r w:rsidR="00AB50D4">
        <w:rPr>
          <w:b/>
          <w:sz w:val="24"/>
        </w:rPr>
        <w:t>ENTIEDAD</w:t>
      </w:r>
    </w:p>
    <w:p w:rsidR="00B029D4" w:rsidRDefault="00B029D4" w:rsidP="00AB50D4">
      <w:pPr>
        <w:spacing w:line="248" w:lineRule="exact"/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626841">
        <w:rPr>
          <w:b/>
          <w:sz w:val="24"/>
        </w:rPr>
        <w:t xml:space="preserve">AUDITORIA DE ESTADOS FINANCIEROS </w:t>
      </w:r>
    </w:p>
    <w:p w:rsidR="00626841" w:rsidRDefault="00B029D4" w:rsidP="00B029D4">
      <w:pPr>
        <w:spacing w:before="5"/>
        <w:ind w:right="2255"/>
        <w:rPr>
          <w:b/>
          <w:sz w:val="24"/>
        </w:rPr>
      </w:pPr>
      <w:r>
        <w:rPr>
          <w:b/>
          <w:sz w:val="24"/>
        </w:rPr>
        <w:t xml:space="preserve">              </w:t>
      </w:r>
      <w:r w:rsidR="00626841">
        <w:rPr>
          <w:b/>
          <w:sz w:val="24"/>
        </w:rPr>
        <w:t xml:space="preserve">DEL 01 DE ENERO </w:t>
      </w:r>
      <w:r w:rsidR="00626841">
        <w:rPr>
          <w:b/>
          <w:spacing w:val="-4"/>
          <w:sz w:val="24"/>
        </w:rPr>
        <w:t xml:space="preserve">AL </w:t>
      </w:r>
      <w:r w:rsidR="00626841">
        <w:rPr>
          <w:b/>
          <w:sz w:val="24"/>
        </w:rPr>
        <w:t>31 DE DICIEMBRE DE</w:t>
      </w:r>
      <w:r w:rsidR="00626841">
        <w:rPr>
          <w:b/>
          <w:spacing w:val="-13"/>
          <w:sz w:val="24"/>
        </w:rPr>
        <w:t xml:space="preserve"> </w:t>
      </w:r>
      <w:r w:rsidR="00A1015D">
        <w:rPr>
          <w:b/>
          <w:sz w:val="24"/>
        </w:rPr>
        <w:t>202</w:t>
      </w:r>
      <w:r w:rsidR="00AB50D4">
        <w:rPr>
          <w:b/>
          <w:sz w:val="24"/>
        </w:rPr>
        <w:t>4</w:t>
      </w:r>
    </w:p>
    <w:p w:rsidR="00626841" w:rsidRDefault="00B029D4" w:rsidP="00B029D4">
      <w:pPr>
        <w:rPr>
          <w:b/>
          <w:color w:val="006EC0"/>
          <w:sz w:val="24"/>
        </w:rPr>
      </w:pPr>
      <w:r>
        <w:rPr>
          <w:b/>
          <w:color w:val="006EC0"/>
          <w:sz w:val="24"/>
        </w:rPr>
        <w:t xml:space="preserve">                                 </w:t>
      </w:r>
      <w:r w:rsidR="00626841">
        <w:rPr>
          <w:b/>
          <w:color w:val="006EC0"/>
          <w:sz w:val="24"/>
        </w:rPr>
        <w:t>CONFIRMACION DE SEGUROS</w:t>
      </w:r>
    </w:p>
    <w:p w:rsidR="00626841" w:rsidRDefault="00626841" w:rsidP="00626841">
      <w:pPr>
        <w:rPr>
          <w:rFonts w:ascii="Comic Sans MS"/>
          <w:b/>
          <w:sz w:val="38"/>
        </w:rPr>
      </w:pPr>
      <w:r>
        <w:rPr>
          <w:rFonts w:ascii="Comic Sans MS"/>
          <w:b/>
          <w:color w:val="FF0000"/>
          <w:w w:val="95"/>
          <w:sz w:val="32"/>
        </w:rPr>
        <w:t>CPE</w:t>
      </w:r>
      <w:bookmarkStart w:id="0" w:name="_GoBack"/>
      <w:bookmarkEnd w:id="0"/>
    </w:p>
    <w:p w:rsidR="0048640C" w:rsidRDefault="0048640C" w:rsidP="0048640C">
      <w:pPr>
        <w:pStyle w:val="Textoindependiente"/>
        <w:rPr>
          <w:sz w:val="20"/>
        </w:rPr>
      </w:pPr>
    </w:p>
    <w:p w:rsidR="0048640C" w:rsidRPr="00626841" w:rsidRDefault="00626841" w:rsidP="00626841">
      <w:pPr>
        <w:pStyle w:val="Textoindependiente"/>
        <w:jc w:val="right"/>
      </w:pPr>
      <w:r>
        <w:rPr>
          <w:sz w:val="28"/>
        </w:rPr>
        <w:t xml:space="preserve">     </w:t>
      </w:r>
      <w:r w:rsidR="00AB50D4">
        <w:t xml:space="preserve">Guatemala, 07 de </w:t>
      </w:r>
      <w:proofErr w:type="gramStart"/>
      <w:r w:rsidR="00AB50D4">
        <w:t>Enero</w:t>
      </w:r>
      <w:proofErr w:type="gramEnd"/>
      <w:r w:rsidR="00AB50D4">
        <w:t xml:space="preserve"> de 2024</w:t>
      </w:r>
    </w:p>
    <w:p w:rsidR="0048640C" w:rsidRDefault="0048640C" w:rsidP="0048640C">
      <w:pPr>
        <w:pStyle w:val="Textoindependiente"/>
        <w:spacing w:before="92"/>
        <w:ind w:left="684"/>
      </w:pPr>
      <w:r>
        <w:t>Señores</w:t>
      </w:r>
    </w:p>
    <w:p w:rsidR="0048640C" w:rsidRDefault="0048640C" w:rsidP="0048640C">
      <w:pPr>
        <w:pStyle w:val="Textoindependiente"/>
        <w:ind w:left="684" w:right="5754"/>
      </w:pPr>
      <w:r>
        <w:t>Detección de Fraudes &amp;</w:t>
      </w:r>
      <w:r>
        <w:rPr>
          <w:spacing w:val="-27"/>
        </w:rPr>
        <w:t xml:space="preserve"> </w:t>
      </w:r>
      <w:r>
        <w:t>Asociados Ciudad,</w:t>
      </w:r>
      <w:r>
        <w:rPr>
          <w:spacing w:val="-3"/>
        </w:rPr>
        <w:t xml:space="preserve"> </w:t>
      </w:r>
      <w:r>
        <w:t>Guatemala</w:t>
      </w:r>
    </w:p>
    <w:p w:rsidR="0048640C" w:rsidRDefault="0048640C" w:rsidP="0048640C">
      <w:pPr>
        <w:pStyle w:val="Textoindependiente"/>
      </w:pPr>
    </w:p>
    <w:p w:rsidR="0048640C" w:rsidRDefault="0048640C" w:rsidP="0048640C">
      <w:pPr>
        <w:pStyle w:val="Textoindependiente"/>
        <w:ind w:left="684"/>
      </w:pPr>
      <w:r>
        <w:t>Estimados</w:t>
      </w:r>
      <w:r>
        <w:rPr>
          <w:spacing w:val="-26"/>
        </w:rPr>
        <w:t xml:space="preserve"> </w:t>
      </w:r>
      <w:r>
        <w:t>señores:</w:t>
      </w:r>
    </w:p>
    <w:p w:rsidR="0048640C" w:rsidRDefault="0048640C" w:rsidP="0048640C">
      <w:pPr>
        <w:pStyle w:val="Textoindependiente"/>
      </w:pPr>
    </w:p>
    <w:p w:rsidR="0048640C" w:rsidRPr="00A1015D" w:rsidRDefault="0048640C" w:rsidP="00A1015D">
      <w:pPr>
        <w:pStyle w:val="Textoindependiente"/>
        <w:ind w:left="684" w:right="749"/>
      </w:pPr>
      <w:r>
        <w:rPr>
          <w:noProof/>
          <w:lang w:val="es-GT" w:eastAsia="es-GT" w:bidi="ar-SA"/>
        </w:rPr>
        <w:drawing>
          <wp:anchor distT="0" distB="0" distL="0" distR="0" simplePos="0" relativeHeight="251661312" behindDoc="1" locked="0" layoutInCell="1" allowOverlap="1" wp14:anchorId="7B472E54" wp14:editId="74C954BB">
            <wp:simplePos x="0" y="0"/>
            <wp:positionH relativeFrom="page">
              <wp:posOffset>6666865</wp:posOffset>
            </wp:positionH>
            <wp:positionV relativeFrom="paragraph">
              <wp:posOffset>623009</wp:posOffset>
            </wp:positionV>
            <wp:extent cx="154220" cy="576262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20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respuesta a su Oficio No. DFA-001-201</w:t>
      </w:r>
      <w:r w:rsidR="00282BA3">
        <w:t>9</w:t>
      </w:r>
      <w:r>
        <w:t xml:space="preserve"> de fecha 12 de enero de 20</w:t>
      </w:r>
      <w:r w:rsidR="0010524D">
        <w:t>2X</w:t>
      </w:r>
      <w:r w:rsidR="006A3C63">
        <w:t>,</w:t>
      </w:r>
      <w:r>
        <w:t xml:space="preserve"> confirmamos a ustedes lo requerido, detallándolo de la manera siguiente:</w:t>
      </w:r>
      <w:r>
        <w:rPr>
          <w:noProof/>
          <w:lang w:val="es-GT" w:eastAsia="es-GT" w:bidi="ar-SA"/>
        </w:rPr>
        <w:drawing>
          <wp:anchor distT="0" distB="0" distL="0" distR="0" simplePos="0" relativeHeight="251659264" behindDoc="0" locked="0" layoutInCell="1" allowOverlap="1" wp14:anchorId="6AC492D3" wp14:editId="1241A377">
            <wp:simplePos x="0" y="0"/>
            <wp:positionH relativeFrom="page">
              <wp:posOffset>1070610</wp:posOffset>
            </wp:positionH>
            <wp:positionV relativeFrom="paragraph">
              <wp:posOffset>120214</wp:posOffset>
            </wp:positionV>
            <wp:extent cx="363605" cy="126015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0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40C" w:rsidRDefault="0048640C" w:rsidP="0048640C">
      <w:pPr>
        <w:pStyle w:val="Textoindependiente"/>
        <w:spacing w:before="11"/>
        <w:rPr>
          <w:sz w:val="9"/>
        </w:rPr>
      </w:pPr>
    </w:p>
    <w:tbl>
      <w:tblPr>
        <w:tblStyle w:val="TableNormal"/>
        <w:tblW w:w="0" w:type="auto"/>
        <w:tblInd w:w="5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1302"/>
        <w:gridCol w:w="1750"/>
        <w:gridCol w:w="1424"/>
        <w:gridCol w:w="1306"/>
        <w:gridCol w:w="1943"/>
      </w:tblGrid>
      <w:tr w:rsidR="0048640C" w:rsidTr="00E04967">
        <w:trPr>
          <w:trHeight w:val="1098"/>
        </w:trPr>
        <w:tc>
          <w:tcPr>
            <w:tcW w:w="1337" w:type="dxa"/>
          </w:tcPr>
          <w:p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:rsidR="0048640C" w:rsidRDefault="0048640C" w:rsidP="00E04967">
            <w:pPr>
              <w:pStyle w:val="TableParagraph"/>
              <w:ind w:left="211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POLIZA</w:t>
            </w:r>
          </w:p>
          <w:p w:rsidR="0048640C" w:rsidRDefault="0048640C" w:rsidP="00E04967">
            <w:pPr>
              <w:pStyle w:val="TableParagraph"/>
              <w:ind w:left="203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302" w:type="dxa"/>
          </w:tcPr>
          <w:p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:rsidR="0048640C" w:rsidRDefault="0048640C" w:rsidP="00E04967">
            <w:pPr>
              <w:pStyle w:val="TableParagraph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RAMO</w:t>
            </w:r>
          </w:p>
        </w:tc>
        <w:tc>
          <w:tcPr>
            <w:tcW w:w="1750" w:type="dxa"/>
          </w:tcPr>
          <w:p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:rsidR="0048640C" w:rsidRDefault="0048640C" w:rsidP="00E04967">
            <w:pPr>
              <w:pStyle w:val="TableParagraph"/>
              <w:ind w:left="87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COBERTURA</w:t>
            </w:r>
          </w:p>
        </w:tc>
        <w:tc>
          <w:tcPr>
            <w:tcW w:w="1424" w:type="dxa"/>
          </w:tcPr>
          <w:p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:rsidR="0048640C" w:rsidRDefault="0048640C" w:rsidP="00E04967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VIGENCIA</w:t>
            </w:r>
          </w:p>
        </w:tc>
        <w:tc>
          <w:tcPr>
            <w:tcW w:w="1306" w:type="dxa"/>
          </w:tcPr>
          <w:p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:rsidR="0048640C" w:rsidRDefault="0048640C" w:rsidP="00E04967">
            <w:pPr>
              <w:pStyle w:val="TableParagraph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PRIMA</w:t>
            </w:r>
          </w:p>
        </w:tc>
        <w:tc>
          <w:tcPr>
            <w:tcW w:w="1943" w:type="dxa"/>
          </w:tcPr>
          <w:p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:rsidR="0048640C" w:rsidRDefault="0048640C" w:rsidP="00E04967">
            <w:pPr>
              <w:pStyle w:val="TableParagraph"/>
              <w:ind w:left="108" w:firstLine="412"/>
              <w:rPr>
                <w:b/>
                <w:sz w:val="24"/>
              </w:rPr>
            </w:pPr>
            <w:r>
              <w:rPr>
                <w:b/>
                <w:sz w:val="24"/>
              </w:rPr>
              <w:t>BIENES ASEGURADOS</w:t>
            </w:r>
          </w:p>
        </w:tc>
      </w:tr>
      <w:tr w:rsidR="0048640C" w:rsidTr="00E04967">
        <w:trPr>
          <w:trHeight w:val="453"/>
        </w:trPr>
        <w:tc>
          <w:tcPr>
            <w:tcW w:w="1337" w:type="dxa"/>
            <w:tcBorders>
              <w:bottom w:val="nil"/>
            </w:tcBorders>
          </w:tcPr>
          <w:p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:rsidR="0048640C" w:rsidRDefault="0048640C" w:rsidP="00E0496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1235235</w:t>
            </w:r>
          </w:p>
        </w:tc>
        <w:tc>
          <w:tcPr>
            <w:tcW w:w="1302" w:type="dxa"/>
            <w:tcBorders>
              <w:bottom w:val="nil"/>
            </w:tcBorders>
          </w:tcPr>
          <w:p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:rsidR="0048640C" w:rsidRDefault="0048640C" w:rsidP="00E04967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Robo</w:t>
            </w:r>
          </w:p>
        </w:tc>
        <w:tc>
          <w:tcPr>
            <w:tcW w:w="1750" w:type="dxa"/>
            <w:tcBorders>
              <w:bottom w:val="nil"/>
            </w:tcBorders>
          </w:tcPr>
          <w:p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:rsidR="0048640C" w:rsidRDefault="0048640C" w:rsidP="00E04967">
            <w:pPr>
              <w:pStyle w:val="TableParagraph"/>
              <w:spacing w:line="210" w:lineRule="exact"/>
              <w:ind w:left="78" w:right="73"/>
              <w:jc w:val="center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424" w:type="dxa"/>
            <w:tcBorders>
              <w:bottom w:val="nil"/>
            </w:tcBorders>
          </w:tcPr>
          <w:p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:rsidR="0048640C" w:rsidRDefault="00A1015D" w:rsidP="00E04967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01/01/22</w:t>
            </w:r>
            <w:r w:rsidR="0048640C">
              <w:rPr>
                <w:sz w:val="20"/>
              </w:rPr>
              <w:t xml:space="preserve"> al</w:t>
            </w:r>
          </w:p>
        </w:tc>
        <w:tc>
          <w:tcPr>
            <w:tcW w:w="1306" w:type="dxa"/>
            <w:tcBorders>
              <w:bottom w:val="nil"/>
            </w:tcBorders>
          </w:tcPr>
          <w:p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:rsidR="0048640C" w:rsidRDefault="0048640C" w:rsidP="00E04967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943" w:type="dxa"/>
            <w:tcBorders>
              <w:bottom w:val="nil"/>
            </w:tcBorders>
          </w:tcPr>
          <w:p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:rsidR="0048640C" w:rsidRDefault="0048640C" w:rsidP="00E0496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Mobiliario y Equipo</w:t>
            </w:r>
          </w:p>
        </w:tc>
      </w:tr>
      <w:tr w:rsidR="0048640C" w:rsidTr="00E04967">
        <w:trPr>
          <w:trHeight w:val="340"/>
        </w:trPr>
        <w:tc>
          <w:tcPr>
            <w:tcW w:w="1337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2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48640C" w:rsidRDefault="00786EEC" w:rsidP="00786EEC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31/12/2X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3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</w:tr>
      <w:tr w:rsidR="0048640C" w:rsidTr="00E04967">
        <w:trPr>
          <w:trHeight w:val="344"/>
        </w:trPr>
        <w:tc>
          <w:tcPr>
            <w:tcW w:w="1337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spacing w:before="110"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23408284</w:t>
            </w:r>
          </w:p>
        </w:tc>
        <w:tc>
          <w:tcPr>
            <w:tcW w:w="1302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spacing w:before="110"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Incendio</w:t>
            </w:r>
          </w:p>
        </w:tc>
        <w:tc>
          <w:tcPr>
            <w:tcW w:w="1750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spacing w:before="110" w:line="214" w:lineRule="exact"/>
              <w:ind w:left="77" w:right="73"/>
              <w:jc w:val="center"/>
              <w:rPr>
                <w:sz w:val="20"/>
              </w:rPr>
            </w:pPr>
            <w:r>
              <w:rPr>
                <w:sz w:val="20"/>
              </w:rPr>
              <w:t>1,000.000.00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48640C" w:rsidRDefault="00A1015D" w:rsidP="00E04967">
            <w:pPr>
              <w:pStyle w:val="TableParagraph"/>
              <w:spacing w:before="110"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01/01/22</w:t>
            </w:r>
            <w:r w:rsidR="0048640C">
              <w:rPr>
                <w:sz w:val="20"/>
              </w:rPr>
              <w:t xml:space="preserve"> al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spacing w:before="110"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2,600.00</w:t>
            </w:r>
          </w:p>
        </w:tc>
        <w:tc>
          <w:tcPr>
            <w:tcW w:w="1943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spacing w:before="110"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Inventarios</w:t>
            </w:r>
          </w:p>
        </w:tc>
      </w:tr>
      <w:tr w:rsidR="0048640C" w:rsidTr="00E04967">
        <w:trPr>
          <w:trHeight w:val="345"/>
        </w:trPr>
        <w:tc>
          <w:tcPr>
            <w:tcW w:w="1337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2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48640C" w:rsidRDefault="00786EEC" w:rsidP="00E04967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31/12/2X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3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</w:tr>
      <w:tr w:rsidR="0048640C" w:rsidTr="00E04967">
        <w:trPr>
          <w:trHeight w:val="345"/>
        </w:trPr>
        <w:tc>
          <w:tcPr>
            <w:tcW w:w="1337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spacing w:before="112"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1235126</w:t>
            </w:r>
          </w:p>
        </w:tc>
        <w:tc>
          <w:tcPr>
            <w:tcW w:w="1302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spacing w:before="112"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Robo</w:t>
            </w:r>
          </w:p>
        </w:tc>
        <w:tc>
          <w:tcPr>
            <w:tcW w:w="1750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spacing w:before="112" w:line="214" w:lineRule="exact"/>
              <w:ind w:left="78" w:right="73"/>
              <w:jc w:val="center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48640C" w:rsidRDefault="00A1015D" w:rsidP="00E04967">
            <w:pPr>
              <w:pStyle w:val="TableParagraph"/>
              <w:spacing w:before="112"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01/01/22</w:t>
            </w:r>
            <w:r w:rsidR="0048640C">
              <w:rPr>
                <w:sz w:val="20"/>
              </w:rPr>
              <w:t xml:space="preserve"> al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spacing w:before="112"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1,500.00</w:t>
            </w:r>
          </w:p>
        </w:tc>
        <w:tc>
          <w:tcPr>
            <w:tcW w:w="1943" w:type="dxa"/>
            <w:tcBorders>
              <w:top w:val="nil"/>
              <w:bottom w:val="nil"/>
            </w:tcBorders>
          </w:tcPr>
          <w:p w:rsidR="0048640C" w:rsidRDefault="0048640C" w:rsidP="00E04967">
            <w:pPr>
              <w:pStyle w:val="TableParagraph"/>
              <w:spacing w:before="112"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Efectivo</w:t>
            </w:r>
          </w:p>
        </w:tc>
      </w:tr>
      <w:tr w:rsidR="0048640C" w:rsidTr="00E04967">
        <w:trPr>
          <w:trHeight w:val="465"/>
        </w:trPr>
        <w:tc>
          <w:tcPr>
            <w:tcW w:w="1337" w:type="dxa"/>
            <w:tcBorders>
              <w:top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2" w:type="dxa"/>
            <w:tcBorders>
              <w:top w:val="nil"/>
            </w:tcBorders>
          </w:tcPr>
          <w:p w:rsidR="0048640C" w:rsidRDefault="0048640C" w:rsidP="00E04967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efectivo</w:t>
            </w:r>
          </w:p>
        </w:tc>
        <w:tc>
          <w:tcPr>
            <w:tcW w:w="1750" w:type="dxa"/>
            <w:tcBorders>
              <w:top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  <w:tcBorders>
              <w:top w:val="nil"/>
            </w:tcBorders>
          </w:tcPr>
          <w:p w:rsidR="0048640C" w:rsidRDefault="00786EEC" w:rsidP="00E04967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31/12/2X</w:t>
            </w:r>
          </w:p>
        </w:tc>
        <w:tc>
          <w:tcPr>
            <w:tcW w:w="1306" w:type="dxa"/>
            <w:tcBorders>
              <w:top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3" w:type="dxa"/>
            <w:tcBorders>
              <w:top w:val="nil"/>
            </w:tcBorders>
          </w:tcPr>
          <w:p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</w:tr>
    </w:tbl>
    <w:p w:rsidR="0048640C" w:rsidRDefault="0048640C" w:rsidP="0048640C">
      <w:pPr>
        <w:pStyle w:val="Textoindependiente"/>
        <w:rPr>
          <w:sz w:val="20"/>
        </w:rPr>
      </w:pPr>
    </w:p>
    <w:p w:rsidR="0048640C" w:rsidRDefault="0048640C" w:rsidP="0048640C">
      <w:pPr>
        <w:pStyle w:val="Textoindependiente"/>
        <w:spacing w:before="93"/>
        <w:ind w:left="684" w:right="749"/>
      </w:pPr>
      <w:r>
        <w:t>Sin otro particular y esperando que sea de utilidad la información proporcionada, me suscribo atentamente,</w:t>
      </w:r>
    </w:p>
    <w:p w:rsidR="0048640C" w:rsidRDefault="0048640C" w:rsidP="0048640C">
      <w:pPr>
        <w:pStyle w:val="Textoindependiente"/>
        <w:spacing w:before="9"/>
        <w:rPr>
          <w:sz w:val="23"/>
        </w:rPr>
      </w:pPr>
    </w:p>
    <w:p w:rsidR="000C33AD" w:rsidRDefault="000C33AD" w:rsidP="0048640C">
      <w:pPr>
        <w:pStyle w:val="Textoindependiente"/>
        <w:spacing w:before="9"/>
        <w:rPr>
          <w:sz w:val="23"/>
        </w:rPr>
      </w:pPr>
    </w:p>
    <w:p w:rsidR="00A1015D" w:rsidRDefault="00A1015D" w:rsidP="0010524D">
      <w:pPr>
        <w:pStyle w:val="Textoindependiente"/>
        <w:spacing w:before="9"/>
        <w:jc w:val="right"/>
        <w:rPr>
          <w:sz w:val="23"/>
        </w:rPr>
      </w:pPr>
    </w:p>
    <w:p w:rsidR="00A1015D" w:rsidRDefault="00A1015D" w:rsidP="0010524D">
      <w:pPr>
        <w:pStyle w:val="Textoindependiente"/>
        <w:spacing w:before="9"/>
        <w:jc w:val="right"/>
        <w:rPr>
          <w:sz w:val="23"/>
        </w:rPr>
      </w:pPr>
    </w:p>
    <w:p w:rsidR="00A1015D" w:rsidRDefault="00927F3D" w:rsidP="0010524D">
      <w:pPr>
        <w:pStyle w:val="Textoindependiente"/>
        <w:ind w:right="3671"/>
        <w:jc w:val="right"/>
      </w:pPr>
      <w:r>
        <w:t xml:space="preserve">  </w:t>
      </w:r>
      <w:r w:rsidR="00A1015D">
        <w:t xml:space="preserve">Lic. Jorge </w:t>
      </w:r>
      <w:r w:rsidR="0048640C">
        <w:t xml:space="preserve">Rodrigo </w:t>
      </w:r>
      <w:proofErr w:type="spellStart"/>
      <w:r w:rsidR="0048640C">
        <w:t>Ribone</w:t>
      </w:r>
      <w:proofErr w:type="spellEnd"/>
    </w:p>
    <w:p w:rsidR="00382CD9" w:rsidRDefault="0048640C" w:rsidP="0010524D">
      <w:pPr>
        <w:pStyle w:val="Textoindependiente"/>
        <w:ind w:right="3671"/>
        <w:jc w:val="right"/>
      </w:pPr>
      <w:r>
        <w:t>Seguros Confiables, S. A.</w:t>
      </w:r>
    </w:p>
    <w:sectPr w:rsidR="00382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0C"/>
    <w:rsid w:val="00024D98"/>
    <w:rsid w:val="000B3FE5"/>
    <w:rsid w:val="000C33AD"/>
    <w:rsid w:val="000C3776"/>
    <w:rsid w:val="0010524D"/>
    <w:rsid w:val="002763A5"/>
    <w:rsid w:val="00282BA3"/>
    <w:rsid w:val="00382CD9"/>
    <w:rsid w:val="0048640C"/>
    <w:rsid w:val="004B1971"/>
    <w:rsid w:val="004C1E6B"/>
    <w:rsid w:val="004E2095"/>
    <w:rsid w:val="00592117"/>
    <w:rsid w:val="00602D02"/>
    <w:rsid w:val="00626841"/>
    <w:rsid w:val="006763AC"/>
    <w:rsid w:val="006A3C63"/>
    <w:rsid w:val="00786EEC"/>
    <w:rsid w:val="00927F3D"/>
    <w:rsid w:val="00A1015D"/>
    <w:rsid w:val="00AB2C82"/>
    <w:rsid w:val="00AB50D4"/>
    <w:rsid w:val="00B029D4"/>
    <w:rsid w:val="00C6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596F1-526B-450B-9ADA-29B4437A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4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864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8640C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8640C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48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23</cp:revision>
  <dcterms:created xsi:type="dcterms:W3CDTF">2020-03-30T23:48:00Z</dcterms:created>
  <dcterms:modified xsi:type="dcterms:W3CDTF">2024-12-08T14:59:00Z</dcterms:modified>
</cp:coreProperties>
</file>