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3CD82" w14:textId="6ABC8176" w:rsidR="006713DF" w:rsidRDefault="006448CA" w:rsidP="006713DF">
      <w:pPr>
        <w:jc w:val="center"/>
        <w:rPr>
          <w:rFonts w:ascii="Arial" w:hAnsi="Arial" w:cs="Arial"/>
          <w:b/>
        </w:rPr>
      </w:pPr>
      <w:r>
        <w:rPr>
          <w:rFonts w:ascii="Arial" w:hAnsi="Arial" w:cs="Arial"/>
          <w:b/>
          <w:noProof/>
          <w:lang w:val="es-GT" w:eastAsia="es-GT"/>
        </w:rPr>
        <mc:AlternateContent>
          <mc:Choice Requires="wps">
            <w:drawing>
              <wp:anchor distT="0" distB="0" distL="114300" distR="114300" simplePos="0" relativeHeight="251658240" behindDoc="0" locked="0" layoutInCell="1" allowOverlap="1" wp14:anchorId="414EE1DD" wp14:editId="2E541529">
                <wp:simplePos x="0" y="0"/>
                <wp:positionH relativeFrom="column">
                  <wp:posOffset>-108585</wp:posOffset>
                </wp:positionH>
                <wp:positionV relativeFrom="paragraph">
                  <wp:posOffset>-233045</wp:posOffset>
                </wp:positionV>
                <wp:extent cx="1162050" cy="409575"/>
                <wp:effectExtent l="9525" t="9525" r="9525" b="952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409575"/>
                        </a:xfrm>
                        <a:prstGeom prst="rect">
                          <a:avLst/>
                        </a:prstGeom>
                        <a:solidFill>
                          <a:srgbClr val="FFFFFF"/>
                        </a:solidFill>
                        <a:ln w="9525">
                          <a:solidFill>
                            <a:srgbClr val="000000"/>
                          </a:solidFill>
                          <a:miter lim="800000"/>
                          <a:headEnd/>
                          <a:tailEnd/>
                        </a:ln>
                      </wps:spPr>
                      <wps:txbx>
                        <w:txbxContent>
                          <w:p w14:paraId="2DDFF279" w14:textId="77777777" w:rsidR="006713DF" w:rsidRPr="001F4F9D" w:rsidRDefault="006713DF" w:rsidP="006713DF">
                            <w:pPr>
                              <w:rPr>
                                <w:b/>
                                <w:sz w:val="20"/>
                                <w:szCs w:val="20"/>
                                <w:lang w:val="es-GT"/>
                              </w:rPr>
                            </w:pPr>
                            <w:r w:rsidRPr="001F4F9D">
                              <w:rPr>
                                <w:b/>
                                <w:sz w:val="20"/>
                                <w:szCs w:val="20"/>
                                <w:lang w:val="es-GT"/>
                              </w:rPr>
                              <w:t>LOGO ENTIDAD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4EE1DD" id="_x0000_t202" coordsize="21600,21600" o:spt="202" path="m,l,21600r21600,l21600,xe">
                <v:stroke joinstyle="miter"/>
                <v:path gradientshapeok="t" o:connecttype="rect"/>
              </v:shapetype>
              <v:shape id="Text Box 4" o:spid="_x0000_s1026" type="#_x0000_t202" style="position:absolute;left:0;text-align:left;margin-left:-8.55pt;margin-top:-18.35pt;width:91.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">
                <v:textbox>
                  <w:txbxContent>
                    <w:p w14:paraId="2DDFF279" w14:textId="77777777" w:rsidR="006713DF" w:rsidRPr="001F4F9D" w:rsidRDefault="006713DF" w:rsidP="006713DF">
                      <w:pPr>
                        <w:rPr>
                          <w:b/>
                          <w:sz w:val="20"/>
                          <w:szCs w:val="20"/>
                          <w:lang w:val="es-GT"/>
                        </w:rPr>
                      </w:pPr>
                      <w:r w:rsidRPr="001F4F9D">
                        <w:rPr>
                          <w:b/>
                          <w:sz w:val="20"/>
                          <w:szCs w:val="20"/>
                          <w:lang w:val="es-GT"/>
                        </w:rPr>
                        <w:t>LOGO ENTIDAD</w:t>
                      </w:r>
                    </w:p>
                  </w:txbxContent>
                </v:textbox>
              </v:shape>
            </w:pict>
          </mc:Fallback>
        </mc:AlternateContent>
      </w:r>
      <w:r>
        <w:rPr>
          <w:rFonts w:ascii="Arial" w:hAnsi="Arial" w:cs="Arial"/>
          <w:b/>
          <w:noProof/>
        </w:rPr>
        <mc:AlternateContent>
          <mc:Choice Requires="wps">
            <w:drawing>
              <wp:anchor distT="0" distB="0" distL="114300" distR="114300" simplePos="0" relativeHeight="251657216" behindDoc="0" locked="0" layoutInCell="1" allowOverlap="1" wp14:anchorId="0A3BA970" wp14:editId="2E978864">
                <wp:simplePos x="0" y="0"/>
                <wp:positionH relativeFrom="column">
                  <wp:posOffset>4914900</wp:posOffset>
                </wp:positionH>
                <wp:positionV relativeFrom="paragraph">
                  <wp:posOffset>-114300</wp:posOffset>
                </wp:positionV>
                <wp:extent cx="914400" cy="342900"/>
                <wp:effectExtent l="13335" t="13970" r="5715" b="508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00"/>
                              </a:solidFill>
                            </a14:hiddenFill>
                          </a:ext>
                        </a:extLst>
                      </wps:spPr>
                      <wps:txbx>
                        <w:txbxContent>
                          <w:p w14:paraId="75B7E597" w14:textId="77777777" w:rsidR="006713DF" w:rsidRPr="00964DEC" w:rsidRDefault="00964DEC" w:rsidP="006713DF">
                            <w:pPr>
                              <w:jc w:val="center"/>
                              <w:rPr>
                                <w:rFonts w:ascii="Arial" w:hAnsi="Arial" w:cs="Arial"/>
                                <w:b/>
                                <w:color w:val="C00000"/>
                                <w:sz w:val="30"/>
                                <w:szCs w:val="30"/>
                              </w:rPr>
                            </w:pPr>
                            <w:r w:rsidRPr="00964DEC">
                              <w:rPr>
                                <w:rFonts w:ascii="Arial" w:hAnsi="Arial" w:cs="Arial"/>
                                <w:b/>
                                <w:color w:val="C00000"/>
                                <w:sz w:val="30"/>
                                <w:szCs w:val="30"/>
                              </w:rPr>
                              <w:t>FI-2.2</w:t>
                            </w:r>
                          </w:p>
                          <w:p w14:paraId="2AEFD043" w14:textId="77777777" w:rsidR="006713DF" w:rsidRDefault="006713DF" w:rsidP="006713DF">
                            <w:pPr>
                              <w:jc w:val="center"/>
                              <w:rPr>
                                <w:rFonts w:ascii="Arial" w:hAnsi="Arial" w:cs="Arial"/>
                                <w:b/>
                                <w:color w:val="FF0000"/>
                                <w:sz w:val="40"/>
                                <w:szCs w:val="40"/>
                              </w:rPr>
                            </w:pPr>
                          </w:p>
                          <w:p w14:paraId="4D155E4D" w14:textId="77777777" w:rsidR="006713DF" w:rsidRDefault="006713DF" w:rsidP="006713DF">
                            <w:pPr>
                              <w:jc w:val="center"/>
                              <w:rPr>
                                <w:rFonts w:ascii="Arial" w:hAnsi="Arial" w:cs="Arial"/>
                                <w:b/>
                                <w:color w:val="FF0000"/>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3BA970" id="Text Box 3" o:spid="_x0000_s1027" type="#_x0000_t202" style="position:absolute;left:0;text-align:left;margin-left:387pt;margin-top:-9pt;width:1in;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" filled="f" fillcolor="yellow">
                <v:textbox>
                  <w:txbxContent>
                    <w:p w14:paraId="75B7E597" w14:textId="77777777" w:rsidR="006713DF" w:rsidRPr="00964DEC" w:rsidRDefault="00964DEC" w:rsidP="006713DF">
                      <w:pPr>
                        <w:jc w:val="center"/>
                        <w:rPr>
                          <w:rFonts w:ascii="Arial" w:hAnsi="Arial" w:cs="Arial"/>
                          <w:b/>
                          <w:color w:val="C00000"/>
                          <w:sz w:val="30"/>
                          <w:szCs w:val="30"/>
                        </w:rPr>
                      </w:pPr>
                      <w:r w:rsidRPr="00964DEC">
                        <w:rPr>
                          <w:rFonts w:ascii="Arial" w:hAnsi="Arial" w:cs="Arial"/>
                          <w:b/>
                          <w:color w:val="C00000"/>
                          <w:sz w:val="30"/>
                          <w:szCs w:val="30"/>
                        </w:rPr>
                        <w:t>FI-2.2</w:t>
                      </w:r>
                    </w:p>
                    <w:p w14:paraId="2AEFD043" w14:textId="77777777" w:rsidR="006713DF" w:rsidRDefault="006713DF" w:rsidP="006713DF">
                      <w:pPr>
                        <w:jc w:val="center"/>
                        <w:rPr>
                          <w:rFonts w:ascii="Arial" w:hAnsi="Arial" w:cs="Arial"/>
                          <w:b/>
                          <w:color w:val="FF0000"/>
                          <w:sz w:val="40"/>
                          <w:szCs w:val="40"/>
                        </w:rPr>
                      </w:pPr>
                    </w:p>
                    <w:p w14:paraId="4D155E4D" w14:textId="77777777" w:rsidR="006713DF" w:rsidRDefault="006713DF" w:rsidP="006713DF">
                      <w:pPr>
                        <w:jc w:val="center"/>
                        <w:rPr>
                          <w:rFonts w:ascii="Arial" w:hAnsi="Arial" w:cs="Arial"/>
                          <w:b/>
                          <w:color w:val="FF0000"/>
                          <w:sz w:val="40"/>
                          <w:szCs w:val="40"/>
                        </w:rPr>
                      </w:pPr>
                    </w:p>
                  </w:txbxContent>
                </v:textbox>
              </v:shape>
            </w:pict>
          </mc:Fallback>
        </mc:AlternateContent>
      </w:r>
    </w:p>
    <w:p w14:paraId="243FB963" w14:textId="77777777" w:rsidR="006713DF" w:rsidRPr="00F738D7" w:rsidRDefault="006713DF" w:rsidP="006713DF">
      <w:pPr>
        <w:jc w:val="center"/>
        <w:rPr>
          <w:rFonts w:ascii="Segoe UI Emoji" w:hAnsi="Segoe UI Emoji" w:cs="Arial"/>
          <w:b/>
        </w:rPr>
      </w:pPr>
    </w:p>
    <w:p w14:paraId="3BB7D78B" w14:textId="1198EAED" w:rsidR="006713DF" w:rsidRPr="0022521C" w:rsidRDefault="006713DF" w:rsidP="006713DF">
      <w:pPr>
        <w:jc w:val="center"/>
        <w:rPr>
          <w:rFonts w:ascii="Segoe UI Emoji" w:hAnsi="Segoe UI Emoji"/>
        </w:rPr>
      </w:pPr>
      <w:r w:rsidRPr="0022521C">
        <w:rPr>
          <w:rFonts w:ascii="Segoe UI Emoji" w:hAnsi="Segoe UI Emoji"/>
        </w:rPr>
        <w:t>Entidad XXXXXXX</w:t>
      </w:r>
    </w:p>
    <w:p w14:paraId="16D4BB67" w14:textId="77777777" w:rsidR="006713DF" w:rsidRPr="0022521C" w:rsidRDefault="006713DF" w:rsidP="006713DF">
      <w:pPr>
        <w:jc w:val="center"/>
        <w:rPr>
          <w:rFonts w:ascii="Segoe UI Emoji" w:hAnsi="Segoe UI Emoji"/>
        </w:rPr>
      </w:pPr>
      <w:r w:rsidRPr="0022521C">
        <w:rPr>
          <w:rFonts w:ascii="Segoe UI Emoji" w:hAnsi="Segoe UI Emoji"/>
        </w:rPr>
        <w:t>Auditoria de Estados Financieros</w:t>
      </w:r>
    </w:p>
    <w:p w14:paraId="6A1893E6" w14:textId="77777777" w:rsidR="00BB0C5C" w:rsidRDefault="00BB0C5C">
      <w:pPr>
        <w:jc w:val="center"/>
        <w:rPr>
          <w:rFonts w:ascii="Segoe UI Emoji" w:hAnsi="Segoe UI Emoji"/>
        </w:rPr>
      </w:pPr>
      <w:r w:rsidRPr="00BB0C5C">
        <w:rPr>
          <w:rFonts w:ascii="Segoe UI Emoji" w:hAnsi="Segoe UI Emoji"/>
        </w:rPr>
        <w:t xml:space="preserve">Del 01 de </w:t>
      </w:r>
      <w:proofErr w:type="gramStart"/>
      <w:r w:rsidRPr="00BB0C5C">
        <w:rPr>
          <w:rFonts w:ascii="Segoe UI Emoji" w:hAnsi="Segoe UI Emoji"/>
        </w:rPr>
        <w:t>Enero</w:t>
      </w:r>
      <w:proofErr w:type="gramEnd"/>
      <w:r w:rsidRPr="00BB0C5C">
        <w:rPr>
          <w:rFonts w:ascii="Segoe UI Emoji" w:hAnsi="Segoe UI Emoji"/>
        </w:rPr>
        <w:t xml:space="preserve"> al 31 de Diciembre de 2024</w:t>
      </w:r>
    </w:p>
    <w:p w14:paraId="218C2FBC" w14:textId="5ABEF061" w:rsidR="009A2F41" w:rsidRPr="0022521C" w:rsidRDefault="006713DF">
      <w:pPr>
        <w:jc w:val="center"/>
        <w:rPr>
          <w:rFonts w:ascii="Segoe UI Emoji" w:hAnsi="Segoe UI Emoji"/>
          <w:b/>
          <w:color w:val="000000"/>
          <w:sz w:val="30"/>
          <w:szCs w:val="30"/>
        </w:rPr>
      </w:pPr>
      <w:r w:rsidRPr="0022521C">
        <w:rPr>
          <w:rFonts w:ascii="Segoe UI Emoji" w:hAnsi="Segoe UI Emoji"/>
          <w:b/>
          <w:color w:val="000000"/>
          <w:sz w:val="30"/>
          <w:szCs w:val="30"/>
        </w:rPr>
        <w:t>Confirmación</w:t>
      </w:r>
      <w:r w:rsidR="00D840BB" w:rsidRPr="0022521C">
        <w:rPr>
          <w:rFonts w:ascii="Segoe UI Emoji" w:hAnsi="Segoe UI Emoji"/>
          <w:b/>
          <w:color w:val="000000"/>
          <w:sz w:val="30"/>
          <w:szCs w:val="30"/>
        </w:rPr>
        <w:t xml:space="preserve"> de </w:t>
      </w:r>
      <w:r w:rsidR="00B15F94" w:rsidRPr="0022521C">
        <w:rPr>
          <w:rFonts w:ascii="Segoe UI Emoji" w:hAnsi="Segoe UI Emoji"/>
          <w:b/>
          <w:color w:val="000000"/>
          <w:sz w:val="30"/>
          <w:szCs w:val="30"/>
        </w:rPr>
        <w:t>Eventos Subsecuentes</w:t>
      </w:r>
    </w:p>
    <w:p w14:paraId="1A1014A5" w14:textId="77777777" w:rsidR="00906C1C" w:rsidRPr="0022521C" w:rsidRDefault="00906C1C" w:rsidP="008F024A">
      <w:pPr>
        <w:rPr>
          <w:rFonts w:ascii="Segoe UI Emoji" w:hAnsi="Segoe UI Emoji" w:cs="Arial"/>
          <w:b/>
          <w:color w:val="0000FF"/>
        </w:rPr>
      </w:pPr>
    </w:p>
    <w:p w14:paraId="75F4AD25" w14:textId="77777777" w:rsidR="00860679" w:rsidRPr="0022521C" w:rsidRDefault="00860679" w:rsidP="008F024A">
      <w:pPr>
        <w:rPr>
          <w:rFonts w:ascii="Segoe UI Emoji" w:hAnsi="Segoe UI Emoji" w:cs="Arial"/>
          <w:b/>
          <w:color w:val="0000FF"/>
        </w:rPr>
      </w:pPr>
    </w:p>
    <w:p w14:paraId="46A34EEA" w14:textId="77777777" w:rsidR="008F024A" w:rsidRPr="0022521C" w:rsidRDefault="008F024A" w:rsidP="008F024A">
      <w:pPr>
        <w:rPr>
          <w:rFonts w:ascii="Segoe UI Emoji" w:hAnsi="Segoe UI Emoji"/>
          <w:b/>
          <w:color w:val="0000FF"/>
        </w:rPr>
      </w:pPr>
    </w:p>
    <w:p w14:paraId="02174532" w14:textId="77777777" w:rsidR="0006199F" w:rsidRDefault="0022521C" w:rsidP="0022521C">
      <w:pPr>
        <w:jc w:val="center"/>
        <w:rPr>
          <w:rFonts w:ascii="Segoe UI Emoji" w:hAnsi="Segoe UI Emoji"/>
          <w:color w:val="000000"/>
          <w:sz w:val="22"/>
          <w:szCs w:val="22"/>
          <w:lang w:val="es-GT"/>
        </w:rPr>
      </w:pPr>
      <w:r w:rsidRPr="0022521C">
        <w:rPr>
          <w:rFonts w:ascii="Segoe UI Emoji" w:hAnsi="Segoe UI Emoji"/>
          <w:color w:val="000000"/>
          <w:sz w:val="22"/>
          <w:szCs w:val="22"/>
          <w:lang w:val="es-GT"/>
        </w:rPr>
        <w:t>Fecha:</w:t>
      </w:r>
    </w:p>
    <w:p w14:paraId="51C64F01" w14:textId="77777777" w:rsidR="00C953EA" w:rsidRDefault="00C953EA" w:rsidP="0022521C">
      <w:pPr>
        <w:jc w:val="center"/>
        <w:rPr>
          <w:rFonts w:ascii="Segoe UI Emoji" w:hAnsi="Segoe UI Emoji"/>
          <w:color w:val="000000"/>
          <w:sz w:val="22"/>
          <w:szCs w:val="22"/>
          <w:lang w:val="es-GT"/>
        </w:rPr>
      </w:pPr>
    </w:p>
    <w:p w14:paraId="3FD1A9EA" w14:textId="77777777" w:rsidR="00C953EA" w:rsidRPr="0022521C" w:rsidRDefault="00C953EA" w:rsidP="0022521C">
      <w:pPr>
        <w:jc w:val="center"/>
        <w:rPr>
          <w:rFonts w:ascii="Segoe UI Emoji" w:hAnsi="Segoe UI Emoji"/>
          <w:color w:val="000000"/>
          <w:sz w:val="22"/>
          <w:szCs w:val="22"/>
          <w:lang w:val="es-GT"/>
        </w:rPr>
      </w:pPr>
    </w:p>
    <w:p w14:paraId="69704A9A" w14:textId="77777777" w:rsidR="0022521C" w:rsidRPr="0022521C" w:rsidRDefault="0022521C" w:rsidP="0006199F">
      <w:pPr>
        <w:jc w:val="both"/>
        <w:rPr>
          <w:rFonts w:ascii="Segoe UI Emoji" w:hAnsi="Segoe UI Emoji" w:cs="Arial"/>
          <w:color w:val="000000"/>
          <w:sz w:val="22"/>
          <w:szCs w:val="22"/>
          <w:lang w:val="es-GT"/>
        </w:rPr>
      </w:pPr>
    </w:p>
    <w:p w14:paraId="13EAD28F" w14:textId="77777777" w:rsidR="0006199F" w:rsidRPr="0022521C" w:rsidRDefault="0006199F" w:rsidP="0022521C">
      <w:pPr>
        <w:jc w:val="both"/>
        <w:rPr>
          <w:rFonts w:ascii="Segoe UI Emoji" w:hAnsi="Segoe UI Emoji"/>
          <w:color w:val="000000"/>
          <w:lang w:val="es-GT"/>
        </w:rPr>
      </w:pPr>
      <w:r w:rsidRPr="0022521C">
        <w:rPr>
          <w:rFonts w:ascii="Segoe UI Emoji" w:hAnsi="Segoe UI Emoji"/>
          <w:color w:val="000000"/>
          <w:lang w:val="es-GT"/>
        </w:rPr>
        <w:t>[Nombre del Auditor]</w:t>
      </w:r>
    </w:p>
    <w:p w14:paraId="329C7EE8" w14:textId="77777777" w:rsidR="0006199F" w:rsidRPr="0022521C" w:rsidRDefault="0006199F" w:rsidP="0022521C">
      <w:pPr>
        <w:jc w:val="both"/>
        <w:rPr>
          <w:rFonts w:ascii="Segoe UI Emoji" w:hAnsi="Segoe UI Emoji"/>
          <w:color w:val="000000"/>
          <w:lang w:val="es-GT"/>
        </w:rPr>
      </w:pPr>
      <w:r w:rsidRPr="0022521C">
        <w:rPr>
          <w:rFonts w:ascii="Segoe UI Emoji" w:hAnsi="Segoe UI Emoji"/>
          <w:color w:val="000000"/>
          <w:lang w:val="es-GT"/>
        </w:rPr>
        <w:t>[Auditoría Externa]</w:t>
      </w:r>
    </w:p>
    <w:p w14:paraId="38BD64A5" w14:textId="77777777" w:rsidR="00DB72D3" w:rsidRPr="0022521C" w:rsidRDefault="00CE144D" w:rsidP="0022521C">
      <w:pPr>
        <w:jc w:val="both"/>
        <w:rPr>
          <w:rFonts w:ascii="Segoe UI Emoji" w:hAnsi="Segoe UI Emoji"/>
          <w:color w:val="000000"/>
          <w:lang w:val="es-GT"/>
        </w:rPr>
      </w:pPr>
      <w:r w:rsidRPr="0022521C">
        <w:rPr>
          <w:rFonts w:ascii="Segoe UI Emoji" w:hAnsi="Segoe UI Emoji"/>
          <w:color w:val="000000"/>
          <w:lang w:val="es-GT"/>
        </w:rPr>
        <w:t>[Ciudad</w:t>
      </w:r>
    </w:p>
    <w:p w14:paraId="54CAEA07" w14:textId="77777777" w:rsidR="00CE144D" w:rsidRPr="0022521C" w:rsidRDefault="00CE144D" w:rsidP="0022521C">
      <w:pPr>
        <w:jc w:val="both"/>
        <w:rPr>
          <w:rFonts w:ascii="Segoe UI Emoji" w:hAnsi="Segoe UI Emoji"/>
          <w:color w:val="000000"/>
          <w:lang w:val="es-GT"/>
        </w:rPr>
      </w:pPr>
    </w:p>
    <w:p w14:paraId="0780F174" w14:textId="77777777" w:rsidR="003B33F9" w:rsidRPr="0022521C" w:rsidRDefault="0006199F" w:rsidP="0022521C">
      <w:pPr>
        <w:jc w:val="both"/>
        <w:rPr>
          <w:rFonts w:ascii="Segoe UI Emoji" w:hAnsi="Segoe UI Emoji"/>
          <w:color w:val="000000"/>
          <w:lang w:val="es-GT"/>
        </w:rPr>
      </w:pPr>
      <w:r w:rsidRPr="0022521C">
        <w:rPr>
          <w:rFonts w:ascii="Segoe UI Emoji" w:hAnsi="Segoe UI Emoji"/>
          <w:color w:val="000000"/>
          <w:lang w:val="es-GT"/>
        </w:rPr>
        <w:t>Estimado Lic. XXXXXXXX</w:t>
      </w:r>
      <w:r w:rsidR="003B33F9" w:rsidRPr="0022521C">
        <w:rPr>
          <w:rFonts w:ascii="Segoe UI Emoji" w:hAnsi="Segoe UI Emoji"/>
          <w:color w:val="000000"/>
          <w:lang w:val="es-GT"/>
        </w:rPr>
        <w:t>:</w:t>
      </w:r>
    </w:p>
    <w:p w14:paraId="78BB999F" w14:textId="77777777" w:rsidR="003B33F9" w:rsidRPr="0022521C" w:rsidRDefault="003B33F9" w:rsidP="0022521C">
      <w:pPr>
        <w:jc w:val="both"/>
        <w:rPr>
          <w:rFonts w:ascii="Segoe UI Emoji" w:hAnsi="Segoe UI Emoji"/>
          <w:color w:val="000000"/>
          <w:lang w:val="es-GT"/>
        </w:rPr>
      </w:pPr>
    </w:p>
    <w:p w14:paraId="50016897" w14:textId="77777777" w:rsidR="003B33F9" w:rsidRPr="0022521C" w:rsidRDefault="00D01906" w:rsidP="0022521C">
      <w:pPr>
        <w:jc w:val="both"/>
        <w:rPr>
          <w:rFonts w:ascii="Segoe UI Emoji" w:hAnsi="Segoe UI Emoji"/>
          <w:color w:val="000000"/>
          <w:lang w:val="es-GT"/>
        </w:rPr>
      </w:pPr>
      <w:r w:rsidRPr="0022521C">
        <w:rPr>
          <w:rFonts w:ascii="Segoe UI Emoji" w:hAnsi="Segoe UI Emoji"/>
          <w:color w:val="000000"/>
          <w:lang w:val="es-GT"/>
        </w:rPr>
        <w:t>En respuesta a su solicitud sobre la existencia de pasivos o compromisos contingentes al cierre del ejercicio, nos complace proporcionar la siguiente información:</w:t>
      </w:r>
    </w:p>
    <w:p w14:paraId="61163E32" w14:textId="77777777" w:rsidR="00D01906" w:rsidRPr="0022521C" w:rsidRDefault="00D01906" w:rsidP="0022521C">
      <w:pPr>
        <w:jc w:val="both"/>
        <w:rPr>
          <w:rFonts w:ascii="Segoe UI Emoji" w:hAnsi="Segoe UI Emoji"/>
          <w:color w:val="000000"/>
          <w:lang w:val="es-GT"/>
        </w:rPr>
      </w:pPr>
    </w:p>
    <w:p w14:paraId="2D5D0019" w14:textId="77777777" w:rsidR="00775876" w:rsidRPr="0022521C" w:rsidRDefault="003B33F9" w:rsidP="0022521C">
      <w:pPr>
        <w:jc w:val="both"/>
        <w:rPr>
          <w:rFonts w:ascii="Segoe UI Emoji" w:hAnsi="Segoe UI Emoji"/>
          <w:color w:val="000000"/>
          <w:lang w:val="es-GT"/>
        </w:rPr>
      </w:pPr>
      <w:r w:rsidRPr="0022521C">
        <w:rPr>
          <w:rFonts w:ascii="Segoe UI Emoji" w:hAnsi="Segoe UI Emoji"/>
          <w:b/>
          <w:color w:val="000000"/>
          <w:lang w:val="es-GT"/>
        </w:rPr>
        <w:t>Cualquier evento subsecuente que pueda afectar los estados financieros:</w:t>
      </w:r>
      <w:r w:rsidRPr="0022521C">
        <w:rPr>
          <w:rFonts w:ascii="Segoe UI Emoji" w:hAnsi="Segoe UI Emoji"/>
          <w:color w:val="000000"/>
          <w:lang w:val="es-GT"/>
        </w:rPr>
        <w:t xml:space="preserve"> </w:t>
      </w:r>
    </w:p>
    <w:p w14:paraId="63D98331" w14:textId="77777777" w:rsidR="00775876" w:rsidRPr="0022521C" w:rsidRDefault="00775876" w:rsidP="0022521C">
      <w:pPr>
        <w:jc w:val="both"/>
        <w:rPr>
          <w:rFonts w:ascii="Segoe UI Emoji" w:hAnsi="Segoe UI Emoji"/>
          <w:color w:val="000000"/>
          <w:lang w:val="es-GT"/>
        </w:rPr>
      </w:pPr>
      <w:r w:rsidRPr="0022521C">
        <w:rPr>
          <w:rFonts w:ascii="Segoe UI Emoji" w:hAnsi="Segoe UI Emoji"/>
          <w:color w:val="000000"/>
          <w:lang w:val="es-GT"/>
        </w:rPr>
        <w:t>Durante el período posterior al cierre del ejercicio, no se han producido eventos significativos que consideramos relevantes para los estados financieros de la empresa. No hemos experimentado cambios en la estructura organizativa, fusiones o adquisiciones, litigios importantes ni cambios significativos en la dirección estratégica de la empresa.</w:t>
      </w:r>
    </w:p>
    <w:p w14:paraId="2A8ACCEA" w14:textId="77777777" w:rsidR="00775876" w:rsidRPr="0022521C" w:rsidRDefault="00775876" w:rsidP="0022521C">
      <w:pPr>
        <w:jc w:val="both"/>
        <w:rPr>
          <w:rFonts w:ascii="Segoe UI Emoji" w:hAnsi="Segoe UI Emoji"/>
          <w:color w:val="000000"/>
          <w:lang w:val="es-GT"/>
        </w:rPr>
      </w:pPr>
    </w:p>
    <w:p w14:paraId="29E3E5E1" w14:textId="77777777" w:rsidR="003B33F9" w:rsidRPr="0022521C" w:rsidRDefault="003B33F9" w:rsidP="0022521C">
      <w:pPr>
        <w:jc w:val="both"/>
        <w:rPr>
          <w:rFonts w:ascii="Segoe UI Emoji" w:hAnsi="Segoe UI Emoji"/>
          <w:color w:val="000000"/>
          <w:lang w:val="es-GT"/>
        </w:rPr>
      </w:pPr>
      <w:r w:rsidRPr="0022521C">
        <w:rPr>
          <w:rFonts w:ascii="Segoe UI Emoji" w:hAnsi="Segoe UI Emoji"/>
          <w:b/>
          <w:color w:val="000000"/>
          <w:lang w:val="es-GT"/>
        </w:rPr>
        <w:t>Partidas registradas al cierre del ejercicio basadas en información preliminar o inconclusa:</w:t>
      </w:r>
      <w:r w:rsidRPr="0022521C">
        <w:rPr>
          <w:rFonts w:ascii="Segoe UI Emoji" w:hAnsi="Segoe UI Emoji"/>
          <w:color w:val="000000"/>
          <w:lang w:val="es-GT"/>
        </w:rPr>
        <w:t xml:space="preserve"> </w:t>
      </w:r>
    </w:p>
    <w:p w14:paraId="26F6BD69" w14:textId="77777777" w:rsidR="004655F0" w:rsidRPr="0022521C" w:rsidRDefault="004655F0" w:rsidP="0022521C">
      <w:pPr>
        <w:jc w:val="both"/>
        <w:rPr>
          <w:rFonts w:ascii="Segoe UI Emoji" w:hAnsi="Segoe UI Emoji"/>
          <w:color w:val="000000"/>
          <w:lang w:val="es-GT"/>
        </w:rPr>
      </w:pPr>
      <w:r w:rsidRPr="0022521C">
        <w:rPr>
          <w:rFonts w:ascii="Segoe UI Emoji" w:hAnsi="Segoe UI Emoji"/>
          <w:color w:val="000000"/>
          <w:lang w:val="es-GT"/>
        </w:rPr>
        <w:t>Después de revisar detenidamente los registros financieros de la empresa, podemos confirmar que todas las partidas registradas al cierre del ejercicio fueron respaldadas por información completa y precisa en el momento de su registro. No se registraron partidas basadas en información preliminar o inconclusa.</w:t>
      </w:r>
    </w:p>
    <w:p w14:paraId="62CD225C" w14:textId="77777777" w:rsidR="004655F0" w:rsidRPr="0022521C" w:rsidRDefault="004655F0" w:rsidP="0022521C">
      <w:pPr>
        <w:jc w:val="both"/>
        <w:rPr>
          <w:rFonts w:ascii="Segoe UI Emoji" w:hAnsi="Segoe UI Emoji"/>
          <w:color w:val="000000"/>
          <w:lang w:val="es-GT"/>
        </w:rPr>
      </w:pPr>
    </w:p>
    <w:p w14:paraId="72AC0C9E" w14:textId="77777777" w:rsidR="003B33F9" w:rsidRPr="0022521C" w:rsidRDefault="003B33F9" w:rsidP="0022521C">
      <w:pPr>
        <w:jc w:val="both"/>
        <w:rPr>
          <w:rFonts w:ascii="Segoe UI Emoji" w:hAnsi="Segoe UI Emoji"/>
          <w:color w:val="000000"/>
          <w:lang w:val="es-GT"/>
        </w:rPr>
      </w:pPr>
      <w:r w:rsidRPr="0022521C">
        <w:rPr>
          <w:rFonts w:ascii="Segoe UI Emoji" w:hAnsi="Segoe UI Emoji"/>
          <w:b/>
          <w:color w:val="000000"/>
          <w:lang w:val="es-GT"/>
        </w:rPr>
        <w:t>Cambios en el capital social de la empresa:</w:t>
      </w:r>
      <w:r w:rsidRPr="0022521C">
        <w:rPr>
          <w:rFonts w:ascii="Segoe UI Emoji" w:hAnsi="Segoe UI Emoji"/>
          <w:color w:val="000000"/>
          <w:lang w:val="es-GT"/>
        </w:rPr>
        <w:t xml:space="preserve"> </w:t>
      </w:r>
    </w:p>
    <w:p w14:paraId="4D6D0A80" w14:textId="77777777" w:rsidR="0083527A" w:rsidRPr="0022521C" w:rsidRDefault="00E7091D" w:rsidP="0022521C">
      <w:pPr>
        <w:jc w:val="both"/>
        <w:rPr>
          <w:rFonts w:ascii="Segoe UI Emoji" w:hAnsi="Segoe UI Emoji"/>
          <w:color w:val="000000"/>
          <w:lang w:val="es-GT"/>
        </w:rPr>
      </w:pPr>
      <w:r w:rsidRPr="0022521C">
        <w:rPr>
          <w:rFonts w:ascii="Segoe UI Emoji" w:hAnsi="Segoe UI Emoji"/>
          <w:color w:val="000000"/>
          <w:lang w:val="es-GT"/>
        </w:rPr>
        <w:t>Durante el período posterior al cierre del ejercicio, no se han producido cambios significativos en el capital social de la empresa. No se han realizado emisiones ni recompras de acciones, y la estructura de propiedad se ha mantenido estable.</w:t>
      </w:r>
    </w:p>
    <w:p w14:paraId="6B38A923" w14:textId="77777777" w:rsidR="0083527A" w:rsidRPr="0022521C" w:rsidRDefault="0083527A" w:rsidP="0022521C">
      <w:pPr>
        <w:jc w:val="both"/>
        <w:rPr>
          <w:rFonts w:ascii="Segoe UI Emoji" w:hAnsi="Segoe UI Emoji"/>
          <w:color w:val="000000"/>
          <w:lang w:val="es-GT"/>
        </w:rPr>
      </w:pPr>
    </w:p>
    <w:p w14:paraId="77BD9F58" w14:textId="77777777" w:rsidR="0083527A" w:rsidRDefault="0083527A" w:rsidP="0022521C">
      <w:pPr>
        <w:jc w:val="both"/>
        <w:rPr>
          <w:rFonts w:ascii="Segoe UI Emoji" w:hAnsi="Segoe UI Emoji"/>
          <w:color w:val="000000"/>
          <w:lang w:val="es-GT"/>
        </w:rPr>
      </w:pPr>
    </w:p>
    <w:p w14:paraId="4096E815" w14:textId="77777777" w:rsidR="00B25D97" w:rsidRPr="0022521C" w:rsidRDefault="00B25D97" w:rsidP="0022521C">
      <w:pPr>
        <w:jc w:val="both"/>
        <w:rPr>
          <w:rFonts w:ascii="Segoe UI Emoji" w:hAnsi="Segoe UI Emoji"/>
          <w:color w:val="000000"/>
          <w:lang w:val="es-GT"/>
        </w:rPr>
      </w:pPr>
    </w:p>
    <w:p w14:paraId="785243DE" w14:textId="77777777" w:rsidR="0090140A" w:rsidRPr="0022521C" w:rsidRDefault="003B33F9" w:rsidP="0022521C">
      <w:pPr>
        <w:jc w:val="both"/>
        <w:rPr>
          <w:rFonts w:ascii="Segoe UI Emoji" w:hAnsi="Segoe UI Emoji"/>
          <w:color w:val="000000"/>
          <w:lang w:val="es-GT"/>
        </w:rPr>
      </w:pPr>
      <w:r w:rsidRPr="0022521C">
        <w:rPr>
          <w:rFonts w:ascii="Segoe UI Emoji" w:hAnsi="Segoe UI Emoji"/>
          <w:b/>
          <w:color w:val="000000"/>
          <w:lang w:val="es-GT"/>
        </w:rPr>
        <w:t>Registro de partidas poco usuales:</w:t>
      </w:r>
      <w:r w:rsidRPr="0022521C">
        <w:rPr>
          <w:rFonts w:ascii="Segoe UI Emoji" w:hAnsi="Segoe UI Emoji"/>
          <w:color w:val="000000"/>
          <w:lang w:val="es-GT"/>
        </w:rPr>
        <w:t xml:space="preserve"> </w:t>
      </w:r>
    </w:p>
    <w:p w14:paraId="07029E7A" w14:textId="77777777" w:rsidR="0090140A" w:rsidRPr="0022521C" w:rsidRDefault="00DD5622" w:rsidP="0022521C">
      <w:pPr>
        <w:jc w:val="both"/>
        <w:rPr>
          <w:rFonts w:ascii="Segoe UI Emoji" w:hAnsi="Segoe UI Emoji"/>
          <w:color w:val="000000"/>
          <w:lang w:val="es-GT"/>
        </w:rPr>
      </w:pPr>
      <w:r w:rsidRPr="0022521C">
        <w:rPr>
          <w:rFonts w:ascii="Segoe UI Emoji" w:hAnsi="Segoe UI Emoji"/>
          <w:color w:val="000000"/>
          <w:lang w:val="es-GT"/>
        </w:rPr>
        <w:lastRenderedPageBreak/>
        <w:t>Durante el período posterior al cierre del ejercicio, no se han registrado partidas poco usuales en nuestros estados financieros. Todos los registros contables se han basado en transacciones regulares y habituales para nuestras operaciones comerciales.</w:t>
      </w:r>
    </w:p>
    <w:p w14:paraId="0A86677F" w14:textId="77777777" w:rsidR="0090140A" w:rsidRPr="0022521C" w:rsidRDefault="0090140A" w:rsidP="0022521C">
      <w:pPr>
        <w:jc w:val="both"/>
        <w:rPr>
          <w:rFonts w:ascii="Segoe UI Emoji" w:hAnsi="Segoe UI Emoji"/>
          <w:color w:val="000000"/>
          <w:lang w:val="es-GT"/>
        </w:rPr>
      </w:pPr>
    </w:p>
    <w:p w14:paraId="613D16F3" w14:textId="77777777" w:rsidR="003B33F9" w:rsidRPr="0022521C" w:rsidRDefault="003B33F9" w:rsidP="0022521C">
      <w:pPr>
        <w:jc w:val="both"/>
        <w:rPr>
          <w:rFonts w:ascii="Segoe UI Emoji" w:hAnsi="Segoe UI Emoji"/>
          <w:color w:val="000000"/>
          <w:lang w:val="es-GT"/>
        </w:rPr>
      </w:pPr>
      <w:r w:rsidRPr="0022521C">
        <w:rPr>
          <w:rFonts w:ascii="Segoe UI Emoji" w:hAnsi="Segoe UI Emoji"/>
          <w:b/>
          <w:color w:val="000000"/>
          <w:lang w:val="es-GT"/>
        </w:rPr>
        <w:t>Existencia de pasivos o compromisos contingentes al cierre del ejercicio:</w:t>
      </w:r>
      <w:r w:rsidRPr="0022521C">
        <w:rPr>
          <w:rFonts w:ascii="Segoe UI Emoji" w:hAnsi="Segoe UI Emoji"/>
          <w:color w:val="000000"/>
          <w:lang w:val="es-GT"/>
        </w:rPr>
        <w:t xml:space="preserve"> </w:t>
      </w:r>
    </w:p>
    <w:p w14:paraId="7FA661BC" w14:textId="77777777" w:rsidR="00AA2512" w:rsidRPr="0022521C" w:rsidRDefault="00930897" w:rsidP="0022521C">
      <w:pPr>
        <w:jc w:val="both"/>
        <w:rPr>
          <w:rFonts w:ascii="Segoe UI Emoji" w:hAnsi="Segoe UI Emoji"/>
          <w:color w:val="000000"/>
          <w:lang w:val="es-GT"/>
        </w:rPr>
      </w:pPr>
      <w:r w:rsidRPr="0022521C">
        <w:rPr>
          <w:rFonts w:ascii="Segoe UI Emoji" w:hAnsi="Segoe UI Emoji"/>
          <w:color w:val="000000"/>
          <w:lang w:val="es-GT"/>
        </w:rPr>
        <w:t>Durante el período posterior al cierre del ejercicio, no se han identificado pasivos significativos ni compromisos contingentes que deban ser reportados en nuestros estados financieros. Hemos revisado detenidamente nuestros registros y no hemos encontrado ninguna obligación financiera material que no haya sido debidamente registrada.</w:t>
      </w:r>
    </w:p>
    <w:p w14:paraId="2D0053FF" w14:textId="77777777" w:rsidR="00AA2512" w:rsidRPr="0022521C" w:rsidRDefault="00AA2512" w:rsidP="0022521C">
      <w:pPr>
        <w:jc w:val="both"/>
        <w:rPr>
          <w:rFonts w:ascii="Segoe UI Emoji" w:hAnsi="Segoe UI Emoji"/>
          <w:color w:val="000000"/>
          <w:lang w:val="es-GT"/>
        </w:rPr>
      </w:pPr>
    </w:p>
    <w:p w14:paraId="00A32A4B" w14:textId="77777777" w:rsidR="003B33F9" w:rsidRPr="0022521C" w:rsidRDefault="003B33F9" w:rsidP="0022521C">
      <w:pPr>
        <w:jc w:val="both"/>
        <w:rPr>
          <w:rFonts w:ascii="Segoe UI Emoji" w:hAnsi="Segoe UI Emoji"/>
          <w:color w:val="000000"/>
          <w:lang w:val="es-GT"/>
        </w:rPr>
      </w:pPr>
    </w:p>
    <w:p w14:paraId="0E9A2BC2" w14:textId="77777777" w:rsidR="003B33F9" w:rsidRPr="0022521C" w:rsidRDefault="003B33F9" w:rsidP="0022521C">
      <w:pPr>
        <w:jc w:val="both"/>
        <w:rPr>
          <w:rFonts w:ascii="Segoe UI Emoji" w:hAnsi="Segoe UI Emoji"/>
          <w:color w:val="000000"/>
          <w:lang w:val="es-GT"/>
        </w:rPr>
      </w:pPr>
      <w:r w:rsidRPr="0022521C">
        <w:rPr>
          <w:rFonts w:ascii="Segoe UI Emoji" w:hAnsi="Segoe UI Emoji"/>
          <w:color w:val="000000"/>
          <w:lang w:val="es-GT"/>
        </w:rPr>
        <w:t>Atentamente,</w:t>
      </w:r>
    </w:p>
    <w:p w14:paraId="4B8D60E8" w14:textId="77777777" w:rsidR="00860679" w:rsidRPr="0022521C" w:rsidRDefault="00860679" w:rsidP="0022521C">
      <w:pPr>
        <w:jc w:val="both"/>
        <w:rPr>
          <w:rFonts w:ascii="Segoe UI Emoji" w:hAnsi="Segoe UI Emoji"/>
          <w:color w:val="000000"/>
          <w:lang w:val="es-GT"/>
        </w:rPr>
      </w:pPr>
    </w:p>
    <w:p w14:paraId="09CB88CD" w14:textId="77777777" w:rsidR="00860679" w:rsidRPr="0022521C" w:rsidRDefault="00860679" w:rsidP="0022521C">
      <w:pPr>
        <w:jc w:val="both"/>
        <w:rPr>
          <w:rFonts w:ascii="Segoe UI Emoji" w:hAnsi="Segoe UI Emoji"/>
          <w:color w:val="000000"/>
          <w:lang w:val="es-GT"/>
        </w:rPr>
      </w:pPr>
    </w:p>
    <w:p w14:paraId="604BDA77" w14:textId="77777777" w:rsidR="003F7595" w:rsidRPr="0022521C" w:rsidRDefault="003F7595" w:rsidP="0022521C">
      <w:pPr>
        <w:jc w:val="both"/>
        <w:rPr>
          <w:rFonts w:ascii="Segoe UI Emoji" w:hAnsi="Segoe UI Emoji"/>
          <w:color w:val="000000"/>
          <w:lang w:val="es-GT"/>
        </w:rPr>
      </w:pPr>
    </w:p>
    <w:p w14:paraId="5908F7B2" w14:textId="77777777" w:rsidR="003F7595" w:rsidRPr="0022521C" w:rsidRDefault="003F7595" w:rsidP="0022521C">
      <w:pPr>
        <w:jc w:val="both"/>
        <w:rPr>
          <w:rFonts w:ascii="Segoe UI Emoji" w:hAnsi="Segoe UI Emoji"/>
          <w:color w:val="000000"/>
          <w:lang w:val="es-GT"/>
        </w:rPr>
      </w:pPr>
    </w:p>
    <w:p w14:paraId="48135A28" w14:textId="77777777" w:rsidR="003F7595" w:rsidRPr="0022521C" w:rsidRDefault="003F7595" w:rsidP="0022521C">
      <w:pPr>
        <w:jc w:val="both"/>
        <w:rPr>
          <w:rFonts w:ascii="Segoe UI Emoji" w:hAnsi="Segoe UI Emoji"/>
          <w:color w:val="000000"/>
          <w:lang w:val="es-GT"/>
        </w:rPr>
      </w:pPr>
    </w:p>
    <w:p w14:paraId="297678FD" w14:textId="77777777" w:rsidR="003F7595" w:rsidRPr="0022521C" w:rsidRDefault="003F7595" w:rsidP="0022521C">
      <w:pPr>
        <w:jc w:val="both"/>
        <w:rPr>
          <w:rFonts w:ascii="Segoe UI Emoji" w:hAnsi="Segoe UI Emoji"/>
          <w:color w:val="000000"/>
          <w:lang w:val="es-GT"/>
        </w:rPr>
      </w:pPr>
    </w:p>
    <w:p w14:paraId="410C4E30" w14:textId="77777777" w:rsidR="003F7595" w:rsidRPr="0022521C" w:rsidRDefault="003F7595" w:rsidP="0022521C">
      <w:pPr>
        <w:jc w:val="both"/>
        <w:rPr>
          <w:rFonts w:ascii="Segoe UI Emoji" w:hAnsi="Segoe UI Emoji"/>
          <w:color w:val="000000"/>
          <w:lang w:val="es-GT"/>
        </w:rPr>
      </w:pPr>
    </w:p>
    <w:p w14:paraId="10205DD5" w14:textId="77777777" w:rsidR="003F7595" w:rsidRPr="0022521C" w:rsidRDefault="003F7595" w:rsidP="0022521C">
      <w:pPr>
        <w:jc w:val="both"/>
        <w:rPr>
          <w:rFonts w:ascii="Segoe UI Emoji" w:hAnsi="Segoe UI Emoji"/>
          <w:color w:val="000000"/>
          <w:lang w:val="es-GT"/>
        </w:rPr>
      </w:pPr>
    </w:p>
    <w:p w14:paraId="44BC786A" w14:textId="77777777" w:rsidR="003F7595" w:rsidRPr="0022521C" w:rsidRDefault="003F7595" w:rsidP="00B25D97">
      <w:pPr>
        <w:jc w:val="center"/>
        <w:rPr>
          <w:rFonts w:ascii="Segoe UI Emoji" w:hAnsi="Segoe UI Emoji"/>
          <w:color w:val="000000"/>
          <w:lang w:val="es-GT"/>
        </w:rPr>
      </w:pPr>
    </w:p>
    <w:p w14:paraId="0D6451A7" w14:textId="77777777" w:rsidR="003F7595" w:rsidRPr="0022521C" w:rsidRDefault="003F7595" w:rsidP="00B25D97">
      <w:pPr>
        <w:jc w:val="center"/>
        <w:rPr>
          <w:rFonts w:ascii="Segoe UI Emoji" w:hAnsi="Segoe UI Emoji"/>
          <w:color w:val="000000"/>
          <w:lang w:val="es-GT"/>
        </w:rPr>
      </w:pPr>
      <w:r w:rsidRPr="0022521C">
        <w:rPr>
          <w:rFonts w:ascii="Segoe UI Emoji" w:hAnsi="Segoe UI Emoji"/>
          <w:color w:val="000000"/>
          <w:lang w:val="es-GT"/>
        </w:rPr>
        <w:t>[Nombre del Gerente]</w:t>
      </w:r>
    </w:p>
    <w:p w14:paraId="5C9D30A8" w14:textId="77777777" w:rsidR="003F7595" w:rsidRPr="0022521C" w:rsidRDefault="003F7595" w:rsidP="00B25D97">
      <w:pPr>
        <w:jc w:val="center"/>
        <w:rPr>
          <w:rFonts w:ascii="Segoe UI Emoji" w:hAnsi="Segoe UI Emoji"/>
          <w:color w:val="000000"/>
          <w:lang w:val="es-GT"/>
        </w:rPr>
      </w:pPr>
      <w:r w:rsidRPr="0022521C">
        <w:rPr>
          <w:rFonts w:ascii="Segoe UI Emoji" w:hAnsi="Segoe UI Emoji"/>
          <w:color w:val="000000"/>
          <w:lang w:val="es-GT"/>
        </w:rPr>
        <w:t>Entidad XXXXXXXX</w:t>
      </w:r>
    </w:p>
    <w:p w14:paraId="156097B1" w14:textId="77777777" w:rsidR="003B33F9" w:rsidRPr="0022521C" w:rsidRDefault="003B33F9" w:rsidP="00B25D97">
      <w:pPr>
        <w:jc w:val="center"/>
        <w:rPr>
          <w:rFonts w:ascii="Segoe UI Emoji" w:hAnsi="Segoe UI Emoji"/>
          <w:color w:val="000000"/>
          <w:lang w:val="es-GT"/>
        </w:rPr>
      </w:pPr>
    </w:p>
    <w:p w14:paraId="35A8220A" w14:textId="77777777" w:rsidR="003B33F9" w:rsidRPr="0022521C" w:rsidRDefault="003B33F9" w:rsidP="0022521C">
      <w:pPr>
        <w:jc w:val="both"/>
        <w:rPr>
          <w:rFonts w:ascii="Segoe UI Emoji" w:hAnsi="Segoe UI Emoji"/>
          <w:color w:val="000000"/>
          <w:lang w:val="es-GT"/>
        </w:rPr>
      </w:pPr>
    </w:p>
    <w:p w14:paraId="0E2EB114" w14:textId="77777777" w:rsidR="003B33F9" w:rsidRPr="0022521C" w:rsidRDefault="003B33F9" w:rsidP="0022521C">
      <w:pPr>
        <w:jc w:val="both"/>
        <w:rPr>
          <w:rFonts w:ascii="Segoe UI Emoji" w:hAnsi="Segoe UI Emoji"/>
          <w:color w:val="000000"/>
          <w:lang w:val="es-GT"/>
        </w:rPr>
      </w:pPr>
    </w:p>
    <w:p w14:paraId="304BFEC5" w14:textId="77777777" w:rsidR="00DC51CF" w:rsidRPr="0022521C" w:rsidRDefault="00DC51CF" w:rsidP="0022521C">
      <w:pPr>
        <w:jc w:val="both"/>
        <w:rPr>
          <w:rFonts w:ascii="Segoe UI Emoji" w:hAnsi="Segoe UI Emoji"/>
          <w:color w:val="000000"/>
          <w:lang w:val="es-GT"/>
        </w:rPr>
      </w:pPr>
    </w:p>
    <w:p w14:paraId="6E798F60" w14:textId="77777777" w:rsidR="00DB72D3" w:rsidRDefault="00DB72D3" w:rsidP="0022521C">
      <w:pPr>
        <w:jc w:val="both"/>
        <w:rPr>
          <w:rFonts w:ascii="Segoe UI Emoji" w:hAnsi="Segoe UI Emoji"/>
          <w:color w:val="000000"/>
          <w:lang w:val="es-GT"/>
        </w:rPr>
      </w:pPr>
    </w:p>
    <w:p w14:paraId="487E3E7A" w14:textId="77777777" w:rsidR="00C22360" w:rsidRDefault="00C22360" w:rsidP="0022521C">
      <w:pPr>
        <w:jc w:val="both"/>
        <w:rPr>
          <w:rFonts w:ascii="Segoe UI Emoji" w:hAnsi="Segoe UI Emoji"/>
          <w:color w:val="000000"/>
          <w:lang w:val="es-GT"/>
        </w:rPr>
      </w:pPr>
    </w:p>
    <w:p w14:paraId="2E2F97AD" w14:textId="77777777" w:rsidR="00C22360" w:rsidRDefault="00C22360" w:rsidP="0022521C">
      <w:pPr>
        <w:jc w:val="both"/>
        <w:rPr>
          <w:rFonts w:ascii="Segoe UI Emoji" w:hAnsi="Segoe UI Emoji"/>
          <w:color w:val="000000"/>
          <w:lang w:val="es-GT"/>
        </w:rPr>
      </w:pPr>
    </w:p>
    <w:p w14:paraId="72DA9B04" w14:textId="77777777" w:rsidR="00C22360" w:rsidRDefault="00C22360" w:rsidP="00C22360">
      <w:pPr>
        <w:jc w:val="both"/>
        <w:rPr>
          <w:rFonts w:ascii="Segoe UI Emoji" w:hAnsi="Segoe UI Emoji" w:cs="Arial"/>
          <w:color w:val="000000"/>
          <w:lang w:val="es-GT"/>
        </w:rPr>
      </w:pPr>
    </w:p>
    <w:p w14:paraId="4779DA1F" w14:textId="77777777" w:rsidR="00C22360" w:rsidRPr="00C90DF9" w:rsidRDefault="00C22360" w:rsidP="00C22360">
      <w:pPr>
        <w:jc w:val="both"/>
        <w:rPr>
          <w:rFonts w:ascii="Segoe UI Emoji" w:hAnsi="Segoe UI Emoji" w:cs="Arial"/>
          <w:color w:val="000000"/>
          <w:lang w:val="es-GT"/>
        </w:rPr>
      </w:pPr>
      <w:r>
        <w:rPr>
          <w:rFonts w:ascii="Segoe UI Emoji" w:hAnsi="Segoe UI Emoji" w:cs="Arial"/>
          <w:color w:val="000000"/>
          <w:lang w:val="es-GT"/>
        </w:rPr>
        <w:t xml:space="preserve">C.c. Archivo </w:t>
      </w:r>
    </w:p>
    <w:p w14:paraId="28B19FDE" w14:textId="77777777" w:rsidR="00C22360" w:rsidRPr="0022521C" w:rsidRDefault="00C22360" w:rsidP="0022521C">
      <w:pPr>
        <w:jc w:val="both"/>
        <w:rPr>
          <w:rFonts w:ascii="Segoe UI Emoji" w:hAnsi="Segoe UI Emoji"/>
          <w:color w:val="000000"/>
          <w:lang w:val="es-GT"/>
        </w:rPr>
      </w:pPr>
    </w:p>
    <w:sectPr w:rsidR="00C22360" w:rsidRPr="0022521C">
      <w:pgSz w:w="11906" w:h="16838"/>
      <w:pgMar w:top="1417" w:right="110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9379B"/>
    <w:multiLevelType w:val="multilevel"/>
    <w:tmpl w:val="DB1C6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39"/>
    <w:rsid w:val="0006199F"/>
    <w:rsid w:val="000A2FD4"/>
    <w:rsid w:val="001320CE"/>
    <w:rsid w:val="0017501B"/>
    <w:rsid w:val="001D2810"/>
    <w:rsid w:val="0022521C"/>
    <w:rsid w:val="002A567C"/>
    <w:rsid w:val="00396618"/>
    <w:rsid w:val="003B33F9"/>
    <w:rsid w:val="003F7595"/>
    <w:rsid w:val="0041669D"/>
    <w:rsid w:val="00432A92"/>
    <w:rsid w:val="004655F0"/>
    <w:rsid w:val="004814B8"/>
    <w:rsid w:val="00484DC8"/>
    <w:rsid w:val="004B1172"/>
    <w:rsid w:val="004E4943"/>
    <w:rsid w:val="00615ACB"/>
    <w:rsid w:val="006448CA"/>
    <w:rsid w:val="006713DF"/>
    <w:rsid w:val="0068245C"/>
    <w:rsid w:val="006D0153"/>
    <w:rsid w:val="007038A3"/>
    <w:rsid w:val="00747C46"/>
    <w:rsid w:val="00775876"/>
    <w:rsid w:val="007A60F9"/>
    <w:rsid w:val="007E2E05"/>
    <w:rsid w:val="007F7DB1"/>
    <w:rsid w:val="0083527A"/>
    <w:rsid w:val="00860679"/>
    <w:rsid w:val="008B0339"/>
    <w:rsid w:val="008F024A"/>
    <w:rsid w:val="0090140A"/>
    <w:rsid w:val="00906C1C"/>
    <w:rsid w:val="00914DAF"/>
    <w:rsid w:val="00916B94"/>
    <w:rsid w:val="00930897"/>
    <w:rsid w:val="00964DEC"/>
    <w:rsid w:val="00973F38"/>
    <w:rsid w:val="009A2F41"/>
    <w:rsid w:val="009B4BE3"/>
    <w:rsid w:val="00AA2512"/>
    <w:rsid w:val="00B15F94"/>
    <w:rsid w:val="00B25D97"/>
    <w:rsid w:val="00BB0C5C"/>
    <w:rsid w:val="00C22360"/>
    <w:rsid w:val="00C27CA2"/>
    <w:rsid w:val="00C5061A"/>
    <w:rsid w:val="00C55DA4"/>
    <w:rsid w:val="00C86DFE"/>
    <w:rsid w:val="00C953EA"/>
    <w:rsid w:val="00CE144D"/>
    <w:rsid w:val="00D01906"/>
    <w:rsid w:val="00D569A3"/>
    <w:rsid w:val="00D81945"/>
    <w:rsid w:val="00D840BB"/>
    <w:rsid w:val="00D84E04"/>
    <w:rsid w:val="00DB72D3"/>
    <w:rsid w:val="00DC51CF"/>
    <w:rsid w:val="00DD5622"/>
    <w:rsid w:val="00DF1825"/>
    <w:rsid w:val="00E6604C"/>
    <w:rsid w:val="00E7091D"/>
    <w:rsid w:val="00EC43C8"/>
    <w:rsid w:val="00ED7AC1"/>
    <w:rsid w:val="00F266D2"/>
    <w:rsid w:val="00F27B34"/>
    <w:rsid w:val="00F34963"/>
    <w:rsid w:val="00FA057C"/>
    <w:rsid w:val="00FA5BBA"/>
    <w:rsid w:val="00FF21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E10282"/>
  <w15:chartTrackingRefBased/>
  <w15:docId w15:val="{ACEFFCB8-AFCE-490D-88F8-F8799DCF9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C86D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066934">
      <w:bodyDiv w:val="1"/>
      <w:marLeft w:val="0"/>
      <w:marRight w:val="0"/>
      <w:marTop w:val="0"/>
      <w:marBottom w:val="0"/>
      <w:divBdr>
        <w:top w:val="none" w:sz="0" w:space="0" w:color="auto"/>
        <w:left w:val="none" w:sz="0" w:space="0" w:color="auto"/>
        <w:bottom w:val="none" w:sz="0" w:space="0" w:color="auto"/>
        <w:right w:val="none" w:sz="0" w:space="0" w:color="auto"/>
      </w:divBdr>
      <w:divsChild>
        <w:div w:id="254215986">
          <w:marLeft w:val="0"/>
          <w:marRight w:val="0"/>
          <w:marTop w:val="0"/>
          <w:marBottom w:val="0"/>
          <w:divBdr>
            <w:top w:val="none" w:sz="0" w:space="0" w:color="auto"/>
            <w:left w:val="none" w:sz="0" w:space="0" w:color="auto"/>
            <w:bottom w:val="none" w:sz="0" w:space="0" w:color="auto"/>
            <w:right w:val="none" w:sz="0" w:space="0" w:color="auto"/>
          </w:divBdr>
        </w:div>
        <w:div w:id="816607244">
          <w:marLeft w:val="0"/>
          <w:marRight w:val="0"/>
          <w:marTop w:val="0"/>
          <w:marBottom w:val="0"/>
          <w:divBdr>
            <w:top w:val="single" w:sz="2" w:space="0" w:color="E3E3E3"/>
            <w:left w:val="single" w:sz="2" w:space="0" w:color="E3E3E3"/>
            <w:bottom w:val="single" w:sz="2" w:space="0" w:color="E3E3E3"/>
            <w:right w:val="single" w:sz="2" w:space="0" w:color="E3E3E3"/>
          </w:divBdr>
          <w:divsChild>
            <w:div w:id="1823037177">
              <w:marLeft w:val="0"/>
              <w:marRight w:val="0"/>
              <w:marTop w:val="0"/>
              <w:marBottom w:val="0"/>
              <w:divBdr>
                <w:top w:val="single" w:sz="2" w:space="0" w:color="E3E3E3"/>
                <w:left w:val="single" w:sz="2" w:space="0" w:color="E3E3E3"/>
                <w:bottom w:val="single" w:sz="2" w:space="0" w:color="E3E3E3"/>
                <w:right w:val="single" w:sz="2" w:space="0" w:color="E3E3E3"/>
              </w:divBdr>
              <w:divsChild>
                <w:div w:id="817652375">
                  <w:marLeft w:val="0"/>
                  <w:marRight w:val="0"/>
                  <w:marTop w:val="0"/>
                  <w:marBottom w:val="0"/>
                  <w:divBdr>
                    <w:top w:val="single" w:sz="2" w:space="0" w:color="E3E3E3"/>
                    <w:left w:val="single" w:sz="2" w:space="0" w:color="E3E3E3"/>
                    <w:bottom w:val="single" w:sz="2" w:space="0" w:color="E3E3E3"/>
                    <w:right w:val="single" w:sz="2" w:space="0" w:color="E3E3E3"/>
                  </w:divBdr>
                  <w:divsChild>
                    <w:div w:id="251396694">
                      <w:marLeft w:val="0"/>
                      <w:marRight w:val="0"/>
                      <w:marTop w:val="0"/>
                      <w:marBottom w:val="0"/>
                      <w:divBdr>
                        <w:top w:val="single" w:sz="2" w:space="0" w:color="E3E3E3"/>
                        <w:left w:val="single" w:sz="2" w:space="0" w:color="E3E3E3"/>
                        <w:bottom w:val="single" w:sz="2" w:space="0" w:color="E3E3E3"/>
                        <w:right w:val="single" w:sz="2" w:space="0" w:color="E3E3E3"/>
                      </w:divBdr>
                      <w:divsChild>
                        <w:div w:id="210655629">
                          <w:marLeft w:val="0"/>
                          <w:marRight w:val="0"/>
                          <w:marTop w:val="0"/>
                          <w:marBottom w:val="0"/>
                          <w:divBdr>
                            <w:top w:val="single" w:sz="2" w:space="0" w:color="E3E3E3"/>
                            <w:left w:val="single" w:sz="2" w:space="0" w:color="E3E3E3"/>
                            <w:bottom w:val="single" w:sz="2" w:space="0" w:color="E3E3E3"/>
                            <w:right w:val="single" w:sz="2" w:space="0" w:color="E3E3E3"/>
                          </w:divBdr>
                          <w:divsChild>
                            <w:div w:id="500852136">
                              <w:marLeft w:val="0"/>
                              <w:marRight w:val="0"/>
                              <w:marTop w:val="100"/>
                              <w:marBottom w:val="100"/>
                              <w:divBdr>
                                <w:top w:val="single" w:sz="2" w:space="0" w:color="E3E3E3"/>
                                <w:left w:val="single" w:sz="2" w:space="0" w:color="E3E3E3"/>
                                <w:bottom w:val="single" w:sz="2" w:space="0" w:color="E3E3E3"/>
                                <w:right w:val="single" w:sz="2" w:space="0" w:color="E3E3E3"/>
                              </w:divBdr>
                              <w:divsChild>
                                <w:div w:id="1842965352">
                                  <w:marLeft w:val="0"/>
                                  <w:marRight w:val="0"/>
                                  <w:marTop w:val="0"/>
                                  <w:marBottom w:val="0"/>
                                  <w:divBdr>
                                    <w:top w:val="single" w:sz="2" w:space="0" w:color="E3E3E3"/>
                                    <w:left w:val="single" w:sz="2" w:space="0" w:color="E3E3E3"/>
                                    <w:bottom w:val="single" w:sz="2" w:space="0" w:color="E3E3E3"/>
                                    <w:right w:val="single" w:sz="2" w:space="0" w:color="E3E3E3"/>
                                  </w:divBdr>
                                  <w:divsChild>
                                    <w:div w:id="484316828">
                                      <w:marLeft w:val="0"/>
                                      <w:marRight w:val="0"/>
                                      <w:marTop w:val="0"/>
                                      <w:marBottom w:val="0"/>
                                      <w:divBdr>
                                        <w:top w:val="single" w:sz="2" w:space="0" w:color="E3E3E3"/>
                                        <w:left w:val="single" w:sz="2" w:space="0" w:color="E3E3E3"/>
                                        <w:bottom w:val="single" w:sz="2" w:space="0" w:color="E3E3E3"/>
                                        <w:right w:val="single" w:sz="2" w:space="0" w:color="E3E3E3"/>
                                      </w:divBdr>
                                      <w:divsChild>
                                        <w:div w:id="147675516">
                                          <w:marLeft w:val="0"/>
                                          <w:marRight w:val="0"/>
                                          <w:marTop w:val="0"/>
                                          <w:marBottom w:val="0"/>
                                          <w:divBdr>
                                            <w:top w:val="single" w:sz="2" w:space="0" w:color="E3E3E3"/>
                                            <w:left w:val="single" w:sz="2" w:space="0" w:color="E3E3E3"/>
                                            <w:bottom w:val="single" w:sz="2" w:space="0" w:color="E3E3E3"/>
                                            <w:right w:val="single" w:sz="2" w:space="0" w:color="E3E3E3"/>
                                          </w:divBdr>
                                          <w:divsChild>
                                            <w:div w:id="2026592659">
                                              <w:marLeft w:val="0"/>
                                              <w:marRight w:val="0"/>
                                              <w:marTop w:val="0"/>
                                              <w:marBottom w:val="0"/>
                                              <w:divBdr>
                                                <w:top w:val="single" w:sz="2" w:space="0" w:color="E3E3E3"/>
                                                <w:left w:val="single" w:sz="2" w:space="0" w:color="E3E3E3"/>
                                                <w:bottom w:val="single" w:sz="2" w:space="0" w:color="E3E3E3"/>
                                                <w:right w:val="single" w:sz="2" w:space="0" w:color="E3E3E3"/>
                                              </w:divBdr>
                                              <w:divsChild>
                                                <w:div w:id="1094011559">
                                                  <w:marLeft w:val="0"/>
                                                  <w:marRight w:val="0"/>
                                                  <w:marTop w:val="0"/>
                                                  <w:marBottom w:val="0"/>
                                                  <w:divBdr>
                                                    <w:top w:val="single" w:sz="2" w:space="0" w:color="E3E3E3"/>
                                                    <w:left w:val="single" w:sz="2" w:space="0" w:color="E3E3E3"/>
                                                    <w:bottom w:val="single" w:sz="2" w:space="0" w:color="E3E3E3"/>
                                                    <w:right w:val="single" w:sz="2" w:space="0" w:color="E3E3E3"/>
                                                  </w:divBdr>
                                                  <w:divsChild>
                                                    <w:div w:id="353384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4038095">
      <w:bodyDiv w:val="1"/>
      <w:marLeft w:val="0"/>
      <w:marRight w:val="0"/>
      <w:marTop w:val="0"/>
      <w:marBottom w:val="0"/>
      <w:divBdr>
        <w:top w:val="none" w:sz="0" w:space="0" w:color="auto"/>
        <w:left w:val="none" w:sz="0" w:space="0" w:color="auto"/>
        <w:bottom w:val="none" w:sz="0" w:space="0" w:color="auto"/>
        <w:right w:val="none" w:sz="0" w:space="0" w:color="auto"/>
      </w:divBdr>
      <w:divsChild>
        <w:div w:id="228619507">
          <w:marLeft w:val="0"/>
          <w:marRight w:val="0"/>
          <w:marTop w:val="0"/>
          <w:marBottom w:val="0"/>
          <w:divBdr>
            <w:top w:val="none" w:sz="0" w:space="0" w:color="auto"/>
            <w:left w:val="none" w:sz="0" w:space="0" w:color="auto"/>
            <w:bottom w:val="none" w:sz="0" w:space="0" w:color="auto"/>
            <w:right w:val="none" w:sz="0" w:space="0" w:color="auto"/>
          </w:divBdr>
          <w:divsChild>
            <w:div w:id="10780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1806">
      <w:bodyDiv w:val="1"/>
      <w:marLeft w:val="0"/>
      <w:marRight w:val="0"/>
      <w:marTop w:val="0"/>
      <w:marBottom w:val="0"/>
      <w:divBdr>
        <w:top w:val="none" w:sz="0" w:space="0" w:color="auto"/>
        <w:left w:val="none" w:sz="0" w:space="0" w:color="auto"/>
        <w:bottom w:val="none" w:sz="0" w:space="0" w:color="auto"/>
        <w:right w:val="none" w:sz="0" w:space="0" w:color="auto"/>
      </w:divBdr>
    </w:div>
    <w:div w:id="210556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1936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Juan villegas</cp:lastModifiedBy>
  <cp:revision>4</cp:revision>
  <dcterms:created xsi:type="dcterms:W3CDTF">2025-04-03T01:06:00Z</dcterms:created>
  <dcterms:modified xsi:type="dcterms:W3CDTF">2025-08-04T22:54:00Z</dcterms:modified>
</cp:coreProperties>
</file>