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154CD8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404CF" wp14:editId="28196ADE">
                <wp:simplePos x="0" y="0"/>
                <wp:positionH relativeFrom="column">
                  <wp:posOffset>4911090</wp:posOffset>
                </wp:positionH>
                <wp:positionV relativeFrom="paragraph">
                  <wp:posOffset>106680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42FD" w:rsidRDefault="00D942FD" w:rsidP="00D942F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D-3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6404CF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6.7pt;margin-top:8.4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A2Mdon3AAAAAkBAAAPAAAAAAAAAAAAAAAAAKsEAABkcnMvZG93bnJldi54bWxQSwUGAAAA&#10;AAQABADzAAAAtAUAAAAA&#10;" fillcolor="white [3201]" strokeweight=".5pt">
                <v:textbox>
                  <w:txbxContent>
                    <w:p w:rsidR="00D942FD" w:rsidRDefault="00D942FD" w:rsidP="00D942F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D-3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  <w:r w:rsidR="0097769F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5FB053" wp14:editId="0BFC5A84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24461E" w:rsidRDefault="00AF5140" w:rsidP="00C7743E">
      <w:pPr>
        <w:ind w:left="550"/>
        <w:jc w:val="center"/>
        <w:rPr>
          <w:bCs/>
          <w:w w:val="105"/>
          <w:lang w:val="es-GT"/>
        </w:rPr>
      </w:pPr>
      <w:r w:rsidRPr="0024461E">
        <w:rPr>
          <w:bCs/>
          <w:w w:val="105"/>
          <w:lang w:val="es-GT"/>
        </w:rPr>
        <w:t>Entidad XXXXXXX</w:t>
      </w:r>
    </w:p>
    <w:p w:rsidR="00BD244D" w:rsidRPr="0024461E" w:rsidRDefault="00AF5140" w:rsidP="00BD244D">
      <w:pPr>
        <w:ind w:left="550"/>
        <w:jc w:val="center"/>
        <w:rPr>
          <w:bCs/>
          <w:w w:val="105"/>
        </w:rPr>
      </w:pPr>
      <w:r w:rsidRPr="0024461E">
        <w:rPr>
          <w:bCs/>
          <w:w w:val="105"/>
          <w:lang w:val="es-GT"/>
        </w:rPr>
        <w:t xml:space="preserve">Auditoría </w:t>
      </w:r>
      <w:r w:rsidR="00BD244D" w:rsidRPr="0024461E">
        <w:rPr>
          <w:bCs/>
          <w:w w:val="105"/>
        </w:rPr>
        <w:t>de Procesos</w:t>
      </w:r>
    </w:p>
    <w:p w:rsidR="00AF5140" w:rsidRPr="0024461E" w:rsidRDefault="00AF5140" w:rsidP="00C7743E">
      <w:pPr>
        <w:ind w:left="550"/>
        <w:jc w:val="center"/>
        <w:rPr>
          <w:bCs/>
          <w:w w:val="105"/>
          <w:lang w:val="es-GT"/>
        </w:rPr>
      </w:pPr>
      <w:r w:rsidRPr="0024461E">
        <w:rPr>
          <w:bCs/>
          <w:w w:val="105"/>
          <w:lang w:val="es-GT"/>
        </w:rPr>
        <w:t xml:space="preserve">Del 01 de </w:t>
      </w:r>
      <w:proofErr w:type="gramStart"/>
      <w:r w:rsidR="00BD244D" w:rsidRPr="0024461E">
        <w:rPr>
          <w:bCs/>
          <w:w w:val="105"/>
          <w:lang w:val="es-GT"/>
        </w:rPr>
        <w:t>Enero</w:t>
      </w:r>
      <w:proofErr w:type="gramEnd"/>
      <w:r w:rsidR="00BD244D" w:rsidRPr="0024461E">
        <w:rPr>
          <w:bCs/>
          <w:w w:val="105"/>
          <w:lang w:val="es-GT"/>
        </w:rPr>
        <w:t xml:space="preserve"> al 31 de Diciembre de 2024</w:t>
      </w:r>
    </w:p>
    <w:p w:rsidR="009F2320" w:rsidRPr="0024461E" w:rsidRDefault="00D41506" w:rsidP="00D41506">
      <w:pPr>
        <w:spacing w:line="0" w:lineRule="atLeast"/>
        <w:jc w:val="center"/>
        <w:rPr>
          <w:b/>
          <w:lang w:val="es-GT"/>
        </w:rPr>
      </w:pPr>
      <w:r w:rsidRPr="0024461E">
        <w:rPr>
          <w:b/>
          <w:lang w:val="es-GT"/>
        </w:rPr>
        <w:t>Mapa prioritario de procesos, rie</w:t>
      </w:r>
      <w:r w:rsidR="009F2320" w:rsidRPr="0024461E">
        <w:rPr>
          <w:b/>
          <w:lang w:val="es-GT"/>
        </w:rPr>
        <w:t xml:space="preserve">sgos y controles </w:t>
      </w:r>
    </w:p>
    <w:p w:rsidR="007B2237" w:rsidRPr="0024461E" w:rsidRDefault="00C661F0" w:rsidP="00D41506">
      <w:pPr>
        <w:spacing w:line="0" w:lineRule="atLeast"/>
        <w:jc w:val="center"/>
        <w:rPr>
          <w:b/>
          <w:lang w:val="es-GT"/>
        </w:rPr>
      </w:pPr>
      <w:r w:rsidRPr="0024461E">
        <w:rPr>
          <w:b/>
          <w:lang w:val="es-GT"/>
        </w:rPr>
        <w:t>Area Ventas</w:t>
      </w:r>
    </w:p>
    <w:p w:rsidR="00BB3C15" w:rsidRPr="0024461E" w:rsidRDefault="00BB3C15" w:rsidP="00D41506">
      <w:pPr>
        <w:spacing w:line="0" w:lineRule="atLeast"/>
        <w:jc w:val="center"/>
        <w:rPr>
          <w:b/>
          <w:lang w:val="es-GT"/>
        </w:rPr>
      </w:pPr>
    </w:p>
    <w:p w:rsidR="002838AF" w:rsidRPr="0024461E" w:rsidRDefault="002838AF" w:rsidP="00D41506">
      <w:pPr>
        <w:spacing w:line="0" w:lineRule="atLeast"/>
        <w:jc w:val="center"/>
        <w:rPr>
          <w:b/>
          <w:lang w:val="es-GT"/>
        </w:rPr>
      </w:pPr>
    </w:p>
    <w:p w:rsidR="002838AF" w:rsidRPr="0024461E" w:rsidRDefault="002838AF" w:rsidP="002838AF">
      <w:pPr>
        <w:numPr>
          <w:ilvl w:val="0"/>
          <w:numId w:val="47"/>
        </w:numPr>
        <w:spacing w:before="100" w:beforeAutospacing="1" w:after="100" w:afterAutospacing="1"/>
      </w:pPr>
      <w:r w:rsidRPr="0024461E">
        <w:rPr>
          <w:rStyle w:val="Textoennegrita"/>
        </w:rPr>
        <w:t>Procesos Clave y Riesgos Asociados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7"/>
        <w:gridCol w:w="2172"/>
        <w:gridCol w:w="948"/>
        <w:gridCol w:w="1428"/>
        <w:gridCol w:w="2603"/>
      </w:tblGrid>
      <w:tr w:rsidR="002838AF" w:rsidRPr="0024461E" w:rsidTr="00786D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Proceso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Descripción del Impacto</w:t>
            </w:r>
          </w:p>
        </w:tc>
      </w:tr>
      <w:tr w:rsidR="002838AF" w:rsidRPr="0024461E" w:rsidTr="0078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Gestión de Pedidos de Clientes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Errores en el ingreso de pedidos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Alto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Registro incorrecto que afecta tiempos de entrega, facturación y satisfacción del cliente.</w:t>
            </w:r>
          </w:p>
        </w:tc>
      </w:tr>
      <w:tr w:rsidR="002838AF" w:rsidRPr="0024461E" w:rsidTr="0078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Verificación de Crédito y Precios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Descuentos no autorizados o precios erróneos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Muy Alto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Pérdidas financieras, insatisfacción del cliente y daño a la rentabilidad.</w:t>
            </w:r>
          </w:p>
        </w:tc>
      </w:tr>
      <w:tr w:rsidR="002838AF" w:rsidRPr="0024461E" w:rsidTr="0078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Aprobación de Órdenes de Venta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Órdenes no autorizadas o incumplimiento de políticas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Muy Alto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Baja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Impacto en el control interno, posibilidad de pérdidas y riesgos legales o contractuales.</w:t>
            </w:r>
          </w:p>
        </w:tc>
      </w:tr>
      <w:tr w:rsidR="002838AF" w:rsidRPr="0024461E" w:rsidTr="0078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Preparación y Despacho de Productos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Retrasos en la entrega o envíos incorrectos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Alto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Insatisfacción del cliente, costos adicionales por correcciones y pérdida de reputación.</w:t>
            </w:r>
          </w:p>
        </w:tc>
      </w:tr>
      <w:tr w:rsidR="002838AF" w:rsidRPr="0024461E" w:rsidTr="00786D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Facturación y Auditoría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Diferencias entre facturación y registros contables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Muy Alto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Dificultades para la toma de decisiones financieras, riesgo de errores en estados financieros.</w:t>
            </w:r>
          </w:p>
        </w:tc>
      </w:tr>
    </w:tbl>
    <w:p w:rsidR="002838AF" w:rsidRPr="0024461E" w:rsidRDefault="002838AF" w:rsidP="002838AF"/>
    <w:p w:rsidR="00786DE1" w:rsidRPr="0024461E" w:rsidRDefault="00786DE1" w:rsidP="002838AF"/>
    <w:p w:rsidR="00825196" w:rsidRPr="0024461E" w:rsidRDefault="00825196" w:rsidP="002838AF"/>
    <w:p w:rsidR="00825196" w:rsidRPr="0024461E" w:rsidRDefault="00825196" w:rsidP="002838AF"/>
    <w:p w:rsidR="00825196" w:rsidRPr="0024461E" w:rsidRDefault="00825196" w:rsidP="002838AF"/>
    <w:p w:rsidR="00825196" w:rsidRPr="0024461E" w:rsidRDefault="00825196" w:rsidP="002838AF"/>
    <w:p w:rsidR="00825196" w:rsidRPr="0024461E" w:rsidRDefault="00825196" w:rsidP="002838AF"/>
    <w:p w:rsidR="00825196" w:rsidRPr="0024461E" w:rsidRDefault="00825196" w:rsidP="002838AF"/>
    <w:p w:rsidR="00825196" w:rsidRPr="0024461E" w:rsidRDefault="00825196" w:rsidP="002838AF"/>
    <w:p w:rsidR="002838AF" w:rsidRPr="0024461E" w:rsidRDefault="002838AF" w:rsidP="002838AF">
      <w:pPr>
        <w:numPr>
          <w:ilvl w:val="0"/>
          <w:numId w:val="48"/>
        </w:numPr>
        <w:spacing w:before="100" w:beforeAutospacing="1" w:after="100" w:afterAutospacing="1"/>
      </w:pPr>
      <w:r w:rsidRPr="0024461E">
        <w:rPr>
          <w:rStyle w:val="Textoennegrita"/>
        </w:rPr>
        <w:t>Controles Implementados y Eficiencia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143"/>
        <w:gridCol w:w="1408"/>
        <w:gridCol w:w="3356"/>
      </w:tblGrid>
      <w:tr w:rsidR="002838AF" w:rsidRPr="0024461E" w:rsidTr="00A04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Control Actual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Eficiencia del Control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Observaciones</w:t>
            </w:r>
          </w:p>
        </w:tc>
      </w:tr>
      <w:tr w:rsidR="002838AF" w:rsidRPr="0024461E" w:rsidTr="00A04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Gestión de Pedidos de Clientes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Verificación manual contra solicitud del cliente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Susceptible a errores humanos; se requiere mayor automatización.</w:t>
            </w:r>
          </w:p>
        </w:tc>
      </w:tr>
      <w:tr w:rsidR="002838AF" w:rsidRPr="0024461E" w:rsidTr="00A04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Verificación de Crédito y Precios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ERP con límites de crédito y listas de precios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Alta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Eficiente, pero depende de la actualización constante de datos.</w:t>
            </w:r>
          </w:p>
        </w:tc>
      </w:tr>
      <w:tr w:rsidR="002838AF" w:rsidRPr="0024461E" w:rsidTr="00A04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Aprobación de Órdenes de Venta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Niveles de aprobación manuales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Control básico; se requiere un flujo de aprobación electrónico.</w:t>
            </w:r>
          </w:p>
        </w:tc>
      </w:tr>
      <w:tr w:rsidR="002838AF" w:rsidRPr="0024461E" w:rsidTr="00A04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Preparación y Despacho de Productos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Listas de chequeo manual para despachos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Falta integración de sistemas logísticos para minimizar errores y demoras.</w:t>
            </w:r>
          </w:p>
        </w:tc>
      </w:tr>
      <w:tr w:rsidR="002838AF" w:rsidRPr="0024461E" w:rsidTr="00A043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Facturación y Auditoría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Revisión anual de facturas y reportes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Adecuado, pero se necesita mayor frecuencia y herramientas de conciliación continua.</w:t>
            </w:r>
          </w:p>
        </w:tc>
      </w:tr>
    </w:tbl>
    <w:p w:rsidR="002838AF" w:rsidRPr="0024461E" w:rsidRDefault="002838AF" w:rsidP="002838AF"/>
    <w:p w:rsidR="00A330B6" w:rsidRPr="0024461E" w:rsidRDefault="00A330B6" w:rsidP="002838AF"/>
    <w:p w:rsidR="00A330B6" w:rsidRPr="0024461E" w:rsidRDefault="00A330B6" w:rsidP="002838AF"/>
    <w:p w:rsidR="00A330B6" w:rsidRPr="0024461E" w:rsidRDefault="00A330B6" w:rsidP="002838AF"/>
    <w:p w:rsidR="002838AF" w:rsidRPr="0024461E" w:rsidRDefault="002838AF" w:rsidP="002838AF">
      <w:pPr>
        <w:numPr>
          <w:ilvl w:val="0"/>
          <w:numId w:val="49"/>
        </w:numPr>
        <w:spacing w:before="100" w:beforeAutospacing="1" w:after="100" w:afterAutospacing="1"/>
      </w:pPr>
      <w:r w:rsidRPr="0024461E">
        <w:rPr>
          <w:rStyle w:val="Textoennegrita"/>
        </w:rPr>
        <w:t>Priorización de Riesgos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1080"/>
        <w:gridCol w:w="4514"/>
      </w:tblGrid>
      <w:tr w:rsidR="002838AF" w:rsidRPr="0024461E" w:rsidTr="00A330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Razonamiento</w:t>
            </w:r>
          </w:p>
        </w:tc>
      </w:tr>
      <w:tr w:rsidR="002838AF" w:rsidRPr="0024461E" w:rsidTr="00A33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Descuentos no autorizados o precios erróneos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Muy Alta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Impacto financiero directo, daño en la rentabilidad y satisfacción del cliente.</w:t>
            </w:r>
          </w:p>
        </w:tc>
      </w:tr>
      <w:tr w:rsidR="002838AF" w:rsidRPr="0024461E" w:rsidTr="00A33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Diferencias entre facturación y registros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Muy Alta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Obstaculiza la gestión efectiva y la credibilidad de la información financiera.</w:t>
            </w:r>
          </w:p>
        </w:tc>
      </w:tr>
      <w:tr w:rsidR="002838AF" w:rsidRPr="0024461E" w:rsidTr="00A33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Órdenes no autorizadas o incumplimiento de políticas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Alta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Posible riesgo legal, pérdida de control interno y costos adicionales.</w:t>
            </w:r>
          </w:p>
        </w:tc>
      </w:tr>
      <w:tr w:rsidR="002838AF" w:rsidRPr="0024461E" w:rsidTr="00A33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Retrasos en la entrega o envíos incorrectos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Alta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Impacta la experiencia del cliente y genera costos adicionales por correcciones.</w:t>
            </w:r>
          </w:p>
        </w:tc>
      </w:tr>
      <w:tr w:rsidR="002838AF" w:rsidRPr="0024461E" w:rsidTr="00A330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Errores en el ingreso de pedidos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Media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Mitigable con controles automatizados, aunque pueden afectar plazos y satisfacción.</w:t>
            </w:r>
          </w:p>
        </w:tc>
      </w:tr>
    </w:tbl>
    <w:p w:rsidR="002838AF" w:rsidRPr="0024461E" w:rsidRDefault="002838AF" w:rsidP="002838AF"/>
    <w:p w:rsidR="00A043A7" w:rsidRPr="0024461E" w:rsidRDefault="00A043A7" w:rsidP="002838AF"/>
    <w:p w:rsidR="00A043A7" w:rsidRPr="0024461E" w:rsidRDefault="00A043A7" w:rsidP="002838AF"/>
    <w:p w:rsidR="00A043A7" w:rsidRPr="0024461E" w:rsidRDefault="00A043A7" w:rsidP="002838AF"/>
    <w:p w:rsidR="00A043A7" w:rsidRPr="0024461E" w:rsidRDefault="00A043A7" w:rsidP="002838AF"/>
    <w:p w:rsidR="00A043A7" w:rsidRPr="0024461E" w:rsidRDefault="00A043A7" w:rsidP="002838AF"/>
    <w:p w:rsidR="00A043A7" w:rsidRPr="0024461E" w:rsidRDefault="00A043A7" w:rsidP="002838AF"/>
    <w:p w:rsidR="002838AF" w:rsidRPr="0024461E" w:rsidRDefault="002838AF" w:rsidP="002838AF">
      <w:pPr>
        <w:numPr>
          <w:ilvl w:val="0"/>
          <w:numId w:val="50"/>
        </w:numPr>
        <w:spacing w:before="100" w:beforeAutospacing="1" w:after="100" w:afterAutospacing="1"/>
      </w:pPr>
      <w:r w:rsidRPr="0024461E">
        <w:rPr>
          <w:rStyle w:val="Textoennegrita"/>
        </w:rPr>
        <w:t>Acciones de Mejora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3556"/>
        <w:gridCol w:w="3315"/>
      </w:tblGrid>
      <w:tr w:rsidR="002838AF" w:rsidRPr="0024461E" w:rsidTr="002457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lastRenderedPageBreak/>
              <w:t>Proceso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Acción Propuesta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pPr>
              <w:jc w:val="center"/>
              <w:rPr>
                <w:b/>
                <w:bCs/>
              </w:rPr>
            </w:pPr>
            <w:r w:rsidRPr="0024461E">
              <w:rPr>
                <w:b/>
                <w:bCs/>
              </w:rPr>
              <w:t>Impacto Esperado</w:t>
            </w:r>
          </w:p>
        </w:tc>
      </w:tr>
      <w:tr w:rsidR="002838AF" w:rsidRPr="0024461E" w:rsidTr="00245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Gestión de Pedidos de Clientes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Implementar sistemas de captura automatizada (formularios web, EDI)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Reducción de errores y mayor precisión en el ingreso de pedidos.</w:t>
            </w:r>
          </w:p>
        </w:tc>
      </w:tr>
      <w:tr w:rsidR="002838AF" w:rsidRPr="0024461E" w:rsidTr="00245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Verificación de Crédito y Precios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Integrar análisis predictivo para evaluar riesgo crediticio y actualizar precios dinámicamente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Disminución de errores en precios y asignación de crédito, optimizando la rentabilidad.</w:t>
            </w:r>
          </w:p>
        </w:tc>
      </w:tr>
      <w:tr w:rsidR="002838AF" w:rsidRPr="0024461E" w:rsidTr="00245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Aprobación de Órdenes de Venta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Establecer flujos de aprobación electrónicos con alertas automáticas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Mayor eficiencia y control en la autorización de órdenes, reduciendo riesgos y tiempos.</w:t>
            </w:r>
          </w:p>
        </w:tc>
      </w:tr>
      <w:tr w:rsidR="002838AF" w:rsidRPr="0024461E" w:rsidTr="00245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Preparación y Despacho de Productos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 xml:space="preserve">Automatizar procesos de </w:t>
            </w:r>
            <w:proofErr w:type="spellStart"/>
            <w:r w:rsidRPr="0024461E">
              <w:t>picking</w:t>
            </w:r>
            <w:proofErr w:type="spellEnd"/>
            <w:r w:rsidRPr="0024461E">
              <w:t xml:space="preserve"> y </w:t>
            </w:r>
            <w:proofErr w:type="spellStart"/>
            <w:r w:rsidRPr="0024461E">
              <w:t>packing</w:t>
            </w:r>
            <w:proofErr w:type="spellEnd"/>
            <w:r w:rsidRPr="0024461E">
              <w:t xml:space="preserve"> con herramientas tecnológicas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Mayor eficiencia en tiempos de despacho, reducción de errores y satisfacción del cliente.</w:t>
            </w:r>
          </w:p>
        </w:tc>
      </w:tr>
      <w:tr w:rsidR="002838AF" w:rsidRPr="0024461E" w:rsidTr="002457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Facturación y Auditoría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Realizar conciliaciones mensuales con herramientas digitales de facturación</w:t>
            </w:r>
          </w:p>
        </w:tc>
        <w:tc>
          <w:tcPr>
            <w:tcW w:w="0" w:type="auto"/>
            <w:vAlign w:val="center"/>
            <w:hideMark/>
          </w:tcPr>
          <w:p w:rsidR="002838AF" w:rsidRPr="0024461E" w:rsidRDefault="002838AF">
            <w:r w:rsidRPr="0024461E">
              <w:t>Mejora en la consistencia de los registros y la credibilidad de los reportes financieros.</w:t>
            </w:r>
          </w:p>
        </w:tc>
      </w:tr>
    </w:tbl>
    <w:p w:rsidR="002838AF" w:rsidRPr="0024461E" w:rsidRDefault="002838AF" w:rsidP="002838AF"/>
    <w:p w:rsidR="00AA01E0" w:rsidRPr="0024461E" w:rsidRDefault="00AA01E0" w:rsidP="002838AF"/>
    <w:p w:rsidR="00AA01E0" w:rsidRPr="0024461E" w:rsidRDefault="00AA01E0" w:rsidP="002838AF"/>
    <w:p w:rsidR="002838AF" w:rsidRPr="0024461E" w:rsidRDefault="002838AF" w:rsidP="002838AF">
      <w:pPr>
        <w:pStyle w:val="NormalWeb"/>
      </w:pPr>
      <w:r w:rsidRPr="0024461E">
        <w:rPr>
          <w:rStyle w:val="Textoennegrita"/>
        </w:rPr>
        <w:t>Resumen</w:t>
      </w:r>
    </w:p>
    <w:p w:rsidR="002838AF" w:rsidRPr="0024461E" w:rsidRDefault="002838AF" w:rsidP="00AA01E0">
      <w:pPr>
        <w:pStyle w:val="NormalWeb"/>
        <w:jc w:val="both"/>
      </w:pPr>
      <w:r w:rsidRPr="0024461E">
        <w:t>Este mapa de riesgos y controles adaptado al área de Ventas destaca la importancia de implementar tecnología y controles más frecuentes para mitigar riesgos asociados a la precisión de pedidos, precios, autorizaciones, cumplimiento en las entregas y exactitud en la facturación. La adopción de las acciones de mejora propuestas contribuirá a una mayor eficiencia en el ciclo de ventas, optimización de recursos y una experiencia más satisfactoria para el cliente.</w:t>
      </w:r>
    </w:p>
    <w:p w:rsidR="007A5509" w:rsidRPr="0024461E" w:rsidRDefault="007A5509" w:rsidP="0082056F">
      <w:pPr>
        <w:spacing w:line="0" w:lineRule="atLeast"/>
        <w:rPr>
          <w:sz w:val="28"/>
          <w:szCs w:val="28"/>
          <w:lang w:val="es-GT"/>
        </w:rPr>
      </w:pPr>
    </w:p>
    <w:p w:rsidR="00626527" w:rsidRPr="0024461E" w:rsidRDefault="00626527" w:rsidP="00C7743E">
      <w:pPr>
        <w:spacing w:line="0" w:lineRule="atLeast"/>
        <w:rPr>
          <w:lang w:val="es-GT"/>
        </w:rPr>
      </w:pPr>
    </w:p>
    <w:p w:rsidR="00B961CA" w:rsidRPr="0024461E" w:rsidRDefault="00B961CA" w:rsidP="00C7743E">
      <w:pPr>
        <w:spacing w:line="0" w:lineRule="atLeast"/>
        <w:rPr>
          <w:lang w:val="es-GT"/>
        </w:rPr>
      </w:pPr>
      <w:r w:rsidRPr="0024461E">
        <w:rPr>
          <w:lang w:val="es-GT"/>
        </w:rPr>
        <w:t xml:space="preserve">Elaboro: __________________________                                                            </w:t>
      </w:r>
    </w:p>
    <w:p w:rsidR="00B961CA" w:rsidRPr="0024461E" w:rsidRDefault="001E7A2C" w:rsidP="00C7743E">
      <w:pPr>
        <w:spacing w:line="0" w:lineRule="atLeast"/>
        <w:rPr>
          <w:lang w:val="es-GT"/>
        </w:rPr>
      </w:pPr>
      <w:r w:rsidRPr="0024461E">
        <w:rPr>
          <w:lang w:val="es-GT"/>
        </w:rPr>
        <w:t xml:space="preserve">                         </w:t>
      </w:r>
      <w:r w:rsidR="005E75C5" w:rsidRPr="0024461E">
        <w:rPr>
          <w:lang w:val="es-GT"/>
        </w:rPr>
        <w:t xml:space="preserve">   </w:t>
      </w:r>
      <w:r w:rsidRPr="0024461E">
        <w:rPr>
          <w:lang w:val="es-GT"/>
        </w:rPr>
        <w:t xml:space="preserve"> </w:t>
      </w:r>
      <w:r w:rsidR="00B961CA" w:rsidRPr="0024461E">
        <w:rPr>
          <w:lang w:val="es-GT"/>
        </w:rPr>
        <w:t xml:space="preserve">Auditor Interno </w:t>
      </w:r>
    </w:p>
    <w:p w:rsidR="00C6679E" w:rsidRPr="0024461E" w:rsidRDefault="00B961CA" w:rsidP="00B961CA">
      <w:pPr>
        <w:spacing w:line="0" w:lineRule="atLeast"/>
        <w:jc w:val="center"/>
        <w:rPr>
          <w:lang w:val="es-GT"/>
        </w:rPr>
      </w:pPr>
      <w:r w:rsidRPr="0024461E">
        <w:rPr>
          <w:lang w:val="es-GT"/>
        </w:rPr>
        <w:t xml:space="preserve">                                                        </w:t>
      </w:r>
    </w:p>
    <w:p w:rsidR="00C6679E" w:rsidRPr="0024461E" w:rsidRDefault="00C6679E" w:rsidP="00B961CA">
      <w:pPr>
        <w:spacing w:line="0" w:lineRule="atLeast"/>
        <w:jc w:val="center"/>
        <w:rPr>
          <w:lang w:val="es-GT"/>
        </w:rPr>
      </w:pPr>
    </w:p>
    <w:p w:rsidR="00C6679E" w:rsidRPr="0024461E" w:rsidRDefault="00C6679E" w:rsidP="00B961CA">
      <w:pPr>
        <w:spacing w:line="0" w:lineRule="atLeast"/>
        <w:jc w:val="center"/>
        <w:rPr>
          <w:lang w:val="es-GT"/>
        </w:rPr>
      </w:pPr>
    </w:p>
    <w:p w:rsidR="00C6679E" w:rsidRPr="0024461E" w:rsidRDefault="00C6679E" w:rsidP="00B961CA">
      <w:pPr>
        <w:spacing w:line="0" w:lineRule="atLeast"/>
        <w:jc w:val="center"/>
        <w:rPr>
          <w:lang w:val="es-GT"/>
        </w:rPr>
      </w:pPr>
    </w:p>
    <w:p w:rsidR="00B961CA" w:rsidRPr="0024461E" w:rsidRDefault="00885FA1" w:rsidP="00C6679E">
      <w:pPr>
        <w:spacing w:line="0" w:lineRule="atLeast"/>
        <w:ind w:left="2832" w:firstLine="708"/>
        <w:jc w:val="center"/>
        <w:rPr>
          <w:lang w:val="es-GT"/>
        </w:rPr>
      </w:pPr>
      <w:r w:rsidRPr="0024461E">
        <w:rPr>
          <w:lang w:val="es-GT"/>
        </w:rPr>
        <w:t>Aprobó:</w:t>
      </w:r>
      <w:r w:rsidR="00615553" w:rsidRPr="0024461E">
        <w:rPr>
          <w:lang w:val="es-GT"/>
        </w:rPr>
        <w:t xml:space="preserve"> </w:t>
      </w:r>
      <w:r w:rsidR="00B961CA" w:rsidRPr="0024461E">
        <w:rPr>
          <w:lang w:val="es-GT"/>
        </w:rPr>
        <w:t>___________________________</w:t>
      </w:r>
    </w:p>
    <w:p w:rsidR="00B961CA" w:rsidRPr="0024461E" w:rsidRDefault="00B961CA" w:rsidP="00B961CA">
      <w:pPr>
        <w:spacing w:line="0" w:lineRule="atLeast"/>
        <w:jc w:val="center"/>
        <w:rPr>
          <w:lang w:val="es-GT"/>
        </w:rPr>
      </w:pPr>
      <w:r w:rsidRPr="0024461E">
        <w:rPr>
          <w:lang w:val="es-GT"/>
        </w:rPr>
        <w:t xml:space="preserve">                                                           </w:t>
      </w:r>
      <w:r w:rsidR="00AD2D00" w:rsidRPr="0024461E">
        <w:rPr>
          <w:lang w:val="es-GT"/>
        </w:rPr>
        <w:t xml:space="preserve">      </w:t>
      </w:r>
      <w:r w:rsidRPr="0024461E">
        <w:rPr>
          <w:lang w:val="es-GT"/>
        </w:rPr>
        <w:t>Supervisor de Auditoría Interna</w:t>
      </w:r>
    </w:p>
    <w:p w:rsidR="00C12F73" w:rsidRPr="0024461E" w:rsidRDefault="00C12F73" w:rsidP="00B961CA">
      <w:pPr>
        <w:spacing w:line="0" w:lineRule="atLeast"/>
        <w:jc w:val="center"/>
        <w:rPr>
          <w:lang w:val="es-GT"/>
        </w:rPr>
      </w:pPr>
    </w:p>
    <w:p w:rsidR="00E87F2E" w:rsidRPr="0024461E" w:rsidRDefault="00E87F2E" w:rsidP="00B961CA">
      <w:pPr>
        <w:spacing w:line="0" w:lineRule="atLeast"/>
        <w:jc w:val="center"/>
        <w:rPr>
          <w:lang w:val="es-GT"/>
        </w:rPr>
      </w:pPr>
    </w:p>
    <w:p w:rsidR="00C6679E" w:rsidRPr="0024461E" w:rsidRDefault="00C6679E" w:rsidP="00C12F73">
      <w:pPr>
        <w:spacing w:line="0" w:lineRule="atLeast"/>
        <w:rPr>
          <w:lang w:val="es-GT"/>
        </w:rPr>
      </w:pPr>
    </w:p>
    <w:p w:rsidR="00C12F73" w:rsidRPr="0024461E" w:rsidRDefault="00C12F73" w:rsidP="00C12F73">
      <w:pPr>
        <w:spacing w:line="0" w:lineRule="atLeast"/>
        <w:rPr>
          <w:lang w:val="es-GT"/>
        </w:rPr>
      </w:pPr>
      <w:r w:rsidRPr="0024461E">
        <w:rPr>
          <w:lang w:val="es-GT"/>
        </w:rPr>
        <w:t>Fecha: ______________________________</w:t>
      </w:r>
    </w:p>
    <w:sectPr w:rsidR="00C12F73" w:rsidRPr="00244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B7F20"/>
    <w:multiLevelType w:val="multilevel"/>
    <w:tmpl w:val="A804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7343F"/>
    <w:multiLevelType w:val="hybridMultilevel"/>
    <w:tmpl w:val="A0EAD4B8"/>
    <w:lvl w:ilvl="0" w:tplc="121409A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7BC"/>
    <w:multiLevelType w:val="multilevel"/>
    <w:tmpl w:val="0C90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EA2914"/>
    <w:multiLevelType w:val="multilevel"/>
    <w:tmpl w:val="5156A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7ED3"/>
    <w:multiLevelType w:val="multilevel"/>
    <w:tmpl w:val="8846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A56690"/>
    <w:multiLevelType w:val="multilevel"/>
    <w:tmpl w:val="044C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6902B8"/>
    <w:multiLevelType w:val="multilevel"/>
    <w:tmpl w:val="13E6BA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823D7C"/>
    <w:multiLevelType w:val="multilevel"/>
    <w:tmpl w:val="ECA07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97391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E5908"/>
    <w:multiLevelType w:val="multilevel"/>
    <w:tmpl w:val="8E9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F476B6"/>
    <w:multiLevelType w:val="multilevel"/>
    <w:tmpl w:val="DA5C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7447E"/>
    <w:multiLevelType w:val="multilevel"/>
    <w:tmpl w:val="C44A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5540B5"/>
    <w:multiLevelType w:val="multilevel"/>
    <w:tmpl w:val="658C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0852E7"/>
    <w:multiLevelType w:val="multilevel"/>
    <w:tmpl w:val="768A0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2641474"/>
    <w:multiLevelType w:val="multilevel"/>
    <w:tmpl w:val="96F26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3D796E"/>
    <w:multiLevelType w:val="multilevel"/>
    <w:tmpl w:val="8EE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1603D7"/>
    <w:multiLevelType w:val="multilevel"/>
    <w:tmpl w:val="D90C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951821"/>
    <w:multiLevelType w:val="multilevel"/>
    <w:tmpl w:val="CD2A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AC10F9"/>
    <w:multiLevelType w:val="multilevel"/>
    <w:tmpl w:val="999EE6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706403"/>
    <w:multiLevelType w:val="hybridMultilevel"/>
    <w:tmpl w:val="AFA6FB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E15BA"/>
    <w:multiLevelType w:val="multilevel"/>
    <w:tmpl w:val="4A84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881D62"/>
    <w:multiLevelType w:val="multilevel"/>
    <w:tmpl w:val="BCFEE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207AAE"/>
    <w:multiLevelType w:val="multilevel"/>
    <w:tmpl w:val="63AA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7D368C"/>
    <w:multiLevelType w:val="multilevel"/>
    <w:tmpl w:val="C79C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273BFE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A4B77F"/>
    <w:multiLevelType w:val="hybridMultilevel"/>
    <w:tmpl w:val="436A7A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3D11721D"/>
    <w:multiLevelType w:val="multilevel"/>
    <w:tmpl w:val="46489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3310A5"/>
    <w:multiLevelType w:val="multilevel"/>
    <w:tmpl w:val="5426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BD790E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01234"/>
    <w:multiLevelType w:val="hybridMultilevel"/>
    <w:tmpl w:val="01CE9790"/>
    <w:lvl w:ilvl="0" w:tplc="18164E68">
      <w:start w:val="1"/>
      <w:numFmt w:val="decimal"/>
      <w:lvlText w:val="%1"/>
      <w:lvlJc w:val="left"/>
      <w:pPr>
        <w:ind w:left="1118" w:hanging="538"/>
      </w:pPr>
      <w:rPr>
        <w:rFonts w:ascii="Arial" w:eastAsia="Arial" w:hAnsi="Arial" w:cs="Arial" w:hint="default"/>
        <w:b/>
        <w:bCs/>
        <w:w w:val="99"/>
        <w:sz w:val="20"/>
        <w:szCs w:val="20"/>
        <w:lang w:val="es-ES" w:eastAsia="es-ES" w:bidi="es-ES"/>
      </w:rPr>
    </w:lvl>
    <w:lvl w:ilvl="1" w:tplc="5E986912">
      <w:numFmt w:val="bullet"/>
      <w:lvlText w:val="•"/>
      <w:lvlJc w:val="left"/>
      <w:pPr>
        <w:ind w:left="9580" w:hanging="538"/>
      </w:pPr>
      <w:rPr>
        <w:rFonts w:hint="default"/>
        <w:lang w:val="es-ES" w:eastAsia="es-ES" w:bidi="es-ES"/>
      </w:rPr>
    </w:lvl>
    <w:lvl w:ilvl="2" w:tplc="6A664198">
      <w:numFmt w:val="bullet"/>
      <w:lvlText w:val="•"/>
      <w:lvlJc w:val="left"/>
      <w:pPr>
        <w:ind w:left="9186" w:hanging="538"/>
      </w:pPr>
      <w:rPr>
        <w:rFonts w:hint="default"/>
        <w:lang w:val="es-ES" w:eastAsia="es-ES" w:bidi="es-ES"/>
      </w:rPr>
    </w:lvl>
    <w:lvl w:ilvl="3" w:tplc="EA8CA9C4">
      <w:numFmt w:val="bullet"/>
      <w:lvlText w:val="•"/>
      <w:lvlJc w:val="left"/>
      <w:pPr>
        <w:ind w:left="8793" w:hanging="538"/>
      </w:pPr>
      <w:rPr>
        <w:rFonts w:hint="default"/>
        <w:lang w:val="es-ES" w:eastAsia="es-ES" w:bidi="es-ES"/>
      </w:rPr>
    </w:lvl>
    <w:lvl w:ilvl="4" w:tplc="4C56066E">
      <w:numFmt w:val="bullet"/>
      <w:lvlText w:val="•"/>
      <w:lvlJc w:val="left"/>
      <w:pPr>
        <w:ind w:left="8400" w:hanging="538"/>
      </w:pPr>
      <w:rPr>
        <w:rFonts w:hint="default"/>
        <w:lang w:val="es-ES" w:eastAsia="es-ES" w:bidi="es-ES"/>
      </w:rPr>
    </w:lvl>
    <w:lvl w:ilvl="5" w:tplc="20583ABA">
      <w:numFmt w:val="bullet"/>
      <w:lvlText w:val="•"/>
      <w:lvlJc w:val="left"/>
      <w:pPr>
        <w:ind w:left="8007" w:hanging="538"/>
      </w:pPr>
      <w:rPr>
        <w:rFonts w:hint="default"/>
        <w:lang w:val="es-ES" w:eastAsia="es-ES" w:bidi="es-ES"/>
      </w:rPr>
    </w:lvl>
    <w:lvl w:ilvl="6" w:tplc="5C849E42">
      <w:numFmt w:val="bullet"/>
      <w:lvlText w:val="•"/>
      <w:lvlJc w:val="left"/>
      <w:pPr>
        <w:ind w:left="7614" w:hanging="538"/>
      </w:pPr>
      <w:rPr>
        <w:rFonts w:hint="default"/>
        <w:lang w:val="es-ES" w:eastAsia="es-ES" w:bidi="es-ES"/>
      </w:rPr>
    </w:lvl>
    <w:lvl w:ilvl="7" w:tplc="C78254F4">
      <w:numFmt w:val="bullet"/>
      <w:lvlText w:val="•"/>
      <w:lvlJc w:val="left"/>
      <w:pPr>
        <w:ind w:left="7221" w:hanging="538"/>
      </w:pPr>
      <w:rPr>
        <w:rFonts w:hint="default"/>
        <w:lang w:val="es-ES" w:eastAsia="es-ES" w:bidi="es-ES"/>
      </w:rPr>
    </w:lvl>
    <w:lvl w:ilvl="8" w:tplc="81E6BEE8">
      <w:numFmt w:val="bullet"/>
      <w:lvlText w:val="•"/>
      <w:lvlJc w:val="left"/>
      <w:pPr>
        <w:ind w:left="6828" w:hanging="538"/>
      </w:pPr>
      <w:rPr>
        <w:rFonts w:hint="default"/>
        <w:lang w:val="es-ES" w:eastAsia="es-ES" w:bidi="es-ES"/>
      </w:rPr>
    </w:lvl>
  </w:abstractNum>
  <w:abstractNum w:abstractNumId="30" w15:restartNumberingAfterBreak="0">
    <w:nsid w:val="47710C52"/>
    <w:multiLevelType w:val="multilevel"/>
    <w:tmpl w:val="D3E45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5E4FCB"/>
    <w:multiLevelType w:val="multilevel"/>
    <w:tmpl w:val="D9C4C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BB63B1"/>
    <w:multiLevelType w:val="multilevel"/>
    <w:tmpl w:val="7880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0CE3AF1"/>
    <w:multiLevelType w:val="multilevel"/>
    <w:tmpl w:val="0346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6856285"/>
    <w:multiLevelType w:val="multilevel"/>
    <w:tmpl w:val="C61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8FD28B9"/>
    <w:multiLevelType w:val="multilevel"/>
    <w:tmpl w:val="F288FC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A5B0D0F"/>
    <w:multiLevelType w:val="hybridMultilevel"/>
    <w:tmpl w:val="2FB80D60"/>
    <w:lvl w:ilvl="0" w:tplc="91FAA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B8139D"/>
    <w:multiLevelType w:val="multilevel"/>
    <w:tmpl w:val="433CD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DA512C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4D7DFE"/>
    <w:multiLevelType w:val="multilevel"/>
    <w:tmpl w:val="88B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F7275DC"/>
    <w:multiLevelType w:val="multilevel"/>
    <w:tmpl w:val="BA1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FD24FC3"/>
    <w:multiLevelType w:val="hybridMultilevel"/>
    <w:tmpl w:val="A1CED960"/>
    <w:lvl w:ilvl="0" w:tplc="D9A659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1A134B8"/>
    <w:multiLevelType w:val="hybridMultilevel"/>
    <w:tmpl w:val="D1CAB5B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CF3CF1"/>
    <w:multiLevelType w:val="hybridMultilevel"/>
    <w:tmpl w:val="735C19B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3F7A47"/>
    <w:multiLevelType w:val="multilevel"/>
    <w:tmpl w:val="90DA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3E0B8D"/>
    <w:multiLevelType w:val="hybridMultilevel"/>
    <w:tmpl w:val="D05A8714"/>
    <w:lvl w:ilvl="0" w:tplc="444202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A808E5"/>
    <w:multiLevelType w:val="hybridMultilevel"/>
    <w:tmpl w:val="4F04C4D2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1252B"/>
    <w:multiLevelType w:val="multilevel"/>
    <w:tmpl w:val="38C2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2157D4"/>
    <w:multiLevelType w:val="multilevel"/>
    <w:tmpl w:val="65E4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5"/>
  </w:num>
  <w:num w:numId="2">
    <w:abstractNumId w:val="19"/>
  </w:num>
  <w:num w:numId="3">
    <w:abstractNumId w:val="25"/>
  </w:num>
  <w:num w:numId="4">
    <w:abstractNumId w:val="43"/>
  </w:num>
  <w:num w:numId="5">
    <w:abstractNumId w:val="1"/>
  </w:num>
  <w:num w:numId="6">
    <w:abstractNumId w:val="38"/>
  </w:num>
  <w:num w:numId="7">
    <w:abstractNumId w:val="24"/>
  </w:num>
  <w:num w:numId="8">
    <w:abstractNumId w:val="42"/>
  </w:num>
  <w:num w:numId="9">
    <w:abstractNumId w:val="41"/>
  </w:num>
  <w:num w:numId="10">
    <w:abstractNumId w:val="8"/>
  </w:num>
  <w:num w:numId="11">
    <w:abstractNumId w:val="9"/>
  </w:num>
  <w:num w:numId="12">
    <w:abstractNumId w:val="28"/>
  </w:num>
  <w:num w:numId="13">
    <w:abstractNumId w:val="36"/>
  </w:num>
  <w:num w:numId="14">
    <w:abstractNumId w:val="29"/>
  </w:num>
  <w:num w:numId="15">
    <w:abstractNumId w:val="23"/>
  </w:num>
  <w:num w:numId="16">
    <w:abstractNumId w:val="40"/>
  </w:num>
  <w:num w:numId="17">
    <w:abstractNumId w:val="14"/>
  </w:num>
  <w:num w:numId="18">
    <w:abstractNumId w:val="13"/>
  </w:num>
  <w:num w:numId="19">
    <w:abstractNumId w:val="26"/>
  </w:num>
  <w:num w:numId="20">
    <w:abstractNumId w:val="33"/>
  </w:num>
  <w:num w:numId="21">
    <w:abstractNumId w:val="32"/>
  </w:num>
  <w:num w:numId="22">
    <w:abstractNumId w:val="27"/>
  </w:num>
  <w:num w:numId="23">
    <w:abstractNumId w:val="11"/>
  </w:num>
  <w:num w:numId="24">
    <w:abstractNumId w:val="0"/>
  </w:num>
  <w:num w:numId="25">
    <w:abstractNumId w:val="22"/>
  </w:num>
  <w:num w:numId="26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12"/>
  </w:num>
  <w:num w:numId="28">
    <w:abstractNumId w:val="48"/>
  </w:num>
  <w:num w:numId="29">
    <w:abstractNumId w:val="34"/>
  </w:num>
  <w:num w:numId="30">
    <w:abstractNumId w:val="16"/>
  </w:num>
  <w:num w:numId="31">
    <w:abstractNumId w:val="46"/>
  </w:num>
  <w:num w:numId="32">
    <w:abstractNumId w:val="10"/>
  </w:num>
  <w:num w:numId="33">
    <w:abstractNumId w:val="47"/>
  </w:num>
  <w:num w:numId="34">
    <w:abstractNumId w:val="17"/>
  </w:num>
  <w:num w:numId="35">
    <w:abstractNumId w:val="39"/>
  </w:num>
  <w:num w:numId="36">
    <w:abstractNumId w:val="7"/>
  </w:num>
  <w:num w:numId="37">
    <w:abstractNumId w:val="15"/>
  </w:num>
  <w:num w:numId="38">
    <w:abstractNumId w:val="5"/>
  </w:num>
  <w:num w:numId="39">
    <w:abstractNumId w:val="2"/>
  </w:num>
  <w:num w:numId="40">
    <w:abstractNumId w:val="4"/>
  </w:num>
  <w:num w:numId="41">
    <w:abstractNumId w:val="3"/>
  </w:num>
  <w:num w:numId="42">
    <w:abstractNumId w:val="20"/>
  </w:num>
  <w:num w:numId="43">
    <w:abstractNumId w:val="31"/>
  </w:num>
  <w:num w:numId="44">
    <w:abstractNumId w:val="37"/>
  </w:num>
  <w:num w:numId="45">
    <w:abstractNumId w:val="21"/>
  </w:num>
  <w:num w:numId="46">
    <w:abstractNumId w:val="44"/>
  </w:num>
  <w:num w:numId="47">
    <w:abstractNumId w:val="30"/>
  </w:num>
  <w:num w:numId="48">
    <w:abstractNumId w:val="6"/>
  </w:num>
  <w:num w:numId="49">
    <w:abstractNumId w:val="18"/>
  </w:num>
  <w:num w:numId="5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053"/>
    <w:rsid w:val="00010958"/>
    <w:rsid w:val="0002091D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69BD"/>
    <w:rsid w:val="00057EB0"/>
    <w:rsid w:val="000606C7"/>
    <w:rsid w:val="00062B41"/>
    <w:rsid w:val="000649A5"/>
    <w:rsid w:val="00070FBB"/>
    <w:rsid w:val="0007292E"/>
    <w:rsid w:val="00073236"/>
    <w:rsid w:val="00081BE6"/>
    <w:rsid w:val="00087A4A"/>
    <w:rsid w:val="00091373"/>
    <w:rsid w:val="00093758"/>
    <w:rsid w:val="00095ABE"/>
    <w:rsid w:val="00095B43"/>
    <w:rsid w:val="000963AC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362FE"/>
    <w:rsid w:val="00141318"/>
    <w:rsid w:val="0014505E"/>
    <w:rsid w:val="00146158"/>
    <w:rsid w:val="00146E50"/>
    <w:rsid w:val="00150D7B"/>
    <w:rsid w:val="00151A9E"/>
    <w:rsid w:val="00152E94"/>
    <w:rsid w:val="00154CD8"/>
    <w:rsid w:val="001577DC"/>
    <w:rsid w:val="00160BF9"/>
    <w:rsid w:val="00163D15"/>
    <w:rsid w:val="001652F6"/>
    <w:rsid w:val="00167001"/>
    <w:rsid w:val="00167518"/>
    <w:rsid w:val="001720F0"/>
    <w:rsid w:val="00174FE1"/>
    <w:rsid w:val="0017579A"/>
    <w:rsid w:val="00176767"/>
    <w:rsid w:val="0018004E"/>
    <w:rsid w:val="00181320"/>
    <w:rsid w:val="00182B0A"/>
    <w:rsid w:val="0018427B"/>
    <w:rsid w:val="0018437B"/>
    <w:rsid w:val="00194149"/>
    <w:rsid w:val="001A0DF2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61E"/>
    <w:rsid w:val="00244DD6"/>
    <w:rsid w:val="00244F10"/>
    <w:rsid w:val="002457E3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38AF"/>
    <w:rsid w:val="00284C3F"/>
    <w:rsid w:val="00285FFE"/>
    <w:rsid w:val="0029212D"/>
    <w:rsid w:val="002923B2"/>
    <w:rsid w:val="002946F1"/>
    <w:rsid w:val="00295A75"/>
    <w:rsid w:val="002978CB"/>
    <w:rsid w:val="00297A63"/>
    <w:rsid w:val="00297A91"/>
    <w:rsid w:val="002A0E56"/>
    <w:rsid w:val="002B1172"/>
    <w:rsid w:val="002B48CE"/>
    <w:rsid w:val="002C25DE"/>
    <w:rsid w:val="002C466B"/>
    <w:rsid w:val="002C5F98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27A5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23D18"/>
    <w:rsid w:val="00324903"/>
    <w:rsid w:val="0032755D"/>
    <w:rsid w:val="00331D8D"/>
    <w:rsid w:val="00333B45"/>
    <w:rsid w:val="00335443"/>
    <w:rsid w:val="00341201"/>
    <w:rsid w:val="00342C76"/>
    <w:rsid w:val="00344F8C"/>
    <w:rsid w:val="00351A15"/>
    <w:rsid w:val="003524CE"/>
    <w:rsid w:val="00361295"/>
    <w:rsid w:val="00365F70"/>
    <w:rsid w:val="00366E16"/>
    <w:rsid w:val="0037574B"/>
    <w:rsid w:val="003759D6"/>
    <w:rsid w:val="00377509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E75E8"/>
    <w:rsid w:val="003F7569"/>
    <w:rsid w:val="003F7879"/>
    <w:rsid w:val="00400ACB"/>
    <w:rsid w:val="0040562D"/>
    <w:rsid w:val="0040705B"/>
    <w:rsid w:val="0040786A"/>
    <w:rsid w:val="00412BBA"/>
    <w:rsid w:val="00412E95"/>
    <w:rsid w:val="004142F5"/>
    <w:rsid w:val="00415F47"/>
    <w:rsid w:val="00416CE2"/>
    <w:rsid w:val="00422942"/>
    <w:rsid w:val="00424B65"/>
    <w:rsid w:val="004262CE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91FEE"/>
    <w:rsid w:val="00492077"/>
    <w:rsid w:val="00493E09"/>
    <w:rsid w:val="004956CE"/>
    <w:rsid w:val="004A03C7"/>
    <w:rsid w:val="004A364E"/>
    <w:rsid w:val="004A41F4"/>
    <w:rsid w:val="004B0F5E"/>
    <w:rsid w:val="004C2750"/>
    <w:rsid w:val="004C320E"/>
    <w:rsid w:val="004C5D6A"/>
    <w:rsid w:val="004D12AD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1B0C"/>
    <w:rsid w:val="005120AD"/>
    <w:rsid w:val="00522015"/>
    <w:rsid w:val="00522942"/>
    <w:rsid w:val="00537335"/>
    <w:rsid w:val="00541695"/>
    <w:rsid w:val="00542631"/>
    <w:rsid w:val="005457D2"/>
    <w:rsid w:val="00546D39"/>
    <w:rsid w:val="00556880"/>
    <w:rsid w:val="00560C00"/>
    <w:rsid w:val="00563A69"/>
    <w:rsid w:val="00566ADA"/>
    <w:rsid w:val="00566BBF"/>
    <w:rsid w:val="0057400A"/>
    <w:rsid w:val="005801A0"/>
    <w:rsid w:val="005839FF"/>
    <w:rsid w:val="005868D1"/>
    <w:rsid w:val="00590875"/>
    <w:rsid w:val="00591056"/>
    <w:rsid w:val="005A1637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1313"/>
    <w:rsid w:val="00607C3F"/>
    <w:rsid w:val="006126F8"/>
    <w:rsid w:val="00613C0C"/>
    <w:rsid w:val="00615553"/>
    <w:rsid w:val="006172FD"/>
    <w:rsid w:val="0061745D"/>
    <w:rsid w:val="00621ABA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637D"/>
    <w:rsid w:val="006521AB"/>
    <w:rsid w:val="00652D8D"/>
    <w:rsid w:val="00652EFC"/>
    <w:rsid w:val="00653717"/>
    <w:rsid w:val="00653BEA"/>
    <w:rsid w:val="00654DA6"/>
    <w:rsid w:val="00664099"/>
    <w:rsid w:val="00664785"/>
    <w:rsid w:val="006676BB"/>
    <w:rsid w:val="00670D38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FAB"/>
    <w:rsid w:val="006B0F7A"/>
    <w:rsid w:val="006B2122"/>
    <w:rsid w:val="006B59A9"/>
    <w:rsid w:val="006B7C8A"/>
    <w:rsid w:val="006C0A25"/>
    <w:rsid w:val="006C4336"/>
    <w:rsid w:val="006D288A"/>
    <w:rsid w:val="006D3A64"/>
    <w:rsid w:val="006D51B0"/>
    <w:rsid w:val="006E0729"/>
    <w:rsid w:val="006E2527"/>
    <w:rsid w:val="006E4206"/>
    <w:rsid w:val="006E4AE4"/>
    <w:rsid w:val="006F08DD"/>
    <w:rsid w:val="006F0FDF"/>
    <w:rsid w:val="00701651"/>
    <w:rsid w:val="0071071A"/>
    <w:rsid w:val="007118E3"/>
    <w:rsid w:val="00713019"/>
    <w:rsid w:val="00715C54"/>
    <w:rsid w:val="007163DA"/>
    <w:rsid w:val="007176E1"/>
    <w:rsid w:val="00720052"/>
    <w:rsid w:val="00727CD8"/>
    <w:rsid w:val="0073123D"/>
    <w:rsid w:val="00731927"/>
    <w:rsid w:val="00736C2E"/>
    <w:rsid w:val="007413C7"/>
    <w:rsid w:val="00742085"/>
    <w:rsid w:val="0074537B"/>
    <w:rsid w:val="00750311"/>
    <w:rsid w:val="00770678"/>
    <w:rsid w:val="00783AAB"/>
    <w:rsid w:val="00784EE9"/>
    <w:rsid w:val="00786DE1"/>
    <w:rsid w:val="007870CA"/>
    <w:rsid w:val="007967B6"/>
    <w:rsid w:val="007968CC"/>
    <w:rsid w:val="007A24F2"/>
    <w:rsid w:val="007A5509"/>
    <w:rsid w:val="007A65D8"/>
    <w:rsid w:val="007B0C95"/>
    <w:rsid w:val="007B2237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8C7"/>
    <w:rsid w:val="00802F70"/>
    <w:rsid w:val="0080461A"/>
    <w:rsid w:val="00810477"/>
    <w:rsid w:val="008108BA"/>
    <w:rsid w:val="00812877"/>
    <w:rsid w:val="0082056F"/>
    <w:rsid w:val="00824B54"/>
    <w:rsid w:val="00825196"/>
    <w:rsid w:val="0082788A"/>
    <w:rsid w:val="00827DDD"/>
    <w:rsid w:val="008300D6"/>
    <w:rsid w:val="00830A6B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F86"/>
    <w:rsid w:val="008606AD"/>
    <w:rsid w:val="008607D1"/>
    <w:rsid w:val="00861EF7"/>
    <w:rsid w:val="00862B01"/>
    <w:rsid w:val="0086311E"/>
    <w:rsid w:val="00873636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46D5"/>
    <w:rsid w:val="008B1414"/>
    <w:rsid w:val="008B66AE"/>
    <w:rsid w:val="008C2104"/>
    <w:rsid w:val="008C38B9"/>
    <w:rsid w:val="008D2ECF"/>
    <w:rsid w:val="008D4BA7"/>
    <w:rsid w:val="008D5189"/>
    <w:rsid w:val="008D58DE"/>
    <w:rsid w:val="008D7819"/>
    <w:rsid w:val="008E4F01"/>
    <w:rsid w:val="008E7CE6"/>
    <w:rsid w:val="008F044B"/>
    <w:rsid w:val="008F3857"/>
    <w:rsid w:val="008F4A8B"/>
    <w:rsid w:val="008F5956"/>
    <w:rsid w:val="00900F32"/>
    <w:rsid w:val="00906A9E"/>
    <w:rsid w:val="0090743B"/>
    <w:rsid w:val="0091047C"/>
    <w:rsid w:val="009153E9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66F9D"/>
    <w:rsid w:val="00970F15"/>
    <w:rsid w:val="00977378"/>
    <w:rsid w:val="0097769F"/>
    <w:rsid w:val="009808C7"/>
    <w:rsid w:val="0098131E"/>
    <w:rsid w:val="00983B6B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98E"/>
    <w:rsid w:val="009F12FB"/>
    <w:rsid w:val="009F2320"/>
    <w:rsid w:val="009F4231"/>
    <w:rsid w:val="009F7107"/>
    <w:rsid w:val="00A02606"/>
    <w:rsid w:val="00A02E11"/>
    <w:rsid w:val="00A043A7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30B6"/>
    <w:rsid w:val="00A3458E"/>
    <w:rsid w:val="00A35E46"/>
    <w:rsid w:val="00A3785A"/>
    <w:rsid w:val="00A37EF9"/>
    <w:rsid w:val="00A40406"/>
    <w:rsid w:val="00A42422"/>
    <w:rsid w:val="00A427AB"/>
    <w:rsid w:val="00A45306"/>
    <w:rsid w:val="00A46624"/>
    <w:rsid w:val="00A531F8"/>
    <w:rsid w:val="00A53D47"/>
    <w:rsid w:val="00A549ED"/>
    <w:rsid w:val="00A5528A"/>
    <w:rsid w:val="00A61996"/>
    <w:rsid w:val="00A61BF1"/>
    <w:rsid w:val="00A62280"/>
    <w:rsid w:val="00A65BE5"/>
    <w:rsid w:val="00A65F86"/>
    <w:rsid w:val="00A669DA"/>
    <w:rsid w:val="00A73057"/>
    <w:rsid w:val="00A83758"/>
    <w:rsid w:val="00A851E9"/>
    <w:rsid w:val="00A85F76"/>
    <w:rsid w:val="00A87838"/>
    <w:rsid w:val="00A90C5C"/>
    <w:rsid w:val="00A9648E"/>
    <w:rsid w:val="00A97AB5"/>
    <w:rsid w:val="00AA01E0"/>
    <w:rsid w:val="00AA2808"/>
    <w:rsid w:val="00AA343F"/>
    <w:rsid w:val="00AA5F38"/>
    <w:rsid w:val="00AA7A38"/>
    <w:rsid w:val="00AB2E68"/>
    <w:rsid w:val="00AC1573"/>
    <w:rsid w:val="00AC1E00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360C7"/>
    <w:rsid w:val="00B36D61"/>
    <w:rsid w:val="00B43436"/>
    <w:rsid w:val="00B443DE"/>
    <w:rsid w:val="00B45D21"/>
    <w:rsid w:val="00B45E23"/>
    <w:rsid w:val="00B471D2"/>
    <w:rsid w:val="00B50644"/>
    <w:rsid w:val="00B507B9"/>
    <w:rsid w:val="00B517B6"/>
    <w:rsid w:val="00B5419C"/>
    <w:rsid w:val="00B55981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3C15"/>
    <w:rsid w:val="00BB46E3"/>
    <w:rsid w:val="00BC0950"/>
    <w:rsid w:val="00BC79FF"/>
    <w:rsid w:val="00BD1019"/>
    <w:rsid w:val="00BD244D"/>
    <w:rsid w:val="00BD3A40"/>
    <w:rsid w:val="00BD5891"/>
    <w:rsid w:val="00BE0096"/>
    <w:rsid w:val="00BF1483"/>
    <w:rsid w:val="00BF2B4B"/>
    <w:rsid w:val="00C12F73"/>
    <w:rsid w:val="00C13293"/>
    <w:rsid w:val="00C17A1F"/>
    <w:rsid w:val="00C210D0"/>
    <w:rsid w:val="00C2140B"/>
    <w:rsid w:val="00C230DE"/>
    <w:rsid w:val="00C26C3C"/>
    <w:rsid w:val="00C27FC9"/>
    <w:rsid w:val="00C32723"/>
    <w:rsid w:val="00C33017"/>
    <w:rsid w:val="00C37B61"/>
    <w:rsid w:val="00C37EAD"/>
    <w:rsid w:val="00C42A39"/>
    <w:rsid w:val="00C43F92"/>
    <w:rsid w:val="00C462D1"/>
    <w:rsid w:val="00C4724C"/>
    <w:rsid w:val="00C51689"/>
    <w:rsid w:val="00C51893"/>
    <w:rsid w:val="00C52346"/>
    <w:rsid w:val="00C5481D"/>
    <w:rsid w:val="00C60858"/>
    <w:rsid w:val="00C661F0"/>
    <w:rsid w:val="00C6679E"/>
    <w:rsid w:val="00C7328E"/>
    <w:rsid w:val="00C7523D"/>
    <w:rsid w:val="00C7743E"/>
    <w:rsid w:val="00C823AC"/>
    <w:rsid w:val="00C82977"/>
    <w:rsid w:val="00C85233"/>
    <w:rsid w:val="00C91F73"/>
    <w:rsid w:val="00C939D2"/>
    <w:rsid w:val="00C95B0F"/>
    <w:rsid w:val="00C96715"/>
    <w:rsid w:val="00C96D13"/>
    <w:rsid w:val="00CA030E"/>
    <w:rsid w:val="00CA07FC"/>
    <w:rsid w:val="00CA1553"/>
    <w:rsid w:val="00CA1DA4"/>
    <w:rsid w:val="00CA5B8A"/>
    <w:rsid w:val="00CA7FFA"/>
    <w:rsid w:val="00CB4793"/>
    <w:rsid w:val="00CB4AF2"/>
    <w:rsid w:val="00CB5B8C"/>
    <w:rsid w:val="00CB7187"/>
    <w:rsid w:val="00CC29D4"/>
    <w:rsid w:val="00CD1E59"/>
    <w:rsid w:val="00CD23D6"/>
    <w:rsid w:val="00CE1C8C"/>
    <w:rsid w:val="00CE3A0F"/>
    <w:rsid w:val="00D00217"/>
    <w:rsid w:val="00D00AB6"/>
    <w:rsid w:val="00D030CF"/>
    <w:rsid w:val="00D125BB"/>
    <w:rsid w:val="00D138BA"/>
    <w:rsid w:val="00D14159"/>
    <w:rsid w:val="00D16FAF"/>
    <w:rsid w:val="00D21D0F"/>
    <w:rsid w:val="00D21F0C"/>
    <w:rsid w:val="00D257F3"/>
    <w:rsid w:val="00D259E7"/>
    <w:rsid w:val="00D27742"/>
    <w:rsid w:val="00D309EA"/>
    <w:rsid w:val="00D3541E"/>
    <w:rsid w:val="00D37D34"/>
    <w:rsid w:val="00D40250"/>
    <w:rsid w:val="00D41506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85A1C"/>
    <w:rsid w:val="00D85F16"/>
    <w:rsid w:val="00D942FD"/>
    <w:rsid w:val="00D96757"/>
    <w:rsid w:val="00D974D8"/>
    <w:rsid w:val="00D9756D"/>
    <w:rsid w:val="00DA293A"/>
    <w:rsid w:val="00DA3728"/>
    <w:rsid w:val="00DA7F0F"/>
    <w:rsid w:val="00DB09DD"/>
    <w:rsid w:val="00DB0CFF"/>
    <w:rsid w:val="00DB18AA"/>
    <w:rsid w:val="00DB5BEA"/>
    <w:rsid w:val="00DC175E"/>
    <w:rsid w:val="00DC1C68"/>
    <w:rsid w:val="00DC7A81"/>
    <w:rsid w:val="00DD047C"/>
    <w:rsid w:val="00DD3D1B"/>
    <w:rsid w:val="00DD6020"/>
    <w:rsid w:val="00DE0069"/>
    <w:rsid w:val="00DE01D7"/>
    <w:rsid w:val="00DF12BB"/>
    <w:rsid w:val="00DF4A13"/>
    <w:rsid w:val="00DF511A"/>
    <w:rsid w:val="00E002AB"/>
    <w:rsid w:val="00E01AAC"/>
    <w:rsid w:val="00E03807"/>
    <w:rsid w:val="00E049AA"/>
    <w:rsid w:val="00E04E54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64E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D50"/>
    <w:rsid w:val="00F007F7"/>
    <w:rsid w:val="00F04351"/>
    <w:rsid w:val="00F04F39"/>
    <w:rsid w:val="00F103AF"/>
    <w:rsid w:val="00F10D71"/>
    <w:rsid w:val="00F22088"/>
    <w:rsid w:val="00F225E1"/>
    <w:rsid w:val="00F22A2B"/>
    <w:rsid w:val="00F31999"/>
    <w:rsid w:val="00F33552"/>
    <w:rsid w:val="00F340D7"/>
    <w:rsid w:val="00F34C11"/>
    <w:rsid w:val="00F409A1"/>
    <w:rsid w:val="00F418CA"/>
    <w:rsid w:val="00F47E00"/>
    <w:rsid w:val="00F51729"/>
    <w:rsid w:val="00F5477C"/>
    <w:rsid w:val="00F56848"/>
    <w:rsid w:val="00F612DD"/>
    <w:rsid w:val="00F61E60"/>
    <w:rsid w:val="00F62A27"/>
    <w:rsid w:val="00F62BDC"/>
    <w:rsid w:val="00F63684"/>
    <w:rsid w:val="00F63EAC"/>
    <w:rsid w:val="00F64E37"/>
    <w:rsid w:val="00F653F7"/>
    <w:rsid w:val="00F728E0"/>
    <w:rsid w:val="00F8792C"/>
    <w:rsid w:val="00F924E1"/>
    <w:rsid w:val="00F926B7"/>
    <w:rsid w:val="00F94D99"/>
    <w:rsid w:val="00F973FB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character" w:customStyle="1" w:styleId="overflow-hidden">
    <w:name w:val="overflow-hidden"/>
    <w:basedOn w:val="Fuentedeprrafopredeter"/>
    <w:rsid w:val="0028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3</Pages>
  <Words>708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597</cp:revision>
  <dcterms:created xsi:type="dcterms:W3CDTF">2022-04-18T18:18:00Z</dcterms:created>
  <dcterms:modified xsi:type="dcterms:W3CDTF">2025-04-08T19:12:00Z</dcterms:modified>
</cp:coreProperties>
</file>