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7DD" w:rsidRDefault="008A77DD" w:rsidP="008A77DD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D-5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8A77DD" w:rsidRDefault="008A77DD" w:rsidP="008A77DD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D-5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59323E" w:rsidRDefault="00885B89" w:rsidP="00885B89">
      <w:pPr>
        <w:ind w:left="550"/>
        <w:jc w:val="center"/>
        <w:rPr>
          <w:bCs/>
          <w:w w:val="105"/>
          <w:lang w:val="es-GT"/>
        </w:rPr>
      </w:pPr>
      <w:r w:rsidRPr="0059323E">
        <w:rPr>
          <w:bCs/>
          <w:w w:val="105"/>
          <w:lang w:val="es-GT"/>
        </w:rPr>
        <w:t>Entidad XXXXXXX</w:t>
      </w:r>
    </w:p>
    <w:p w:rsidR="00885B89" w:rsidRPr="0059323E" w:rsidRDefault="00885B89" w:rsidP="00885B89">
      <w:pPr>
        <w:ind w:left="550"/>
        <w:jc w:val="center"/>
        <w:rPr>
          <w:bCs/>
          <w:w w:val="105"/>
          <w:lang w:val="es-GT"/>
        </w:rPr>
      </w:pPr>
      <w:r w:rsidRPr="0059323E">
        <w:rPr>
          <w:bCs/>
          <w:w w:val="105"/>
          <w:lang w:val="es-GT"/>
        </w:rPr>
        <w:t>Auditoría Financiera</w:t>
      </w:r>
    </w:p>
    <w:p w:rsidR="00885B89" w:rsidRPr="0059323E" w:rsidRDefault="00885B89" w:rsidP="00885B89">
      <w:pPr>
        <w:ind w:left="550"/>
        <w:jc w:val="center"/>
        <w:rPr>
          <w:bCs/>
          <w:w w:val="105"/>
          <w:lang w:val="es-GT"/>
        </w:rPr>
      </w:pPr>
      <w:r w:rsidRPr="0059323E">
        <w:rPr>
          <w:bCs/>
          <w:w w:val="105"/>
          <w:lang w:val="es-GT"/>
        </w:rPr>
        <w:t xml:space="preserve">Del 01 de </w:t>
      </w:r>
      <w:proofErr w:type="gramStart"/>
      <w:r w:rsidRPr="0059323E">
        <w:rPr>
          <w:bCs/>
          <w:w w:val="105"/>
          <w:lang w:val="es-GT"/>
        </w:rPr>
        <w:t>Enero</w:t>
      </w:r>
      <w:proofErr w:type="gramEnd"/>
      <w:r w:rsidRPr="0059323E">
        <w:rPr>
          <w:bCs/>
          <w:w w:val="105"/>
          <w:lang w:val="es-GT"/>
        </w:rPr>
        <w:t xml:space="preserve"> al 31 de Diciembre de 2023</w:t>
      </w:r>
    </w:p>
    <w:p w:rsidR="00E50C6E" w:rsidRPr="0059323E" w:rsidRDefault="00D44D22" w:rsidP="009A61FF">
      <w:pPr>
        <w:ind w:left="550"/>
        <w:jc w:val="center"/>
        <w:rPr>
          <w:b/>
          <w:bCs/>
          <w:w w:val="105"/>
          <w:sz w:val="30"/>
          <w:szCs w:val="30"/>
        </w:rPr>
      </w:pPr>
      <w:r w:rsidRPr="0059323E">
        <w:rPr>
          <w:b/>
          <w:bCs/>
          <w:w w:val="105"/>
          <w:sz w:val="30"/>
          <w:szCs w:val="30"/>
        </w:rPr>
        <w:t>Pruebas d</w:t>
      </w:r>
      <w:r w:rsidR="00F74976" w:rsidRPr="0059323E">
        <w:rPr>
          <w:b/>
          <w:bCs/>
          <w:w w:val="105"/>
          <w:sz w:val="30"/>
          <w:szCs w:val="30"/>
        </w:rPr>
        <w:t xml:space="preserve">e </w:t>
      </w:r>
      <w:r w:rsidR="0053795F" w:rsidRPr="0059323E">
        <w:rPr>
          <w:b/>
          <w:bCs/>
          <w:w w:val="105"/>
          <w:sz w:val="30"/>
          <w:szCs w:val="30"/>
        </w:rPr>
        <w:t xml:space="preserve">Ventas </w:t>
      </w:r>
    </w:p>
    <w:p w:rsidR="00BC5510" w:rsidRPr="0059323E" w:rsidRDefault="00BC5510" w:rsidP="00183E56">
      <w:pPr>
        <w:jc w:val="right"/>
        <w:rPr>
          <w:b/>
        </w:rPr>
      </w:pPr>
    </w:p>
    <w:p w:rsidR="00BA7444" w:rsidRPr="0059323E" w:rsidRDefault="00BA7444" w:rsidP="00183E56">
      <w:pPr>
        <w:jc w:val="right"/>
        <w:rPr>
          <w:b/>
        </w:rPr>
      </w:pPr>
    </w:p>
    <w:p w:rsidR="00BA7444" w:rsidRPr="0059323E" w:rsidRDefault="00BA7444" w:rsidP="00BA744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s-GT" w:eastAsia="es-GT"/>
        </w:rPr>
      </w:pPr>
      <w:r w:rsidRPr="0059323E">
        <w:rPr>
          <w:b/>
          <w:bCs/>
          <w:sz w:val="27"/>
          <w:szCs w:val="27"/>
          <w:lang w:val="es-GT" w:eastAsia="es-GT"/>
        </w:rPr>
        <w:t>Procedimiento 1</w:t>
      </w:r>
    </w:p>
    <w:p w:rsidR="00BA7444" w:rsidRPr="0059323E" w:rsidRDefault="00BA7444" w:rsidP="00BA7444">
      <w:pPr>
        <w:spacing w:before="100" w:beforeAutospacing="1" w:after="100" w:afterAutospacing="1"/>
        <w:rPr>
          <w:lang w:val="es-GT" w:eastAsia="es-GT"/>
        </w:rPr>
      </w:pPr>
      <w:r w:rsidRPr="0059323E">
        <w:rPr>
          <w:b/>
          <w:bCs/>
          <w:lang w:val="es-GT" w:eastAsia="es-GT"/>
        </w:rPr>
        <w:t>Objetivo del Procedimiento:</w:t>
      </w:r>
      <w:r w:rsidRPr="0059323E">
        <w:rPr>
          <w:lang w:val="es-GT" w:eastAsia="es-GT"/>
        </w:rPr>
        <w:t xml:space="preserve"> Verificar la integridad de los registros de ventas (facturas, pedidos, notas de entrega) mediante comparación con la documentación fuente.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2038"/>
        <w:gridCol w:w="1806"/>
        <w:gridCol w:w="2842"/>
      </w:tblGrid>
      <w:tr w:rsidR="00BA7444" w:rsidRPr="0059323E" w:rsidTr="00076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59323E">
              <w:rPr>
                <w:b/>
                <w:bCs/>
                <w:lang w:val="es-GT" w:eastAsia="es-GT"/>
              </w:rPr>
              <w:t>Objetivo del Procedimiento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59323E">
              <w:rPr>
                <w:b/>
                <w:bCs/>
                <w:lang w:val="es-GT" w:eastAsia="es-GT"/>
              </w:rPr>
              <w:t>Población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59323E">
              <w:rPr>
                <w:b/>
                <w:bCs/>
                <w:lang w:val="es-GT" w:eastAsia="es-GT"/>
              </w:rPr>
              <w:t>Muestra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59323E">
              <w:rPr>
                <w:b/>
                <w:bCs/>
                <w:lang w:val="es-GT" w:eastAsia="es-GT"/>
              </w:rPr>
              <w:t>Descripción del Procedimiento</w:t>
            </w:r>
          </w:p>
        </w:tc>
      </w:tr>
      <w:tr w:rsidR="00BA7444" w:rsidRPr="0059323E" w:rsidTr="00076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Confirmar que las ventas registradas sean íntegras y correctas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Registros de ventas del período seleccionado (facturas, notas de entrega)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10 facturas seleccionadas aleatoriamente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Comparar los registros contables y facturas emitidas con las órdenes de compra del cliente y comprobantes de despacho</w:t>
            </w:r>
          </w:p>
        </w:tc>
      </w:tr>
    </w:tbl>
    <w:p w:rsidR="00BA7444" w:rsidRPr="0059323E" w:rsidRDefault="00BA7444" w:rsidP="00BA7444">
      <w:pPr>
        <w:spacing w:before="100" w:beforeAutospacing="1" w:after="100" w:afterAutospacing="1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174"/>
        <w:gridCol w:w="884"/>
        <w:gridCol w:w="1012"/>
        <w:gridCol w:w="2505"/>
        <w:gridCol w:w="2225"/>
      </w:tblGrid>
      <w:tr w:rsidR="00BA7444" w:rsidRPr="0059323E" w:rsidTr="000760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59323E">
              <w:rPr>
                <w:b/>
                <w:bCs/>
                <w:lang w:val="es-GT" w:eastAsia="es-GT"/>
              </w:rPr>
              <w:t>N° Factura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59323E">
              <w:rPr>
                <w:b/>
                <w:bCs/>
                <w:lang w:val="es-GT" w:eastAsia="es-GT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59323E">
              <w:rPr>
                <w:b/>
                <w:bCs/>
                <w:lang w:val="es-GT" w:eastAsia="es-GT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59323E">
              <w:rPr>
                <w:b/>
                <w:bCs/>
                <w:lang w:val="es-GT" w:eastAsia="es-GT"/>
              </w:rPr>
              <w:t>Monto (USD)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59323E">
              <w:rPr>
                <w:b/>
                <w:bCs/>
                <w:lang w:val="es-GT" w:eastAsia="es-GT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59323E">
              <w:rPr>
                <w:b/>
                <w:bCs/>
                <w:lang w:val="es-GT" w:eastAsia="es-GT"/>
              </w:rPr>
              <w:t>Evidencia Adjunta</w:t>
            </w:r>
          </w:p>
        </w:tc>
      </w:tr>
      <w:tr w:rsidR="00BA7444" w:rsidRPr="0059323E" w:rsidTr="00076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02/10/2024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Cliente A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Coincide con orden de compra y despacho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 xml:space="preserve">Copia de O/C, guía de despacho, ERP </w:t>
            </w:r>
            <w:proofErr w:type="spellStart"/>
            <w:r w:rsidRPr="0059323E">
              <w:rPr>
                <w:lang w:val="es-GT" w:eastAsia="es-GT"/>
              </w:rPr>
              <w:t>logs</w:t>
            </w:r>
            <w:proofErr w:type="spellEnd"/>
          </w:p>
        </w:tc>
      </w:tr>
      <w:tr w:rsidR="00BA7444" w:rsidRPr="0059323E" w:rsidTr="00076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03/10/2024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Cliente B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3,200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Diferencia de 2 unidades en el despacho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O/C, guía de despacho, correo interno</w:t>
            </w:r>
          </w:p>
        </w:tc>
      </w:tr>
      <w:tr w:rsidR="00BA7444" w:rsidRPr="0059323E" w:rsidTr="00076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...</w:t>
            </w:r>
          </w:p>
        </w:tc>
      </w:tr>
      <w:tr w:rsidR="00BA7444" w:rsidRPr="0059323E" w:rsidTr="000760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12/10/2024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Cliente J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4,500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>Todo en orden, sin diferencias</w:t>
            </w:r>
          </w:p>
        </w:tc>
        <w:tc>
          <w:tcPr>
            <w:tcW w:w="0" w:type="auto"/>
            <w:vAlign w:val="center"/>
            <w:hideMark/>
          </w:tcPr>
          <w:p w:rsidR="00BA7444" w:rsidRPr="0059323E" w:rsidRDefault="00BA7444" w:rsidP="00BA7444">
            <w:pPr>
              <w:rPr>
                <w:lang w:val="es-GT" w:eastAsia="es-GT"/>
              </w:rPr>
            </w:pPr>
            <w:r w:rsidRPr="0059323E">
              <w:rPr>
                <w:lang w:val="es-GT" w:eastAsia="es-GT"/>
              </w:rPr>
              <w:t xml:space="preserve">O/C, guía de despacho, ERP </w:t>
            </w:r>
            <w:proofErr w:type="spellStart"/>
            <w:r w:rsidRPr="0059323E">
              <w:rPr>
                <w:lang w:val="es-GT" w:eastAsia="es-GT"/>
              </w:rPr>
              <w:t>logs</w:t>
            </w:r>
            <w:proofErr w:type="spellEnd"/>
          </w:p>
        </w:tc>
      </w:tr>
    </w:tbl>
    <w:p w:rsidR="00BA7444" w:rsidRPr="0059323E" w:rsidRDefault="00BA7444" w:rsidP="000760E1">
      <w:pPr>
        <w:spacing w:before="100" w:beforeAutospacing="1" w:after="100" w:afterAutospacing="1"/>
        <w:jc w:val="both"/>
        <w:rPr>
          <w:lang w:val="es-GT" w:eastAsia="es-GT"/>
        </w:rPr>
      </w:pPr>
      <w:r w:rsidRPr="0059323E">
        <w:rPr>
          <w:b/>
          <w:bCs/>
          <w:lang w:val="es-GT" w:eastAsia="es-GT"/>
        </w:rPr>
        <w:t>Conclusión:</w:t>
      </w:r>
      <w:r w:rsidRPr="0059323E">
        <w:rPr>
          <w:lang w:val="es-GT" w:eastAsia="es-GT"/>
        </w:rPr>
        <w:br/>
        <w:t>La mayoría de las facturas revisadas coinciden con las órdenes de compra y guías de despacho. Se detectó una pequeña diferencia en una factura (N° 002) que deberá investigarse. En general, la integridad de los registros de ventas es adecuada.</w:t>
      </w:r>
    </w:p>
    <w:p w:rsidR="00BC5510" w:rsidRPr="0059323E" w:rsidRDefault="00BC5510" w:rsidP="00183E56">
      <w:pPr>
        <w:jc w:val="right"/>
        <w:rPr>
          <w:b/>
        </w:rPr>
      </w:pPr>
    </w:p>
    <w:p w:rsidR="00BC5510" w:rsidRPr="0059323E" w:rsidRDefault="00BC5510" w:rsidP="00183E56">
      <w:pPr>
        <w:jc w:val="right"/>
        <w:rPr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6"/>
        <w:gridCol w:w="5214"/>
      </w:tblGrid>
      <w:tr w:rsidR="00183E56" w:rsidRPr="0059323E" w:rsidTr="00C86B98">
        <w:tc>
          <w:tcPr>
            <w:tcW w:w="5276" w:type="dxa"/>
            <w:shd w:val="clear" w:color="auto" w:fill="auto"/>
          </w:tcPr>
          <w:p w:rsidR="00183E56" w:rsidRPr="0059323E" w:rsidRDefault="00183E56" w:rsidP="00C86B98">
            <w:pPr>
              <w:rPr>
                <w:b/>
                <w:sz w:val="22"/>
                <w:szCs w:val="22"/>
              </w:rPr>
            </w:pPr>
            <w:r w:rsidRPr="0059323E">
              <w:rPr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:rsidR="00183E56" w:rsidRPr="0059323E" w:rsidRDefault="00183E56" w:rsidP="00C86B98">
            <w:pPr>
              <w:rPr>
                <w:b/>
              </w:rPr>
            </w:pPr>
            <w:r w:rsidRPr="0059323E">
              <w:rPr>
                <w:b/>
                <w:bCs/>
                <w:sz w:val="22"/>
                <w:szCs w:val="22"/>
              </w:rPr>
              <w:t>Firma:</w:t>
            </w:r>
          </w:p>
        </w:tc>
      </w:tr>
      <w:tr w:rsidR="00183E56" w:rsidRPr="0059323E" w:rsidTr="00C86B98">
        <w:tc>
          <w:tcPr>
            <w:tcW w:w="5276" w:type="dxa"/>
            <w:shd w:val="clear" w:color="auto" w:fill="auto"/>
          </w:tcPr>
          <w:p w:rsidR="00183E56" w:rsidRPr="0059323E" w:rsidRDefault="00183E56" w:rsidP="00C86B98">
            <w:pPr>
              <w:rPr>
                <w:b/>
                <w:sz w:val="22"/>
                <w:szCs w:val="22"/>
              </w:rPr>
            </w:pPr>
            <w:r w:rsidRPr="0059323E">
              <w:rPr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:rsidR="00183E56" w:rsidRPr="0059323E" w:rsidRDefault="00183E56" w:rsidP="00C86B98">
            <w:pPr>
              <w:rPr>
                <w:b/>
              </w:rPr>
            </w:pPr>
            <w:r w:rsidRPr="0059323E">
              <w:rPr>
                <w:b/>
                <w:bCs/>
                <w:sz w:val="22"/>
                <w:szCs w:val="22"/>
              </w:rPr>
              <w:t>Revisado por:</w:t>
            </w:r>
          </w:p>
        </w:tc>
      </w:tr>
      <w:tr w:rsidR="00183E56" w:rsidRPr="0059323E" w:rsidTr="00C86B98">
        <w:tc>
          <w:tcPr>
            <w:tcW w:w="5276" w:type="dxa"/>
            <w:shd w:val="clear" w:color="auto" w:fill="auto"/>
          </w:tcPr>
          <w:p w:rsidR="00183E56" w:rsidRPr="0059323E" w:rsidRDefault="00183E56" w:rsidP="00C86B98">
            <w:pPr>
              <w:rPr>
                <w:b/>
                <w:sz w:val="22"/>
                <w:szCs w:val="22"/>
              </w:rPr>
            </w:pPr>
            <w:r w:rsidRPr="0059323E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:rsidR="00183E56" w:rsidRPr="0059323E" w:rsidRDefault="00183E56" w:rsidP="00C86B98">
            <w:pPr>
              <w:rPr>
                <w:b/>
              </w:rPr>
            </w:pPr>
            <w:r w:rsidRPr="0059323E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:rsidR="00183E56" w:rsidRPr="0059323E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593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12FA"/>
    <w:multiLevelType w:val="multilevel"/>
    <w:tmpl w:val="8BAE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42577"/>
    <w:multiLevelType w:val="multilevel"/>
    <w:tmpl w:val="DB5A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F2704"/>
    <w:multiLevelType w:val="multilevel"/>
    <w:tmpl w:val="101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250325"/>
    <w:multiLevelType w:val="multilevel"/>
    <w:tmpl w:val="A7C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60215"/>
    <w:multiLevelType w:val="multilevel"/>
    <w:tmpl w:val="42A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5578D"/>
    <w:multiLevelType w:val="multilevel"/>
    <w:tmpl w:val="2C8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A4DC7"/>
    <w:multiLevelType w:val="multilevel"/>
    <w:tmpl w:val="FE7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A76B76"/>
    <w:multiLevelType w:val="multilevel"/>
    <w:tmpl w:val="C37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701BF2"/>
    <w:multiLevelType w:val="multilevel"/>
    <w:tmpl w:val="B8C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1B2706"/>
    <w:multiLevelType w:val="multilevel"/>
    <w:tmpl w:val="885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DA6833"/>
    <w:multiLevelType w:val="multilevel"/>
    <w:tmpl w:val="5F7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A16E70"/>
    <w:multiLevelType w:val="multilevel"/>
    <w:tmpl w:val="0370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6"/>
  </w:num>
  <w:num w:numId="5">
    <w:abstractNumId w:val="17"/>
  </w:num>
  <w:num w:numId="6">
    <w:abstractNumId w:val="9"/>
  </w:num>
  <w:num w:numId="7">
    <w:abstractNumId w:val="33"/>
  </w:num>
  <w:num w:numId="8">
    <w:abstractNumId w:val="21"/>
  </w:num>
  <w:num w:numId="9">
    <w:abstractNumId w:val="10"/>
  </w:num>
  <w:num w:numId="10">
    <w:abstractNumId w:val="25"/>
  </w:num>
  <w:num w:numId="11">
    <w:abstractNumId w:val="13"/>
  </w:num>
  <w:num w:numId="12">
    <w:abstractNumId w:val="11"/>
  </w:num>
  <w:num w:numId="13">
    <w:abstractNumId w:val="8"/>
  </w:num>
  <w:num w:numId="14">
    <w:abstractNumId w:val="32"/>
  </w:num>
  <w:num w:numId="15">
    <w:abstractNumId w:val="26"/>
  </w:num>
  <w:num w:numId="16">
    <w:abstractNumId w:val="31"/>
  </w:num>
  <w:num w:numId="17">
    <w:abstractNumId w:val="18"/>
  </w:num>
  <w:num w:numId="18">
    <w:abstractNumId w:val="29"/>
  </w:num>
  <w:num w:numId="19">
    <w:abstractNumId w:val="24"/>
  </w:num>
  <w:num w:numId="20">
    <w:abstractNumId w:val="19"/>
  </w:num>
  <w:num w:numId="21">
    <w:abstractNumId w:val="36"/>
  </w:num>
  <w:num w:numId="22">
    <w:abstractNumId w:val="37"/>
  </w:num>
  <w:num w:numId="23">
    <w:abstractNumId w:val="28"/>
  </w:num>
  <w:num w:numId="24">
    <w:abstractNumId w:val="1"/>
  </w:num>
  <w:num w:numId="25">
    <w:abstractNumId w:val="34"/>
  </w:num>
  <w:num w:numId="26">
    <w:abstractNumId w:val="35"/>
  </w:num>
  <w:num w:numId="27">
    <w:abstractNumId w:val="30"/>
  </w:num>
  <w:num w:numId="28">
    <w:abstractNumId w:val="20"/>
  </w:num>
  <w:num w:numId="29">
    <w:abstractNumId w:val="27"/>
  </w:num>
  <w:num w:numId="30">
    <w:abstractNumId w:val="14"/>
  </w:num>
  <w:num w:numId="31">
    <w:abstractNumId w:val="16"/>
  </w:num>
  <w:num w:numId="32">
    <w:abstractNumId w:val="0"/>
  </w:num>
  <w:num w:numId="33">
    <w:abstractNumId w:val="23"/>
  </w:num>
  <w:num w:numId="34">
    <w:abstractNumId w:val="4"/>
  </w:num>
  <w:num w:numId="35">
    <w:abstractNumId w:val="2"/>
  </w:num>
  <w:num w:numId="36">
    <w:abstractNumId w:val="5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61D66"/>
    <w:rsid w:val="000760E1"/>
    <w:rsid w:val="00081579"/>
    <w:rsid w:val="00081724"/>
    <w:rsid w:val="000931CC"/>
    <w:rsid w:val="00101DBF"/>
    <w:rsid w:val="00114CC7"/>
    <w:rsid w:val="00121720"/>
    <w:rsid w:val="001444B4"/>
    <w:rsid w:val="001616E4"/>
    <w:rsid w:val="00183E56"/>
    <w:rsid w:val="00187FB4"/>
    <w:rsid w:val="00195F43"/>
    <w:rsid w:val="001B7E3B"/>
    <w:rsid w:val="001C2831"/>
    <w:rsid w:val="001D1CDE"/>
    <w:rsid w:val="001E2A9A"/>
    <w:rsid w:val="002051F5"/>
    <w:rsid w:val="00226AA2"/>
    <w:rsid w:val="00235D01"/>
    <w:rsid w:val="002D1F80"/>
    <w:rsid w:val="002E4D69"/>
    <w:rsid w:val="002F38B0"/>
    <w:rsid w:val="00362427"/>
    <w:rsid w:val="003718B5"/>
    <w:rsid w:val="00376411"/>
    <w:rsid w:val="00395FE9"/>
    <w:rsid w:val="003A0973"/>
    <w:rsid w:val="003C64B2"/>
    <w:rsid w:val="004011D2"/>
    <w:rsid w:val="0040401B"/>
    <w:rsid w:val="00435C62"/>
    <w:rsid w:val="004369A6"/>
    <w:rsid w:val="00465B3C"/>
    <w:rsid w:val="00497672"/>
    <w:rsid w:val="004B3160"/>
    <w:rsid w:val="004E295E"/>
    <w:rsid w:val="004E4BC9"/>
    <w:rsid w:val="004F13A0"/>
    <w:rsid w:val="004F7653"/>
    <w:rsid w:val="0053795F"/>
    <w:rsid w:val="00557BC4"/>
    <w:rsid w:val="00561461"/>
    <w:rsid w:val="0056614A"/>
    <w:rsid w:val="00577909"/>
    <w:rsid w:val="0059323E"/>
    <w:rsid w:val="005A437D"/>
    <w:rsid w:val="005B5F86"/>
    <w:rsid w:val="00607EF9"/>
    <w:rsid w:val="00613254"/>
    <w:rsid w:val="006237A4"/>
    <w:rsid w:val="00674AAB"/>
    <w:rsid w:val="006B53D6"/>
    <w:rsid w:val="006B6F59"/>
    <w:rsid w:val="006B7D24"/>
    <w:rsid w:val="006C519F"/>
    <w:rsid w:val="006C559B"/>
    <w:rsid w:val="007366DE"/>
    <w:rsid w:val="007821C2"/>
    <w:rsid w:val="00793AC6"/>
    <w:rsid w:val="007A470C"/>
    <w:rsid w:val="007E4DC9"/>
    <w:rsid w:val="00812663"/>
    <w:rsid w:val="008149A7"/>
    <w:rsid w:val="0081534E"/>
    <w:rsid w:val="0083713D"/>
    <w:rsid w:val="00843535"/>
    <w:rsid w:val="0084673B"/>
    <w:rsid w:val="00860DF5"/>
    <w:rsid w:val="00885B89"/>
    <w:rsid w:val="00894554"/>
    <w:rsid w:val="008A77DD"/>
    <w:rsid w:val="008C6B0C"/>
    <w:rsid w:val="0091123B"/>
    <w:rsid w:val="00950A54"/>
    <w:rsid w:val="00964204"/>
    <w:rsid w:val="009A61FF"/>
    <w:rsid w:val="009C0990"/>
    <w:rsid w:val="009F0550"/>
    <w:rsid w:val="00A97060"/>
    <w:rsid w:val="00AC1971"/>
    <w:rsid w:val="00AF5C69"/>
    <w:rsid w:val="00B129A7"/>
    <w:rsid w:val="00B17A46"/>
    <w:rsid w:val="00B2529D"/>
    <w:rsid w:val="00B4120C"/>
    <w:rsid w:val="00B80341"/>
    <w:rsid w:val="00BA3D7C"/>
    <w:rsid w:val="00BA7444"/>
    <w:rsid w:val="00BC5510"/>
    <w:rsid w:val="00BD410A"/>
    <w:rsid w:val="00C107EA"/>
    <w:rsid w:val="00C17136"/>
    <w:rsid w:val="00C22510"/>
    <w:rsid w:val="00C45598"/>
    <w:rsid w:val="00C816A1"/>
    <w:rsid w:val="00CC448B"/>
    <w:rsid w:val="00CE496E"/>
    <w:rsid w:val="00CE7284"/>
    <w:rsid w:val="00D04A0D"/>
    <w:rsid w:val="00D44D11"/>
    <w:rsid w:val="00D44D22"/>
    <w:rsid w:val="00D46FD0"/>
    <w:rsid w:val="00D552A7"/>
    <w:rsid w:val="00D95288"/>
    <w:rsid w:val="00DC1EAD"/>
    <w:rsid w:val="00DD4406"/>
    <w:rsid w:val="00E132D1"/>
    <w:rsid w:val="00E34E02"/>
    <w:rsid w:val="00E44B27"/>
    <w:rsid w:val="00E50C6E"/>
    <w:rsid w:val="00E51C71"/>
    <w:rsid w:val="00E56220"/>
    <w:rsid w:val="00E61E1A"/>
    <w:rsid w:val="00EB6363"/>
    <w:rsid w:val="00EC2309"/>
    <w:rsid w:val="00EC7E56"/>
    <w:rsid w:val="00F0056E"/>
    <w:rsid w:val="00F11BBC"/>
    <w:rsid w:val="00F20FD3"/>
    <w:rsid w:val="00F32609"/>
    <w:rsid w:val="00F362C6"/>
    <w:rsid w:val="00F40DEF"/>
    <w:rsid w:val="00F669FC"/>
    <w:rsid w:val="00F74976"/>
    <w:rsid w:val="00F769E8"/>
    <w:rsid w:val="00F90B05"/>
    <w:rsid w:val="00F978D1"/>
    <w:rsid w:val="00FC4D4A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BA7444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BA744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7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712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15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3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289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354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35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254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544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812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830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8651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3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47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0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441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75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19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43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002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195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598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2272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0824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099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80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191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307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17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848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90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2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5441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033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59609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3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8149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137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301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72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6362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3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06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978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115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138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286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4817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471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773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780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72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28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9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327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147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38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0322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539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24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6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0534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558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736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54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40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315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71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584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694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468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4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254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145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40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252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272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93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438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48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552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487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41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830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7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380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371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051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875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1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137</cp:revision>
  <dcterms:created xsi:type="dcterms:W3CDTF">2024-02-14T00:27:00Z</dcterms:created>
  <dcterms:modified xsi:type="dcterms:W3CDTF">2025-04-08T19:13:00Z</dcterms:modified>
</cp:coreProperties>
</file>