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7F65" w:rsidRDefault="001D7F65" w:rsidP="001D7F65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L-5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1D7F65" w:rsidRDefault="001D7F65" w:rsidP="001D7F65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L-5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053677">
      <w:pPr>
        <w:ind w:left="548"/>
        <w:rPr>
          <w:w w:val="105"/>
          <w:sz w:val="19"/>
          <w:lang w:val="es-GT"/>
        </w:rPr>
      </w:pPr>
    </w:p>
    <w:p w:rsidR="00885B89" w:rsidRPr="00C7743E" w:rsidRDefault="00885B89" w:rsidP="00053677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Entidad XXXXXXX</w:t>
      </w:r>
    </w:p>
    <w:p w:rsidR="00885B89" w:rsidRPr="00C7743E" w:rsidRDefault="00855C6F" w:rsidP="00053677">
      <w:pPr>
        <w:ind w:left="550"/>
        <w:jc w:val="center"/>
        <w:rPr>
          <w:bCs/>
          <w:w w:val="105"/>
          <w:lang w:val="es-GT"/>
        </w:rPr>
      </w:pPr>
      <w:r>
        <w:rPr>
          <w:bCs/>
          <w:w w:val="105"/>
          <w:lang w:val="es-GT"/>
        </w:rPr>
        <w:t>Auditoría de Procesos</w:t>
      </w:r>
    </w:p>
    <w:p w:rsidR="00885B89" w:rsidRDefault="00885B89" w:rsidP="00053677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Del 01 de </w:t>
      </w:r>
      <w:proofErr w:type="gramStart"/>
      <w:r w:rsidR="00855C6F">
        <w:rPr>
          <w:bCs/>
          <w:w w:val="105"/>
          <w:lang w:val="es-GT"/>
        </w:rPr>
        <w:t>Enero</w:t>
      </w:r>
      <w:proofErr w:type="gramEnd"/>
      <w:r w:rsidR="00855C6F">
        <w:rPr>
          <w:bCs/>
          <w:w w:val="105"/>
          <w:lang w:val="es-GT"/>
        </w:rPr>
        <w:t xml:space="preserve"> al 31 de Diciembre de 2024</w:t>
      </w:r>
    </w:p>
    <w:p w:rsidR="00053677" w:rsidRPr="00053677" w:rsidRDefault="00053677" w:rsidP="00053677">
      <w:pPr>
        <w:jc w:val="center"/>
        <w:outlineLvl w:val="2"/>
        <w:rPr>
          <w:b/>
          <w:bCs/>
          <w:lang w:val="es-GT" w:eastAsia="es-GT"/>
        </w:rPr>
      </w:pPr>
      <w:r>
        <w:rPr>
          <w:b/>
          <w:bCs/>
          <w:w w:val="105"/>
        </w:rPr>
        <w:t xml:space="preserve">      </w:t>
      </w:r>
      <w:r w:rsidR="00D44D22" w:rsidRPr="00053677">
        <w:rPr>
          <w:b/>
          <w:bCs/>
          <w:w w:val="105"/>
        </w:rPr>
        <w:t>Pruebas d</w:t>
      </w:r>
      <w:r w:rsidR="00F74976" w:rsidRPr="00053677">
        <w:rPr>
          <w:b/>
          <w:bCs/>
          <w:w w:val="105"/>
        </w:rPr>
        <w:t xml:space="preserve">e </w:t>
      </w:r>
      <w:r w:rsidRPr="00053677">
        <w:rPr>
          <w:b/>
          <w:bCs/>
          <w:lang w:val="es-GT" w:eastAsia="es-GT"/>
        </w:rPr>
        <w:t>Evaluación del Control de Accesos</w:t>
      </w:r>
    </w:p>
    <w:p w:rsidR="006A593E" w:rsidRPr="006A593E" w:rsidRDefault="006A593E" w:rsidP="006A593E">
      <w:pPr>
        <w:spacing w:before="100" w:beforeAutospacing="1" w:after="100" w:afterAutospacing="1"/>
        <w:rPr>
          <w:lang w:val="es-GT" w:eastAsia="es-GT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3106"/>
        <w:gridCol w:w="1580"/>
        <w:gridCol w:w="2350"/>
      </w:tblGrid>
      <w:tr w:rsidR="006A593E" w:rsidRPr="006A593E" w:rsidTr="00855C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jc w:val="center"/>
              <w:rPr>
                <w:b/>
                <w:bCs/>
                <w:lang w:val="es-GT" w:eastAsia="es-GT"/>
              </w:rPr>
            </w:pPr>
            <w:r w:rsidRPr="006A593E">
              <w:rPr>
                <w:b/>
                <w:bCs/>
                <w:lang w:val="es-GT" w:eastAsia="es-GT"/>
              </w:rPr>
              <w:t>Criterio Evaluado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jc w:val="center"/>
              <w:rPr>
                <w:b/>
                <w:bCs/>
                <w:lang w:val="es-GT" w:eastAsia="es-GT"/>
              </w:rPr>
            </w:pPr>
            <w:r w:rsidRPr="006A593E">
              <w:rPr>
                <w:b/>
                <w:bCs/>
                <w:lang w:val="es-GT"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jc w:val="center"/>
              <w:rPr>
                <w:b/>
                <w:bCs/>
                <w:lang w:val="es-GT" w:eastAsia="es-GT"/>
              </w:rPr>
            </w:pPr>
            <w:r w:rsidRPr="006A593E">
              <w:rPr>
                <w:b/>
                <w:bCs/>
                <w:lang w:val="es-GT" w:eastAsia="es-GT"/>
              </w:rPr>
              <w:t>Resultado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jc w:val="center"/>
              <w:rPr>
                <w:b/>
                <w:bCs/>
                <w:lang w:val="es-GT" w:eastAsia="es-GT"/>
              </w:rPr>
            </w:pPr>
            <w:r w:rsidRPr="006A593E">
              <w:rPr>
                <w:b/>
                <w:bCs/>
                <w:lang w:val="es-GT" w:eastAsia="es-GT"/>
              </w:rPr>
              <w:t>Evidencia Revisada</w:t>
            </w:r>
          </w:p>
        </w:tc>
      </w:tr>
      <w:tr w:rsidR="006A593E" w:rsidRPr="006A593E" w:rsidTr="00855C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Actualización de accesos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Los accesos se revisan trimestralmente.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Cumple parcialmente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Reporte de revisión trimestral de accesos.</w:t>
            </w:r>
          </w:p>
        </w:tc>
      </w:tr>
      <w:tr w:rsidR="006A593E" w:rsidRPr="006A593E" w:rsidTr="00855C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Accesos de ex-empleados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Se encontraron 3 accesos activos de ex-empleados.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No cumple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Registro de usuarios activos en el sistema.</w:t>
            </w:r>
          </w:p>
        </w:tc>
      </w:tr>
      <w:tr w:rsidR="006A593E" w:rsidRPr="006A593E" w:rsidTr="00855C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Privilegios excesivos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5 usuarios tienen accesos superiores a los necesarios para su rol.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No cumple</w:t>
            </w:r>
          </w:p>
        </w:tc>
        <w:tc>
          <w:tcPr>
            <w:tcW w:w="0" w:type="auto"/>
            <w:vAlign w:val="center"/>
            <w:hideMark/>
          </w:tcPr>
          <w:p w:rsidR="006A593E" w:rsidRPr="006A593E" w:rsidRDefault="006A593E" w:rsidP="006A593E">
            <w:pPr>
              <w:rPr>
                <w:lang w:val="es-GT" w:eastAsia="es-GT"/>
              </w:rPr>
            </w:pPr>
            <w:r w:rsidRPr="006A593E">
              <w:rPr>
                <w:lang w:val="es-GT" w:eastAsia="es-GT"/>
              </w:rPr>
              <w:t>Comparación de roles con matriz de accesos.</w:t>
            </w:r>
          </w:p>
        </w:tc>
      </w:tr>
    </w:tbl>
    <w:p w:rsidR="006A593E" w:rsidRPr="006A593E" w:rsidRDefault="006A593E" w:rsidP="00F312D1">
      <w:pPr>
        <w:spacing w:before="100" w:beforeAutospacing="1" w:after="100" w:afterAutospacing="1"/>
        <w:jc w:val="both"/>
        <w:rPr>
          <w:lang w:val="es-GT" w:eastAsia="es-GT"/>
        </w:rPr>
      </w:pPr>
      <w:r w:rsidRPr="006A593E">
        <w:rPr>
          <w:b/>
          <w:bCs/>
          <w:lang w:val="es-GT" w:eastAsia="es-GT"/>
        </w:rPr>
        <w:t>Conclusión:</w:t>
      </w:r>
      <w:r w:rsidRPr="006A593E">
        <w:rPr>
          <w:lang w:val="es-GT" w:eastAsia="es-GT"/>
        </w:rPr>
        <w:br/>
        <w:t>Se detectaron debilidades en la administración de accesos, incluyendo usuarios con permisos no actualizados y privilegios innecesarios. Se recomienda automatizar las revisiones trimestrales y establecer alertas para accesos de ex-empleados.</w:t>
      </w:r>
    </w:p>
    <w:p w:rsidR="006A593E" w:rsidRDefault="006A593E" w:rsidP="006A593E">
      <w:pPr>
        <w:rPr>
          <w:lang w:val="es-GT" w:eastAsia="es-GT"/>
        </w:rPr>
      </w:pPr>
    </w:p>
    <w:p w:rsidR="009D0C01" w:rsidRDefault="009D0C01" w:rsidP="006A593E">
      <w:pPr>
        <w:rPr>
          <w:lang w:val="es-GT" w:eastAsia="es-GT"/>
        </w:rPr>
      </w:pPr>
    </w:p>
    <w:p w:rsidR="009D0C01" w:rsidRDefault="009D0C01" w:rsidP="006A593E">
      <w:pPr>
        <w:rPr>
          <w:lang w:val="es-GT" w:eastAsia="es-GT"/>
        </w:rPr>
      </w:pPr>
    </w:p>
    <w:p w:rsidR="009D0C01" w:rsidRDefault="009D0C01" w:rsidP="006A593E">
      <w:pPr>
        <w:rPr>
          <w:lang w:val="es-GT" w:eastAsia="es-GT"/>
        </w:rPr>
      </w:pPr>
    </w:p>
    <w:p w:rsidR="009D0C01" w:rsidRPr="006A593E" w:rsidRDefault="009D0C01" w:rsidP="006A593E">
      <w:pPr>
        <w:rPr>
          <w:lang w:val="es-GT" w:eastAsia="es-GT"/>
        </w:rPr>
      </w:pPr>
    </w:p>
    <w:p w:rsidR="009D0C01" w:rsidRPr="0094623C" w:rsidRDefault="009D0C01" w:rsidP="009D0C01">
      <w:r w:rsidRPr="0094623C">
        <w:t>Firma</w:t>
      </w:r>
    </w:p>
    <w:p w:rsidR="009D0C01" w:rsidRPr="0094623C" w:rsidRDefault="009D0C01" w:rsidP="009D0C01">
      <w:r w:rsidRPr="0094623C">
        <w:t>Auditor</w:t>
      </w:r>
    </w:p>
    <w:p w:rsidR="009D0C01" w:rsidRPr="0094623C" w:rsidRDefault="009D0C01" w:rsidP="009D0C01">
      <w:r w:rsidRPr="0094623C">
        <w:t>Fecha</w:t>
      </w:r>
      <w:bookmarkStart w:id="0" w:name="_GoBack"/>
      <w:bookmarkEnd w:id="0"/>
    </w:p>
    <w:p w:rsidR="00183E56" w:rsidRDefault="00183E56" w:rsidP="00183E56">
      <w:pPr>
        <w:jc w:val="right"/>
        <w:rPr>
          <w:rFonts w:ascii="Arial" w:hAnsi="Arial" w:cs="Arial"/>
          <w:b/>
        </w:rPr>
      </w:pPr>
    </w:p>
    <w:sectPr w:rsidR="00183E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B16"/>
    <w:multiLevelType w:val="multilevel"/>
    <w:tmpl w:val="1A1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A5C45"/>
    <w:multiLevelType w:val="multilevel"/>
    <w:tmpl w:val="0CA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AA46DB"/>
    <w:multiLevelType w:val="multilevel"/>
    <w:tmpl w:val="247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E217F"/>
    <w:multiLevelType w:val="multilevel"/>
    <w:tmpl w:val="894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A57D5"/>
    <w:multiLevelType w:val="multilevel"/>
    <w:tmpl w:val="AE7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733E"/>
    <w:multiLevelType w:val="multilevel"/>
    <w:tmpl w:val="C12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26DC2"/>
    <w:multiLevelType w:val="multilevel"/>
    <w:tmpl w:val="D27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39321B"/>
    <w:multiLevelType w:val="multilevel"/>
    <w:tmpl w:val="EB9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457961"/>
    <w:multiLevelType w:val="multilevel"/>
    <w:tmpl w:val="AAC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623E0C"/>
    <w:multiLevelType w:val="multilevel"/>
    <w:tmpl w:val="43F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E1123D"/>
    <w:multiLevelType w:val="multilevel"/>
    <w:tmpl w:val="BE5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55261C"/>
    <w:multiLevelType w:val="multilevel"/>
    <w:tmpl w:val="612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492388"/>
    <w:multiLevelType w:val="multilevel"/>
    <w:tmpl w:val="933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A61085"/>
    <w:multiLevelType w:val="multilevel"/>
    <w:tmpl w:val="DE5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482AD4"/>
    <w:multiLevelType w:val="multilevel"/>
    <w:tmpl w:val="861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44139E"/>
    <w:multiLevelType w:val="multilevel"/>
    <w:tmpl w:val="73D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C2076A"/>
    <w:multiLevelType w:val="multilevel"/>
    <w:tmpl w:val="56C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78225E"/>
    <w:multiLevelType w:val="multilevel"/>
    <w:tmpl w:val="50DA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21"/>
  </w:num>
  <w:num w:numId="8">
    <w:abstractNumId w:val="13"/>
  </w:num>
  <w:num w:numId="9">
    <w:abstractNumId w:val="6"/>
  </w:num>
  <w:num w:numId="10">
    <w:abstractNumId w:val="15"/>
  </w:num>
  <w:num w:numId="11">
    <w:abstractNumId w:val="8"/>
  </w:num>
  <w:num w:numId="12">
    <w:abstractNumId w:val="7"/>
  </w:num>
  <w:num w:numId="13">
    <w:abstractNumId w:val="4"/>
  </w:num>
  <w:num w:numId="14">
    <w:abstractNumId w:val="20"/>
  </w:num>
  <w:num w:numId="15">
    <w:abstractNumId w:val="16"/>
  </w:num>
  <w:num w:numId="16">
    <w:abstractNumId w:val="19"/>
  </w:num>
  <w:num w:numId="17">
    <w:abstractNumId w:val="11"/>
  </w:num>
  <w:num w:numId="18">
    <w:abstractNumId w:val="18"/>
  </w:num>
  <w:num w:numId="19">
    <w:abstractNumId w:val="14"/>
  </w:num>
  <w:num w:numId="20">
    <w:abstractNumId w:val="12"/>
  </w:num>
  <w:num w:numId="21">
    <w:abstractNumId w:val="24"/>
  </w:num>
  <w:num w:numId="22">
    <w:abstractNumId w:val="25"/>
  </w:num>
  <w:num w:numId="23">
    <w:abstractNumId w:val="17"/>
  </w:num>
  <w:num w:numId="24">
    <w:abstractNumId w:val="0"/>
  </w:num>
  <w:num w:numId="25">
    <w:abstractNumId w:val="2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53677"/>
    <w:rsid w:val="00081724"/>
    <w:rsid w:val="000931CC"/>
    <w:rsid w:val="00114CC7"/>
    <w:rsid w:val="001444B4"/>
    <w:rsid w:val="001616E4"/>
    <w:rsid w:val="00183E56"/>
    <w:rsid w:val="00195F43"/>
    <w:rsid w:val="001B7E3B"/>
    <w:rsid w:val="001D1CDE"/>
    <w:rsid w:val="001D7F65"/>
    <w:rsid w:val="002051F5"/>
    <w:rsid w:val="002D1F80"/>
    <w:rsid w:val="002E4D69"/>
    <w:rsid w:val="002F34E9"/>
    <w:rsid w:val="002F38B0"/>
    <w:rsid w:val="003067C8"/>
    <w:rsid w:val="00362427"/>
    <w:rsid w:val="003718B5"/>
    <w:rsid w:val="00376411"/>
    <w:rsid w:val="00395FE9"/>
    <w:rsid w:val="003A0973"/>
    <w:rsid w:val="004011D2"/>
    <w:rsid w:val="0040401B"/>
    <w:rsid w:val="00435C62"/>
    <w:rsid w:val="00497672"/>
    <w:rsid w:val="004B3160"/>
    <w:rsid w:val="004E4BC9"/>
    <w:rsid w:val="004F7653"/>
    <w:rsid w:val="00561461"/>
    <w:rsid w:val="0056614A"/>
    <w:rsid w:val="005B5F86"/>
    <w:rsid w:val="00613254"/>
    <w:rsid w:val="00620ADB"/>
    <w:rsid w:val="006237A4"/>
    <w:rsid w:val="006A593E"/>
    <w:rsid w:val="006B53D6"/>
    <w:rsid w:val="006B6F59"/>
    <w:rsid w:val="006B7D24"/>
    <w:rsid w:val="006C519F"/>
    <w:rsid w:val="0071578D"/>
    <w:rsid w:val="00812663"/>
    <w:rsid w:val="008149A7"/>
    <w:rsid w:val="0081534E"/>
    <w:rsid w:val="0083713D"/>
    <w:rsid w:val="0084673B"/>
    <w:rsid w:val="00855C6F"/>
    <w:rsid w:val="00860DF5"/>
    <w:rsid w:val="00885B89"/>
    <w:rsid w:val="00964204"/>
    <w:rsid w:val="009A61FF"/>
    <w:rsid w:val="009C0990"/>
    <w:rsid w:val="009D0C01"/>
    <w:rsid w:val="009F0550"/>
    <w:rsid w:val="00A97060"/>
    <w:rsid w:val="00AC1971"/>
    <w:rsid w:val="00AF5C69"/>
    <w:rsid w:val="00B129A7"/>
    <w:rsid w:val="00B17A46"/>
    <w:rsid w:val="00B2529D"/>
    <w:rsid w:val="00B3747F"/>
    <w:rsid w:val="00B4120C"/>
    <w:rsid w:val="00BA3D7C"/>
    <w:rsid w:val="00BD410A"/>
    <w:rsid w:val="00C107EA"/>
    <w:rsid w:val="00CC448B"/>
    <w:rsid w:val="00CE7284"/>
    <w:rsid w:val="00D04A0D"/>
    <w:rsid w:val="00D44D11"/>
    <w:rsid w:val="00D44D22"/>
    <w:rsid w:val="00D46FD0"/>
    <w:rsid w:val="00D552A7"/>
    <w:rsid w:val="00D95288"/>
    <w:rsid w:val="00E44B27"/>
    <w:rsid w:val="00E50C6E"/>
    <w:rsid w:val="00E61E1A"/>
    <w:rsid w:val="00EB6363"/>
    <w:rsid w:val="00EC2309"/>
    <w:rsid w:val="00EC7E56"/>
    <w:rsid w:val="00F0056E"/>
    <w:rsid w:val="00F312D1"/>
    <w:rsid w:val="00F32609"/>
    <w:rsid w:val="00F362C6"/>
    <w:rsid w:val="00F40DEF"/>
    <w:rsid w:val="00F669FC"/>
    <w:rsid w:val="00F74976"/>
    <w:rsid w:val="00F769E8"/>
    <w:rsid w:val="00F90B05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28BE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6A593E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A593E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284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09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483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2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90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3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5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7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0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88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6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135</Words>
  <Characters>744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97</cp:revision>
  <dcterms:created xsi:type="dcterms:W3CDTF">2024-02-14T00:27:00Z</dcterms:created>
  <dcterms:modified xsi:type="dcterms:W3CDTF">2025-01-02T16:52:00Z</dcterms:modified>
</cp:coreProperties>
</file>