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5A6F" w:rsidRDefault="00F55A6F" w:rsidP="00F55A6F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O-7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F55A6F" w:rsidRDefault="00F55A6F" w:rsidP="00F55A6F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O-7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3B694D">
      <w:pPr>
        <w:ind w:left="548"/>
        <w:rPr>
          <w:w w:val="105"/>
          <w:sz w:val="19"/>
          <w:lang w:val="es-GT"/>
        </w:rPr>
      </w:pPr>
    </w:p>
    <w:p w:rsidR="00885B89" w:rsidRPr="00C7743E" w:rsidRDefault="00885B89" w:rsidP="00FC5CA9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>Entidad XXXXXXX</w:t>
      </w:r>
    </w:p>
    <w:p w:rsidR="003B694D" w:rsidRPr="00C7743E" w:rsidRDefault="00885B89" w:rsidP="00FC5CA9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Auditoría </w:t>
      </w:r>
      <w:r w:rsidR="003B694D">
        <w:rPr>
          <w:bCs/>
          <w:w w:val="105"/>
          <w:lang w:val="es-GT"/>
        </w:rPr>
        <w:t>de Procesos</w:t>
      </w:r>
    </w:p>
    <w:p w:rsidR="00885B89" w:rsidRDefault="00885B89" w:rsidP="00FC5CA9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Del 01 de </w:t>
      </w:r>
      <w:proofErr w:type="gramStart"/>
      <w:r w:rsidR="003B694D">
        <w:rPr>
          <w:bCs/>
          <w:w w:val="105"/>
          <w:lang w:val="es-GT"/>
        </w:rPr>
        <w:t>Enero</w:t>
      </w:r>
      <w:proofErr w:type="gramEnd"/>
      <w:r w:rsidR="003B694D">
        <w:rPr>
          <w:bCs/>
          <w:w w:val="105"/>
          <w:lang w:val="es-GT"/>
        </w:rPr>
        <w:t xml:space="preserve"> al 31 de Diciembre de 2024</w:t>
      </w:r>
    </w:p>
    <w:p w:rsidR="00977496" w:rsidRDefault="00977496" w:rsidP="00FC5CA9">
      <w:pPr>
        <w:pStyle w:val="Ttulo3"/>
        <w:spacing w:before="0" w:beforeAutospacing="0" w:after="0" w:afterAutospacing="0"/>
        <w:jc w:val="center"/>
        <w:rPr>
          <w:rStyle w:val="Textoennegrita"/>
          <w:b/>
          <w:bCs/>
        </w:rPr>
      </w:pPr>
      <w:r>
        <w:rPr>
          <w:rStyle w:val="Textoennegrita"/>
          <w:b/>
          <w:bCs/>
        </w:rPr>
        <w:t>Analizar los avances financieros y físicos para detectar posibl</w:t>
      </w:r>
      <w:r w:rsidR="003B694D">
        <w:rPr>
          <w:rStyle w:val="Textoennegrita"/>
          <w:b/>
          <w:bCs/>
        </w:rPr>
        <w:t>es discrepancias o desviaciones</w:t>
      </w:r>
    </w:p>
    <w:p w:rsidR="003B694D" w:rsidRDefault="003B694D" w:rsidP="003B694D">
      <w:pPr>
        <w:pStyle w:val="Ttulo3"/>
        <w:spacing w:before="0" w:beforeAutospacing="0" w:after="0" w:afterAutospacing="0"/>
        <w:rPr>
          <w:rStyle w:val="Textoennegrita"/>
          <w:b/>
          <w:bCs/>
        </w:rPr>
      </w:pPr>
    </w:p>
    <w:p w:rsidR="003B694D" w:rsidRDefault="003B694D" w:rsidP="003B694D">
      <w:pPr>
        <w:pStyle w:val="Ttulo3"/>
        <w:spacing w:before="0" w:beforeAutospacing="0" w:after="0" w:afterAutospacing="0"/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1334"/>
        <w:gridCol w:w="1501"/>
        <w:gridCol w:w="1114"/>
        <w:gridCol w:w="1526"/>
        <w:gridCol w:w="2137"/>
      </w:tblGrid>
      <w:tr w:rsidR="00977496" w:rsidTr="00CF00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7496" w:rsidRDefault="0097749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Obra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Presupuesto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Avance Financiero (%)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Avance Físico (%)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Discrepancia (%)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Observaciones</w:t>
            </w:r>
          </w:p>
        </w:tc>
      </w:tr>
      <w:tr w:rsidR="00977496" w:rsidTr="00CF00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496" w:rsidRDefault="00977496">
            <w:r>
              <w:t>Hospital General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$1,000,000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60%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50%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10%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Desviación en avances reportados.</w:t>
            </w:r>
          </w:p>
        </w:tc>
      </w:tr>
      <w:tr w:rsidR="00977496" w:rsidTr="00CF00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496" w:rsidRDefault="00977496">
            <w:r>
              <w:t>Carretera Nacional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$2,500,000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40%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45%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-5%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Avance físico mayor que el financiero.</w:t>
            </w:r>
          </w:p>
        </w:tc>
      </w:tr>
      <w:tr w:rsidR="00977496" w:rsidTr="00CF00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496" w:rsidRDefault="00977496">
            <w:r>
              <w:t>Escuela Técnica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$500,000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70%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70%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0%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Sin discrepancias.</w:t>
            </w:r>
          </w:p>
        </w:tc>
      </w:tr>
    </w:tbl>
    <w:p w:rsidR="00977496" w:rsidRDefault="00977496" w:rsidP="00977496">
      <w:pPr>
        <w:pStyle w:val="NormalWeb"/>
      </w:pPr>
      <w:r>
        <w:rPr>
          <w:rStyle w:val="Textoennegrita"/>
        </w:rPr>
        <w:t>Conclusión:</w:t>
      </w:r>
      <w:r>
        <w:br/>
        <w:t>El análisis mostró discrepancias financieras en el 67% de las obras revisadas. Es necesario integrar reportes físicos y financieros para evitar inconsistencias en los avances.</w:t>
      </w:r>
    </w:p>
    <w:p w:rsidR="00E1155B" w:rsidRDefault="00E1155B" w:rsidP="00E1155B">
      <w:pPr>
        <w:spacing w:before="100" w:beforeAutospacing="1" w:after="100" w:afterAutospacing="1"/>
        <w:rPr>
          <w:lang w:val="es-GT" w:eastAsia="es-GT"/>
        </w:rPr>
      </w:pPr>
    </w:p>
    <w:p w:rsidR="00CF0020" w:rsidRDefault="00CF0020" w:rsidP="00E1155B">
      <w:pPr>
        <w:spacing w:before="100" w:beforeAutospacing="1" w:after="100" w:afterAutospacing="1"/>
        <w:rPr>
          <w:lang w:val="es-GT" w:eastAsia="es-GT"/>
        </w:rPr>
      </w:pPr>
    </w:p>
    <w:p w:rsidR="00CF0020" w:rsidRDefault="00CF0020" w:rsidP="00E1155B">
      <w:pPr>
        <w:spacing w:before="100" w:beforeAutospacing="1" w:after="100" w:afterAutospacing="1"/>
        <w:rPr>
          <w:lang w:val="es-GT" w:eastAsia="es-GT"/>
        </w:rPr>
      </w:pPr>
    </w:p>
    <w:p w:rsidR="00CF0020" w:rsidRPr="00E1155B" w:rsidRDefault="00CF0020" w:rsidP="00E1155B">
      <w:pPr>
        <w:spacing w:before="100" w:beforeAutospacing="1" w:after="100" w:afterAutospacing="1"/>
        <w:rPr>
          <w:lang w:val="es-GT" w:eastAsia="es-GT"/>
        </w:rPr>
      </w:pPr>
    </w:p>
    <w:p w:rsidR="00E1155B" w:rsidRPr="00E1155B" w:rsidRDefault="00E1155B" w:rsidP="00E1155B">
      <w:pPr>
        <w:rPr>
          <w:lang w:val="es-GT" w:eastAsia="es-GT"/>
        </w:rPr>
      </w:pPr>
    </w:p>
    <w:p w:rsidR="00E1155B" w:rsidRPr="00E1155B" w:rsidRDefault="00E1155B" w:rsidP="00E1155B">
      <w:pPr>
        <w:spacing w:before="100" w:beforeAutospacing="1" w:after="100" w:afterAutospacing="1"/>
        <w:outlineLvl w:val="3"/>
        <w:rPr>
          <w:b/>
          <w:bCs/>
          <w:lang w:val="es-GT" w:eastAsia="es-GT"/>
        </w:rPr>
      </w:pPr>
      <w:r w:rsidRPr="00E1155B">
        <w:rPr>
          <w:b/>
          <w:bCs/>
          <w:lang w:val="es-GT" w:eastAsia="es-GT"/>
        </w:rPr>
        <w:t>Firma del Auditor Responsable:</w:t>
      </w:r>
    </w:p>
    <w:p w:rsidR="00E1155B" w:rsidRDefault="00E1155B" w:rsidP="00E1155B">
      <w:pPr>
        <w:spacing w:before="100" w:beforeAutospacing="1" w:after="100" w:afterAutospacing="1"/>
        <w:rPr>
          <w:lang w:val="es-GT" w:eastAsia="es-GT"/>
        </w:rPr>
      </w:pPr>
      <w:r w:rsidRPr="00E1155B">
        <w:rPr>
          <w:lang w:val="es-GT" w:eastAsia="es-GT"/>
        </w:rPr>
        <w:t>[Nombre del Auditor]</w:t>
      </w:r>
    </w:p>
    <w:p w:rsidR="00D76A0F" w:rsidRDefault="00CF0020" w:rsidP="00CF0020">
      <w:pPr>
        <w:spacing w:before="100" w:beforeAutospacing="1" w:after="100" w:afterAutospacing="1"/>
        <w:rPr>
          <w:rFonts w:ascii="Arial" w:hAnsi="Arial" w:cs="Arial"/>
          <w:b/>
        </w:rPr>
      </w:pPr>
      <w:r>
        <w:rPr>
          <w:lang w:val="es-GT" w:eastAsia="es-GT"/>
        </w:rPr>
        <w:t>Fecha</w:t>
      </w:r>
      <w:bookmarkStart w:id="0" w:name="_GoBack"/>
      <w:bookmarkEnd w:id="0"/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sectPr w:rsidR="00D76A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311A4D"/>
    <w:multiLevelType w:val="multilevel"/>
    <w:tmpl w:val="87B0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B40D1E"/>
    <w:multiLevelType w:val="multilevel"/>
    <w:tmpl w:val="B76C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931CC"/>
    <w:rsid w:val="001444B4"/>
    <w:rsid w:val="001616E4"/>
    <w:rsid w:val="00183E56"/>
    <w:rsid w:val="00195F43"/>
    <w:rsid w:val="001B7E3B"/>
    <w:rsid w:val="002051F5"/>
    <w:rsid w:val="002D1F80"/>
    <w:rsid w:val="002E4D69"/>
    <w:rsid w:val="002F38B0"/>
    <w:rsid w:val="003718B5"/>
    <w:rsid w:val="00376411"/>
    <w:rsid w:val="00395FE9"/>
    <w:rsid w:val="003A0973"/>
    <w:rsid w:val="003B694D"/>
    <w:rsid w:val="004011D2"/>
    <w:rsid w:val="00435C62"/>
    <w:rsid w:val="00497672"/>
    <w:rsid w:val="00613254"/>
    <w:rsid w:val="006237A4"/>
    <w:rsid w:val="00812663"/>
    <w:rsid w:val="008149A7"/>
    <w:rsid w:val="0081534E"/>
    <w:rsid w:val="0084673B"/>
    <w:rsid w:val="00860DF5"/>
    <w:rsid w:val="00885B89"/>
    <w:rsid w:val="00964204"/>
    <w:rsid w:val="00970477"/>
    <w:rsid w:val="00977496"/>
    <w:rsid w:val="009C0990"/>
    <w:rsid w:val="009E0407"/>
    <w:rsid w:val="009F0550"/>
    <w:rsid w:val="00AC1971"/>
    <w:rsid w:val="00B2529D"/>
    <w:rsid w:val="00B4120C"/>
    <w:rsid w:val="00C107EA"/>
    <w:rsid w:val="00C13949"/>
    <w:rsid w:val="00CE7284"/>
    <w:rsid w:val="00CF0020"/>
    <w:rsid w:val="00D04A0D"/>
    <w:rsid w:val="00D44D11"/>
    <w:rsid w:val="00D44D22"/>
    <w:rsid w:val="00D46FD0"/>
    <w:rsid w:val="00D76A0F"/>
    <w:rsid w:val="00E1155B"/>
    <w:rsid w:val="00EB6363"/>
    <w:rsid w:val="00EC2309"/>
    <w:rsid w:val="00F0056E"/>
    <w:rsid w:val="00F40DEF"/>
    <w:rsid w:val="00F55A6F"/>
    <w:rsid w:val="00F74976"/>
    <w:rsid w:val="00F769E8"/>
    <w:rsid w:val="00F90B05"/>
    <w:rsid w:val="00FC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1340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4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1155B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link w:val="Ttulo4Car"/>
    <w:uiPriority w:val="9"/>
    <w:qFormat/>
    <w:rsid w:val="00E1155B"/>
    <w:pPr>
      <w:spacing w:before="100" w:beforeAutospacing="1" w:after="100" w:afterAutospacing="1"/>
      <w:outlineLvl w:val="3"/>
    </w:pPr>
    <w:rPr>
      <w:b/>
      <w:bCs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E1155B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E1155B"/>
    <w:rPr>
      <w:rFonts w:ascii="Times New Roman" w:eastAsia="Times New Roman" w:hAnsi="Times New Roman" w:cs="Times New Roman"/>
      <w:b/>
      <w:bCs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59</cp:revision>
  <dcterms:created xsi:type="dcterms:W3CDTF">2024-02-14T00:27:00Z</dcterms:created>
  <dcterms:modified xsi:type="dcterms:W3CDTF">2025-01-02T20:09:00Z</dcterms:modified>
</cp:coreProperties>
</file>