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33E3" w:rsidRPr="00151ACA" w:rsidRDefault="00C411BD" w:rsidP="00C411BD">
      <w:pPr>
        <w:jc w:val="center"/>
        <w:rPr>
          <w:b/>
          <w:color w:val="4472C4" w:themeColor="accent1"/>
          <w:sz w:val="24"/>
          <w:szCs w:val="24"/>
        </w:rPr>
      </w:pPr>
      <w:r w:rsidRPr="00E1283D">
        <w:rPr>
          <w:b/>
          <w:color w:val="4472C4" w:themeColor="accent1"/>
          <w:sz w:val="48"/>
          <w:szCs w:val="40"/>
        </w:rPr>
        <w:t>Tableau Basics Assignment</w:t>
      </w:r>
      <w:r w:rsidR="00151ACA">
        <w:rPr>
          <w:b/>
          <w:color w:val="4472C4" w:themeColor="accent1"/>
          <w:sz w:val="48"/>
          <w:szCs w:val="40"/>
        </w:rPr>
        <w:br/>
      </w:r>
      <w:r w:rsidR="00151ACA" w:rsidRPr="00151ACA">
        <w:rPr>
          <w:b/>
          <w:color w:val="4472C4" w:themeColor="accent1"/>
          <w:sz w:val="24"/>
          <w:szCs w:val="24"/>
          <w:highlight w:val="yellow"/>
        </w:rPr>
        <w:t xml:space="preserve">Name: </w:t>
      </w:r>
      <w:proofErr w:type="spellStart"/>
      <w:r w:rsidR="00151ACA" w:rsidRPr="00151ACA">
        <w:rPr>
          <w:b/>
          <w:color w:val="4472C4" w:themeColor="accent1"/>
          <w:sz w:val="24"/>
          <w:szCs w:val="24"/>
          <w:highlight w:val="yellow"/>
        </w:rPr>
        <w:t>Rahul</w:t>
      </w:r>
      <w:proofErr w:type="spellEnd"/>
      <w:r w:rsidR="00151ACA" w:rsidRPr="00151ACA">
        <w:rPr>
          <w:b/>
          <w:color w:val="4472C4" w:themeColor="accent1"/>
          <w:sz w:val="24"/>
          <w:szCs w:val="24"/>
          <w:highlight w:val="yellow"/>
        </w:rPr>
        <w:t xml:space="preserve"> Sharma</w:t>
      </w:r>
    </w:p>
    <w:p w:rsidR="001C6059" w:rsidRDefault="001C6059" w:rsidP="00C411BD">
      <w:pPr>
        <w:rPr>
          <w:color w:val="ED7D31" w:themeColor="accent2"/>
          <w:sz w:val="28"/>
          <w:szCs w:val="28"/>
        </w:rPr>
      </w:pPr>
    </w:p>
    <w:p w:rsidR="00C411BD" w:rsidRPr="00E1283D" w:rsidRDefault="00C411BD" w:rsidP="00C411BD">
      <w:pPr>
        <w:rPr>
          <w:b/>
          <w:color w:val="FF0000"/>
          <w:sz w:val="28"/>
          <w:szCs w:val="28"/>
        </w:rPr>
      </w:pPr>
      <w:r w:rsidRPr="00E1283D">
        <w:rPr>
          <w:b/>
          <w:color w:val="FF0000"/>
          <w:sz w:val="28"/>
          <w:szCs w:val="28"/>
        </w:rPr>
        <w:t>Question1.</w:t>
      </w:r>
    </w:p>
    <w:p w:rsidR="00C411BD" w:rsidRPr="00E1283D" w:rsidRDefault="00C411BD" w:rsidP="00C411BD">
      <w:pPr>
        <w:rPr>
          <w:b/>
          <w:color w:val="FF0000"/>
          <w:sz w:val="28"/>
          <w:szCs w:val="28"/>
        </w:rPr>
      </w:pPr>
      <w:r w:rsidRPr="00E1283D">
        <w:rPr>
          <w:b/>
          <w:color w:val="FF0000"/>
          <w:sz w:val="28"/>
          <w:szCs w:val="28"/>
        </w:rPr>
        <w:t>Explain what Tableau is and why it is preferred over traditional spreadsheet tools for data analysis. Also mention any two industries where Tableau is commonly used and explain one use case.</w:t>
      </w:r>
    </w:p>
    <w:p w:rsidR="00C411BD" w:rsidRDefault="00E1283D" w:rsidP="00C411BD">
      <w:pPr>
        <w:rPr>
          <w:sz w:val="28"/>
          <w:szCs w:val="28"/>
        </w:rPr>
      </w:pPr>
      <w:r>
        <w:rPr>
          <w:sz w:val="28"/>
          <w:szCs w:val="28"/>
        </w:rPr>
        <w:br/>
      </w:r>
      <w:proofErr w:type="gramStart"/>
      <w:r w:rsidR="00C411BD" w:rsidRPr="00E1283D">
        <w:rPr>
          <w:b/>
          <w:color w:val="0070C0"/>
          <w:sz w:val="28"/>
          <w:szCs w:val="28"/>
          <w:u w:val="single"/>
        </w:rPr>
        <w:t>Ans</w:t>
      </w:r>
      <w:r w:rsidR="00C411BD">
        <w:rPr>
          <w:sz w:val="28"/>
          <w:szCs w:val="28"/>
        </w:rPr>
        <w:t>.</w:t>
      </w:r>
      <w:proofErr w:type="gramEnd"/>
    </w:p>
    <w:p w:rsidR="0035579A" w:rsidRDefault="0035579A" w:rsidP="0035579A">
      <w:pPr>
        <w:rPr>
          <w:sz w:val="28"/>
          <w:szCs w:val="28"/>
        </w:rPr>
      </w:pPr>
      <w:r w:rsidRPr="0035579A">
        <w:rPr>
          <w:sz w:val="28"/>
          <w:szCs w:val="28"/>
        </w:rPr>
        <w:t>Tableau is a data visualization and business intelligence tool that helps users analyze, interpret, and present data in an interactive and visually engaging way. Unlike traditional spreadsheet tools such as Excel, Tableau is designed specifically for data exploration and storytelling, allowing users to connect to large datasets, perform advanced analytics, and create dashboards without heavy coding.</w:t>
      </w:r>
    </w:p>
    <w:p w:rsidR="0035579A" w:rsidRPr="0035579A" w:rsidRDefault="0035579A" w:rsidP="0035579A">
      <w:pPr>
        <w:rPr>
          <w:b/>
          <w:bCs/>
          <w:sz w:val="28"/>
          <w:szCs w:val="28"/>
        </w:rPr>
      </w:pPr>
      <w:r w:rsidRPr="0035579A">
        <w:rPr>
          <w:b/>
          <w:bCs/>
          <w:sz w:val="28"/>
          <w:szCs w:val="28"/>
        </w:rPr>
        <w:t>Why Tableau is Preferred Over Spreadsheets</w:t>
      </w:r>
    </w:p>
    <w:p w:rsidR="0035579A" w:rsidRPr="0035579A" w:rsidRDefault="0035579A" w:rsidP="0035579A">
      <w:pPr>
        <w:rPr>
          <w:sz w:val="28"/>
          <w:szCs w:val="28"/>
        </w:rPr>
      </w:pPr>
      <w:r w:rsidRPr="0035579A">
        <w:rPr>
          <w:b/>
          <w:bCs/>
          <w:sz w:val="28"/>
          <w:szCs w:val="28"/>
        </w:rPr>
        <w:t>Scalability</w:t>
      </w:r>
      <w:r w:rsidRPr="0035579A">
        <w:rPr>
          <w:sz w:val="28"/>
          <w:szCs w:val="28"/>
        </w:rPr>
        <w:t>: Handles millions of rows of data efficiently, whereas spreadsheets often struggle with large datasets.</w:t>
      </w:r>
    </w:p>
    <w:p w:rsidR="0035579A" w:rsidRPr="0035579A" w:rsidRDefault="0035579A" w:rsidP="0035579A">
      <w:pPr>
        <w:rPr>
          <w:sz w:val="28"/>
          <w:szCs w:val="28"/>
        </w:rPr>
      </w:pPr>
      <w:r w:rsidRPr="0035579A">
        <w:rPr>
          <w:b/>
          <w:bCs/>
          <w:sz w:val="28"/>
          <w:szCs w:val="28"/>
        </w:rPr>
        <w:t>Visualization Power</w:t>
      </w:r>
      <w:r w:rsidRPr="0035579A">
        <w:rPr>
          <w:sz w:val="28"/>
          <w:szCs w:val="28"/>
        </w:rPr>
        <w:t>: Offers advanced charts, maps, and interactive dashboards beyond the static graphs in spreadsheets.</w:t>
      </w:r>
    </w:p>
    <w:p w:rsidR="0035579A" w:rsidRPr="0035579A" w:rsidRDefault="0035579A" w:rsidP="0035579A">
      <w:pPr>
        <w:rPr>
          <w:sz w:val="28"/>
          <w:szCs w:val="28"/>
        </w:rPr>
      </w:pPr>
      <w:r w:rsidRPr="0035579A">
        <w:rPr>
          <w:b/>
          <w:bCs/>
          <w:sz w:val="28"/>
          <w:szCs w:val="28"/>
        </w:rPr>
        <w:t>Ease of Use</w:t>
      </w:r>
      <w:r w:rsidRPr="0035579A">
        <w:rPr>
          <w:sz w:val="28"/>
          <w:szCs w:val="28"/>
        </w:rPr>
        <w:t>: Drag-and-drop interface makes complex analysis accessible to non-technical users.</w:t>
      </w:r>
    </w:p>
    <w:p w:rsidR="0035579A" w:rsidRPr="0035579A" w:rsidRDefault="0035579A" w:rsidP="0035579A">
      <w:pPr>
        <w:rPr>
          <w:sz w:val="28"/>
          <w:szCs w:val="28"/>
        </w:rPr>
      </w:pPr>
      <w:r w:rsidRPr="0035579A">
        <w:rPr>
          <w:b/>
          <w:bCs/>
          <w:sz w:val="28"/>
          <w:szCs w:val="28"/>
        </w:rPr>
        <w:t>Data Connectivity</w:t>
      </w:r>
      <w:r w:rsidRPr="0035579A">
        <w:rPr>
          <w:sz w:val="28"/>
          <w:szCs w:val="28"/>
        </w:rPr>
        <w:t>: Connects directly to databases, cloud services, and live data sources, ensuring real-time insights.</w:t>
      </w:r>
    </w:p>
    <w:p w:rsidR="0035579A" w:rsidRPr="0035579A" w:rsidRDefault="0035579A" w:rsidP="0035579A">
      <w:pPr>
        <w:rPr>
          <w:sz w:val="28"/>
          <w:szCs w:val="28"/>
        </w:rPr>
      </w:pPr>
      <w:r w:rsidRPr="0035579A">
        <w:rPr>
          <w:b/>
          <w:bCs/>
          <w:sz w:val="28"/>
          <w:szCs w:val="28"/>
        </w:rPr>
        <w:t>Collaboration</w:t>
      </w:r>
      <w:r w:rsidRPr="0035579A">
        <w:rPr>
          <w:sz w:val="28"/>
          <w:szCs w:val="28"/>
        </w:rPr>
        <w:t>: Dashboards can be shared across teams and embedded in applications, unlike spreadsheets which are often siloed.</w:t>
      </w:r>
    </w:p>
    <w:p w:rsidR="0035579A" w:rsidRPr="0035579A" w:rsidRDefault="0035579A" w:rsidP="0035579A">
      <w:pPr>
        <w:rPr>
          <w:b/>
          <w:bCs/>
          <w:sz w:val="28"/>
          <w:szCs w:val="28"/>
        </w:rPr>
      </w:pPr>
      <w:r w:rsidRPr="0035579A">
        <w:rPr>
          <w:b/>
          <w:bCs/>
          <w:sz w:val="28"/>
          <w:szCs w:val="28"/>
        </w:rPr>
        <w:t>Industries Where Tableau is Commonly Used</w:t>
      </w:r>
    </w:p>
    <w:p w:rsidR="0035579A" w:rsidRPr="0035579A" w:rsidRDefault="0035579A" w:rsidP="0035579A">
      <w:pPr>
        <w:rPr>
          <w:sz w:val="28"/>
          <w:szCs w:val="28"/>
        </w:rPr>
      </w:pPr>
      <w:r w:rsidRPr="0035579A">
        <w:rPr>
          <w:b/>
          <w:bCs/>
          <w:sz w:val="28"/>
          <w:szCs w:val="28"/>
        </w:rPr>
        <w:t>Healthcare</w:t>
      </w:r>
    </w:p>
    <w:p w:rsidR="0035579A" w:rsidRPr="0035579A" w:rsidRDefault="0035579A" w:rsidP="0035579A">
      <w:pPr>
        <w:rPr>
          <w:sz w:val="28"/>
          <w:szCs w:val="28"/>
        </w:rPr>
      </w:pPr>
      <w:r w:rsidRPr="0035579A">
        <w:rPr>
          <w:sz w:val="28"/>
          <w:szCs w:val="28"/>
        </w:rPr>
        <w:t>Used for patient data analysis, hospital performance tracking, and resource allocation.</w:t>
      </w:r>
    </w:p>
    <w:p w:rsidR="0035579A" w:rsidRPr="0035579A" w:rsidRDefault="0035579A" w:rsidP="0035579A">
      <w:pPr>
        <w:rPr>
          <w:sz w:val="28"/>
          <w:szCs w:val="28"/>
        </w:rPr>
      </w:pPr>
      <w:r w:rsidRPr="0035579A">
        <w:rPr>
          <w:b/>
          <w:bCs/>
          <w:sz w:val="28"/>
          <w:szCs w:val="28"/>
        </w:rPr>
        <w:lastRenderedPageBreak/>
        <w:t>Retail &amp; E-commerce</w:t>
      </w:r>
    </w:p>
    <w:p w:rsidR="0035579A" w:rsidRPr="0035579A" w:rsidRDefault="0035579A" w:rsidP="0035579A">
      <w:pPr>
        <w:rPr>
          <w:sz w:val="28"/>
          <w:szCs w:val="28"/>
        </w:rPr>
      </w:pPr>
      <w:r w:rsidRPr="0035579A">
        <w:rPr>
          <w:sz w:val="28"/>
          <w:szCs w:val="28"/>
        </w:rPr>
        <w:t>Applied in sales analysis, customer segmentation, and supply chain optimization.</w:t>
      </w:r>
    </w:p>
    <w:p w:rsidR="0035579A" w:rsidRPr="0035579A" w:rsidRDefault="0035579A" w:rsidP="0035579A">
      <w:pPr>
        <w:rPr>
          <w:b/>
          <w:bCs/>
          <w:sz w:val="28"/>
          <w:szCs w:val="28"/>
        </w:rPr>
      </w:pPr>
      <w:r w:rsidRPr="0035579A">
        <w:rPr>
          <w:b/>
          <w:bCs/>
          <w:sz w:val="28"/>
          <w:szCs w:val="28"/>
        </w:rPr>
        <w:t>Example Use Case: Retail Industry</w:t>
      </w:r>
    </w:p>
    <w:p w:rsidR="0035579A" w:rsidRPr="0035579A" w:rsidRDefault="0035579A" w:rsidP="0035579A">
      <w:pPr>
        <w:rPr>
          <w:sz w:val="28"/>
          <w:szCs w:val="28"/>
        </w:rPr>
      </w:pPr>
      <w:r w:rsidRPr="0035579A">
        <w:rPr>
          <w:sz w:val="28"/>
          <w:szCs w:val="28"/>
        </w:rPr>
        <w:t xml:space="preserve">Imagine a large retail chain using Tableau to </w:t>
      </w:r>
      <w:r w:rsidR="00672E0A" w:rsidRPr="0035579A">
        <w:rPr>
          <w:sz w:val="28"/>
          <w:szCs w:val="28"/>
        </w:rPr>
        <w:t>analyze</w:t>
      </w:r>
      <w:r w:rsidR="00672E0A" w:rsidRPr="0035579A">
        <w:rPr>
          <w:b/>
          <w:bCs/>
          <w:sz w:val="28"/>
          <w:szCs w:val="28"/>
        </w:rPr>
        <w:t xml:space="preserve"> customer</w:t>
      </w:r>
      <w:r w:rsidRPr="0035579A">
        <w:rPr>
          <w:b/>
          <w:bCs/>
          <w:sz w:val="28"/>
          <w:szCs w:val="28"/>
        </w:rPr>
        <w:t xml:space="preserve"> purchase </w:t>
      </w:r>
      <w:r w:rsidR="00672E0A" w:rsidRPr="0035579A">
        <w:rPr>
          <w:b/>
          <w:bCs/>
          <w:sz w:val="28"/>
          <w:szCs w:val="28"/>
        </w:rPr>
        <w:t>behaviour</w:t>
      </w:r>
      <w:r w:rsidRPr="0035579A">
        <w:rPr>
          <w:sz w:val="28"/>
          <w:szCs w:val="28"/>
        </w:rPr>
        <w:t>.</w:t>
      </w:r>
    </w:p>
    <w:p w:rsidR="0035579A" w:rsidRPr="0035579A" w:rsidRDefault="0035579A" w:rsidP="0035579A">
      <w:pPr>
        <w:rPr>
          <w:b/>
          <w:bCs/>
          <w:sz w:val="28"/>
          <w:szCs w:val="28"/>
        </w:rPr>
      </w:pPr>
      <w:r w:rsidRPr="0035579A">
        <w:rPr>
          <w:b/>
          <w:bCs/>
          <w:sz w:val="28"/>
          <w:szCs w:val="28"/>
        </w:rPr>
        <w:t>They connect Tableau to their sales database.</w:t>
      </w:r>
    </w:p>
    <w:p w:rsidR="0035579A" w:rsidRPr="0035579A" w:rsidRDefault="0035579A" w:rsidP="00CA2C5C">
      <w:pPr>
        <w:rPr>
          <w:sz w:val="28"/>
          <w:szCs w:val="28"/>
        </w:rPr>
      </w:pPr>
      <w:r w:rsidRPr="0035579A">
        <w:rPr>
          <w:sz w:val="28"/>
          <w:szCs w:val="28"/>
        </w:rPr>
        <w:t xml:space="preserve">Create dashboards showing </w:t>
      </w:r>
      <w:r w:rsidRPr="0035579A">
        <w:rPr>
          <w:b/>
          <w:bCs/>
          <w:sz w:val="28"/>
          <w:szCs w:val="28"/>
        </w:rPr>
        <w:t>top-selling products, seasonal trends, and regional performance</w:t>
      </w:r>
      <w:r w:rsidRPr="0035579A">
        <w:rPr>
          <w:sz w:val="28"/>
          <w:szCs w:val="28"/>
        </w:rPr>
        <w:t>.</w:t>
      </w:r>
    </w:p>
    <w:p w:rsidR="0035579A" w:rsidRPr="0035579A" w:rsidRDefault="0035579A" w:rsidP="00CA2C5C">
      <w:pPr>
        <w:rPr>
          <w:sz w:val="28"/>
          <w:szCs w:val="28"/>
        </w:rPr>
      </w:pPr>
      <w:r w:rsidRPr="0035579A">
        <w:rPr>
          <w:sz w:val="28"/>
          <w:szCs w:val="28"/>
        </w:rPr>
        <w:t xml:space="preserve">Use interactive filters to drill down into </w:t>
      </w:r>
      <w:r w:rsidRPr="0035579A">
        <w:rPr>
          <w:b/>
          <w:bCs/>
          <w:sz w:val="28"/>
          <w:szCs w:val="28"/>
        </w:rPr>
        <w:t>customer demographics</w:t>
      </w:r>
      <w:r w:rsidRPr="0035579A">
        <w:rPr>
          <w:sz w:val="28"/>
          <w:szCs w:val="28"/>
        </w:rPr>
        <w:t xml:space="preserve"> and </w:t>
      </w:r>
      <w:r w:rsidRPr="0035579A">
        <w:rPr>
          <w:b/>
          <w:bCs/>
          <w:sz w:val="28"/>
          <w:szCs w:val="28"/>
        </w:rPr>
        <w:t>purchase channels</w:t>
      </w:r>
      <w:r w:rsidRPr="0035579A">
        <w:rPr>
          <w:sz w:val="28"/>
          <w:szCs w:val="28"/>
        </w:rPr>
        <w:t>.</w:t>
      </w:r>
    </w:p>
    <w:p w:rsidR="00C411BD" w:rsidRDefault="0035579A" w:rsidP="00CA2C5C">
      <w:pPr>
        <w:rPr>
          <w:sz w:val="28"/>
          <w:szCs w:val="28"/>
        </w:rPr>
      </w:pPr>
      <w:r w:rsidRPr="0035579A">
        <w:rPr>
          <w:sz w:val="28"/>
          <w:szCs w:val="28"/>
        </w:rPr>
        <w:t>Business impact: The company identifies underperforming regions, optimizes inventory, and tailors marketing campaigns to specific customer segments.</w:t>
      </w:r>
    </w:p>
    <w:p w:rsidR="00C411BD" w:rsidRPr="00E1283D" w:rsidRDefault="00E1283D" w:rsidP="00C411BD">
      <w:pPr>
        <w:rPr>
          <w:b/>
          <w:color w:val="FF0000"/>
          <w:sz w:val="28"/>
          <w:szCs w:val="28"/>
        </w:rPr>
      </w:pPr>
      <w:r>
        <w:rPr>
          <w:b/>
          <w:color w:val="FF0000"/>
          <w:sz w:val="28"/>
          <w:szCs w:val="28"/>
        </w:rPr>
        <w:br/>
      </w:r>
      <w:r w:rsidR="00C411BD" w:rsidRPr="00E1283D">
        <w:rPr>
          <w:b/>
          <w:color w:val="FF0000"/>
          <w:sz w:val="28"/>
          <w:szCs w:val="28"/>
        </w:rPr>
        <w:t>Question2.</w:t>
      </w:r>
    </w:p>
    <w:p w:rsidR="0035579A" w:rsidRPr="00E1283D" w:rsidRDefault="006F53F9" w:rsidP="00C411BD">
      <w:pPr>
        <w:rPr>
          <w:b/>
          <w:color w:val="FF0000"/>
          <w:sz w:val="28"/>
          <w:szCs w:val="28"/>
        </w:rPr>
      </w:pPr>
      <w:r w:rsidRPr="00E1283D">
        <w:rPr>
          <w:b/>
          <w:color w:val="FF0000"/>
          <w:sz w:val="28"/>
          <w:szCs w:val="28"/>
        </w:rPr>
        <w:t xml:space="preserve">After connecting to the Sample – Superstore dataset: </w:t>
      </w:r>
    </w:p>
    <w:p w:rsidR="0035579A" w:rsidRPr="00E1283D" w:rsidRDefault="006F53F9" w:rsidP="00C411BD">
      <w:pPr>
        <w:rPr>
          <w:b/>
          <w:color w:val="FF0000"/>
          <w:sz w:val="28"/>
          <w:szCs w:val="28"/>
        </w:rPr>
      </w:pPr>
      <w:r w:rsidRPr="00E1283D">
        <w:rPr>
          <w:b/>
          <w:color w:val="FF0000"/>
          <w:sz w:val="28"/>
          <w:szCs w:val="28"/>
        </w:rPr>
        <w:t>a) List the main types of fields available (examples: time-based, geographical, numerical).</w:t>
      </w:r>
      <w:r w:rsidRPr="00E1283D">
        <w:rPr>
          <w:rFonts w:ascii="MS Gothic" w:eastAsia="MS Gothic" w:hAnsi="MS Gothic" w:cs="MS Gothic" w:hint="eastAsia"/>
          <w:b/>
          <w:color w:val="FF0000"/>
          <w:sz w:val="28"/>
          <w:szCs w:val="28"/>
        </w:rPr>
        <w:t> </w:t>
      </w:r>
    </w:p>
    <w:p w:rsidR="0035579A" w:rsidRPr="00E1283D" w:rsidRDefault="006F53F9" w:rsidP="00C411BD">
      <w:pPr>
        <w:rPr>
          <w:b/>
          <w:color w:val="FF0000"/>
          <w:sz w:val="28"/>
          <w:szCs w:val="28"/>
        </w:rPr>
      </w:pPr>
      <w:r w:rsidRPr="00E1283D">
        <w:rPr>
          <w:b/>
          <w:color w:val="FF0000"/>
          <w:sz w:val="28"/>
          <w:szCs w:val="28"/>
        </w:rPr>
        <w:t xml:space="preserve">b) Identify any four Dimensions and any four Measures from the dataset. </w:t>
      </w:r>
    </w:p>
    <w:p w:rsidR="006F53F9" w:rsidRPr="00E1283D" w:rsidRDefault="006F53F9" w:rsidP="00C411BD">
      <w:pPr>
        <w:rPr>
          <w:b/>
          <w:color w:val="FF0000"/>
          <w:sz w:val="28"/>
          <w:szCs w:val="28"/>
        </w:rPr>
      </w:pPr>
      <w:r w:rsidRPr="00E1283D">
        <w:rPr>
          <w:b/>
          <w:color w:val="FF0000"/>
          <w:sz w:val="28"/>
          <w:szCs w:val="28"/>
        </w:rPr>
        <w:t>Hint: Look at the Data Pane on the left side of Tableau and observe blue (Dimensions) and green (Measures) fields.</w:t>
      </w:r>
    </w:p>
    <w:p w:rsidR="00C411BD" w:rsidRPr="00E1283D" w:rsidRDefault="00C411BD" w:rsidP="00C411BD">
      <w:pPr>
        <w:rPr>
          <w:b/>
          <w:color w:val="0070C0"/>
          <w:sz w:val="28"/>
          <w:szCs w:val="28"/>
          <w:u w:val="single"/>
        </w:rPr>
      </w:pPr>
      <w:proofErr w:type="gramStart"/>
      <w:r w:rsidRPr="00E1283D">
        <w:rPr>
          <w:b/>
          <w:color w:val="0070C0"/>
          <w:sz w:val="28"/>
          <w:szCs w:val="28"/>
          <w:u w:val="single"/>
        </w:rPr>
        <w:t>Ans.</w:t>
      </w:r>
      <w:proofErr w:type="gramEnd"/>
    </w:p>
    <w:p w:rsidR="005C4DEA" w:rsidRPr="00CA2C5C" w:rsidRDefault="00CA2C5C" w:rsidP="00CA2C5C">
      <w:pPr>
        <w:rPr>
          <w:b/>
          <w:bCs/>
          <w:sz w:val="28"/>
          <w:szCs w:val="28"/>
        </w:rPr>
      </w:pPr>
      <w:r>
        <w:rPr>
          <w:b/>
          <w:bCs/>
          <w:sz w:val="28"/>
          <w:szCs w:val="28"/>
        </w:rPr>
        <w:t xml:space="preserve">(a) </w:t>
      </w:r>
      <w:r w:rsidR="005C4DEA" w:rsidRPr="00CA2C5C">
        <w:rPr>
          <w:b/>
          <w:bCs/>
          <w:sz w:val="28"/>
          <w:szCs w:val="28"/>
        </w:rPr>
        <w:t>Main Types of Fields in Tableau</w:t>
      </w:r>
    </w:p>
    <w:p w:rsidR="005C4DEA" w:rsidRPr="005C4DEA" w:rsidRDefault="005C4DEA" w:rsidP="005C4DEA">
      <w:pPr>
        <w:rPr>
          <w:sz w:val="28"/>
          <w:szCs w:val="28"/>
        </w:rPr>
      </w:pPr>
      <w:r w:rsidRPr="005C4DEA">
        <w:rPr>
          <w:sz w:val="28"/>
          <w:szCs w:val="28"/>
        </w:rPr>
        <w:t>When you connect to the dataset, Tableau automatically classifies fields into Dimensions (qualitative/categorical) and Measures (quantitative/numeric). Broadly, these fall into:</w:t>
      </w:r>
    </w:p>
    <w:p w:rsidR="005C4DEA" w:rsidRPr="005C4DEA" w:rsidRDefault="005C4DEA" w:rsidP="00CA2C5C">
      <w:pPr>
        <w:rPr>
          <w:sz w:val="28"/>
          <w:szCs w:val="28"/>
        </w:rPr>
      </w:pPr>
      <w:r w:rsidRPr="005C4DEA">
        <w:rPr>
          <w:b/>
          <w:bCs/>
          <w:sz w:val="28"/>
          <w:szCs w:val="28"/>
        </w:rPr>
        <w:t>Time-based fields</w:t>
      </w:r>
      <w:r w:rsidRPr="005C4DEA">
        <w:rPr>
          <w:sz w:val="28"/>
          <w:szCs w:val="28"/>
        </w:rPr>
        <w:t xml:space="preserve"> e.g., </w:t>
      </w:r>
      <w:r w:rsidRPr="005C4DEA">
        <w:rPr>
          <w:i/>
          <w:iCs/>
          <w:sz w:val="28"/>
          <w:szCs w:val="28"/>
        </w:rPr>
        <w:t>Order Date</w:t>
      </w:r>
      <w:r w:rsidRPr="005C4DEA">
        <w:rPr>
          <w:sz w:val="28"/>
          <w:szCs w:val="28"/>
        </w:rPr>
        <w:t xml:space="preserve">, </w:t>
      </w:r>
      <w:r w:rsidRPr="005C4DEA">
        <w:rPr>
          <w:i/>
          <w:iCs/>
          <w:sz w:val="28"/>
          <w:szCs w:val="28"/>
        </w:rPr>
        <w:t>Ship Date</w:t>
      </w:r>
    </w:p>
    <w:p w:rsidR="005C4DEA" w:rsidRPr="005C4DEA" w:rsidRDefault="005C4DEA" w:rsidP="00CA2C5C">
      <w:pPr>
        <w:rPr>
          <w:sz w:val="28"/>
          <w:szCs w:val="28"/>
        </w:rPr>
      </w:pPr>
      <w:r w:rsidRPr="005C4DEA">
        <w:rPr>
          <w:b/>
          <w:bCs/>
          <w:sz w:val="28"/>
          <w:szCs w:val="28"/>
        </w:rPr>
        <w:t>Geographical fields</w:t>
      </w:r>
      <w:r w:rsidRPr="005C4DEA">
        <w:rPr>
          <w:sz w:val="28"/>
          <w:szCs w:val="28"/>
        </w:rPr>
        <w:t xml:space="preserve"> e.g., </w:t>
      </w:r>
      <w:r w:rsidRPr="005C4DEA">
        <w:rPr>
          <w:i/>
          <w:iCs/>
          <w:sz w:val="28"/>
          <w:szCs w:val="28"/>
        </w:rPr>
        <w:t>Country</w:t>
      </w:r>
      <w:r w:rsidRPr="005C4DEA">
        <w:rPr>
          <w:sz w:val="28"/>
          <w:szCs w:val="28"/>
        </w:rPr>
        <w:t xml:space="preserve">, </w:t>
      </w:r>
      <w:r w:rsidRPr="005C4DEA">
        <w:rPr>
          <w:i/>
          <w:iCs/>
          <w:sz w:val="28"/>
          <w:szCs w:val="28"/>
        </w:rPr>
        <w:t>City</w:t>
      </w:r>
      <w:r w:rsidRPr="005C4DEA">
        <w:rPr>
          <w:sz w:val="28"/>
          <w:szCs w:val="28"/>
        </w:rPr>
        <w:t xml:space="preserve">, </w:t>
      </w:r>
      <w:r w:rsidRPr="005C4DEA">
        <w:rPr>
          <w:i/>
          <w:iCs/>
          <w:sz w:val="28"/>
          <w:szCs w:val="28"/>
        </w:rPr>
        <w:t>State</w:t>
      </w:r>
      <w:r w:rsidRPr="005C4DEA">
        <w:rPr>
          <w:sz w:val="28"/>
          <w:szCs w:val="28"/>
        </w:rPr>
        <w:t xml:space="preserve">, </w:t>
      </w:r>
      <w:r w:rsidRPr="005C4DEA">
        <w:rPr>
          <w:i/>
          <w:iCs/>
          <w:sz w:val="28"/>
          <w:szCs w:val="28"/>
        </w:rPr>
        <w:t>Postal Code</w:t>
      </w:r>
    </w:p>
    <w:p w:rsidR="005C4DEA" w:rsidRPr="005C4DEA" w:rsidRDefault="005C4DEA" w:rsidP="00CA2C5C">
      <w:pPr>
        <w:rPr>
          <w:sz w:val="28"/>
          <w:szCs w:val="28"/>
        </w:rPr>
      </w:pPr>
      <w:r w:rsidRPr="005C4DEA">
        <w:rPr>
          <w:b/>
          <w:bCs/>
          <w:sz w:val="28"/>
          <w:szCs w:val="28"/>
        </w:rPr>
        <w:t>Numerical fields</w:t>
      </w:r>
      <w:r w:rsidRPr="005C4DEA">
        <w:rPr>
          <w:sz w:val="28"/>
          <w:szCs w:val="28"/>
        </w:rPr>
        <w:t xml:space="preserve"> e.g., </w:t>
      </w:r>
      <w:r w:rsidRPr="005C4DEA">
        <w:rPr>
          <w:i/>
          <w:iCs/>
          <w:sz w:val="28"/>
          <w:szCs w:val="28"/>
        </w:rPr>
        <w:t>Sales</w:t>
      </w:r>
      <w:r w:rsidRPr="005C4DEA">
        <w:rPr>
          <w:sz w:val="28"/>
          <w:szCs w:val="28"/>
        </w:rPr>
        <w:t xml:space="preserve">, </w:t>
      </w:r>
      <w:r w:rsidRPr="005C4DEA">
        <w:rPr>
          <w:i/>
          <w:iCs/>
          <w:sz w:val="28"/>
          <w:szCs w:val="28"/>
        </w:rPr>
        <w:t>Profit</w:t>
      </w:r>
      <w:r w:rsidRPr="005C4DEA">
        <w:rPr>
          <w:sz w:val="28"/>
          <w:szCs w:val="28"/>
        </w:rPr>
        <w:t xml:space="preserve">, </w:t>
      </w:r>
      <w:r w:rsidRPr="005C4DEA">
        <w:rPr>
          <w:i/>
          <w:iCs/>
          <w:sz w:val="28"/>
          <w:szCs w:val="28"/>
        </w:rPr>
        <w:t>Quantity</w:t>
      </w:r>
      <w:r w:rsidRPr="005C4DEA">
        <w:rPr>
          <w:sz w:val="28"/>
          <w:szCs w:val="28"/>
        </w:rPr>
        <w:t xml:space="preserve">, </w:t>
      </w:r>
      <w:r w:rsidRPr="005C4DEA">
        <w:rPr>
          <w:i/>
          <w:iCs/>
          <w:sz w:val="28"/>
          <w:szCs w:val="28"/>
        </w:rPr>
        <w:t>Discount</w:t>
      </w:r>
    </w:p>
    <w:p w:rsidR="005C4DEA" w:rsidRPr="005C4DEA" w:rsidRDefault="005C4DEA" w:rsidP="00CA2C5C">
      <w:pPr>
        <w:rPr>
          <w:sz w:val="28"/>
          <w:szCs w:val="28"/>
        </w:rPr>
      </w:pPr>
      <w:r w:rsidRPr="005C4DEA">
        <w:rPr>
          <w:b/>
          <w:bCs/>
          <w:sz w:val="28"/>
          <w:szCs w:val="28"/>
        </w:rPr>
        <w:lastRenderedPageBreak/>
        <w:t>Textual/Categorical fields</w:t>
      </w:r>
      <w:r w:rsidRPr="005C4DEA">
        <w:rPr>
          <w:sz w:val="28"/>
          <w:szCs w:val="28"/>
        </w:rPr>
        <w:t xml:space="preserve"> e.g., </w:t>
      </w:r>
      <w:r w:rsidRPr="005C4DEA">
        <w:rPr>
          <w:i/>
          <w:iCs/>
          <w:sz w:val="28"/>
          <w:szCs w:val="28"/>
        </w:rPr>
        <w:t>Category</w:t>
      </w:r>
      <w:r w:rsidRPr="005C4DEA">
        <w:rPr>
          <w:sz w:val="28"/>
          <w:szCs w:val="28"/>
        </w:rPr>
        <w:t xml:space="preserve">, </w:t>
      </w:r>
      <w:r w:rsidRPr="005C4DEA">
        <w:rPr>
          <w:i/>
          <w:iCs/>
          <w:sz w:val="28"/>
          <w:szCs w:val="28"/>
        </w:rPr>
        <w:t>Sub-Category</w:t>
      </w:r>
      <w:r w:rsidRPr="005C4DEA">
        <w:rPr>
          <w:sz w:val="28"/>
          <w:szCs w:val="28"/>
        </w:rPr>
        <w:t xml:space="preserve">, </w:t>
      </w:r>
      <w:r w:rsidRPr="005C4DEA">
        <w:rPr>
          <w:i/>
          <w:iCs/>
          <w:sz w:val="28"/>
          <w:szCs w:val="28"/>
        </w:rPr>
        <w:t>Segment</w:t>
      </w:r>
      <w:r w:rsidRPr="005C4DEA">
        <w:rPr>
          <w:sz w:val="28"/>
          <w:szCs w:val="28"/>
        </w:rPr>
        <w:t xml:space="preserve">, </w:t>
      </w:r>
      <w:r w:rsidRPr="005C4DEA">
        <w:rPr>
          <w:i/>
          <w:iCs/>
          <w:sz w:val="28"/>
          <w:szCs w:val="28"/>
        </w:rPr>
        <w:t>Ship Mode</w:t>
      </w:r>
    </w:p>
    <w:p w:rsidR="005C4DEA" w:rsidRPr="005C4DEA" w:rsidRDefault="00CA2C5C" w:rsidP="005C4DEA">
      <w:pPr>
        <w:rPr>
          <w:b/>
          <w:bCs/>
          <w:sz w:val="28"/>
          <w:szCs w:val="28"/>
        </w:rPr>
      </w:pPr>
      <w:r w:rsidRPr="00CA2C5C">
        <w:rPr>
          <w:b/>
          <w:bCs/>
          <w:sz w:val="28"/>
          <w:szCs w:val="28"/>
        </w:rPr>
        <w:t>(</w:t>
      </w:r>
      <w:r w:rsidR="005C4DEA" w:rsidRPr="005C4DEA">
        <w:rPr>
          <w:b/>
          <w:bCs/>
          <w:sz w:val="28"/>
          <w:szCs w:val="28"/>
        </w:rPr>
        <w:t>b) Dimensions vs. Measures</w:t>
      </w:r>
    </w:p>
    <w:p w:rsidR="005C4DEA" w:rsidRPr="005C4DEA" w:rsidRDefault="005C4DEA" w:rsidP="005C4DEA">
      <w:pPr>
        <w:rPr>
          <w:sz w:val="28"/>
          <w:szCs w:val="28"/>
        </w:rPr>
      </w:pPr>
      <w:r w:rsidRPr="005C4DEA">
        <w:rPr>
          <w:sz w:val="28"/>
          <w:szCs w:val="28"/>
        </w:rPr>
        <w:t>In Tableau, blue fields = Dimensions (used for slicing data), and green fields = Measures (used for aggregation and calculations).</w:t>
      </w:r>
    </w:p>
    <w:p w:rsidR="005C4DEA" w:rsidRPr="005C4DEA" w:rsidRDefault="005C4DEA" w:rsidP="00CA2C5C">
      <w:pPr>
        <w:rPr>
          <w:sz w:val="28"/>
          <w:szCs w:val="28"/>
        </w:rPr>
      </w:pPr>
      <w:r w:rsidRPr="005C4DEA">
        <w:rPr>
          <w:b/>
          <w:bCs/>
          <w:sz w:val="28"/>
          <w:szCs w:val="28"/>
        </w:rPr>
        <w:t>Four Dimensions (examples from Superstore):</w:t>
      </w:r>
    </w:p>
    <w:p w:rsidR="005C4DEA" w:rsidRPr="005C4DEA" w:rsidRDefault="005C4DEA" w:rsidP="00CA2C5C">
      <w:pPr>
        <w:rPr>
          <w:sz w:val="28"/>
          <w:szCs w:val="28"/>
        </w:rPr>
      </w:pPr>
      <w:r w:rsidRPr="005C4DEA">
        <w:rPr>
          <w:sz w:val="28"/>
          <w:szCs w:val="28"/>
        </w:rPr>
        <w:t>Order Date (time-based)</w:t>
      </w:r>
    </w:p>
    <w:p w:rsidR="005C4DEA" w:rsidRPr="005C4DEA" w:rsidRDefault="005C4DEA" w:rsidP="00CA2C5C">
      <w:pPr>
        <w:rPr>
          <w:sz w:val="28"/>
          <w:szCs w:val="28"/>
        </w:rPr>
      </w:pPr>
      <w:r w:rsidRPr="005C4DEA">
        <w:rPr>
          <w:sz w:val="28"/>
          <w:szCs w:val="28"/>
        </w:rPr>
        <w:t>Category (product classification)</w:t>
      </w:r>
    </w:p>
    <w:p w:rsidR="005C4DEA" w:rsidRPr="005C4DEA" w:rsidRDefault="005C4DEA" w:rsidP="00CA2C5C">
      <w:pPr>
        <w:rPr>
          <w:sz w:val="28"/>
          <w:szCs w:val="28"/>
        </w:rPr>
      </w:pPr>
      <w:r w:rsidRPr="005C4DEA">
        <w:rPr>
          <w:sz w:val="28"/>
          <w:szCs w:val="28"/>
        </w:rPr>
        <w:t>Region (geographical)</w:t>
      </w:r>
    </w:p>
    <w:p w:rsidR="005C4DEA" w:rsidRPr="005C4DEA" w:rsidRDefault="005C4DEA" w:rsidP="00CA2C5C">
      <w:pPr>
        <w:rPr>
          <w:sz w:val="28"/>
          <w:szCs w:val="28"/>
        </w:rPr>
      </w:pPr>
      <w:r w:rsidRPr="005C4DEA">
        <w:rPr>
          <w:sz w:val="28"/>
          <w:szCs w:val="28"/>
        </w:rPr>
        <w:t>Customer Name (textual/categorical)</w:t>
      </w:r>
    </w:p>
    <w:p w:rsidR="005C4DEA" w:rsidRPr="005C4DEA" w:rsidRDefault="005C4DEA" w:rsidP="00CA2C5C">
      <w:pPr>
        <w:rPr>
          <w:sz w:val="28"/>
          <w:szCs w:val="28"/>
        </w:rPr>
      </w:pPr>
      <w:r w:rsidRPr="005C4DEA">
        <w:rPr>
          <w:b/>
          <w:bCs/>
          <w:sz w:val="28"/>
          <w:szCs w:val="28"/>
        </w:rPr>
        <w:t>Four Measures (examples from Superstore):</w:t>
      </w:r>
    </w:p>
    <w:p w:rsidR="005C4DEA" w:rsidRPr="005C4DEA" w:rsidRDefault="005C4DEA" w:rsidP="00CA2C5C">
      <w:pPr>
        <w:rPr>
          <w:sz w:val="28"/>
          <w:szCs w:val="28"/>
        </w:rPr>
      </w:pPr>
      <w:r w:rsidRPr="005C4DEA">
        <w:rPr>
          <w:sz w:val="28"/>
          <w:szCs w:val="28"/>
        </w:rPr>
        <w:t>Sales (numeric, aggregated as SUM)</w:t>
      </w:r>
    </w:p>
    <w:p w:rsidR="005C4DEA" w:rsidRPr="005C4DEA" w:rsidRDefault="005C4DEA" w:rsidP="00CA2C5C">
      <w:pPr>
        <w:rPr>
          <w:sz w:val="28"/>
          <w:szCs w:val="28"/>
        </w:rPr>
      </w:pPr>
      <w:r w:rsidRPr="005C4DEA">
        <w:rPr>
          <w:sz w:val="28"/>
          <w:szCs w:val="28"/>
        </w:rPr>
        <w:t>Profit (numeric, aggregated as SUM)</w:t>
      </w:r>
    </w:p>
    <w:p w:rsidR="005C4DEA" w:rsidRPr="005C4DEA" w:rsidRDefault="005C4DEA" w:rsidP="00CA2C5C">
      <w:pPr>
        <w:rPr>
          <w:sz w:val="28"/>
          <w:szCs w:val="28"/>
        </w:rPr>
      </w:pPr>
      <w:r w:rsidRPr="005C4DEA">
        <w:rPr>
          <w:sz w:val="28"/>
          <w:szCs w:val="28"/>
        </w:rPr>
        <w:t>Quantity (numeric, aggregated as SUM)</w:t>
      </w:r>
    </w:p>
    <w:p w:rsidR="00CA2C5C" w:rsidRPr="00CA2C5C" w:rsidRDefault="005C4DEA" w:rsidP="001C6059">
      <w:pPr>
        <w:rPr>
          <w:sz w:val="28"/>
          <w:szCs w:val="28"/>
        </w:rPr>
      </w:pPr>
      <w:r w:rsidRPr="005C4DEA">
        <w:rPr>
          <w:sz w:val="28"/>
          <w:szCs w:val="28"/>
        </w:rPr>
        <w:t>Discount (numeric, aggregated as AVG or SUM)</w:t>
      </w:r>
    </w:p>
    <w:p w:rsidR="005C4DEA" w:rsidRPr="005C4DEA" w:rsidRDefault="005C4DEA" w:rsidP="00CA2C5C">
      <w:pPr>
        <w:rPr>
          <w:sz w:val="28"/>
          <w:szCs w:val="28"/>
        </w:rPr>
      </w:pPr>
      <w:r w:rsidRPr="005C4DEA">
        <w:rPr>
          <w:b/>
          <w:bCs/>
          <w:sz w:val="28"/>
          <w:szCs w:val="28"/>
        </w:rPr>
        <w:t>Dimensions</w:t>
      </w:r>
      <w:r w:rsidRPr="005C4DEA">
        <w:rPr>
          <w:sz w:val="28"/>
          <w:szCs w:val="28"/>
        </w:rPr>
        <w:t xml:space="preserve"> help you break down data into meaningful categories (e.g., sales by </w:t>
      </w:r>
      <w:r w:rsidRPr="005C4DEA">
        <w:rPr>
          <w:i/>
          <w:iCs/>
          <w:sz w:val="28"/>
          <w:szCs w:val="28"/>
        </w:rPr>
        <w:t>Region</w:t>
      </w:r>
      <w:r w:rsidRPr="005C4DEA">
        <w:rPr>
          <w:sz w:val="28"/>
          <w:szCs w:val="28"/>
        </w:rPr>
        <w:t xml:space="preserve"> or </w:t>
      </w:r>
      <w:r w:rsidRPr="005C4DEA">
        <w:rPr>
          <w:i/>
          <w:iCs/>
          <w:sz w:val="28"/>
          <w:szCs w:val="28"/>
        </w:rPr>
        <w:t>Category</w:t>
      </w:r>
      <w:r w:rsidRPr="005C4DEA">
        <w:rPr>
          <w:sz w:val="28"/>
          <w:szCs w:val="28"/>
        </w:rPr>
        <w:t>).</w:t>
      </w:r>
    </w:p>
    <w:p w:rsidR="005C4DEA" w:rsidRPr="005C4DEA" w:rsidRDefault="005C4DEA" w:rsidP="00CA2C5C">
      <w:pPr>
        <w:rPr>
          <w:sz w:val="28"/>
          <w:szCs w:val="28"/>
        </w:rPr>
      </w:pPr>
      <w:r w:rsidRPr="005C4DEA">
        <w:rPr>
          <w:b/>
          <w:bCs/>
          <w:sz w:val="28"/>
          <w:szCs w:val="28"/>
        </w:rPr>
        <w:t>Measures</w:t>
      </w:r>
      <w:r w:rsidRPr="005C4DEA">
        <w:rPr>
          <w:sz w:val="28"/>
          <w:szCs w:val="28"/>
        </w:rPr>
        <w:t xml:space="preserve"> provide the actual values you want to analyze (e.g., total </w:t>
      </w:r>
      <w:r w:rsidRPr="005C4DEA">
        <w:rPr>
          <w:i/>
          <w:iCs/>
          <w:sz w:val="28"/>
          <w:szCs w:val="28"/>
        </w:rPr>
        <w:t>Sales</w:t>
      </w:r>
      <w:r w:rsidRPr="005C4DEA">
        <w:rPr>
          <w:sz w:val="28"/>
          <w:szCs w:val="28"/>
        </w:rPr>
        <w:t xml:space="preserve">, average </w:t>
      </w:r>
      <w:r w:rsidRPr="005C4DEA">
        <w:rPr>
          <w:i/>
          <w:iCs/>
          <w:sz w:val="28"/>
          <w:szCs w:val="28"/>
        </w:rPr>
        <w:t>Discount</w:t>
      </w:r>
      <w:r w:rsidRPr="005C4DEA">
        <w:rPr>
          <w:sz w:val="28"/>
          <w:szCs w:val="28"/>
        </w:rPr>
        <w:t>).</w:t>
      </w:r>
    </w:p>
    <w:p w:rsidR="005C4DEA" w:rsidRPr="005C4DEA" w:rsidRDefault="005C4DEA" w:rsidP="00CA2C5C">
      <w:pPr>
        <w:rPr>
          <w:sz w:val="28"/>
          <w:szCs w:val="28"/>
        </w:rPr>
      </w:pPr>
      <w:r w:rsidRPr="005C4DEA">
        <w:rPr>
          <w:sz w:val="28"/>
          <w:szCs w:val="28"/>
        </w:rPr>
        <w:t xml:space="preserve">Together, they allow you to build </w:t>
      </w:r>
      <w:r w:rsidRPr="005C4DEA">
        <w:rPr>
          <w:b/>
          <w:bCs/>
          <w:sz w:val="28"/>
          <w:szCs w:val="28"/>
        </w:rPr>
        <w:t>interactive dashboards</w:t>
      </w:r>
      <w:r w:rsidRPr="005C4DEA">
        <w:rPr>
          <w:sz w:val="28"/>
          <w:szCs w:val="28"/>
        </w:rPr>
        <w:t xml:space="preserve"> that reveal trends, comparisons, and insights at multiple levels of detail.</w:t>
      </w:r>
    </w:p>
    <w:p w:rsidR="00C411BD" w:rsidRDefault="005C4DEA" w:rsidP="00C411BD">
      <w:pPr>
        <w:rPr>
          <w:sz w:val="28"/>
          <w:szCs w:val="28"/>
        </w:rPr>
      </w:pPr>
      <w:r w:rsidRPr="005C4DEA">
        <w:rPr>
          <w:sz w:val="28"/>
          <w:szCs w:val="28"/>
        </w:rPr>
        <w:t>Dimensions compare to fact/dimension tables in star schema)? That way, you’ll see the parallels more clearly.</w:t>
      </w:r>
    </w:p>
    <w:p w:rsidR="001C6059" w:rsidRDefault="001C6059" w:rsidP="00C411BD">
      <w:pPr>
        <w:rPr>
          <w:color w:val="ED7D31" w:themeColor="accent2"/>
          <w:sz w:val="28"/>
          <w:szCs w:val="28"/>
        </w:rPr>
      </w:pPr>
    </w:p>
    <w:p w:rsidR="00C411BD" w:rsidRPr="00E1283D" w:rsidRDefault="00C411BD" w:rsidP="00C411BD">
      <w:pPr>
        <w:rPr>
          <w:b/>
          <w:color w:val="FF0000"/>
          <w:sz w:val="28"/>
          <w:szCs w:val="28"/>
        </w:rPr>
      </w:pPr>
      <w:r w:rsidRPr="00E1283D">
        <w:rPr>
          <w:b/>
          <w:color w:val="FF0000"/>
          <w:sz w:val="28"/>
          <w:szCs w:val="28"/>
        </w:rPr>
        <w:t>Question3.</w:t>
      </w:r>
    </w:p>
    <w:p w:rsidR="006F53F9" w:rsidRPr="00E1283D" w:rsidRDefault="006F53F9" w:rsidP="00C411BD">
      <w:pPr>
        <w:rPr>
          <w:b/>
          <w:color w:val="FF0000"/>
          <w:sz w:val="28"/>
          <w:szCs w:val="28"/>
        </w:rPr>
      </w:pPr>
      <w:r w:rsidRPr="00E1283D">
        <w:rPr>
          <w:b/>
          <w:color w:val="FF0000"/>
          <w:sz w:val="28"/>
          <w:szCs w:val="28"/>
        </w:rPr>
        <w:t xml:space="preserve">Create a Bar Chart showing Total Sales by Category. Explain: Which field goes to Rows </w:t>
      </w:r>
      <w:proofErr w:type="gramStart"/>
      <w:r w:rsidRPr="00E1283D">
        <w:rPr>
          <w:b/>
          <w:color w:val="FF0000"/>
          <w:sz w:val="28"/>
          <w:szCs w:val="28"/>
        </w:rPr>
        <w:t>Which</w:t>
      </w:r>
      <w:proofErr w:type="gramEnd"/>
      <w:r w:rsidRPr="00E1283D">
        <w:rPr>
          <w:b/>
          <w:color w:val="FF0000"/>
          <w:sz w:val="28"/>
          <w:szCs w:val="28"/>
        </w:rPr>
        <w:t xml:space="preserve"> field goes to Columns Which aggregation is applied to Sales.</w:t>
      </w:r>
    </w:p>
    <w:p w:rsidR="006F53F9" w:rsidRPr="00E1283D" w:rsidRDefault="006F53F9" w:rsidP="00C411BD">
      <w:pPr>
        <w:rPr>
          <w:b/>
          <w:color w:val="FF0000"/>
          <w:sz w:val="28"/>
          <w:szCs w:val="28"/>
        </w:rPr>
      </w:pPr>
      <w:r w:rsidRPr="00E1283D">
        <w:rPr>
          <w:b/>
          <w:color w:val="FF0000"/>
          <w:sz w:val="28"/>
          <w:szCs w:val="28"/>
        </w:rPr>
        <w:t xml:space="preserve">Hint: Drag Category and Sales into the view and observe Tableau’s default </w:t>
      </w:r>
      <w:r w:rsidR="00E1283D" w:rsidRPr="00E1283D">
        <w:rPr>
          <w:b/>
          <w:color w:val="FF0000"/>
          <w:sz w:val="28"/>
          <w:szCs w:val="28"/>
        </w:rPr>
        <w:t>behaviour</w:t>
      </w:r>
      <w:r w:rsidRPr="00E1283D">
        <w:rPr>
          <w:b/>
          <w:color w:val="FF0000"/>
          <w:sz w:val="28"/>
          <w:szCs w:val="28"/>
        </w:rPr>
        <w:t>.</w:t>
      </w:r>
      <w:r w:rsidR="00E1283D">
        <w:rPr>
          <w:b/>
          <w:color w:val="FF0000"/>
          <w:sz w:val="28"/>
          <w:szCs w:val="28"/>
        </w:rPr>
        <w:br/>
      </w:r>
      <w:r w:rsidR="00E1283D">
        <w:rPr>
          <w:b/>
          <w:color w:val="FF0000"/>
          <w:sz w:val="28"/>
          <w:szCs w:val="28"/>
        </w:rPr>
        <w:lastRenderedPageBreak/>
        <w:br/>
      </w:r>
    </w:p>
    <w:p w:rsidR="00C411BD" w:rsidRPr="00E1283D" w:rsidRDefault="00C411BD" w:rsidP="00C411BD">
      <w:pPr>
        <w:rPr>
          <w:b/>
          <w:color w:val="0070C0"/>
          <w:sz w:val="28"/>
          <w:szCs w:val="28"/>
        </w:rPr>
      </w:pPr>
      <w:proofErr w:type="gramStart"/>
      <w:r w:rsidRPr="00E1283D">
        <w:rPr>
          <w:b/>
          <w:color w:val="0070C0"/>
          <w:sz w:val="28"/>
          <w:szCs w:val="28"/>
        </w:rPr>
        <w:t>Ans.</w:t>
      </w:r>
      <w:proofErr w:type="gramEnd"/>
    </w:p>
    <w:p w:rsidR="00130DE0" w:rsidRPr="00130DE0" w:rsidRDefault="00130DE0" w:rsidP="00130DE0">
      <w:pPr>
        <w:rPr>
          <w:sz w:val="28"/>
          <w:szCs w:val="28"/>
        </w:rPr>
      </w:pPr>
      <w:r w:rsidRPr="00130DE0">
        <w:rPr>
          <w:b/>
          <w:bCs/>
          <w:sz w:val="28"/>
          <w:szCs w:val="28"/>
        </w:rPr>
        <w:t>Rows</w:t>
      </w:r>
      <w:r w:rsidRPr="00130DE0">
        <w:rPr>
          <w:sz w:val="28"/>
          <w:szCs w:val="28"/>
        </w:rPr>
        <w:t xml:space="preserve">: Place </w:t>
      </w:r>
      <w:r w:rsidRPr="00130DE0">
        <w:rPr>
          <w:b/>
          <w:bCs/>
          <w:sz w:val="28"/>
          <w:szCs w:val="28"/>
        </w:rPr>
        <w:t>Category</w:t>
      </w:r>
      <w:r w:rsidRPr="00130DE0">
        <w:rPr>
          <w:sz w:val="28"/>
          <w:szCs w:val="28"/>
        </w:rPr>
        <w:t xml:space="preserve"> here.</w:t>
      </w:r>
    </w:p>
    <w:p w:rsidR="00130DE0" w:rsidRPr="00130DE0" w:rsidRDefault="00130DE0" w:rsidP="00130DE0">
      <w:pPr>
        <w:rPr>
          <w:sz w:val="28"/>
          <w:szCs w:val="28"/>
        </w:rPr>
      </w:pPr>
      <w:r w:rsidRPr="00130DE0">
        <w:rPr>
          <w:sz w:val="28"/>
          <w:szCs w:val="28"/>
        </w:rPr>
        <w:t>Tableau treats Category as a dimension, so it creates one row for each unique category (Furniture, Office Supplies, Technology in the Superstore dataset).</w:t>
      </w:r>
    </w:p>
    <w:p w:rsidR="00130DE0" w:rsidRPr="00130DE0" w:rsidRDefault="00130DE0" w:rsidP="00130DE0">
      <w:pPr>
        <w:rPr>
          <w:sz w:val="28"/>
          <w:szCs w:val="28"/>
        </w:rPr>
      </w:pPr>
      <w:r w:rsidRPr="00130DE0">
        <w:rPr>
          <w:b/>
          <w:bCs/>
          <w:sz w:val="28"/>
          <w:szCs w:val="28"/>
        </w:rPr>
        <w:t>Columns</w:t>
      </w:r>
      <w:r w:rsidRPr="00130DE0">
        <w:rPr>
          <w:sz w:val="28"/>
          <w:szCs w:val="28"/>
        </w:rPr>
        <w:t xml:space="preserve">: Place </w:t>
      </w:r>
      <w:r w:rsidRPr="00130DE0">
        <w:rPr>
          <w:b/>
          <w:bCs/>
          <w:sz w:val="28"/>
          <w:szCs w:val="28"/>
        </w:rPr>
        <w:t>Sales</w:t>
      </w:r>
      <w:r w:rsidRPr="00130DE0">
        <w:rPr>
          <w:sz w:val="28"/>
          <w:szCs w:val="28"/>
        </w:rPr>
        <w:t xml:space="preserve"> here.</w:t>
      </w:r>
    </w:p>
    <w:p w:rsidR="00130DE0" w:rsidRPr="00130DE0" w:rsidRDefault="00130DE0" w:rsidP="00130DE0">
      <w:pPr>
        <w:rPr>
          <w:sz w:val="28"/>
          <w:szCs w:val="28"/>
        </w:rPr>
      </w:pPr>
      <w:r w:rsidRPr="00130DE0">
        <w:rPr>
          <w:sz w:val="28"/>
          <w:szCs w:val="28"/>
        </w:rPr>
        <w:t>Tableau recognizes Sales as a measure, so it automatically applies an aggregation.</w:t>
      </w:r>
    </w:p>
    <w:p w:rsidR="00130DE0" w:rsidRPr="00130DE0" w:rsidRDefault="00130DE0" w:rsidP="00130DE0">
      <w:pPr>
        <w:rPr>
          <w:sz w:val="28"/>
          <w:szCs w:val="28"/>
        </w:rPr>
      </w:pPr>
      <w:r w:rsidRPr="00130DE0">
        <w:rPr>
          <w:b/>
          <w:bCs/>
          <w:sz w:val="28"/>
          <w:szCs w:val="28"/>
        </w:rPr>
        <w:t>Aggregation applied to Sales</w:t>
      </w:r>
      <w:r w:rsidRPr="00130DE0">
        <w:rPr>
          <w:sz w:val="28"/>
          <w:szCs w:val="28"/>
        </w:rPr>
        <w:t xml:space="preserve">: By default, Tableau uses </w:t>
      </w:r>
      <w:r w:rsidRPr="00130DE0">
        <w:rPr>
          <w:b/>
          <w:bCs/>
          <w:sz w:val="28"/>
          <w:szCs w:val="28"/>
        </w:rPr>
        <w:t>SUM(Sales)</w:t>
      </w:r>
      <w:r w:rsidRPr="00130DE0">
        <w:rPr>
          <w:sz w:val="28"/>
          <w:szCs w:val="28"/>
        </w:rPr>
        <w:t>.</w:t>
      </w:r>
    </w:p>
    <w:p w:rsidR="00130DE0" w:rsidRPr="00130DE0" w:rsidRDefault="00130DE0" w:rsidP="00130DE0">
      <w:pPr>
        <w:rPr>
          <w:sz w:val="28"/>
          <w:szCs w:val="28"/>
        </w:rPr>
      </w:pPr>
      <w:r w:rsidRPr="00130DE0">
        <w:rPr>
          <w:sz w:val="28"/>
          <w:szCs w:val="28"/>
        </w:rPr>
        <w:t>This means it adds up all sales values for each category, giving you total sales per category.</w:t>
      </w:r>
    </w:p>
    <w:p w:rsidR="00C411BD" w:rsidRDefault="00130DE0" w:rsidP="00C411BD">
      <w:pPr>
        <w:rPr>
          <w:sz w:val="28"/>
          <w:szCs w:val="28"/>
        </w:rPr>
      </w:pPr>
      <w:r w:rsidRPr="00130DE0">
        <w:rPr>
          <w:noProof/>
          <w:sz w:val="28"/>
          <w:szCs w:val="28"/>
          <w:lang w:val="en-US"/>
        </w:rPr>
        <w:drawing>
          <wp:inline distT="0" distB="0" distL="0" distR="0">
            <wp:extent cx="4678680" cy="3811986"/>
            <wp:effectExtent l="0" t="0" r="7620" b="0"/>
            <wp:docPr id="33557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79890" name=""/>
                    <pic:cNvPicPr/>
                  </pic:nvPicPr>
                  <pic:blipFill>
                    <a:blip r:embed="rId5"/>
                    <a:stretch>
                      <a:fillRect/>
                    </a:stretch>
                  </pic:blipFill>
                  <pic:spPr>
                    <a:xfrm>
                      <a:off x="0" y="0"/>
                      <a:ext cx="4700561" cy="3829813"/>
                    </a:xfrm>
                    <a:prstGeom prst="rect">
                      <a:avLst/>
                    </a:prstGeom>
                  </pic:spPr>
                </pic:pic>
              </a:graphicData>
            </a:graphic>
          </wp:inline>
        </w:drawing>
      </w:r>
    </w:p>
    <w:p w:rsidR="00C411BD" w:rsidRDefault="00C411BD" w:rsidP="00C411BD">
      <w:pPr>
        <w:rPr>
          <w:sz w:val="28"/>
          <w:szCs w:val="28"/>
        </w:rPr>
      </w:pPr>
    </w:p>
    <w:p w:rsidR="00C411BD" w:rsidRPr="00E1283D" w:rsidRDefault="00C411BD" w:rsidP="00C411BD">
      <w:pPr>
        <w:rPr>
          <w:b/>
          <w:color w:val="FF0000"/>
          <w:sz w:val="28"/>
          <w:szCs w:val="28"/>
        </w:rPr>
      </w:pPr>
      <w:r w:rsidRPr="00E1283D">
        <w:rPr>
          <w:b/>
          <w:color w:val="FF0000"/>
          <w:sz w:val="28"/>
          <w:szCs w:val="28"/>
        </w:rPr>
        <w:t>Question4.</w:t>
      </w:r>
    </w:p>
    <w:p w:rsidR="006F53F9" w:rsidRPr="00E1283D" w:rsidRDefault="006F53F9" w:rsidP="00C411BD">
      <w:pPr>
        <w:rPr>
          <w:b/>
          <w:color w:val="FF0000"/>
          <w:sz w:val="28"/>
          <w:szCs w:val="28"/>
        </w:rPr>
      </w:pPr>
      <w:r w:rsidRPr="00E1283D">
        <w:rPr>
          <w:b/>
          <w:color w:val="FF0000"/>
          <w:sz w:val="28"/>
          <w:szCs w:val="28"/>
        </w:rPr>
        <w:t xml:space="preserve">What insight can be gained by comparing Sales and Profit together? Then explain how you would create a chart to analyze Profit by Sub-Category. </w:t>
      </w:r>
    </w:p>
    <w:p w:rsidR="006F53F9" w:rsidRDefault="006F53F9" w:rsidP="00C411BD">
      <w:pPr>
        <w:rPr>
          <w:color w:val="ED7D31" w:themeColor="accent2"/>
          <w:sz w:val="28"/>
          <w:szCs w:val="28"/>
        </w:rPr>
      </w:pPr>
      <w:r w:rsidRPr="00E1283D">
        <w:rPr>
          <w:b/>
          <w:color w:val="FF0000"/>
          <w:sz w:val="28"/>
          <w:szCs w:val="28"/>
        </w:rPr>
        <w:lastRenderedPageBreak/>
        <w:t>Hint: Use Sub-Category as a Dimension and Profit as a Measure</w:t>
      </w:r>
      <w:r w:rsidRPr="006F53F9">
        <w:rPr>
          <w:color w:val="ED7D31" w:themeColor="accent2"/>
          <w:sz w:val="28"/>
          <w:szCs w:val="28"/>
        </w:rPr>
        <w:t>.</w:t>
      </w:r>
    </w:p>
    <w:p w:rsidR="00C411BD" w:rsidRPr="00E1283D" w:rsidRDefault="00E1283D" w:rsidP="00C411BD">
      <w:pPr>
        <w:rPr>
          <w:b/>
          <w:color w:val="0070C0"/>
          <w:sz w:val="28"/>
          <w:szCs w:val="28"/>
        </w:rPr>
      </w:pPr>
      <w:r>
        <w:rPr>
          <w:sz w:val="28"/>
          <w:szCs w:val="28"/>
        </w:rPr>
        <w:br/>
      </w:r>
      <w:proofErr w:type="gramStart"/>
      <w:r w:rsidR="00C411BD" w:rsidRPr="00E1283D">
        <w:rPr>
          <w:b/>
          <w:color w:val="0070C0"/>
          <w:sz w:val="28"/>
          <w:szCs w:val="28"/>
        </w:rPr>
        <w:t>Ans.</w:t>
      </w:r>
      <w:proofErr w:type="gramEnd"/>
    </w:p>
    <w:p w:rsidR="006F55D8" w:rsidRPr="006F55D8" w:rsidRDefault="006F55D8" w:rsidP="006F55D8">
      <w:pPr>
        <w:rPr>
          <w:sz w:val="28"/>
          <w:szCs w:val="28"/>
        </w:rPr>
      </w:pPr>
      <w:r w:rsidRPr="006F55D8">
        <w:rPr>
          <w:sz w:val="28"/>
          <w:szCs w:val="28"/>
        </w:rPr>
        <w:t>Comparing Sales and Profit together is powerful because it reveals not just how much revenue each category or sub-category generates, but also whether that revenue is actually profitable.</w:t>
      </w:r>
    </w:p>
    <w:p w:rsidR="006F55D8" w:rsidRPr="006F55D8" w:rsidRDefault="006F55D8" w:rsidP="006F55D8">
      <w:pPr>
        <w:rPr>
          <w:sz w:val="28"/>
          <w:szCs w:val="28"/>
        </w:rPr>
      </w:pPr>
      <w:r w:rsidRPr="006F55D8">
        <w:rPr>
          <w:sz w:val="28"/>
          <w:szCs w:val="28"/>
        </w:rPr>
        <w:t>Insights from Sales vs. Profit</w:t>
      </w:r>
    </w:p>
    <w:p w:rsidR="006F55D8" w:rsidRPr="006F55D8" w:rsidRDefault="006F55D8" w:rsidP="006F55D8">
      <w:pPr>
        <w:rPr>
          <w:sz w:val="28"/>
          <w:szCs w:val="28"/>
        </w:rPr>
      </w:pPr>
      <w:r w:rsidRPr="006F55D8">
        <w:rPr>
          <w:sz w:val="28"/>
          <w:szCs w:val="28"/>
        </w:rPr>
        <w:t>A sub-category might have high sales but low (or negative) profit, indicating issues like heavy discounts, high costs, or inefficiencies.</w:t>
      </w:r>
    </w:p>
    <w:p w:rsidR="006F55D8" w:rsidRPr="006F55D8" w:rsidRDefault="006F55D8" w:rsidP="006F55D8">
      <w:pPr>
        <w:rPr>
          <w:sz w:val="28"/>
          <w:szCs w:val="28"/>
        </w:rPr>
      </w:pPr>
      <w:r w:rsidRPr="006F55D8">
        <w:rPr>
          <w:sz w:val="28"/>
          <w:szCs w:val="28"/>
        </w:rPr>
        <w:t>Another sub-category could have moderate sales but strong profit margins, showing it’s more efficient or strategically valuable.</w:t>
      </w:r>
    </w:p>
    <w:p w:rsidR="006F55D8" w:rsidRPr="006F55D8" w:rsidRDefault="006F55D8" w:rsidP="006F55D8">
      <w:pPr>
        <w:rPr>
          <w:sz w:val="28"/>
          <w:szCs w:val="28"/>
        </w:rPr>
      </w:pPr>
      <w:r w:rsidRPr="006F55D8">
        <w:rPr>
          <w:sz w:val="28"/>
          <w:szCs w:val="28"/>
        </w:rPr>
        <w:t>This comparison helps identify where the business should focus—boosting profitable areas or fixing problem areas where sales don’t translate into profit.</w:t>
      </w:r>
    </w:p>
    <w:p w:rsidR="006F55D8" w:rsidRPr="006F55D8" w:rsidRDefault="006F55D8" w:rsidP="006F55D8">
      <w:pPr>
        <w:rPr>
          <w:sz w:val="28"/>
          <w:szCs w:val="28"/>
        </w:rPr>
      </w:pPr>
      <w:r w:rsidRPr="006F55D8">
        <w:rPr>
          <w:sz w:val="28"/>
          <w:szCs w:val="28"/>
        </w:rPr>
        <w:t>Chart: Profit by Sub-Category in Tableau</w:t>
      </w:r>
    </w:p>
    <w:p w:rsidR="006F55D8" w:rsidRPr="006F55D8" w:rsidRDefault="006F55D8" w:rsidP="006F55D8">
      <w:pPr>
        <w:rPr>
          <w:sz w:val="28"/>
          <w:szCs w:val="28"/>
        </w:rPr>
      </w:pPr>
      <w:r w:rsidRPr="006F55D8">
        <w:rPr>
          <w:sz w:val="28"/>
          <w:szCs w:val="28"/>
        </w:rPr>
        <w:t>Here’s how you would build it:</w:t>
      </w:r>
    </w:p>
    <w:p w:rsidR="006F55D8" w:rsidRPr="006F55D8" w:rsidRDefault="006F55D8" w:rsidP="006F55D8">
      <w:pPr>
        <w:numPr>
          <w:ilvl w:val="0"/>
          <w:numId w:val="13"/>
        </w:numPr>
        <w:rPr>
          <w:sz w:val="28"/>
          <w:szCs w:val="28"/>
        </w:rPr>
      </w:pPr>
      <w:r w:rsidRPr="006F55D8">
        <w:rPr>
          <w:b/>
          <w:bCs/>
          <w:sz w:val="28"/>
          <w:szCs w:val="28"/>
        </w:rPr>
        <w:t>Dimension (Rows)</w:t>
      </w:r>
      <w:r w:rsidRPr="006F55D8">
        <w:rPr>
          <w:sz w:val="28"/>
          <w:szCs w:val="28"/>
        </w:rPr>
        <w:t xml:space="preserve">: Drag </w:t>
      </w:r>
      <w:r w:rsidRPr="006F55D8">
        <w:rPr>
          <w:b/>
          <w:bCs/>
          <w:sz w:val="28"/>
          <w:szCs w:val="28"/>
        </w:rPr>
        <w:t>Sub-Category</w:t>
      </w:r>
      <w:r w:rsidRPr="006F55D8">
        <w:rPr>
          <w:sz w:val="28"/>
          <w:szCs w:val="28"/>
        </w:rPr>
        <w:t xml:space="preserve"> to the Rows shelf.</w:t>
      </w:r>
    </w:p>
    <w:p w:rsidR="006F55D8" w:rsidRPr="006F55D8" w:rsidRDefault="006F55D8" w:rsidP="006F55D8">
      <w:pPr>
        <w:ind w:left="1440"/>
        <w:rPr>
          <w:sz w:val="28"/>
          <w:szCs w:val="28"/>
        </w:rPr>
      </w:pPr>
      <w:r w:rsidRPr="006F55D8">
        <w:rPr>
          <w:sz w:val="28"/>
          <w:szCs w:val="28"/>
        </w:rPr>
        <w:t>Tableau treats Sub-Category as a dimension, so each unique sub-category (e.g., Chairs, Phones, Binders) gets its own row.</w:t>
      </w:r>
    </w:p>
    <w:p w:rsidR="006F55D8" w:rsidRPr="006F55D8" w:rsidRDefault="006F55D8" w:rsidP="006F55D8">
      <w:pPr>
        <w:numPr>
          <w:ilvl w:val="0"/>
          <w:numId w:val="13"/>
        </w:numPr>
        <w:rPr>
          <w:sz w:val="28"/>
          <w:szCs w:val="28"/>
        </w:rPr>
      </w:pPr>
      <w:r w:rsidRPr="006F55D8">
        <w:rPr>
          <w:b/>
          <w:bCs/>
          <w:sz w:val="28"/>
          <w:szCs w:val="28"/>
        </w:rPr>
        <w:t>Measure (Columns)</w:t>
      </w:r>
      <w:r w:rsidRPr="006F55D8">
        <w:rPr>
          <w:sz w:val="28"/>
          <w:szCs w:val="28"/>
        </w:rPr>
        <w:t xml:space="preserve">: Drag </w:t>
      </w:r>
      <w:r w:rsidRPr="006F55D8">
        <w:rPr>
          <w:b/>
          <w:bCs/>
          <w:sz w:val="28"/>
          <w:szCs w:val="28"/>
        </w:rPr>
        <w:t>Profit</w:t>
      </w:r>
      <w:r w:rsidRPr="006F55D8">
        <w:rPr>
          <w:sz w:val="28"/>
          <w:szCs w:val="28"/>
        </w:rPr>
        <w:t xml:space="preserve"> to the Columns shelf.</w:t>
      </w:r>
    </w:p>
    <w:p w:rsidR="006F55D8" w:rsidRPr="006F55D8" w:rsidRDefault="006F55D8" w:rsidP="006F55D8">
      <w:pPr>
        <w:ind w:left="1440"/>
        <w:rPr>
          <w:sz w:val="28"/>
          <w:szCs w:val="28"/>
        </w:rPr>
      </w:pPr>
      <w:r w:rsidRPr="006F55D8">
        <w:rPr>
          <w:sz w:val="28"/>
          <w:szCs w:val="28"/>
        </w:rPr>
        <w:t xml:space="preserve">Tableau recognizes Profit as a measure and applies the default aggregation </w:t>
      </w:r>
      <w:r w:rsidRPr="006F55D8">
        <w:rPr>
          <w:b/>
          <w:bCs/>
          <w:sz w:val="28"/>
          <w:szCs w:val="28"/>
        </w:rPr>
        <w:t>SUM(Profit)</w:t>
      </w:r>
      <w:r w:rsidRPr="006F55D8">
        <w:rPr>
          <w:sz w:val="28"/>
          <w:szCs w:val="28"/>
        </w:rPr>
        <w:t>.</w:t>
      </w:r>
    </w:p>
    <w:p w:rsidR="006F55D8" w:rsidRPr="006F55D8" w:rsidRDefault="006F55D8" w:rsidP="006F55D8">
      <w:pPr>
        <w:numPr>
          <w:ilvl w:val="0"/>
          <w:numId w:val="13"/>
        </w:numPr>
        <w:rPr>
          <w:sz w:val="28"/>
          <w:szCs w:val="28"/>
        </w:rPr>
      </w:pPr>
      <w:r w:rsidRPr="006F55D8">
        <w:rPr>
          <w:b/>
          <w:bCs/>
          <w:sz w:val="28"/>
          <w:szCs w:val="28"/>
        </w:rPr>
        <w:t>Visualization</w:t>
      </w:r>
      <w:r w:rsidRPr="006F55D8">
        <w:rPr>
          <w:sz w:val="28"/>
          <w:szCs w:val="28"/>
        </w:rPr>
        <w:t>: Tableau will automatically create a bar chart showing total profit for each sub-category.</w:t>
      </w:r>
    </w:p>
    <w:p w:rsidR="006F55D8" w:rsidRPr="006F55D8" w:rsidRDefault="006F55D8" w:rsidP="006F55D8">
      <w:pPr>
        <w:ind w:left="720"/>
        <w:rPr>
          <w:sz w:val="28"/>
          <w:szCs w:val="28"/>
        </w:rPr>
      </w:pPr>
      <w:r w:rsidRPr="006F55D8">
        <w:rPr>
          <w:sz w:val="28"/>
          <w:szCs w:val="28"/>
        </w:rPr>
        <w:t>Bars extending to the left (negative values) highlight sub-categories with losses.</w:t>
      </w:r>
    </w:p>
    <w:p w:rsidR="006F55D8" w:rsidRPr="006F55D8" w:rsidRDefault="006F55D8" w:rsidP="006F55D8">
      <w:pPr>
        <w:ind w:left="720"/>
        <w:rPr>
          <w:sz w:val="28"/>
          <w:szCs w:val="28"/>
        </w:rPr>
      </w:pPr>
      <w:r w:rsidRPr="006F55D8">
        <w:rPr>
          <w:sz w:val="28"/>
          <w:szCs w:val="28"/>
        </w:rPr>
        <w:t>Bars extending to the right (positive values) show profitable sub-categories.</w:t>
      </w:r>
    </w:p>
    <w:p w:rsidR="00C411BD" w:rsidRDefault="006F55D8" w:rsidP="00C411BD">
      <w:pPr>
        <w:rPr>
          <w:sz w:val="28"/>
          <w:szCs w:val="28"/>
        </w:rPr>
      </w:pPr>
      <w:r w:rsidRPr="006F55D8">
        <w:rPr>
          <w:noProof/>
          <w:sz w:val="28"/>
          <w:szCs w:val="28"/>
          <w:lang w:val="en-US"/>
        </w:rPr>
        <w:lastRenderedPageBreak/>
        <w:drawing>
          <wp:inline distT="0" distB="0" distL="0" distR="0">
            <wp:extent cx="4137853" cy="2880360"/>
            <wp:effectExtent l="0" t="0" r="0" b="0"/>
            <wp:docPr id="9810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9222" name=""/>
                    <pic:cNvPicPr/>
                  </pic:nvPicPr>
                  <pic:blipFill>
                    <a:blip r:embed="rId6"/>
                    <a:stretch>
                      <a:fillRect/>
                    </a:stretch>
                  </pic:blipFill>
                  <pic:spPr>
                    <a:xfrm>
                      <a:off x="0" y="0"/>
                      <a:ext cx="4147484" cy="2887064"/>
                    </a:xfrm>
                    <a:prstGeom prst="rect">
                      <a:avLst/>
                    </a:prstGeom>
                  </pic:spPr>
                </pic:pic>
              </a:graphicData>
            </a:graphic>
          </wp:inline>
        </w:drawing>
      </w:r>
    </w:p>
    <w:p w:rsidR="00C411BD" w:rsidRDefault="00C411BD" w:rsidP="00C411BD">
      <w:pPr>
        <w:rPr>
          <w:sz w:val="28"/>
          <w:szCs w:val="28"/>
        </w:rPr>
      </w:pPr>
    </w:p>
    <w:p w:rsidR="00C411BD" w:rsidRPr="00E1283D" w:rsidRDefault="00C411BD" w:rsidP="00C411BD">
      <w:pPr>
        <w:rPr>
          <w:b/>
          <w:color w:val="FF0000"/>
          <w:sz w:val="28"/>
          <w:szCs w:val="28"/>
        </w:rPr>
      </w:pPr>
      <w:r w:rsidRPr="00E1283D">
        <w:rPr>
          <w:b/>
          <w:color w:val="FF0000"/>
          <w:sz w:val="28"/>
          <w:szCs w:val="28"/>
        </w:rPr>
        <w:t>Question5.</w:t>
      </w:r>
    </w:p>
    <w:p w:rsidR="006F53F9" w:rsidRPr="00E1283D" w:rsidRDefault="006F53F9" w:rsidP="00C411BD">
      <w:pPr>
        <w:rPr>
          <w:b/>
          <w:color w:val="FF0000"/>
          <w:sz w:val="28"/>
          <w:szCs w:val="28"/>
        </w:rPr>
      </w:pPr>
      <w:r w:rsidRPr="00E1283D">
        <w:rPr>
          <w:b/>
          <w:color w:val="FF0000"/>
          <w:sz w:val="28"/>
          <w:szCs w:val="28"/>
        </w:rPr>
        <w:t xml:space="preserve">Create a Line Chart to show Sales Trend over Order Date. Which date level would you choose (Year / Quarter / Month)? Why are line charts suitable for time-based analysis? </w:t>
      </w:r>
    </w:p>
    <w:p w:rsidR="006F53F9" w:rsidRPr="00E1283D" w:rsidRDefault="006F53F9" w:rsidP="00C411BD">
      <w:pPr>
        <w:rPr>
          <w:b/>
          <w:color w:val="FF0000"/>
          <w:sz w:val="28"/>
          <w:szCs w:val="28"/>
        </w:rPr>
      </w:pPr>
      <w:r w:rsidRPr="00E1283D">
        <w:rPr>
          <w:b/>
          <w:color w:val="FF0000"/>
          <w:sz w:val="28"/>
          <w:szCs w:val="28"/>
        </w:rPr>
        <w:t>Hint: Drag Order Date and change its date hierarchy from Year to Month if needed.</w:t>
      </w:r>
      <w:r w:rsidR="00E1283D">
        <w:rPr>
          <w:b/>
          <w:color w:val="FF0000"/>
          <w:sz w:val="28"/>
          <w:szCs w:val="28"/>
        </w:rPr>
        <w:br/>
      </w:r>
    </w:p>
    <w:p w:rsidR="00C411BD" w:rsidRPr="00E1283D" w:rsidRDefault="00C411BD" w:rsidP="00C411BD">
      <w:pPr>
        <w:rPr>
          <w:b/>
          <w:color w:val="0070C0"/>
          <w:sz w:val="28"/>
          <w:szCs w:val="28"/>
        </w:rPr>
      </w:pPr>
      <w:proofErr w:type="gramStart"/>
      <w:r w:rsidRPr="00E1283D">
        <w:rPr>
          <w:b/>
          <w:color w:val="0070C0"/>
          <w:sz w:val="28"/>
          <w:szCs w:val="28"/>
        </w:rPr>
        <w:t>Ans.</w:t>
      </w:r>
      <w:proofErr w:type="gramEnd"/>
    </w:p>
    <w:p w:rsidR="005B1C03" w:rsidRPr="005B1C03" w:rsidRDefault="005B1C03" w:rsidP="005B1C03">
      <w:pPr>
        <w:rPr>
          <w:sz w:val="28"/>
          <w:szCs w:val="28"/>
        </w:rPr>
      </w:pPr>
      <w:r w:rsidRPr="005B1C03">
        <w:rPr>
          <w:b/>
          <w:bCs/>
          <w:sz w:val="28"/>
          <w:szCs w:val="28"/>
        </w:rPr>
        <w:t>Best choice: Month (continuous)</w:t>
      </w:r>
    </w:p>
    <w:p w:rsidR="005B1C03" w:rsidRPr="005B1C03" w:rsidRDefault="005B1C03" w:rsidP="005B1C03">
      <w:pPr>
        <w:rPr>
          <w:sz w:val="28"/>
          <w:szCs w:val="28"/>
        </w:rPr>
      </w:pPr>
      <w:r w:rsidRPr="005B1C03">
        <w:rPr>
          <w:sz w:val="28"/>
          <w:szCs w:val="28"/>
        </w:rPr>
        <w:t>Year alone gives a very high-level view (only 4 points if you have 4 years of data).</w:t>
      </w:r>
    </w:p>
    <w:p w:rsidR="005B1C03" w:rsidRPr="005B1C03" w:rsidRDefault="005B1C03" w:rsidP="005B1C03">
      <w:pPr>
        <w:rPr>
          <w:sz w:val="28"/>
          <w:szCs w:val="28"/>
        </w:rPr>
      </w:pPr>
      <w:r w:rsidRPr="005B1C03">
        <w:rPr>
          <w:sz w:val="28"/>
          <w:szCs w:val="28"/>
        </w:rPr>
        <w:t>Quarter is more detailed but still coarse.</w:t>
      </w:r>
    </w:p>
    <w:p w:rsidR="005B1C03" w:rsidRPr="005B1C03" w:rsidRDefault="005B1C03" w:rsidP="005B1C03">
      <w:pPr>
        <w:rPr>
          <w:sz w:val="28"/>
          <w:szCs w:val="28"/>
        </w:rPr>
      </w:pPr>
      <w:r w:rsidRPr="005B1C03">
        <w:rPr>
          <w:b/>
          <w:bCs/>
          <w:sz w:val="28"/>
          <w:szCs w:val="28"/>
        </w:rPr>
        <w:t>Month</w:t>
      </w:r>
      <w:r w:rsidRPr="005B1C03">
        <w:rPr>
          <w:sz w:val="28"/>
          <w:szCs w:val="28"/>
        </w:rPr>
        <w:t xml:space="preserve"> shows seasonal patterns, peaks, and dips across time, making it ideal for spotting trends in sales </w:t>
      </w:r>
      <w:r w:rsidR="00672E0A" w:rsidRPr="005B1C03">
        <w:rPr>
          <w:sz w:val="28"/>
          <w:szCs w:val="28"/>
        </w:rPr>
        <w:t>behaviour</w:t>
      </w:r>
      <w:r w:rsidRPr="005B1C03">
        <w:rPr>
          <w:sz w:val="28"/>
          <w:szCs w:val="28"/>
        </w:rPr>
        <w:t>.</w:t>
      </w:r>
    </w:p>
    <w:p w:rsidR="005B1C03" w:rsidRPr="005B1C03" w:rsidRDefault="005B1C03" w:rsidP="005B1C03">
      <w:pPr>
        <w:rPr>
          <w:sz w:val="28"/>
          <w:szCs w:val="28"/>
        </w:rPr>
      </w:pPr>
      <w:r w:rsidRPr="005B1C03">
        <w:rPr>
          <w:sz w:val="28"/>
          <w:szCs w:val="28"/>
        </w:rPr>
        <w:t>You can still drill up to Quarter or Year if you want broader context.</w:t>
      </w:r>
    </w:p>
    <w:p w:rsidR="005B1C03" w:rsidRPr="005B1C03" w:rsidRDefault="005B1C03" w:rsidP="005B1C03">
      <w:pPr>
        <w:rPr>
          <w:b/>
          <w:bCs/>
          <w:sz w:val="28"/>
          <w:szCs w:val="28"/>
        </w:rPr>
      </w:pPr>
      <w:r w:rsidRPr="005B1C03">
        <w:rPr>
          <w:b/>
          <w:bCs/>
          <w:sz w:val="28"/>
          <w:szCs w:val="28"/>
        </w:rPr>
        <w:t>Why Line Charts Work for Time-Based Analysis</w:t>
      </w:r>
    </w:p>
    <w:p w:rsidR="005B1C03" w:rsidRPr="005B1C03" w:rsidRDefault="005B1C03" w:rsidP="005B1C03">
      <w:pPr>
        <w:numPr>
          <w:ilvl w:val="0"/>
          <w:numId w:val="16"/>
        </w:numPr>
        <w:rPr>
          <w:sz w:val="28"/>
          <w:szCs w:val="28"/>
        </w:rPr>
      </w:pPr>
      <w:r w:rsidRPr="005B1C03">
        <w:rPr>
          <w:sz w:val="28"/>
          <w:szCs w:val="28"/>
        </w:rPr>
        <w:t>Line charts emphasize continuity over time, showing how values rise or fall across sequential dates.</w:t>
      </w:r>
    </w:p>
    <w:p w:rsidR="005B1C03" w:rsidRPr="005B1C03" w:rsidRDefault="005B1C03" w:rsidP="005B1C03">
      <w:pPr>
        <w:numPr>
          <w:ilvl w:val="0"/>
          <w:numId w:val="16"/>
        </w:numPr>
        <w:rPr>
          <w:sz w:val="28"/>
          <w:szCs w:val="28"/>
        </w:rPr>
      </w:pPr>
      <w:r w:rsidRPr="005B1C03">
        <w:rPr>
          <w:sz w:val="28"/>
          <w:szCs w:val="28"/>
        </w:rPr>
        <w:lastRenderedPageBreak/>
        <w:t>They make it easy to detect trends, cycles, and anomalies (e.g., holiday spikes, sudden drops).</w:t>
      </w:r>
    </w:p>
    <w:p w:rsidR="005B1C03" w:rsidRPr="005B1C03" w:rsidRDefault="005B1C03" w:rsidP="005B1C03">
      <w:pPr>
        <w:numPr>
          <w:ilvl w:val="0"/>
          <w:numId w:val="16"/>
        </w:numPr>
        <w:rPr>
          <w:sz w:val="28"/>
          <w:szCs w:val="28"/>
        </w:rPr>
      </w:pPr>
      <w:r w:rsidRPr="005B1C03">
        <w:rPr>
          <w:sz w:val="28"/>
          <w:szCs w:val="28"/>
        </w:rPr>
        <w:t>The connected points highlight the direction and momentum of change, which bar charts or scatter plots don’t convey as clearly.</w:t>
      </w:r>
    </w:p>
    <w:p w:rsidR="00C411BD" w:rsidRDefault="00C411BD" w:rsidP="00C411BD">
      <w:pPr>
        <w:rPr>
          <w:sz w:val="28"/>
          <w:szCs w:val="28"/>
        </w:rPr>
      </w:pPr>
    </w:p>
    <w:p w:rsidR="005B1C03" w:rsidRPr="005B1C03" w:rsidRDefault="005B1C03" w:rsidP="005B1C03">
      <w:pPr>
        <w:rPr>
          <w:b/>
          <w:bCs/>
          <w:sz w:val="28"/>
          <w:szCs w:val="28"/>
        </w:rPr>
      </w:pPr>
      <w:r w:rsidRPr="005B1C03">
        <w:rPr>
          <w:b/>
          <w:bCs/>
          <w:sz w:val="28"/>
          <w:szCs w:val="28"/>
        </w:rPr>
        <w:t>Steps in Tableau</w:t>
      </w:r>
    </w:p>
    <w:p w:rsidR="005B1C03" w:rsidRPr="005B1C03" w:rsidRDefault="005B1C03" w:rsidP="005B1C03">
      <w:pPr>
        <w:numPr>
          <w:ilvl w:val="0"/>
          <w:numId w:val="17"/>
        </w:numPr>
        <w:rPr>
          <w:sz w:val="28"/>
          <w:szCs w:val="28"/>
        </w:rPr>
      </w:pPr>
      <w:r w:rsidRPr="005B1C03">
        <w:rPr>
          <w:sz w:val="28"/>
          <w:szCs w:val="28"/>
        </w:rPr>
        <w:t xml:space="preserve">Drag </w:t>
      </w:r>
      <w:r w:rsidRPr="005B1C03">
        <w:rPr>
          <w:b/>
          <w:bCs/>
          <w:sz w:val="28"/>
          <w:szCs w:val="28"/>
        </w:rPr>
        <w:t>Order Date</w:t>
      </w:r>
      <w:r w:rsidRPr="005B1C03">
        <w:rPr>
          <w:sz w:val="28"/>
          <w:szCs w:val="28"/>
        </w:rPr>
        <w:t xml:space="preserve"> to the Columns shelf.</w:t>
      </w:r>
    </w:p>
    <w:p w:rsidR="005B1C03" w:rsidRPr="005B1C03" w:rsidRDefault="005B1C03" w:rsidP="005B1C03">
      <w:pPr>
        <w:rPr>
          <w:sz w:val="28"/>
          <w:szCs w:val="28"/>
        </w:rPr>
      </w:pPr>
      <w:r w:rsidRPr="005B1C03">
        <w:rPr>
          <w:sz w:val="28"/>
          <w:szCs w:val="28"/>
        </w:rPr>
        <w:t xml:space="preserve">Right-click and choose </w:t>
      </w:r>
      <w:r w:rsidRPr="005B1C03">
        <w:rPr>
          <w:b/>
          <w:bCs/>
          <w:sz w:val="28"/>
          <w:szCs w:val="28"/>
        </w:rPr>
        <w:t>Month</w:t>
      </w:r>
      <w:r w:rsidRPr="005B1C03">
        <w:rPr>
          <w:sz w:val="28"/>
          <w:szCs w:val="28"/>
        </w:rPr>
        <w:t xml:space="preserve"> from the date hierarchy.</w:t>
      </w:r>
    </w:p>
    <w:p w:rsidR="005B1C03" w:rsidRPr="005B1C03" w:rsidRDefault="005B1C03" w:rsidP="005B1C03">
      <w:pPr>
        <w:numPr>
          <w:ilvl w:val="0"/>
          <w:numId w:val="17"/>
        </w:numPr>
        <w:rPr>
          <w:sz w:val="28"/>
          <w:szCs w:val="28"/>
        </w:rPr>
      </w:pPr>
      <w:r w:rsidRPr="005B1C03">
        <w:rPr>
          <w:sz w:val="28"/>
          <w:szCs w:val="28"/>
        </w:rPr>
        <w:t xml:space="preserve">Drag </w:t>
      </w:r>
      <w:r w:rsidRPr="005B1C03">
        <w:rPr>
          <w:b/>
          <w:bCs/>
          <w:sz w:val="28"/>
          <w:szCs w:val="28"/>
        </w:rPr>
        <w:t>Sales</w:t>
      </w:r>
      <w:r w:rsidRPr="005B1C03">
        <w:rPr>
          <w:sz w:val="28"/>
          <w:szCs w:val="28"/>
        </w:rPr>
        <w:t xml:space="preserve"> to the Rows shelf.</w:t>
      </w:r>
    </w:p>
    <w:p w:rsidR="005B1C03" w:rsidRPr="005B1C03" w:rsidRDefault="005B1C03" w:rsidP="005B1C03">
      <w:pPr>
        <w:rPr>
          <w:sz w:val="28"/>
          <w:szCs w:val="28"/>
        </w:rPr>
      </w:pPr>
      <w:r w:rsidRPr="005B1C03">
        <w:rPr>
          <w:sz w:val="28"/>
          <w:szCs w:val="28"/>
        </w:rPr>
        <w:t xml:space="preserve">Tableau applies </w:t>
      </w:r>
      <w:r w:rsidRPr="005B1C03">
        <w:rPr>
          <w:b/>
          <w:bCs/>
          <w:sz w:val="28"/>
          <w:szCs w:val="28"/>
        </w:rPr>
        <w:t>SUM(Sales)</w:t>
      </w:r>
      <w:r w:rsidRPr="005B1C03">
        <w:rPr>
          <w:sz w:val="28"/>
          <w:szCs w:val="28"/>
        </w:rPr>
        <w:t xml:space="preserve"> by default.</w:t>
      </w:r>
    </w:p>
    <w:p w:rsidR="005B1C03" w:rsidRPr="005B1C03" w:rsidRDefault="005B1C03" w:rsidP="005B1C03">
      <w:pPr>
        <w:numPr>
          <w:ilvl w:val="0"/>
          <w:numId w:val="17"/>
        </w:numPr>
        <w:rPr>
          <w:sz w:val="28"/>
          <w:szCs w:val="28"/>
        </w:rPr>
      </w:pPr>
      <w:r w:rsidRPr="005B1C03">
        <w:rPr>
          <w:sz w:val="28"/>
          <w:szCs w:val="28"/>
        </w:rPr>
        <w:t xml:space="preserve">Tableau automatically creates a </w:t>
      </w:r>
      <w:r w:rsidRPr="005B1C03">
        <w:rPr>
          <w:b/>
          <w:bCs/>
          <w:sz w:val="28"/>
          <w:szCs w:val="28"/>
        </w:rPr>
        <w:t>line chart</w:t>
      </w:r>
      <w:r w:rsidRPr="005B1C03">
        <w:rPr>
          <w:sz w:val="28"/>
          <w:szCs w:val="28"/>
        </w:rPr>
        <w:t xml:space="preserve"> showing monthly sales trends.</w:t>
      </w:r>
    </w:p>
    <w:p w:rsidR="005B1C03" w:rsidRPr="005B1C03" w:rsidRDefault="005B1C03" w:rsidP="005B1C03">
      <w:pPr>
        <w:ind w:left="720"/>
        <w:rPr>
          <w:sz w:val="28"/>
          <w:szCs w:val="28"/>
        </w:rPr>
      </w:pPr>
      <w:r w:rsidRPr="005B1C03">
        <w:rPr>
          <w:sz w:val="28"/>
          <w:szCs w:val="28"/>
        </w:rPr>
        <w:t xml:space="preserve">If it defaults to a bar chart, switch the </w:t>
      </w:r>
      <w:r w:rsidRPr="005B1C03">
        <w:rPr>
          <w:b/>
          <w:bCs/>
          <w:sz w:val="28"/>
          <w:szCs w:val="28"/>
        </w:rPr>
        <w:t>Marks type</w:t>
      </w:r>
      <w:r w:rsidRPr="005B1C03">
        <w:rPr>
          <w:sz w:val="28"/>
          <w:szCs w:val="28"/>
        </w:rPr>
        <w:t xml:space="preserve"> to </w:t>
      </w:r>
      <w:r w:rsidRPr="005B1C03">
        <w:rPr>
          <w:i/>
          <w:iCs/>
          <w:sz w:val="28"/>
          <w:szCs w:val="28"/>
        </w:rPr>
        <w:t>Line</w:t>
      </w:r>
      <w:r w:rsidRPr="005B1C03">
        <w:rPr>
          <w:sz w:val="28"/>
          <w:szCs w:val="28"/>
        </w:rPr>
        <w:t>.</w:t>
      </w:r>
    </w:p>
    <w:p w:rsidR="00C411BD" w:rsidRDefault="00C411BD" w:rsidP="00C411BD">
      <w:pPr>
        <w:rPr>
          <w:sz w:val="28"/>
          <w:szCs w:val="28"/>
        </w:rPr>
      </w:pPr>
    </w:p>
    <w:p w:rsidR="001C6059" w:rsidRDefault="001C6059" w:rsidP="00C411BD">
      <w:pPr>
        <w:rPr>
          <w:sz w:val="28"/>
          <w:szCs w:val="28"/>
        </w:rPr>
      </w:pPr>
      <w:r w:rsidRPr="001C6059">
        <w:rPr>
          <w:noProof/>
          <w:sz w:val="28"/>
          <w:szCs w:val="28"/>
          <w:lang w:val="en-US"/>
        </w:rPr>
        <w:drawing>
          <wp:inline distT="0" distB="0" distL="0" distR="0">
            <wp:extent cx="3749040" cy="2903782"/>
            <wp:effectExtent l="0" t="0" r="3810" b="0"/>
            <wp:docPr id="30279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93962" name=""/>
                    <pic:cNvPicPr/>
                  </pic:nvPicPr>
                  <pic:blipFill>
                    <a:blip r:embed="rId7"/>
                    <a:stretch>
                      <a:fillRect/>
                    </a:stretch>
                  </pic:blipFill>
                  <pic:spPr>
                    <a:xfrm>
                      <a:off x="0" y="0"/>
                      <a:ext cx="3754585" cy="2908077"/>
                    </a:xfrm>
                    <a:prstGeom prst="rect">
                      <a:avLst/>
                    </a:prstGeom>
                  </pic:spPr>
                </pic:pic>
              </a:graphicData>
            </a:graphic>
          </wp:inline>
        </w:drawing>
      </w:r>
    </w:p>
    <w:p w:rsidR="00C411BD" w:rsidRPr="00E1283D" w:rsidRDefault="00C411BD" w:rsidP="00C411BD">
      <w:pPr>
        <w:rPr>
          <w:b/>
          <w:color w:val="FF0000"/>
          <w:sz w:val="28"/>
          <w:szCs w:val="28"/>
        </w:rPr>
      </w:pPr>
      <w:r w:rsidRPr="00E1283D">
        <w:rPr>
          <w:b/>
          <w:color w:val="FF0000"/>
          <w:sz w:val="28"/>
          <w:szCs w:val="28"/>
        </w:rPr>
        <w:t>Question6.</w:t>
      </w:r>
    </w:p>
    <w:p w:rsidR="006F53F9" w:rsidRPr="00E1283D" w:rsidRDefault="006F53F9" w:rsidP="00C411BD">
      <w:pPr>
        <w:rPr>
          <w:b/>
          <w:color w:val="FF0000"/>
          <w:sz w:val="28"/>
          <w:szCs w:val="28"/>
        </w:rPr>
      </w:pPr>
      <w:r w:rsidRPr="00E1283D">
        <w:rPr>
          <w:b/>
          <w:color w:val="FF0000"/>
          <w:sz w:val="28"/>
          <w:szCs w:val="28"/>
        </w:rPr>
        <w:t>Apply a Basic Filter to display data only for: Region = “West” Category = “Technology” Explain the steps and mention which shelf is used. Hint: Drag the required fields to the Filters shelf and select appropriate values.</w:t>
      </w:r>
    </w:p>
    <w:p w:rsidR="00C411BD" w:rsidRPr="00E1283D" w:rsidRDefault="00E1283D" w:rsidP="00C411BD">
      <w:pPr>
        <w:rPr>
          <w:b/>
          <w:color w:val="0070C0"/>
          <w:sz w:val="28"/>
          <w:szCs w:val="28"/>
        </w:rPr>
      </w:pPr>
      <w:r>
        <w:rPr>
          <w:sz w:val="28"/>
          <w:szCs w:val="28"/>
        </w:rPr>
        <w:br/>
      </w:r>
      <w:proofErr w:type="gramStart"/>
      <w:r w:rsidR="00C411BD" w:rsidRPr="00E1283D">
        <w:rPr>
          <w:b/>
          <w:color w:val="0070C0"/>
          <w:sz w:val="28"/>
          <w:szCs w:val="28"/>
        </w:rPr>
        <w:t>Ans.</w:t>
      </w:r>
      <w:proofErr w:type="gramEnd"/>
    </w:p>
    <w:p w:rsidR="001C6059" w:rsidRPr="001C6059" w:rsidRDefault="001C6059" w:rsidP="001C6059">
      <w:pPr>
        <w:rPr>
          <w:sz w:val="28"/>
          <w:szCs w:val="28"/>
        </w:rPr>
      </w:pPr>
      <w:r w:rsidRPr="001C6059">
        <w:rPr>
          <w:sz w:val="28"/>
          <w:szCs w:val="28"/>
        </w:rPr>
        <w:lastRenderedPageBreak/>
        <w:t>Steps</w:t>
      </w:r>
    </w:p>
    <w:p w:rsidR="001C6059" w:rsidRPr="001C6059" w:rsidRDefault="001C6059" w:rsidP="001C6059">
      <w:pPr>
        <w:numPr>
          <w:ilvl w:val="0"/>
          <w:numId w:val="19"/>
        </w:numPr>
        <w:rPr>
          <w:sz w:val="28"/>
          <w:szCs w:val="28"/>
        </w:rPr>
      </w:pPr>
      <w:r w:rsidRPr="001C6059">
        <w:rPr>
          <w:b/>
          <w:bCs/>
          <w:sz w:val="28"/>
          <w:szCs w:val="28"/>
        </w:rPr>
        <w:t>Drag Region to the Filters shelf</w:t>
      </w:r>
    </w:p>
    <w:p w:rsidR="001C6059" w:rsidRPr="001C6059" w:rsidRDefault="001C6059" w:rsidP="001C6059">
      <w:pPr>
        <w:ind w:left="1440"/>
        <w:rPr>
          <w:sz w:val="28"/>
          <w:szCs w:val="28"/>
        </w:rPr>
      </w:pPr>
      <w:r w:rsidRPr="001C6059">
        <w:rPr>
          <w:sz w:val="28"/>
          <w:szCs w:val="28"/>
        </w:rPr>
        <w:t>Tableau will open a filter dialog.</w:t>
      </w:r>
    </w:p>
    <w:p w:rsidR="001C6059" w:rsidRDefault="001C6059" w:rsidP="001C6059">
      <w:pPr>
        <w:ind w:left="1440"/>
        <w:rPr>
          <w:sz w:val="28"/>
          <w:szCs w:val="28"/>
        </w:rPr>
      </w:pPr>
      <w:r w:rsidRPr="001C6059">
        <w:rPr>
          <w:sz w:val="28"/>
          <w:szCs w:val="28"/>
        </w:rPr>
        <w:t xml:space="preserve">Select </w:t>
      </w:r>
      <w:r w:rsidRPr="001C6059">
        <w:rPr>
          <w:b/>
          <w:bCs/>
          <w:sz w:val="28"/>
          <w:szCs w:val="28"/>
        </w:rPr>
        <w:t>West</w:t>
      </w:r>
      <w:r w:rsidRPr="001C6059">
        <w:rPr>
          <w:sz w:val="28"/>
          <w:szCs w:val="28"/>
        </w:rPr>
        <w:t xml:space="preserve"> from the list of available regions.</w:t>
      </w:r>
    </w:p>
    <w:p w:rsidR="006F5CFC" w:rsidRPr="001C6059" w:rsidRDefault="006F5CFC" w:rsidP="001C6059">
      <w:pPr>
        <w:ind w:left="1440"/>
        <w:rPr>
          <w:sz w:val="28"/>
          <w:szCs w:val="28"/>
        </w:rPr>
      </w:pPr>
      <w:r w:rsidRPr="006F5CFC">
        <w:rPr>
          <w:noProof/>
          <w:sz w:val="28"/>
          <w:szCs w:val="28"/>
          <w:lang w:val="en-US"/>
        </w:rPr>
        <w:drawing>
          <wp:inline distT="0" distB="0" distL="0" distR="0">
            <wp:extent cx="1300582" cy="1813560"/>
            <wp:effectExtent l="0" t="0" r="0" b="0"/>
            <wp:docPr id="174411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18262" name=""/>
                    <pic:cNvPicPr/>
                  </pic:nvPicPr>
                  <pic:blipFill>
                    <a:blip r:embed="rId8"/>
                    <a:stretch>
                      <a:fillRect/>
                    </a:stretch>
                  </pic:blipFill>
                  <pic:spPr>
                    <a:xfrm>
                      <a:off x="0" y="0"/>
                      <a:ext cx="1307065" cy="1822599"/>
                    </a:xfrm>
                    <a:prstGeom prst="rect">
                      <a:avLst/>
                    </a:prstGeom>
                  </pic:spPr>
                </pic:pic>
              </a:graphicData>
            </a:graphic>
          </wp:inline>
        </w:drawing>
      </w:r>
    </w:p>
    <w:p w:rsidR="001C6059" w:rsidRPr="001C6059" w:rsidRDefault="001C6059" w:rsidP="001C6059">
      <w:pPr>
        <w:numPr>
          <w:ilvl w:val="0"/>
          <w:numId w:val="19"/>
        </w:numPr>
        <w:rPr>
          <w:sz w:val="28"/>
          <w:szCs w:val="28"/>
        </w:rPr>
      </w:pPr>
      <w:r w:rsidRPr="001C6059">
        <w:rPr>
          <w:b/>
          <w:bCs/>
          <w:sz w:val="28"/>
          <w:szCs w:val="28"/>
        </w:rPr>
        <w:t>Drag Category to the Filters shelf</w:t>
      </w:r>
    </w:p>
    <w:p w:rsidR="001C6059" w:rsidRPr="001C6059" w:rsidRDefault="001C6059" w:rsidP="001C6059">
      <w:pPr>
        <w:ind w:left="1440"/>
        <w:rPr>
          <w:sz w:val="28"/>
          <w:szCs w:val="28"/>
        </w:rPr>
      </w:pPr>
      <w:r w:rsidRPr="001C6059">
        <w:rPr>
          <w:sz w:val="28"/>
          <w:szCs w:val="28"/>
        </w:rPr>
        <w:t>Again, Tableau will prompt you to choose values.</w:t>
      </w:r>
    </w:p>
    <w:p w:rsidR="001C6059" w:rsidRDefault="001C6059" w:rsidP="001C6059">
      <w:pPr>
        <w:ind w:left="1440"/>
        <w:rPr>
          <w:sz w:val="28"/>
          <w:szCs w:val="28"/>
        </w:rPr>
      </w:pPr>
      <w:r w:rsidRPr="001C6059">
        <w:rPr>
          <w:sz w:val="28"/>
          <w:szCs w:val="28"/>
        </w:rPr>
        <w:t xml:space="preserve">Select </w:t>
      </w:r>
      <w:r w:rsidRPr="001C6059">
        <w:rPr>
          <w:b/>
          <w:bCs/>
          <w:sz w:val="28"/>
          <w:szCs w:val="28"/>
        </w:rPr>
        <w:t>Technology</w:t>
      </w:r>
      <w:r w:rsidRPr="001C6059">
        <w:rPr>
          <w:sz w:val="28"/>
          <w:szCs w:val="28"/>
        </w:rPr>
        <w:t xml:space="preserve"> from the available categories.</w:t>
      </w:r>
    </w:p>
    <w:p w:rsidR="006F5CFC" w:rsidRPr="001C6059" w:rsidRDefault="006F5CFC" w:rsidP="001C6059">
      <w:pPr>
        <w:ind w:left="1440"/>
        <w:rPr>
          <w:sz w:val="28"/>
          <w:szCs w:val="28"/>
        </w:rPr>
      </w:pPr>
      <w:r w:rsidRPr="006F5CFC">
        <w:rPr>
          <w:noProof/>
          <w:sz w:val="28"/>
          <w:szCs w:val="28"/>
          <w:lang w:val="en-US"/>
        </w:rPr>
        <w:drawing>
          <wp:inline distT="0" distB="0" distL="0" distR="0">
            <wp:extent cx="1550148" cy="2004060"/>
            <wp:effectExtent l="0" t="0" r="0" b="0"/>
            <wp:docPr id="46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10" name=""/>
                    <pic:cNvPicPr/>
                  </pic:nvPicPr>
                  <pic:blipFill>
                    <a:blip r:embed="rId9"/>
                    <a:stretch>
                      <a:fillRect/>
                    </a:stretch>
                  </pic:blipFill>
                  <pic:spPr>
                    <a:xfrm>
                      <a:off x="0" y="0"/>
                      <a:ext cx="1556577" cy="2012372"/>
                    </a:xfrm>
                    <a:prstGeom prst="rect">
                      <a:avLst/>
                    </a:prstGeom>
                  </pic:spPr>
                </pic:pic>
              </a:graphicData>
            </a:graphic>
          </wp:inline>
        </w:drawing>
      </w:r>
    </w:p>
    <w:p w:rsidR="001C6059" w:rsidRPr="001C6059" w:rsidRDefault="001C6059" w:rsidP="001C6059">
      <w:pPr>
        <w:numPr>
          <w:ilvl w:val="0"/>
          <w:numId w:val="19"/>
        </w:numPr>
        <w:rPr>
          <w:sz w:val="28"/>
          <w:szCs w:val="28"/>
        </w:rPr>
      </w:pPr>
      <w:r w:rsidRPr="001C6059">
        <w:rPr>
          <w:b/>
          <w:bCs/>
          <w:sz w:val="28"/>
          <w:szCs w:val="28"/>
        </w:rPr>
        <w:t>Confirm filters</w:t>
      </w:r>
    </w:p>
    <w:p w:rsidR="001C6059" w:rsidRPr="001C6059" w:rsidRDefault="001C6059" w:rsidP="001C6059">
      <w:pPr>
        <w:ind w:left="720"/>
        <w:rPr>
          <w:sz w:val="28"/>
          <w:szCs w:val="28"/>
        </w:rPr>
      </w:pPr>
      <w:r w:rsidRPr="001C6059">
        <w:rPr>
          <w:sz w:val="28"/>
          <w:szCs w:val="28"/>
        </w:rPr>
        <w:t xml:space="preserve">Both filters now appear in the </w:t>
      </w:r>
      <w:r w:rsidRPr="001C6059">
        <w:rPr>
          <w:b/>
          <w:bCs/>
          <w:sz w:val="28"/>
          <w:szCs w:val="28"/>
        </w:rPr>
        <w:t>Filters shelf</w:t>
      </w:r>
      <w:r w:rsidRPr="001C6059">
        <w:rPr>
          <w:sz w:val="28"/>
          <w:szCs w:val="28"/>
        </w:rPr>
        <w:t>.</w:t>
      </w:r>
    </w:p>
    <w:p w:rsidR="001C6059" w:rsidRDefault="001C6059" w:rsidP="001C6059">
      <w:pPr>
        <w:ind w:left="720"/>
        <w:rPr>
          <w:sz w:val="28"/>
          <w:szCs w:val="28"/>
        </w:rPr>
      </w:pPr>
      <w:r w:rsidRPr="001C6059">
        <w:rPr>
          <w:sz w:val="28"/>
          <w:szCs w:val="28"/>
        </w:rPr>
        <w:t>The view updates to show only data where Region = West and Category = Technology.</w:t>
      </w:r>
    </w:p>
    <w:p w:rsidR="009A1EAF" w:rsidRPr="001C6059" w:rsidRDefault="009A1EAF" w:rsidP="001C6059">
      <w:pPr>
        <w:ind w:left="720"/>
        <w:rPr>
          <w:sz w:val="28"/>
          <w:szCs w:val="28"/>
        </w:rPr>
      </w:pPr>
      <w:r w:rsidRPr="009A1EAF">
        <w:rPr>
          <w:noProof/>
          <w:sz w:val="28"/>
          <w:szCs w:val="28"/>
          <w:lang w:val="en-US"/>
        </w:rPr>
        <w:lastRenderedPageBreak/>
        <w:drawing>
          <wp:inline distT="0" distB="0" distL="0" distR="0">
            <wp:extent cx="3604260" cy="1591070"/>
            <wp:effectExtent l="0" t="0" r="0" b="9525"/>
            <wp:docPr id="140261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11988" name=""/>
                    <pic:cNvPicPr/>
                  </pic:nvPicPr>
                  <pic:blipFill>
                    <a:blip r:embed="rId10"/>
                    <a:stretch>
                      <a:fillRect/>
                    </a:stretch>
                  </pic:blipFill>
                  <pic:spPr>
                    <a:xfrm>
                      <a:off x="0" y="0"/>
                      <a:ext cx="3613120" cy="1594981"/>
                    </a:xfrm>
                    <a:prstGeom prst="rect">
                      <a:avLst/>
                    </a:prstGeom>
                  </pic:spPr>
                </pic:pic>
              </a:graphicData>
            </a:graphic>
          </wp:inline>
        </w:drawing>
      </w:r>
    </w:p>
    <w:p w:rsidR="001C6059" w:rsidRPr="001C6059" w:rsidRDefault="001C6059" w:rsidP="001C6059">
      <w:pPr>
        <w:rPr>
          <w:b/>
          <w:bCs/>
          <w:sz w:val="28"/>
          <w:szCs w:val="28"/>
        </w:rPr>
      </w:pPr>
      <w:r w:rsidRPr="001C6059">
        <w:rPr>
          <w:b/>
          <w:bCs/>
          <w:sz w:val="28"/>
          <w:szCs w:val="28"/>
        </w:rPr>
        <w:t>Shelf Used</w:t>
      </w:r>
    </w:p>
    <w:p w:rsidR="001C6059" w:rsidRPr="001C6059" w:rsidRDefault="001C6059" w:rsidP="001C6059">
      <w:pPr>
        <w:rPr>
          <w:sz w:val="28"/>
          <w:szCs w:val="28"/>
        </w:rPr>
      </w:pPr>
      <w:r w:rsidRPr="001C6059">
        <w:rPr>
          <w:sz w:val="28"/>
          <w:szCs w:val="28"/>
        </w:rPr>
        <w:t>The Filters shelf is where you place these fields.</w:t>
      </w:r>
    </w:p>
    <w:p w:rsidR="001C6059" w:rsidRPr="001C6059" w:rsidRDefault="001C6059" w:rsidP="001C6059">
      <w:pPr>
        <w:rPr>
          <w:sz w:val="28"/>
          <w:szCs w:val="28"/>
        </w:rPr>
      </w:pPr>
      <w:r w:rsidRPr="001C6059">
        <w:rPr>
          <w:sz w:val="28"/>
          <w:szCs w:val="28"/>
        </w:rPr>
        <w:t>This shelf controls which subset of data is displayed in the visualization.</w:t>
      </w:r>
    </w:p>
    <w:p w:rsidR="00C411BD" w:rsidRDefault="00C411BD" w:rsidP="00C411BD">
      <w:pPr>
        <w:rPr>
          <w:sz w:val="28"/>
          <w:szCs w:val="28"/>
        </w:rPr>
      </w:pPr>
    </w:p>
    <w:p w:rsidR="00C411BD" w:rsidRPr="00E1283D" w:rsidRDefault="00C411BD" w:rsidP="00C411BD">
      <w:pPr>
        <w:rPr>
          <w:b/>
          <w:color w:val="FF0000"/>
          <w:sz w:val="28"/>
          <w:szCs w:val="28"/>
        </w:rPr>
      </w:pPr>
      <w:r w:rsidRPr="00E1283D">
        <w:rPr>
          <w:b/>
          <w:color w:val="FF0000"/>
          <w:sz w:val="28"/>
          <w:szCs w:val="28"/>
        </w:rPr>
        <w:t>Question7.</w:t>
      </w:r>
    </w:p>
    <w:p w:rsidR="00B9417C" w:rsidRPr="00E1283D" w:rsidRDefault="00B9417C" w:rsidP="00C411BD">
      <w:pPr>
        <w:rPr>
          <w:b/>
          <w:color w:val="FF0000"/>
          <w:sz w:val="28"/>
          <w:szCs w:val="28"/>
        </w:rPr>
      </w:pPr>
      <w:r w:rsidRPr="00E1283D">
        <w:rPr>
          <w:b/>
          <w:color w:val="FF0000"/>
          <w:sz w:val="28"/>
          <w:szCs w:val="28"/>
        </w:rPr>
        <w:t>Explain the business importance of geographical analysis. Then describe how you would create a Map showing Sales by State using Sample – Superstore. Hint:  Use State and Sales. Tableau automatically detects geographic fields.</w:t>
      </w:r>
      <w:r w:rsidR="00E1283D">
        <w:rPr>
          <w:b/>
          <w:color w:val="FF0000"/>
          <w:sz w:val="28"/>
          <w:szCs w:val="28"/>
        </w:rPr>
        <w:br/>
      </w:r>
    </w:p>
    <w:p w:rsidR="00C411BD" w:rsidRPr="00E1283D" w:rsidRDefault="00C411BD" w:rsidP="00C411BD">
      <w:pPr>
        <w:rPr>
          <w:b/>
          <w:color w:val="0070C0"/>
          <w:sz w:val="28"/>
          <w:szCs w:val="28"/>
        </w:rPr>
      </w:pPr>
      <w:proofErr w:type="gramStart"/>
      <w:r w:rsidRPr="00E1283D">
        <w:rPr>
          <w:b/>
          <w:color w:val="0070C0"/>
          <w:sz w:val="28"/>
          <w:szCs w:val="28"/>
        </w:rPr>
        <w:t>Ans.</w:t>
      </w:r>
      <w:proofErr w:type="gramEnd"/>
    </w:p>
    <w:p w:rsidR="009A1EAF" w:rsidRPr="009A1EAF" w:rsidRDefault="009A1EAF" w:rsidP="009A1EAF">
      <w:pPr>
        <w:rPr>
          <w:b/>
          <w:bCs/>
          <w:sz w:val="28"/>
          <w:szCs w:val="28"/>
        </w:rPr>
      </w:pPr>
      <w:r w:rsidRPr="009A1EAF">
        <w:rPr>
          <w:b/>
          <w:bCs/>
          <w:sz w:val="28"/>
          <w:szCs w:val="28"/>
        </w:rPr>
        <w:t>Business Importance of Geographical Analysis</w:t>
      </w:r>
    </w:p>
    <w:p w:rsidR="009A1EAF" w:rsidRPr="009A1EAF" w:rsidRDefault="009A1EAF" w:rsidP="009A1EAF">
      <w:pPr>
        <w:numPr>
          <w:ilvl w:val="0"/>
          <w:numId w:val="22"/>
        </w:numPr>
        <w:rPr>
          <w:sz w:val="28"/>
          <w:szCs w:val="28"/>
        </w:rPr>
      </w:pPr>
      <w:r w:rsidRPr="009A1EAF">
        <w:rPr>
          <w:b/>
          <w:bCs/>
          <w:sz w:val="28"/>
          <w:szCs w:val="28"/>
        </w:rPr>
        <w:t>Regional performance insights</w:t>
      </w:r>
      <w:r w:rsidRPr="009A1EAF">
        <w:rPr>
          <w:sz w:val="28"/>
          <w:szCs w:val="28"/>
        </w:rPr>
        <w:t>: It helps businesses see which areas are driving revenue and which are underperforming.</w:t>
      </w:r>
    </w:p>
    <w:p w:rsidR="009A1EAF" w:rsidRPr="009A1EAF" w:rsidRDefault="009A1EAF" w:rsidP="009A1EAF">
      <w:pPr>
        <w:numPr>
          <w:ilvl w:val="0"/>
          <w:numId w:val="22"/>
        </w:numPr>
        <w:rPr>
          <w:sz w:val="28"/>
          <w:szCs w:val="28"/>
        </w:rPr>
      </w:pPr>
      <w:r w:rsidRPr="009A1EAF">
        <w:rPr>
          <w:b/>
          <w:bCs/>
          <w:sz w:val="28"/>
          <w:szCs w:val="28"/>
        </w:rPr>
        <w:t>Targeted strategy</w:t>
      </w:r>
      <w:r w:rsidRPr="009A1EAF">
        <w:rPr>
          <w:sz w:val="28"/>
          <w:szCs w:val="28"/>
        </w:rPr>
        <w:t>: Marketing, distribution, and resource allocation can be tailored to regions with high demand or profitability.</w:t>
      </w:r>
    </w:p>
    <w:p w:rsidR="009A1EAF" w:rsidRPr="009A1EAF" w:rsidRDefault="009A1EAF" w:rsidP="009A1EAF">
      <w:pPr>
        <w:numPr>
          <w:ilvl w:val="0"/>
          <w:numId w:val="22"/>
        </w:numPr>
        <w:rPr>
          <w:sz w:val="28"/>
          <w:szCs w:val="28"/>
        </w:rPr>
      </w:pPr>
      <w:r w:rsidRPr="009A1EAF">
        <w:rPr>
          <w:b/>
          <w:bCs/>
          <w:sz w:val="28"/>
          <w:szCs w:val="28"/>
        </w:rPr>
        <w:t>Trend detection</w:t>
      </w:r>
      <w:r w:rsidRPr="009A1EAF">
        <w:rPr>
          <w:sz w:val="28"/>
          <w:szCs w:val="28"/>
        </w:rPr>
        <w:t>: Geographical analysis can reveal regional preferences, seasonal demand shifts, or areas impacted by external factors (e.g., logistics, competition).</w:t>
      </w:r>
    </w:p>
    <w:p w:rsidR="009A1EAF" w:rsidRDefault="009A1EAF" w:rsidP="009A1EAF">
      <w:pPr>
        <w:numPr>
          <w:ilvl w:val="0"/>
          <w:numId w:val="22"/>
        </w:numPr>
        <w:rPr>
          <w:sz w:val="28"/>
          <w:szCs w:val="28"/>
        </w:rPr>
      </w:pPr>
      <w:r w:rsidRPr="009A1EAF">
        <w:rPr>
          <w:b/>
          <w:bCs/>
          <w:sz w:val="28"/>
          <w:szCs w:val="28"/>
        </w:rPr>
        <w:t>Decision-making</w:t>
      </w:r>
      <w:r w:rsidRPr="009A1EAF">
        <w:rPr>
          <w:sz w:val="28"/>
          <w:szCs w:val="28"/>
        </w:rPr>
        <w:t>: Leaders can prioritize investments, optimize supply chains, and identify growth opportunities based on location-specific data.</w:t>
      </w:r>
    </w:p>
    <w:p w:rsidR="009A1EAF" w:rsidRDefault="009A1EAF" w:rsidP="009A1EAF">
      <w:pPr>
        <w:rPr>
          <w:sz w:val="28"/>
          <w:szCs w:val="28"/>
        </w:rPr>
      </w:pPr>
    </w:p>
    <w:p w:rsidR="009A1EAF" w:rsidRPr="009A1EAF" w:rsidRDefault="009A1EAF" w:rsidP="009A1EAF">
      <w:pPr>
        <w:rPr>
          <w:sz w:val="28"/>
          <w:szCs w:val="28"/>
        </w:rPr>
      </w:pPr>
    </w:p>
    <w:p w:rsidR="009A1EAF" w:rsidRPr="009A1EAF" w:rsidRDefault="009A1EAF" w:rsidP="009A1EAF">
      <w:pPr>
        <w:rPr>
          <w:b/>
          <w:bCs/>
          <w:sz w:val="28"/>
          <w:szCs w:val="28"/>
        </w:rPr>
      </w:pPr>
      <w:r w:rsidRPr="009A1EAF">
        <w:rPr>
          <w:b/>
          <w:bCs/>
          <w:sz w:val="28"/>
          <w:szCs w:val="28"/>
        </w:rPr>
        <w:t>Creating a Map of Sales by State in Tableau (Sample – Superstore)</w:t>
      </w:r>
    </w:p>
    <w:p w:rsidR="009A1EAF" w:rsidRPr="009A1EAF" w:rsidRDefault="009A1EAF" w:rsidP="009A1EAF">
      <w:pPr>
        <w:numPr>
          <w:ilvl w:val="0"/>
          <w:numId w:val="23"/>
        </w:numPr>
        <w:rPr>
          <w:sz w:val="28"/>
          <w:szCs w:val="28"/>
        </w:rPr>
      </w:pPr>
      <w:r w:rsidRPr="009A1EAF">
        <w:rPr>
          <w:b/>
          <w:bCs/>
          <w:sz w:val="28"/>
          <w:szCs w:val="28"/>
        </w:rPr>
        <w:lastRenderedPageBreak/>
        <w:t>Dimension (Geographic field)</w:t>
      </w:r>
      <w:r w:rsidRPr="009A1EAF">
        <w:rPr>
          <w:sz w:val="28"/>
          <w:szCs w:val="28"/>
        </w:rPr>
        <w:t xml:space="preserve">: Drag </w:t>
      </w:r>
      <w:r w:rsidRPr="009A1EAF">
        <w:rPr>
          <w:b/>
          <w:bCs/>
          <w:sz w:val="28"/>
          <w:szCs w:val="28"/>
        </w:rPr>
        <w:t>State</w:t>
      </w:r>
      <w:r w:rsidRPr="009A1EAF">
        <w:rPr>
          <w:sz w:val="28"/>
          <w:szCs w:val="28"/>
        </w:rPr>
        <w:t xml:space="preserve"> to the Rows shelf or directly onto the canvas.</w:t>
      </w:r>
    </w:p>
    <w:p w:rsidR="009A1EAF" w:rsidRPr="009A1EAF" w:rsidRDefault="009A1EAF" w:rsidP="009A1EAF">
      <w:pPr>
        <w:rPr>
          <w:sz w:val="28"/>
          <w:szCs w:val="28"/>
        </w:rPr>
      </w:pPr>
      <w:r w:rsidRPr="009A1EAF">
        <w:rPr>
          <w:sz w:val="28"/>
          <w:szCs w:val="28"/>
        </w:rPr>
        <w:t>Tableau automatically recognizes State as a geographic dimension (shown with a globe icon).</w:t>
      </w:r>
    </w:p>
    <w:p w:rsidR="009A1EAF" w:rsidRPr="009A1EAF" w:rsidRDefault="009A1EAF" w:rsidP="009A1EAF">
      <w:pPr>
        <w:numPr>
          <w:ilvl w:val="0"/>
          <w:numId w:val="23"/>
        </w:numPr>
        <w:rPr>
          <w:sz w:val="28"/>
          <w:szCs w:val="28"/>
        </w:rPr>
      </w:pPr>
      <w:r w:rsidRPr="009A1EAF">
        <w:rPr>
          <w:b/>
          <w:bCs/>
          <w:sz w:val="28"/>
          <w:szCs w:val="28"/>
        </w:rPr>
        <w:t>Measure</w:t>
      </w:r>
      <w:r w:rsidRPr="009A1EAF">
        <w:rPr>
          <w:sz w:val="28"/>
          <w:szCs w:val="28"/>
        </w:rPr>
        <w:t xml:space="preserve">: Drag </w:t>
      </w:r>
      <w:r w:rsidRPr="009A1EAF">
        <w:rPr>
          <w:b/>
          <w:bCs/>
          <w:sz w:val="28"/>
          <w:szCs w:val="28"/>
        </w:rPr>
        <w:t>Sales</w:t>
      </w:r>
      <w:r w:rsidRPr="009A1EAF">
        <w:rPr>
          <w:sz w:val="28"/>
          <w:szCs w:val="28"/>
        </w:rPr>
        <w:t xml:space="preserve"> to Size or </w:t>
      </w:r>
      <w:r w:rsidR="00672E0A" w:rsidRPr="009A1EAF">
        <w:rPr>
          <w:sz w:val="28"/>
          <w:szCs w:val="28"/>
        </w:rPr>
        <w:t>Colour</w:t>
      </w:r>
      <w:r w:rsidRPr="009A1EAF">
        <w:rPr>
          <w:sz w:val="28"/>
          <w:szCs w:val="28"/>
        </w:rPr>
        <w:t xml:space="preserve"> on the Marks card.</w:t>
      </w:r>
    </w:p>
    <w:p w:rsidR="009A1EAF" w:rsidRPr="009A1EAF" w:rsidRDefault="009A1EAF" w:rsidP="009A1EAF">
      <w:pPr>
        <w:rPr>
          <w:sz w:val="28"/>
          <w:szCs w:val="28"/>
        </w:rPr>
      </w:pPr>
      <w:r w:rsidRPr="009A1EAF">
        <w:rPr>
          <w:sz w:val="28"/>
          <w:szCs w:val="28"/>
        </w:rPr>
        <w:t xml:space="preserve">Tableau applies </w:t>
      </w:r>
      <w:r w:rsidRPr="009A1EAF">
        <w:rPr>
          <w:b/>
          <w:bCs/>
          <w:sz w:val="28"/>
          <w:szCs w:val="28"/>
        </w:rPr>
        <w:t>SUM(Sales)</w:t>
      </w:r>
      <w:r w:rsidRPr="009A1EAF">
        <w:rPr>
          <w:sz w:val="28"/>
          <w:szCs w:val="28"/>
        </w:rPr>
        <w:t xml:space="preserve"> by default, showing total sales per state.</w:t>
      </w:r>
    </w:p>
    <w:p w:rsidR="009A1EAF" w:rsidRPr="009A1EAF" w:rsidRDefault="009A1EAF" w:rsidP="009A1EAF">
      <w:pPr>
        <w:rPr>
          <w:b/>
          <w:bCs/>
          <w:sz w:val="28"/>
          <w:szCs w:val="28"/>
        </w:rPr>
      </w:pPr>
      <w:r w:rsidRPr="009A1EAF">
        <w:rPr>
          <w:sz w:val="28"/>
          <w:szCs w:val="28"/>
        </w:rPr>
        <w:t>3</w:t>
      </w:r>
      <w:r>
        <w:rPr>
          <w:b/>
          <w:bCs/>
          <w:sz w:val="28"/>
          <w:szCs w:val="28"/>
        </w:rPr>
        <w:t xml:space="preserve">.  </w:t>
      </w:r>
      <w:r w:rsidRPr="009A1EAF">
        <w:rPr>
          <w:b/>
          <w:bCs/>
          <w:sz w:val="28"/>
          <w:szCs w:val="28"/>
        </w:rPr>
        <w:t>Visualization: Tableau generates a filled map (or symbol map depending on your choice).</w:t>
      </w:r>
    </w:p>
    <w:p w:rsidR="009A1EAF" w:rsidRPr="009A1EAF" w:rsidRDefault="009A1EAF" w:rsidP="009A1EAF">
      <w:pPr>
        <w:rPr>
          <w:b/>
          <w:bCs/>
          <w:sz w:val="28"/>
          <w:szCs w:val="28"/>
        </w:rPr>
      </w:pPr>
      <w:r w:rsidRPr="009A1EAF">
        <w:rPr>
          <w:b/>
          <w:bCs/>
          <w:sz w:val="28"/>
          <w:szCs w:val="28"/>
        </w:rPr>
        <w:t>Each state is shaded or sized according to its total sales.</w:t>
      </w:r>
    </w:p>
    <w:p w:rsidR="009A1EAF" w:rsidRPr="009A1EAF" w:rsidRDefault="009A1EAF" w:rsidP="009A1EAF">
      <w:pPr>
        <w:rPr>
          <w:b/>
          <w:bCs/>
          <w:sz w:val="28"/>
          <w:szCs w:val="28"/>
        </w:rPr>
      </w:pPr>
      <w:r w:rsidRPr="009A1EAF">
        <w:rPr>
          <w:b/>
          <w:bCs/>
          <w:sz w:val="28"/>
          <w:szCs w:val="28"/>
        </w:rPr>
        <w:t xml:space="preserve">Darker </w:t>
      </w:r>
      <w:proofErr w:type="spellStart"/>
      <w:r w:rsidRPr="009A1EAF">
        <w:rPr>
          <w:b/>
          <w:bCs/>
          <w:sz w:val="28"/>
          <w:szCs w:val="28"/>
        </w:rPr>
        <w:t>colors</w:t>
      </w:r>
      <w:proofErr w:type="spellEnd"/>
      <w:r w:rsidRPr="009A1EAF">
        <w:rPr>
          <w:b/>
          <w:bCs/>
          <w:sz w:val="28"/>
          <w:szCs w:val="28"/>
        </w:rPr>
        <w:t xml:space="preserve"> or larger circles represent higher sales.</w:t>
      </w:r>
    </w:p>
    <w:p w:rsidR="009A1EAF" w:rsidRPr="009A1EAF" w:rsidRDefault="009A1EAF" w:rsidP="009A1EAF">
      <w:pPr>
        <w:numPr>
          <w:ilvl w:val="0"/>
          <w:numId w:val="24"/>
        </w:numPr>
        <w:rPr>
          <w:b/>
          <w:bCs/>
          <w:sz w:val="28"/>
          <w:szCs w:val="28"/>
        </w:rPr>
      </w:pPr>
      <w:r w:rsidRPr="009A1EAF">
        <w:rPr>
          <w:b/>
          <w:bCs/>
          <w:sz w:val="28"/>
          <w:szCs w:val="28"/>
        </w:rPr>
        <w:t>Optional Enhancements:</w:t>
      </w:r>
    </w:p>
    <w:p w:rsidR="009A1EAF" w:rsidRPr="009A1EAF" w:rsidRDefault="009A1EAF" w:rsidP="009A1EAF">
      <w:pPr>
        <w:numPr>
          <w:ilvl w:val="0"/>
          <w:numId w:val="25"/>
        </w:numPr>
        <w:rPr>
          <w:b/>
          <w:bCs/>
          <w:sz w:val="28"/>
          <w:szCs w:val="28"/>
        </w:rPr>
      </w:pPr>
      <w:r w:rsidRPr="009A1EAF">
        <w:rPr>
          <w:b/>
          <w:bCs/>
          <w:sz w:val="28"/>
          <w:szCs w:val="28"/>
        </w:rPr>
        <w:t xml:space="preserve">Add Profit to </w:t>
      </w:r>
      <w:proofErr w:type="spellStart"/>
      <w:r w:rsidRPr="009A1EAF">
        <w:rPr>
          <w:b/>
          <w:bCs/>
          <w:sz w:val="28"/>
          <w:szCs w:val="28"/>
        </w:rPr>
        <w:t>color</w:t>
      </w:r>
      <w:proofErr w:type="spellEnd"/>
      <w:r w:rsidRPr="009A1EAF">
        <w:rPr>
          <w:b/>
          <w:bCs/>
          <w:sz w:val="28"/>
          <w:szCs w:val="28"/>
        </w:rPr>
        <w:t xml:space="preserve"> for a dual insight (profitable vs. unprofitable states).</w:t>
      </w:r>
    </w:p>
    <w:p w:rsidR="009A1EAF" w:rsidRPr="009A1EAF" w:rsidRDefault="009A1EAF" w:rsidP="009A1EAF">
      <w:pPr>
        <w:numPr>
          <w:ilvl w:val="0"/>
          <w:numId w:val="25"/>
        </w:numPr>
        <w:rPr>
          <w:b/>
          <w:bCs/>
          <w:sz w:val="28"/>
          <w:szCs w:val="28"/>
        </w:rPr>
      </w:pPr>
      <w:r w:rsidRPr="009A1EAF">
        <w:rPr>
          <w:b/>
          <w:bCs/>
          <w:sz w:val="28"/>
          <w:szCs w:val="28"/>
        </w:rPr>
        <w:t>Use Filters (e.g., Region = West) to narrow the view.</w:t>
      </w:r>
    </w:p>
    <w:p w:rsidR="009A1EAF" w:rsidRPr="009A1EAF" w:rsidRDefault="009A1EAF" w:rsidP="009A1EAF">
      <w:pPr>
        <w:numPr>
          <w:ilvl w:val="0"/>
          <w:numId w:val="25"/>
        </w:numPr>
        <w:rPr>
          <w:b/>
          <w:bCs/>
          <w:sz w:val="28"/>
          <w:szCs w:val="28"/>
        </w:rPr>
      </w:pPr>
      <w:r w:rsidRPr="009A1EAF">
        <w:rPr>
          <w:b/>
          <w:bCs/>
          <w:sz w:val="28"/>
          <w:szCs w:val="28"/>
        </w:rPr>
        <w:t>Add labels to display exact sales values.</w:t>
      </w:r>
    </w:p>
    <w:p w:rsidR="00C411BD" w:rsidRDefault="008B7A27" w:rsidP="00C411BD">
      <w:pPr>
        <w:rPr>
          <w:sz w:val="28"/>
          <w:szCs w:val="28"/>
        </w:rPr>
      </w:pPr>
      <w:r w:rsidRPr="008B7A27">
        <w:rPr>
          <w:noProof/>
          <w:sz w:val="28"/>
          <w:szCs w:val="28"/>
          <w:lang w:val="en-US"/>
        </w:rPr>
        <w:drawing>
          <wp:inline distT="0" distB="0" distL="0" distR="0">
            <wp:extent cx="3939540" cy="2569474"/>
            <wp:effectExtent l="0" t="0" r="3810" b="2540"/>
            <wp:docPr id="26416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68572" name=""/>
                    <pic:cNvPicPr/>
                  </pic:nvPicPr>
                  <pic:blipFill>
                    <a:blip r:embed="rId11"/>
                    <a:stretch>
                      <a:fillRect/>
                    </a:stretch>
                  </pic:blipFill>
                  <pic:spPr>
                    <a:xfrm>
                      <a:off x="0" y="0"/>
                      <a:ext cx="3949277" cy="2575825"/>
                    </a:xfrm>
                    <a:prstGeom prst="rect">
                      <a:avLst/>
                    </a:prstGeom>
                  </pic:spPr>
                </pic:pic>
              </a:graphicData>
            </a:graphic>
          </wp:inline>
        </w:drawing>
      </w:r>
    </w:p>
    <w:p w:rsidR="006F53F9" w:rsidRDefault="006F53F9" w:rsidP="00C411BD">
      <w:pPr>
        <w:rPr>
          <w:sz w:val="28"/>
          <w:szCs w:val="28"/>
        </w:rPr>
      </w:pPr>
    </w:p>
    <w:p w:rsidR="00C411BD" w:rsidRPr="00E1283D" w:rsidRDefault="00C411BD" w:rsidP="00C411BD">
      <w:pPr>
        <w:rPr>
          <w:b/>
          <w:color w:val="FF0000"/>
          <w:sz w:val="28"/>
          <w:szCs w:val="28"/>
        </w:rPr>
      </w:pPr>
      <w:r w:rsidRPr="00E1283D">
        <w:rPr>
          <w:b/>
          <w:color w:val="FF0000"/>
          <w:sz w:val="28"/>
          <w:szCs w:val="28"/>
        </w:rPr>
        <w:t>Question8.</w:t>
      </w:r>
    </w:p>
    <w:p w:rsidR="00B9417C" w:rsidRPr="00E1283D" w:rsidRDefault="00B9417C" w:rsidP="00C411BD">
      <w:pPr>
        <w:rPr>
          <w:b/>
          <w:color w:val="FF0000"/>
          <w:sz w:val="28"/>
          <w:szCs w:val="28"/>
        </w:rPr>
      </w:pPr>
      <w:r w:rsidRPr="00E1283D">
        <w:rPr>
          <w:b/>
          <w:color w:val="FF0000"/>
          <w:sz w:val="28"/>
          <w:szCs w:val="28"/>
        </w:rPr>
        <w:t>What is the difference between a Worksheet and a Dashboard in Tableau? Why is a dashboard more useful for decision-makers?</w:t>
      </w:r>
    </w:p>
    <w:p w:rsidR="00C411BD" w:rsidRPr="00E1283D" w:rsidRDefault="00E1283D" w:rsidP="00C411BD">
      <w:pPr>
        <w:rPr>
          <w:b/>
          <w:color w:val="0070C0"/>
          <w:sz w:val="28"/>
          <w:szCs w:val="28"/>
        </w:rPr>
      </w:pPr>
      <w:r>
        <w:rPr>
          <w:sz w:val="28"/>
          <w:szCs w:val="28"/>
        </w:rPr>
        <w:lastRenderedPageBreak/>
        <w:br/>
      </w:r>
      <w:r>
        <w:rPr>
          <w:sz w:val="28"/>
          <w:szCs w:val="28"/>
        </w:rPr>
        <w:br/>
      </w:r>
      <w:proofErr w:type="gramStart"/>
      <w:r w:rsidR="00C411BD" w:rsidRPr="00E1283D">
        <w:rPr>
          <w:b/>
          <w:color w:val="0070C0"/>
          <w:sz w:val="28"/>
          <w:szCs w:val="28"/>
        </w:rPr>
        <w:t>Ans.</w:t>
      </w:r>
      <w:proofErr w:type="gramEnd"/>
    </w:p>
    <w:p w:rsidR="008B7A27" w:rsidRPr="008B7A27" w:rsidRDefault="008B7A27" w:rsidP="008B7A27">
      <w:pPr>
        <w:rPr>
          <w:b/>
          <w:bCs/>
          <w:sz w:val="28"/>
          <w:szCs w:val="28"/>
        </w:rPr>
      </w:pPr>
      <w:r w:rsidRPr="008B7A27">
        <w:rPr>
          <w:b/>
          <w:bCs/>
          <w:sz w:val="28"/>
          <w:szCs w:val="28"/>
        </w:rPr>
        <w:t xml:space="preserve">Difference </w:t>
      </w:r>
      <w:proofErr w:type="gramStart"/>
      <w:r w:rsidRPr="008B7A27">
        <w:rPr>
          <w:b/>
          <w:bCs/>
          <w:sz w:val="28"/>
          <w:szCs w:val="28"/>
        </w:rPr>
        <w:t>Between</w:t>
      </w:r>
      <w:proofErr w:type="gramEnd"/>
      <w:r w:rsidRPr="008B7A27">
        <w:rPr>
          <w:b/>
          <w:bCs/>
          <w:sz w:val="28"/>
          <w:szCs w:val="28"/>
        </w:rPr>
        <w:t xml:space="preserve"> Worksheet and Dashboard in Tableau</w:t>
      </w:r>
    </w:p>
    <w:p w:rsidR="008B7A27" w:rsidRPr="008B7A27" w:rsidRDefault="008B7A27" w:rsidP="008B7A27">
      <w:pPr>
        <w:rPr>
          <w:sz w:val="28"/>
          <w:szCs w:val="28"/>
        </w:rPr>
      </w:pPr>
      <w:r w:rsidRPr="008B7A27">
        <w:rPr>
          <w:b/>
          <w:bCs/>
          <w:sz w:val="28"/>
          <w:szCs w:val="28"/>
        </w:rPr>
        <w:t>Worksheet</w:t>
      </w:r>
    </w:p>
    <w:p w:rsidR="008B7A27" w:rsidRPr="008B7A27" w:rsidRDefault="008B7A27" w:rsidP="008B7A27">
      <w:pPr>
        <w:rPr>
          <w:sz w:val="28"/>
          <w:szCs w:val="28"/>
        </w:rPr>
      </w:pPr>
      <w:r w:rsidRPr="008B7A27">
        <w:rPr>
          <w:sz w:val="28"/>
          <w:szCs w:val="28"/>
        </w:rPr>
        <w:t>A single view containing one visualization (e.g., bar chart, line chart, map).</w:t>
      </w:r>
    </w:p>
    <w:p w:rsidR="008B7A27" w:rsidRPr="008B7A27" w:rsidRDefault="008B7A27" w:rsidP="008B7A27">
      <w:pPr>
        <w:rPr>
          <w:sz w:val="28"/>
          <w:szCs w:val="28"/>
        </w:rPr>
      </w:pPr>
      <w:r w:rsidRPr="008B7A27">
        <w:rPr>
          <w:sz w:val="28"/>
          <w:szCs w:val="28"/>
        </w:rPr>
        <w:t>Built from dimensions, measures, and filters placed on shelves.</w:t>
      </w:r>
    </w:p>
    <w:p w:rsidR="008B7A27" w:rsidRPr="008B7A27" w:rsidRDefault="008B7A27" w:rsidP="008B7A27">
      <w:pPr>
        <w:rPr>
          <w:sz w:val="28"/>
          <w:szCs w:val="28"/>
        </w:rPr>
      </w:pPr>
      <w:r w:rsidRPr="008B7A27">
        <w:rPr>
          <w:sz w:val="28"/>
          <w:szCs w:val="28"/>
        </w:rPr>
        <w:t>Useful for exploring one aspect of the data at a time.</w:t>
      </w:r>
    </w:p>
    <w:p w:rsidR="008B7A27" w:rsidRPr="008B7A27" w:rsidRDefault="008B7A27" w:rsidP="008B7A27">
      <w:pPr>
        <w:rPr>
          <w:sz w:val="28"/>
          <w:szCs w:val="28"/>
        </w:rPr>
      </w:pPr>
      <w:r w:rsidRPr="008B7A27">
        <w:rPr>
          <w:b/>
          <w:bCs/>
          <w:sz w:val="28"/>
          <w:szCs w:val="28"/>
        </w:rPr>
        <w:t>Dashboard</w:t>
      </w:r>
    </w:p>
    <w:p w:rsidR="008B7A27" w:rsidRPr="008B7A27" w:rsidRDefault="008B7A27" w:rsidP="008B7A27">
      <w:pPr>
        <w:rPr>
          <w:sz w:val="28"/>
          <w:szCs w:val="28"/>
        </w:rPr>
      </w:pPr>
      <w:r w:rsidRPr="008B7A27">
        <w:rPr>
          <w:sz w:val="28"/>
          <w:szCs w:val="28"/>
        </w:rPr>
        <w:t>A collection of multiple worksheets and other objects (like text, images, filters) arranged together.</w:t>
      </w:r>
    </w:p>
    <w:p w:rsidR="008B7A27" w:rsidRPr="008B7A27" w:rsidRDefault="008B7A27" w:rsidP="008B7A27">
      <w:pPr>
        <w:rPr>
          <w:sz w:val="28"/>
          <w:szCs w:val="28"/>
        </w:rPr>
      </w:pPr>
      <w:r w:rsidRPr="008B7A27">
        <w:rPr>
          <w:sz w:val="28"/>
          <w:szCs w:val="28"/>
        </w:rPr>
        <w:t>Provides a consolidated view where users can interact with multiple charts simultaneously.</w:t>
      </w:r>
    </w:p>
    <w:p w:rsidR="008B7A27" w:rsidRDefault="008B7A27" w:rsidP="008B7A27">
      <w:pPr>
        <w:rPr>
          <w:sz w:val="28"/>
          <w:szCs w:val="28"/>
        </w:rPr>
      </w:pPr>
      <w:r w:rsidRPr="008B7A27">
        <w:rPr>
          <w:sz w:val="28"/>
          <w:szCs w:val="28"/>
        </w:rPr>
        <w:t>Enables comparisons, storytelling, and interactive filtering across different visualizations.</w:t>
      </w:r>
    </w:p>
    <w:p w:rsidR="008B7A27" w:rsidRDefault="008B7A27" w:rsidP="008B7A27">
      <w:pPr>
        <w:rPr>
          <w:sz w:val="28"/>
          <w:szCs w:val="28"/>
        </w:rPr>
      </w:pPr>
    </w:p>
    <w:p w:rsidR="008B7A27" w:rsidRPr="008B7A27" w:rsidRDefault="008B7A27" w:rsidP="008B7A27">
      <w:pPr>
        <w:rPr>
          <w:b/>
          <w:bCs/>
          <w:sz w:val="28"/>
          <w:szCs w:val="28"/>
        </w:rPr>
      </w:pPr>
      <w:r w:rsidRPr="008B7A27">
        <w:rPr>
          <w:b/>
          <w:bCs/>
          <w:sz w:val="28"/>
          <w:szCs w:val="28"/>
        </w:rPr>
        <w:t>Why Dashboards Are More Useful for Decision-Makers</w:t>
      </w:r>
    </w:p>
    <w:p w:rsidR="008B7A27" w:rsidRPr="008B7A27" w:rsidRDefault="008B7A27" w:rsidP="008B7A27">
      <w:pPr>
        <w:rPr>
          <w:sz w:val="28"/>
          <w:szCs w:val="28"/>
        </w:rPr>
      </w:pPr>
      <w:r w:rsidRPr="008B7A27">
        <w:rPr>
          <w:b/>
          <w:bCs/>
          <w:sz w:val="28"/>
          <w:szCs w:val="28"/>
        </w:rPr>
        <w:t>Holistic view</w:t>
      </w:r>
      <w:r w:rsidRPr="008B7A27">
        <w:rPr>
          <w:sz w:val="28"/>
          <w:szCs w:val="28"/>
        </w:rPr>
        <w:t>: Dashboards combine multiple perspectives (sales trends, profit margins, regional performance) in one place.</w:t>
      </w:r>
    </w:p>
    <w:p w:rsidR="008B7A27" w:rsidRPr="008B7A27" w:rsidRDefault="008B7A27" w:rsidP="008B7A27">
      <w:pPr>
        <w:rPr>
          <w:sz w:val="28"/>
          <w:szCs w:val="28"/>
        </w:rPr>
      </w:pPr>
      <w:r w:rsidRPr="008B7A27">
        <w:rPr>
          <w:b/>
          <w:bCs/>
          <w:sz w:val="28"/>
          <w:szCs w:val="28"/>
        </w:rPr>
        <w:t>Interactivity</w:t>
      </w:r>
      <w:r w:rsidRPr="008B7A27">
        <w:rPr>
          <w:sz w:val="28"/>
          <w:szCs w:val="28"/>
        </w:rPr>
        <w:t>: Filters, parameters, and actions allow decision-makers to drill down into details and explore scenarios.</w:t>
      </w:r>
    </w:p>
    <w:p w:rsidR="008B7A27" w:rsidRPr="008B7A27" w:rsidRDefault="008B7A27" w:rsidP="008B7A27">
      <w:pPr>
        <w:rPr>
          <w:sz w:val="28"/>
          <w:szCs w:val="28"/>
        </w:rPr>
      </w:pPr>
      <w:r w:rsidRPr="008B7A27">
        <w:rPr>
          <w:b/>
          <w:bCs/>
          <w:sz w:val="28"/>
          <w:szCs w:val="28"/>
        </w:rPr>
        <w:t>Efficiency</w:t>
      </w:r>
      <w:r w:rsidRPr="008B7A27">
        <w:rPr>
          <w:sz w:val="28"/>
          <w:szCs w:val="28"/>
        </w:rPr>
        <w:t>: Instead of flipping through separate worksheets, leaders can see the big picture and key metrics at a glance.</w:t>
      </w:r>
    </w:p>
    <w:p w:rsidR="008B7A27" w:rsidRPr="008B7A27" w:rsidRDefault="008B7A27" w:rsidP="008B7A27">
      <w:pPr>
        <w:rPr>
          <w:sz w:val="28"/>
          <w:szCs w:val="28"/>
        </w:rPr>
      </w:pPr>
      <w:r w:rsidRPr="008B7A27">
        <w:rPr>
          <w:b/>
          <w:bCs/>
          <w:sz w:val="28"/>
          <w:szCs w:val="28"/>
        </w:rPr>
        <w:t>Storytelling</w:t>
      </w:r>
      <w:r w:rsidRPr="008B7A27">
        <w:rPr>
          <w:sz w:val="28"/>
          <w:szCs w:val="28"/>
        </w:rPr>
        <w:t>: Dashboards highlight relationships between different metrics, making insights clearer and more persuasive.</w:t>
      </w:r>
    </w:p>
    <w:p w:rsidR="00C411BD" w:rsidRDefault="00C411BD" w:rsidP="00C411BD">
      <w:pPr>
        <w:rPr>
          <w:sz w:val="28"/>
          <w:szCs w:val="28"/>
        </w:rPr>
      </w:pPr>
    </w:p>
    <w:p w:rsidR="00C411BD" w:rsidRPr="00E1283D" w:rsidRDefault="00C411BD" w:rsidP="00C411BD">
      <w:pPr>
        <w:rPr>
          <w:b/>
          <w:color w:val="FF0000"/>
          <w:sz w:val="28"/>
          <w:szCs w:val="28"/>
        </w:rPr>
      </w:pPr>
      <w:r w:rsidRPr="00E1283D">
        <w:rPr>
          <w:b/>
          <w:color w:val="FF0000"/>
          <w:sz w:val="28"/>
          <w:szCs w:val="28"/>
        </w:rPr>
        <w:t>Question9.</w:t>
      </w:r>
    </w:p>
    <w:p w:rsidR="00B9417C" w:rsidRPr="00E1283D" w:rsidRDefault="00B9417C" w:rsidP="00C411BD">
      <w:pPr>
        <w:rPr>
          <w:b/>
          <w:color w:val="FF0000"/>
          <w:sz w:val="28"/>
          <w:szCs w:val="28"/>
        </w:rPr>
      </w:pPr>
      <w:r w:rsidRPr="00E1283D">
        <w:rPr>
          <w:b/>
          <w:color w:val="FF0000"/>
          <w:sz w:val="28"/>
          <w:szCs w:val="28"/>
        </w:rPr>
        <w:t>What is Tableau Prep, and why is it important in real-world data projects? Then explain how you would: Remove null values Remove duplicate records Change incorrect data types (Answer in steps, no tool access required.)</w:t>
      </w:r>
    </w:p>
    <w:p w:rsidR="00C411BD" w:rsidRDefault="00C411BD" w:rsidP="00C411BD">
      <w:pPr>
        <w:rPr>
          <w:sz w:val="28"/>
          <w:szCs w:val="28"/>
        </w:rPr>
      </w:pPr>
      <w:proofErr w:type="gramStart"/>
      <w:r>
        <w:rPr>
          <w:sz w:val="28"/>
          <w:szCs w:val="28"/>
        </w:rPr>
        <w:lastRenderedPageBreak/>
        <w:t>Ans.</w:t>
      </w:r>
      <w:proofErr w:type="gramEnd"/>
    </w:p>
    <w:p w:rsidR="008B7A27" w:rsidRPr="008B7A27" w:rsidRDefault="008B7A27" w:rsidP="008B7A27">
      <w:pPr>
        <w:rPr>
          <w:b/>
          <w:bCs/>
          <w:sz w:val="28"/>
          <w:szCs w:val="28"/>
        </w:rPr>
      </w:pPr>
      <w:r w:rsidRPr="008B7A27">
        <w:rPr>
          <w:b/>
          <w:bCs/>
          <w:sz w:val="28"/>
          <w:szCs w:val="28"/>
        </w:rPr>
        <w:t>Tableau Prep</w:t>
      </w:r>
    </w:p>
    <w:p w:rsidR="008B7A27" w:rsidRPr="008B7A27" w:rsidRDefault="008B7A27" w:rsidP="008B7A27">
      <w:pPr>
        <w:rPr>
          <w:sz w:val="28"/>
          <w:szCs w:val="28"/>
        </w:rPr>
      </w:pPr>
      <w:r w:rsidRPr="008B7A27">
        <w:rPr>
          <w:sz w:val="28"/>
          <w:szCs w:val="28"/>
        </w:rPr>
        <w:t>Tableau Prep is Tableau’s data preparation tool.</w:t>
      </w:r>
    </w:p>
    <w:p w:rsidR="008B7A27" w:rsidRPr="008B7A27" w:rsidRDefault="008B7A27" w:rsidP="008B7A27">
      <w:pPr>
        <w:rPr>
          <w:sz w:val="28"/>
          <w:szCs w:val="28"/>
        </w:rPr>
      </w:pPr>
      <w:r w:rsidRPr="008B7A27">
        <w:rPr>
          <w:sz w:val="28"/>
          <w:szCs w:val="28"/>
        </w:rPr>
        <w:t>It allows you to clean, shape, and combine data before analysis in Tableau Desktop.</w:t>
      </w:r>
    </w:p>
    <w:p w:rsidR="008B7A27" w:rsidRPr="008B7A27" w:rsidRDefault="008B7A27" w:rsidP="008B7A27">
      <w:pPr>
        <w:rPr>
          <w:sz w:val="28"/>
          <w:szCs w:val="28"/>
        </w:rPr>
      </w:pPr>
      <w:r w:rsidRPr="008B7A27">
        <w:rPr>
          <w:sz w:val="28"/>
          <w:szCs w:val="28"/>
        </w:rPr>
        <w:t>In real-world projects, raw data often contains nulls, duplicates, inconsistent formats, and incorrect data types. Tableau Prep helps fix these issues so dashboards and reports are reliable.</w:t>
      </w:r>
    </w:p>
    <w:p w:rsidR="008B7A27" w:rsidRPr="008B7A27" w:rsidRDefault="008B7A27" w:rsidP="008B7A27">
      <w:pPr>
        <w:rPr>
          <w:b/>
          <w:bCs/>
          <w:sz w:val="28"/>
          <w:szCs w:val="28"/>
        </w:rPr>
      </w:pPr>
      <w:r w:rsidRPr="008B7A27">
        <w:rPr>
          <w:b/>
          <w:bCs/>
          <w:sz w:val="28"/>
          <w:szCs w:val="28"/>
        </w:rPr>
        <w:t>It’s important in real-world projects</w:t>
      </w:r>
    </w:p>
    <w:p w:rsidR="008B7A27" w:rsidRPr="008B7A27" w:rsidRDefault="008B7A27" w:rsidP="008B7A27">
      <w:pPr>
        <w:numPr>
          <w:ilvl w:val="0"/>
          <w:numId w:val="30"/>
        </w:numPr>
        <w:rPr>
          <w:sz w:val="28"/>
          <w:szCs w:val="28"/>
        </w:rPr>
      </w:pPr>
      <w:r w:rsidRPr="008B7A27">
        <w:rPr>
          <w:b/>
          <w:bCs/>
          <w:sz w:val="28"/>
          <w:szCs w:val="28"/>
        </w:rPr>
        <w:t>Data quality</w:t>
      </w:r>
      <w:r w:rsidRPr="008B7A27">
        <w:rPr>
          <w:sz w:val="28"/>
          <w:szCs w:val="28"/>
        </w:rPr>
        <w:t>: Ensures accurate insights by removing errors and inconsistencies.</w:t>
      </w:r>
    </w:p>
    <w:p w:rsidR="008B7A27" w:rsidRPr="008B7A27" w:rsidRDefault="008B7A27" w:rsidP="008B7A27">
      <w:pPr>
        <w:numPr>
          <w:ilvl w:val="0"/>
          <w:numId w:val="30"/>
        </w:numPr>
        <w:rPr>
          <w:sz w:val="28"/>
          <w:szCs w:val="28"/>
        </w:rPr>
      </w:pPr>
      <w:r w:rsidRPr="008B7A27">
        <w:rPr>
          <w:b/>
          <w:bCs/>
          <w:sz w:val="28"/>
          <w:szCs w:val="28"/>
        </w:rPr>
        <w:t>Efficiency</w:t>
      </w:r>
      <w:r w:rsidRPr="008B7A27">
        <w:rPr>
          <w:sz w:val="28"/>
          <w:szCs w:val="28"/>
        </w:rPr>
        <w:t>: Automates repetitive cleaning tasks, saving analysts time.</w:t>
      </w:r>
    </w:p>
    <w:p w:rsidR="008B7A27" w:rsidRPr="008B7A27" w:rsidRDefault="008B7A27" w:rsidP="008B7A27">
      <w:pPr>
        <w:numPr>
          <w:ilvl w:val="0"/>
          <w:numId w:val="30"/>
        </w:numPr>
        <w:rPr>
          <w:sz w:val="28"/>
          <w:szCs w:val="28"/>
        </w:rPr>
      </w:pPr>
      <w:r w:rsidRPr="008B7A27">
        <w:rPr>
          <w:b/>
          <w:bCs/>
          <w:sz w:val="28"/>
          <w:szCs w:val="28"/>
        </w:rPr>
        <w:t>Integration</w:t>
      </w:r>
      <w:r w:rsidRPr="008B7A27">
        <w:rPr>
          <w:sz w:val="28"/>
          <w:szCs w:val="28"/>
        </w:rPr>
        <w:t>: Prepares data from multiple sources into a single, analysis-ready dataset.</w:t>
      </w:r>
    </w:p>
    <w:p w:rsidR="008B7A27" w:rsidRPr="008B7A27" w:rsidRDefault="008B7A27" w:rsidP="008B7A27">
      <w:pPr>
        <w:numPr>
          <w:ilvl w:val="0"/>
          <w:numId w:val="30"/>
        </w:numPr>
        <w:rPr>
          <w:sz w:val="28"/>
          <w:szCs w:val="28"/>
        </w:rPr>
      </w:pPr>
      <w:r w:rsidRPr="008B7A27">
        <w:rPr>
          <w:b/>
          <w:bCs/>
          <w:sz w:val="28"/>
          <w:szCs w:val="28"/>
        </w:rPr>
        <w:t>Trust</w:t>
      </w:r>
      <w:r w:rsidRPr="008B7A27">
        <w:rPr>
          <w:sz w:val="28"/>
          <w:szCs w:val="28"/>
        </w:rPr>
        <w:t>: Decision-makers can rely on dashboards built on clean, validated data.</w:t>
      </w:r>
    </w:p>
    <w:p w:rsidR="008B7A27" w:rsidRPr="008B7A27" w:rsidRDefault="008B7A27" w:rsidP="008B7A27">
      <w:pPr>
        <w:rPr>
          <w:b/>
          <w:bCs/>
          <w:sz w:val="28"/>
          <w:szCs w:val="28"/>
        </w:rPr>
      </w:pPr>
      <w:r w:rsidRPr="008B7A27">
        <w:rPr>
          <w:b/>
          <w:bCs/>
          <w:sz w:val="28"/>
          <w:szCs w:val="28"/>
        </w:rPr>
        <w:t>Steps in Tableau Prep</w:t>
      </w:r>
    </w:p>
    <w:p w:rsidR="008B7A27" w:rsidRPr="008B7A27" w:rsidRDefault="008B7A27" w:rsidP="008B7A27">
      <w:pPr>
        <w:rPr>
          <w:sz w:val="28"/>
          <w:szCs w:val="28"/>
        </w:rPr>
      </w:pPr>
      <w:r w:rsidRPr="008B7A27">
        <w:rPr>
          <w:b/>
          <w:bCs/>
          <w:sz w:val="28"/>
          <w:szCs w:val="28"/>
        </w:rPr>
        <w:t>Remove Null Values</w:t>
      </w:r>
    </w:p>
    <w:p w:rsidR="008B7A27" w:rsidRPr="008B7A27" w:rsidRDefault="008B7A27" w:rsidP="008B7A27">
      <w:pPr>
        <w:rPr>
          <w:sz w:val="28"/>
          <w:szCs w:val="28"/>
        </w:rPr>
      </w:pPr>
      <w:r w:rsidRPr="008B7A27">
        <w:rPr>
          <w:sz w:val="28"/>
          <w:szCs w:val="28"/>
        </w:rPr>
        <w:t>Drag the dataset into Tableau Prep.</w:t>
      </w:r>
    </w:p>
    <w:p w:rsidR="008B7A27" w:rsidRPr="008B7A27" w:rsidRDefault="008B7A27" w:rsidP="008B7A27">
      <w:pPr>
        <w:rPr>
          <w:sz w:val="28"/>
          <w:szCs w:val="28"/>
        </w:rPr>
      </w:pPr>
      <w:r w:rsidRPr="008B7A27">
        <w:rPr>
          <w:sz w:val="28"/>
          <w:szCs w:val="28"/>
        </w:rPr>
        <w:t>Select the field with nulls.</w:t>
      </w:r>
    </w:p>
    <w:p w:rsidR="008B7A27" w:rsidRPr="008B7A27" w:rsidRDefault="008B7A27" w:rsidP="008B7A27">
      <w:pPr>
        <w:rPr>
          <w:sz w:val="28"/>
          <w:szCs w:val="28"/>
        </w:rPr>
      </w:pPr>
      <w:r w:rsidRPr="008B7A27">
        <w:rPr>
          <w:sz w:val="28"/>
          <w:szCs w:val="28"/>
        </w:rPr>
        <w:t xml:space="preserve">Use the Filter option </w:t>
      </w:r>
      <w:r>
        <w:rPr>
          <w:sz w:val="28"/>
          <w:szCs w:val="28"/>
        </w:rPr>
        <w:t>-</w:t>
      </w:r>
      <w:r w:rsidRPr="008B7A27">
        <w:rPr>
          <w:sz w:val="28"/>
          <w:szCs w:val="28"/>
        </w:rPr>
        <w:t xml:space="preserve"> Exclude Null Values.</w:t>
      </w:r>
    </w:p>
    <w:p w:rsidR="008B7A27" w:rsidRPr="008B7A27" w:rsidRDefault="008B7A27" w:rsidP="008B7A27">
      <w:pPr>
        <w:rPr>
          <w:sz w:val="28"/>
          <w:szCs w:val="28"/>
        </w:rPr>
      </w:pPr>
      <w:r w:rsidRPr="008B7A27">
        <w:rPr>
          <w:sz w:val="28"/>
          <w:szCs w:val="28"/>
        </w:rPr>
        <w:t>Alternatively, replace nulls with default values if needed (e.g., “Unknown”).</w:t>
      </w:r>
    </w:p>
    <w:p w:rsidR="008B7A27" w:rsidRPr="008B7A27" w:rsidRDefault="008B7A27" w:rsidP="008B7A27">
      <w:pPr>
        <w:rPr>
          <w:sz w:val="28"/>
          <w:szCs w:val="28"/>
        </w:rPr>
      </w:pPr>
      <w:r w:rsidRPr="008B7A27">
        <w:rPr>
          <w:b/>
          <w:bCs/>
          <w:sz w:val="28"/>
          <w:szCs w:val="28"/>
        </w:rPr>
        <w:t>Remove Duplicate Records</w:t>
      </w:r>
    </w:p>
    <w:p w:rsidR="008B7A27" w:rsidRPr="008B7A27" w:rsidRDefault="008B7A27" w:rsidP="008B7A27">
      <w:pPr>
        <w:rPr>
          <w:sz w:val="28"/>
          <w:szCs w:val="28"/>
        </w:rPr>
      </w:pPr>
      <w:r w:rsidRPr="008B7A27">
        <w:rPr>
          <w:sz w:val="28"/>
          <w:szCs w:val="28"/>
        </w:rPr>
        <w:t>Identify duplicates by selecting key fields (e.g., Order ID, Customer ID).</w:t>
      </w:r>
    </w:p>
    <w:p w:rsidR="008B7A27" w:rsidRPr="008B7A27" w:rsidRDefault="008B7A27" w:rsidP="008B7A27">
      <w:pPr>
        <w:rPr>
          <w:sz w:val="28"/>
          <w:szCs w:val="28"/>
        </w:rPr>
      </w:pPr>
      <w:r w:rsidRPr="008B7A27">
        <w:rPr>
          <w:sz w:val="28"/>
          <w:szCs w:val="28"/>
        </w:rPr>
        <w:t>Use the Remove Duplicates option in the cleaning step.</w:t>
      </w:r>
    </w:p>
    <w:p w:rsidR="008B7A27" w:rsidRPr="008B7A27" w:rsidRDefault="008B7A27" w:rsidP="008B7A27">
      <w:pPr>
        <w:rPr>
          <w:sz w:val="28"/>
          <w:szCs w:val="28"/>
        </w:rPr>
      </w:pPr>
      <w:r w:rsidRPr="008B7A27">
        <w:rPr>
          <w:sz w:val="28"/>
          <w:szCs w:val="28"/>
        </w:rPr>
        <w:t>Tableau Prep keeps only unique rows based on your chosen fields.</w:t>
      </w:r>
    </w:p>
    <w:p w:rsidR="008B7A27" w:rsidRPr="008B7A27" w:rsidRDefault="008B7A27" w:rsidP="008B7A27">
      <w:pPr>
        <w:rPr>
          <w:sz w:val="28"/>
          <w:szCs w:val="28"/>
        </w:rPr>
      </w:pPr>
      <w:r w:rsidRPr="008B7A27">
        <w:rPr>
          <w:b/>
          <w:bCs/>
          <w:sz w:val="28"/>
          <w:szCs w:val="28"/>
        </w:rPr>
        <w:t>Change Incorrect Data Types</w:t>
      </w:r>
    </w:p>
    <w:p w:rsidR="008B7A27" w:rsidRPr="008B7A27" w:rsidRDefault="008B7A27" w:rsidP="008B7A27">
      <w:pPr>
        <w:rPr>
          <w:sz w:val="28"/>
          <w:szCs w:val="28"/>
        </w:rPr>
      </w:pPr>
      <w:r w:rsidRPr="008B7A27">
        <w:rPr>
          <w:sz w:val="28"/>
          <w:szCs w:val="28"/>
        </w:rPr>
        <w:t>Click on the field name in the profile pane.</w:t>
      </w:r>
    </w:p>
    <w:p w:rsidR="008B7A27" w:rsidRPr="008B7A27" w:rsidRDefault="008B7A27" w:rsidP="008B7A27">
      <w:pPr>
        <w:rPr>
          <w:sz w:val="28"/>
          <w:szCs w:val="28"/>
        </w:rPr>
      </w:pPr>
      <w:r w:rsidRPr="008B7A27">
        <w:rPr>
          <w:sz w:val="28"/>
          <w:szCs w:val="28"/>
        </w:rPr>
        <w:lastRenderedPageBreak/>
        <w:t>Tableau Prep shows the current data type (e.g., string, number, date).</w:t>
      </w:r>
    </w:p>
    <w:p w:rsidR="008B7A27" w:rsidRPr="008B7A27" w:rsidRDefault="008B7A27" w:rsidP="008B7A27">
      <w:pPr>
        <w:rPr>
          <w:sz w:val="28"/>
          <w:szCs w:val="28"/>
        </w:rPr>
      </w:pPr>
      <w:r w:rsidRPr="008B7A27">
        <w:rPr>
          <w:sz w:val="28"/>
          <w:szCs w:val="28"/>
        </w:rPr>
        <w:t>Change it to the correct type (e.g., convert “123” stored as text into a number, or fix dates stored as strings)</w:t>
      </w:r>
    </w:p>
    <w:p w:rsidR="008B7A27" w:rsidRPr="00C411BD" w:rsidRDefault="008B7A27" w:rsidP="00C411BD">
      <w:pPr>
        <w:rPr>
          <w:sz w:val="28"/>
          <w:szCs w:val="28"/>
        </w:rPr>
      </w:pPr>
    </w:p>
    <w:p w:rsidR="00C411BD" w:rsidRDefault="00C411BD" w:rsidP="00C411BD">
      <w:pPr>
        <w:rPr>
          <w:sz w:val="28"/>
          <w:szCs w:val="28"/>
        </w:rPr>
      </w:pPr>
    </w:p>
    <w:p w:rsidR="00C411BD" w:rsidRDefault="00C411BD" w:rsidP="00C411BD">
      <w:pPr>
        <w:rPr>
          <w:sz w:val="28"/>
          <w:szCs w:val="28"/>
        </w:rPr>
      </w:pPr>
    </w:p>
    <w:p w:rsidR="00C411BD" w:rsidRPr="00E1283D" w:rsidRDefault="00C411BD" w:rsidP="00C411BD">
      <w:pPr>
        <w:rPr>
          <w:b/>
          <w:color w:val="FF0000"/>
          <w:sz w:val="28"/>
          <w:szCs w:val="28"/>
        </w:rPr>
      </w:pPr>
      <w:r w:rsidRPr="00E1283D">
        <w:rPr>
          <w:b/>
          <w:color w:val="FF0000"/>
          <w:sz w:val="28"/>
          <w:szCs w:val="28"/>
        </w:rPr>
        <w:t>Question10.</w:t>
      </w:r>
    </w:p>
    <w:p w:rsidR="008B7A27" w:rsidRPr="00E1283D" w:rsidRDefault="00B9417C" w:rsidP="00C411BD">
      <w:pPr>
        <w:rPr>
          <w:b/>
          <w:color w:val="FF0000"/>
          <w:sz w:val="28"/>
          <w:szCs w:val="28"/>
        </w:rPr>
      </w:pPr>
      <w:r w:rsidRPr="00E1283D">
        <w:rPr>
          <w:b/>
          <w:color w:val="FF0000"/>
          <w:sz w:val="28"/>
          <w:szCs w:val="28"/>
        </w:rPr>
        <w:t xml:space="preserve">A retail manager wants answers to the following: Which category generates the highest profit? Which region performs poorly? How </w:t>
      </w:r>
      <w:proofErr w:type="gramStart"/>
      <w:r w:rsidRPr="00E1283D">
        <w:rPr>
          <w:b/>
          <w:color w:val="FF0000"/>
          <w:sz w:val="28"/>
          <w:szCs w:val="28"/>
        </w:rPr>
        <w:t>does sales</w:t>
      </w:r>
      <w:proofErr w:type="gramEnd"/>
      <w:r w:rsidRPr="00E1283D">
        <w:rPr>
          <w:b/>
          <w:color w:val="FF0000"/>
          <w:sz w:val="28"/>
          <w:szCs w:val="28"/>
        </w:rPr>
        <w:t xml:space="preserve"> change over time? </w:t>
      </w:r>
    </w:p>
    <w:p w:rsidR="008B7A27" w:rsidRPr="00E1283D" w:rsidRDefault="00B9417C" w:rsidP="00C411BD">
      <w:pPr>
        <w:rPr>
          <w:b/>
          <w:color w:val="FF0000"/>
          <w:sz w:val="28"/>
          <w:szCs w:val="28"/>
        </w:rPr>
      </w:pPr>
      <w:r w:rsidRPr="00E1283D">
        <w:rPr>
          <w:b/>
          <w:color w:val="FF0000"/>
          <w:sz w:val="28"/>
          <w:szCs w:val="28"/>
        </w:rPr>
        <w:t>a) Mention which charts you would use</w:t>
      </w:r>
      <w:r w:rsidRPr="00E1283D">
        <w:rPr>
          <w:rFonts w:ascii="MS Gothic" w:eastAsia="MS Gothic" w:hAnsi="MS Gothic" w:cs="MS Gothic" w:hint="eastAsia"/>
          <w:b/>
          <w:color w:val="FF0000"/>
          <w:sz w:val="28"/>
          <w:szCs w:val="28"/>
        </w:rPr>
        <w:t> </w:t>
      </w:r>
    </w:p>
    <w:p w:rsidR="008B7A27" w:rsidRPr="00E1283D" w:rsidRDefault="00B9417C" w:rsidP="00C411BD">
      <w:pPr>
        <w:rPr>
          <w:b/>
          <w:color w:val="FF0000"/>
          <w:sz w:val="28"/>
          <w:szCs w:val="28"/>
        </w:rPr>
      </w:pPr>
      <w:r w:rsidRPr="00E1283D">
        <w:rPr>
          <w:b/>
          <w:color w:val="FF0000"/>
          <w:sz w:val="28"/>
          <w:szCs w:val="28"/>
        </w:rPr>
        <w:t>b) Identify one key insight that management could derive</w:t>
      </w:r>
      <w:r w:rsidRPr="00E1283D">
        <w:rPr>
          <w:rFonts w:ascii="MS Gothic" w:eastAsia="MS Gothic" w:hAnsi="MS Gothic" w:cs="MS Gothic" w:hint="eastAsia"/>
          <w:b/>
          <w:color w:val="FF0000"/>
          <w:sz w:val="28"/>
          <w:szCs w:val="28"/>
        </w:rPr>
        <w:t> </w:t>
      </w:r>
    </w:p>
    <w:p w:rsidR="00B9417C" w:rsidRPr="00E1283D" w:rsidRDefault="00B9417C" w:rsidP="00C411BD">
      <w:pPr>
        <w:rPr>
          <w:b/>
          <w:color w:val="FF0000"/>
          <w:sz w:val="28"/>
          <w:szCs w:val="28"/>
        </w:rPr>
      </w:pPr>
      <w:r w:rsidRPr="00E1283D">
        <w:rPr>
          <w:b/>
          <w:color w:val="FF0000"/>
          <w:sz w:val="28"/>
          <w:szCs w:val="28"/>
        </w:rPr>
        <w:t>c) Explain how this helps in business decision-making</w:t>
      </w:r>
      <w:r w:rsidR="003E32AA" w:rsidRPr="00E1283D">
        <w:rPr>
          <w:b/>
          <w:color w:val="FF0000"/>
          <w:sz w:val="28"/>
          <w:szCs w:val="28"/>
        </w:rPr>
        <w:t>.</w:t>
      </w:r>
    </w:p>
    <w:p w:rsidR="00C411BD" w:rsidRPr="00C411BD" w:rsidRDefault="00C411BD" w:rsidP="00C411BD">
      <w:pPr>
        <w:rPr>
          <w:sz w:val="28"/>
          <w:szCs w:val="28"/>
        </w:rPr>
      </w:pPr>
      <w:proofErr w:type="gramStart"/>
      <w:r>
        <w:rPr>
          <w:sz w:val="28"/>
          <w:szCs w:val="28"/>
        </w:rPr>
        <w:t>Ans.</w:t>
      </w:r>
      <w:proofErr w:type="gramEnd"/>
    </w:p>
    <w:p w:rsidR="008B7A27" w:rsidRPr="008B7A27" w:rsidRDefault="008B7A27" w:rsidP="008B7A27">
      <w:pPr>
        <w:rPr>
          <w:b/>
          <w:bCs/>
          <w:sz w:val="28"/>
          <w:szCs w:val="28"/>
        </w:rPr>
      </w:pPr>
      <w:r w:rsidRPr="008B7A27">
        <w:rPr>
          <w:b/>
          <w:bCs/>
          <w:sz w:val="28"/>
          <w:szCs w:val="28"/>
        </w:rPr>
        <w:t>(a) Charts to Use</w:t>
      </w:r>
    </w:p>
    <w:p w:rsidR="008B7A27" w:rsidRPr="008B7A27" w:rsidRDefault="008B7A27" w:rsidP="008B7A27">
      <w:pPr>
        <w:numPr>
          <w:ilvl w:val="0"/>
          <w:numId w:val="34"/>
        </w:numPr>
        <w:rPr>
          <w:sz w:val="28"/>
          <w:szCs w:val="28"/>
        </w:rPr>
      </w:pPr>
      <w:r w:rsidRPr="008B7A27">
        <w:rPr>
          <w:b/>
          <w:bCs/>
          <w:sz w:val="28"/>
          <w:szCs w:val="28"/>
        </w:rPr>
        <w:t>Which category generates the highest profit?</w:t>
      </w:r>
      <w:r w:rsidRPr="008B7A27">
        <w:rPr>
          <w:sz w:val="28"/>
          <w:szCs w:val="28"/>
        </w:rPr>
        <w:br/>
      </w:r>
      <w:r w:rsidRPr="008B7A27">
        <w:rPr>
          <w:b/>
          <w:bCs/>
          <w:sz w:val="28"/>
          <w:szCs w:val="28"/>
        </w:rPr>
        <w:t>Bar Chart</w:t>
      </w:r>
      <w:r w:rsidRPr="008B7A27">
        <w:rPr>
          <w:sz w:val="28"/>
          <w:szCs w:val="28"/>
        </w:rPr>
        <w:t xml:space="preserve"> of Profit by Category (easy comparison across categories).</w:t>
      </w:r>
    </w:p>
    <w:p w:rsidR="008B7A27" w:rsidRPr="008B7A27" w:rsidRDefault="008B7A27" w:rsidP="008B7A27">
      <w:pPr>
        <w:numPr>
          <w:ilvl w:val="0"/>
          <w:numId w:val="34"/>
        </w:numPr>
        <w:rPr>
          <w:sz w:val="28"/>
          <w:szCs w:val="28"/>
        </w:rPr>
      </w:pPr>
      <w:r w:rsidRPr="008B7A27">
        <w:rPr>
          <w:b/>
          <w:bCs/>
          <w:sz w:val="28"/>
          <w:szCs w:val="28"/>
        </w:rPr>
        <w:t>Which region performs poorly?</w:t>
      </w:r>
      <w:r w:rsidRPr="008B7A27">
        <w:rPr>
          <w:sz w:val="28"/>
          <w:szCs w:val="28"/>
        </w:rPr>
        <w:br/>
      </w:r>
      <w:r w:rsidRPr="008B7A27">
        <w:rPr>
          <w:b/>
          <w:bCs/>
          <w:sz w:val="28"/>
          <w:szCs w:val="28"/>
        </w:rPr>
        <w:t>Map or Bar Chart</w:t>
      </w:r>
      <w:r w:rsidRPr="008B7A27">
        <w:rPr>
          <w:sz w:val="28"/>
          <w:szCs w:val="28"/>
        </w:rPr>
        <w:t xml:space="preserve"> of Profit by Region (geographical view highlights weak areas).</w:t>
      </w:r>
    </w:p>
    <w:p w:rsidR="008B7A27" w:rsidRPr="008B7A27" w:rsidRDefault="008B7A27" w:rsidP="008B7A27">
      <w:pPr>
        <w:numPr>
          <w:ilvl w:val="0"/>
          <w:numId w:val="34"/>
        </w:numPr>
        <w:rPr>
          <w:sz w:val="28"/>
          <w:szCs w:val="28"/>
        </w:rPr>
      </w:pPr>
      <w:r w:rsidRPr="008B7A27">
        <w:rPr>
          <w:b/>
          <w:bCs/>
          <w:sz w:val="28"/>
          <w:szCs w:val="28"/>
        </w:rPr>
        <w:t>How does sales change over time?</w:t>
      </w:r>
      <w:r w:rsidRPr="008B7A27">
        <w:rPr>
          <w:sz w:val="28"/>
          <w:szCs w:val="28"/>
        </w:rPr>
        <w:br/>
      </w:r>
      <w:r w:rsidRPr="008B7A27">
        <w:rPr>
          <w:b/>
          <w:bCs/>
          <w:sz w:val="28"/>
          <w:szCs w:val="28"/>
        </w:rPr>
        <w:t>Line Chart</w:t>
      </w:r>
      <w:r w:rsidRPr="008B7A27">
        <w:rPr>
          <w:sz w:val="28"/>
          <w:szCs w:val="28"/>
        </w:rPr>
        <w:t xml:space="preserve"> of Sales over Order Date (Month/Year) (shows trends, seasonality, growth/decline).</w:t>
      </w:r>
    </w:p>
    <w:p w:rsidR="008B7A27" w:rsidRPr="008B7A27" w:rsidRDefault="008B7A27" w:rsidP="008B7A27">
      <w:pPr>
        <w:rPr>
          <w:b/>
          <w:bCs/>
          <w:sz w:val="28"/>
          <w:szCs w:val="28"/>
        </w:rPr>
      </w:pPr>
      <w:r w:rsidRPr="008B7A27">
        <w:rPr>
          <w:b/>
          <w:bCs/>
          <w:sz w:val="28"/>
          <w:szCs w:val="28"/>
        </w:rPr>
        <w:t>(b) Key Insight for Management</w:t>
      </w:r>
    </w:p>
    <w:p w:rsidR="008B7A27" w:rsidRPr="008B7A27" w:rsidRDefault="008B7A27" w:rsidP="008B7A27">
      <w:pPr>
        <w:numPr>
          <w:ilvl w:val="0"/>
          <w:numId w:val="35"/>
        </w:numPr>
        <w:rPr>
          <w:sz w:val="28"/>
          <w:szCs w:val="28"/>
        </w:rPr>
      </w:pPr>
      <w:r w:rsidRPr="008B7A27">
        <w:rPr>
          <w:sz w:val="28"/>
          <w:szCs w:val="28"/>
        </w:rPr>
        <w:t>Example: Furniture generates high sales but low profit, while Technology is consistently profitable. The West region underperforms compared to others, and sales show strong seasonal peaks at year-end.</w:t>
      </w:r>
    </w:p>
    <w:p w:rsidR="008B7A27" w:rsidRPr="008B7A27" w:rsidRDefault="008B7A27" w:rsidP="008B7A27">
      <w:pPr>
        <w:rPr>
          <w:sz w:val="28"/>
          <w:szCs w:val="28"/>
        </w:rPr>
      </w:pPr>
      <w:r w:rsidRPr="008B7A27">
        <w:rPr>
          <w:sz w:val="28"/>
          <w:szCs w:val="28"/>
        </w:rPr>
        <w:t>This kind of insight reveals mismatches between revenue and profitability, as well as regional weaknesses.</w:t>
      </w:r>
    </w:p>
    <w:p w:rsidR="008B7A27" w:rsidRPr="008B7A27" w:rsidRDefault="008B7A27" w:rsidP="008B7A27">
      <w:pPr>
        <w:rPr>
          <w:b/>
          <w:bCs/>
          <w:sz w:val="28"/>
          <w:szCs w:val="28"/>
        </w:rPr>
      </w:pPr>
      <w:r w:rsidRPr="008B7A27">
        <w:rPr>
          <w:b/>
          <w:bCs/>
          <w:sz w:val="28"/>
          <w:szCs w:val="28"/>
        </w:rPr>
        <w:lastRenderedPageBreak/>
        <w:t>(c) Business Decision-Making Impact</w:t>
      </w:r>
    </w:p>
    <w:p w:rsidR="008B7A27" w:rsidRPr="008B7A27" w:rsidRDefault="008B7A27" w:rsidP="008B7A27">
      <w:pPr>
        <w:numPr>
          <w:ilvl w:val="0"/>
          <w:numId w:val="36"/>
        </w:numPr>
        <w:rPr>
          <w:sz w:val="28"/>
          <w:szCs w:val="28"/>
        </w:rPr>
      </w:pPr>
      <w:r w:rsidRPr="008B7A27">
        <w:rPr>
          <w:b/>
          <w:bCs/>
          <w:sz w:val="28"/>
          <w:szCs w:val="28"/>
        </w:rPr>
        <w:t>Resource Allocation</w:t>
      </w:r>
      <w:r w:rsidRPr="008B7A27">
        <w:rPr>
          <w:sz w:val="28"/>
          <w:szCs w:val="28"/>
        </w:rPr>
        <w:t>: Focus marketing and inventory on profitable categories like Technology.</w:t>
      </w:r>
    </w:p>
    <w:p w:rsidR="008B7A27" w:rsidRPr="008B7A27" w:rsidRDefault="008B7A27" w:rsidP="008B7A27">
      <w:pPr>
        <w:numPr>
          <w:ilvl w:val="0"/>
          <w:numId w:val="36"/>
        </w:numPr>
        <w:rPr>
          <w:sz w:val="28"/>
          <w:szCs w:val="28"/>
        </w:rPr>
      </w:pPr>
      <w:r w:rsidRPr="008B7A27">
        <w:rPr>
          <w:b/>
          <w:bCs/>
          <w:sz w:val="28"/>
          <w:szCs w:val="28"/>
        </w:rPr>
        <w:t>Regional Strategy</w:t>
      </w:r>
      <w:r w:rsidRPr="008B7A27">
        <w:rPr>
          <w:sz w:val="28"/>
          <w:szCs w:val="28"/>
        </w:rPr>
        <w:t>: Investigate why the West region is underperforming (logistics, competition, pricing) and take corrective action.</w:t>
      </w:r>
    </w:p>
    <w:p w:rsidR="008B7A27" w:rsidRPr="008B7A27" w:rsidRDefault="008B7A27" w:rsidP="008B7A27">
      <w:pPr>
        <w:numPr>
          <w:ilvl w:val="0"/>
          <w:numId w:val="36"/>
        </w:numPr>
        <w:rPr>
          <w:sz w:val="28"/>
          <w:szCs w:val="28"/>
        </w:rPr>
      </w:pPr>
      <w:r w:rsidRPr="008B7A27">
        <w:rPr>
          <w:b/>
          <w:bCs/>
          <w:sz w:val="28"/>
          <w:szCs w:val="28"/>
        </w:rPr>
        <w:t>Forecasting &amp; Planning</w:t>
      </w:r>
      <w:r w:rsidRPr="008B7A27">
        <w:rPr>
          <w:sz w:val="28"/>
          <w:szCs w:val="28"/>
        </w:rPr>
        <w:t>: Use sales trends to plan promotions, staffing, and stock levels during peak months.</w:t>
      </w:r>
    </w:p>
    <w:p w:rsidR="00C411BD" w:rsidRDefault="00C411BD" w:rsidP="00C411BD">
      <w:pPr>
        <w:rPr>
          <w:sz w:val="28"/>
          <w:szCs w:val="28"/>
        </w:rPr>
      </w:pPr>
    </w:p>
    <w:p w:rsidR="00782015" w:rsidRPr="00782015" w:rsidRDefault="00782015" w:rsidP="00C411BD">
      <w:pPr>
        <w:rPr>
          <w:color w:val="70AD47" w:themeColor="accent6"/>
          <w:sz w:val="28"/>
          <w:szCs w:val="28"/>
        </w:rPr>
      </w:pPr>
    </w:p>
    <w:sectPr w:rsidR="00782015" w:rsidRPr="00782015" w:rsidSect="009760B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F53BA"/>
    <w:multiLevelType w:val="multilevel"/>
    <w:tmpl w:val="7D62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C35C00"/>
    <w:multiLevelType w:val="multilevel"/>
    <w:tmpl w:val="6C82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384099"/>
    <w:multiLevelType w:val="multilevel"/>
    <w:tmpl w:val="E6C23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6880BAC"/>
    <w:multiLevelType w:val="multilevel"/>
    <w:tmpl w:val="E1AA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9C84129"/>
    <w:multiLevelType w:val="multilevel"/>
    <w:tmpl w:val="E7BA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9C3FF7"/>
    <w:multiLevelType w:val="multilevel"/>
    <w:tmpl w:val="62CC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79585C"/>
    <w:multiLevelType w:val="multilevel"/>
    <w:tmpl w:val="378E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2174EA"/>
    <w:multiLevelType w:val="multilevel"/>
    <w:tmpl w:val="F9B8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D73445"/>
    <w:multiLevelType w:val="multilevel"/>
    <w:tmpl w:val="E5A8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76199D"/>
    <w:multiLevelType w:val="multilevel"/>
    <w:tmpl w:val="C4301E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A9406C"/>
    <w:multiLevelType w:val="multilevel"/>
    <w:tmpl w:val="4764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767C3A"/>
    <w:multiLevelType w:val="multilevel"/>
    <w:tmpl w:val="2D0E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BE23C52"/>
    <w:multiLevelType w:val="multilevel"/>
    <w:tmpl w:val="D0BEA882"/>
    <w:lvl w:ilvl="0">
      <w:start w:val="1"/>
      <w:numFmt w:val="decimal"/>
      <w:lvlText w:val="%1."/>
      <w:lvlJc w:val="left"/>
      <w:pPr>
        <w:tabs>
          <w:tab w:val="num" w:pos="502"/>
        </w:tabs>
        <w:ind w:left="502"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D1536AC"/>
    <w:multiLevelType w:val="multilevel"/>
    <w:tmpl w:val="4440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F31F9D"/>
    <w:multiLevelType w:val="multilevel"/>
    <w:tmpl w:val="2254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645A8F"/>
    <w:multiLevelType w:val="multilevel"/>
    <w:tmpl w:val="E1D8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7FA2E84"/>
    <w:multiLevelType w:val="multilevel"/>
    <w:tmpl w:val="73EEF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537339"/>
    <w:multiLevelType w:val="multilevel"/>
    <w:tmpl w:val="5226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144EC8"/>
    <w:multiLevelType w:val="multilevel"/>
    <w:tmpl w:val="2060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CE654E"/>
    <w:multiLevelType w:val="multilevel"/>
    <w:tmpl w:val="7C54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70544B"/>
    <w:multiLevelType w:val="multilevel"/>
    <w:tmpl w:val="14F436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BB4004F"/>
    <w:multiLevelType w:val="multilevel"/>
    <w:tmpl w:val="EF82D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DAF02A4"/>
    <w:multiLevelType w:val="multilevel"/>
    <w:tmpl w:val="F104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441E68"/>
    <w:multiLevelType w:val="multilevel"/>
    <w:tmpl w:val="5C2A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15E4B06"/>
    <w:multiLevelType w:val="multilevel"/>
    <w:tmpl w:val="E826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C2457C"/>
    <w:multiLevelType w:val="multilevel"/>
    <w:tmpl w:val="AEAA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2AC5B8C"/>
    <w:multiLevelType w:val="multilevel"/>
    <w:tmpl w:val="82BC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750808"/>
    <w:multiLevelType w:val="multilevel"/>
    <w:tmpl w:val="A85EB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46E467A"/>
    <w:multiLevelType w:val="multilevel"/>
    <w:tmpl w:val="E092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A151F7E"/>
    <w:multiLevelType w:val="multilevel"/>
    <w:tmpl w:val="C960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E8315AB"/>
    <w:multiLevelType w:val="multilevel"/>
    <w:tmpl w:val="D8FE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6796ED4"/>
    <w:multiLevelType w:val="multilevel"/>
    <w:tmpl w:val="0C521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BCB1294"/>
    <w:multiLevelType w:val="multilevel"/>
    <w:tmpl w:val="E410B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E3362A5"/>
    <w:multiLevelType w:val="multilevel"/>
    <w:tmpl w:val="437EB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6F023AF"/>
    <w:multiLevelType w:val="hybridMultilevel"/>
    <w:tmpl w:val="E6E2F50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782206D1"/>
    <w:multiLevelType w:val="multilevel"/>
    <w:tmpl w:val="55B68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35"/>
  </w:num>
  <w:num w:numId="3">
    <w:abstractNumId w:val="28"/>
  </w:num>
  <w:num w:numId="4">
    <w:abstractNumId w:val="15"/>
  </w:num>
  <w:num w:numId="5">
    <w:abstractNumId w:val="29"/>
  </w:num>
  <w:num w:numId="6">
    <w:abstractNumId w:val="9"/>
  </w:num>
  <w:num w:numId="7">
    <w:abstractNumId w:val="11"/>
  </w:num>
  <w:num w:numId="8">
    <w:abstractNumId w:val="5"/>
  </w:num>
  <w:num w:numId="9">
    <w:abstractNumId w:val="34"/>
  </w:num>
  <w:num w:numId="10">
    <w:abstractNumId w:val="16"/>
  </w:num>
  <w:num w:numId="11">
    <w:abstractNumId w:val="13"/>
  </w:num>
  <w:num w:numId="12">
    <w:abstractNumId w:val="10"/>
  </w:num>
  <w:num w:numId="13">
    <w:abstractNumId w:val="27"/>
  </w:num>
  <w:num w:numId="14">
    <w:abstractNumId w:val="4"/>
  </w:num>
  <w:num w:numId="15">
    <w:abstractNumId w:val="24"/>
  </w:num>
  <w:num w:numId="16">
    <w:abstractNumId w:val="25"/>
  </w:num>
  <w:num w:numId="17">
    <w:abstractNumId w:val="2"/>
  </w:num>
  <w:num w:numId="18">
    <w:abstractNumId w:val="8"/>
  </w:num>
  <w:num w:numId="19">
    <w:abstractNumId w:val="33"/>
  </w:num>
  <w:num w:numId="20">
    <w:abstractNumId w:val="6"/>
  </w:num>
  <w:num w:numId="21">
    <w:abstractNumId w:val="18"/>
  </w:num>
  <w:num w:numId="22">
    <w:abstractNumId w:val="0"/>
  </w:num>
  <w:num w:numId="23">
    <w:abstractNumId w:val="12"/>
  </w:num>
  <w:num w:numId="24">
    <w:abstractNumId w:val="21"/>
  </w:num>
  <w:num w:numId="25">
    <w:abstractNumId w:val="23"/>
  </w:num>
  <w:num w:numId="26">
    <w:abstractNumId w:val="31"/>
  </w:num>
  <w:num w:numId="27">
    <w:abstractNumId w:val="22"/>
  </w:num>
  <w:num w:numId="28">
    <w:abstractNumId w:val="7"/>
  </w:num>
  <w:num w:numId="29">
    <w:abstractNumId w:val="26"/>
  </w:num>
  <w:num w:numId="30">
    <w:abstractNumId w:val="14"/>
  </w:num>
  <w:num w:numId="31">
    <w:abstractNumId w:val="32"/>
  </w:num>
  <w:num w:numId="32">
    <w:abstractNumId w:val="20"/>
  </w:num>
  <w:num w:numId="33">
    <w:abstractNumId w:val="17"/>
  </w:num>
  <w:num w:numId="34">
    <w:abstractNumId w:val="3"/>
  </w:num>
  <w:num w:numId="35">
    <w:abstractNumId w:val="30"/>
  </w:num>
  <w:num w:numId="3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411BD"/>
    <w:rsid w:val="00130DE0"/>
    <w:rsid w:val="00151ACA"/>
    <w:rsid w:val="001C6059"/>
    <w:rsid w:val="00351DA0"/>
    <w:rsid w:val="0035579A"/>
    <w:rsid w:val="003670C7"/>
    <w:rsid w:val="003E32AA"/>
    <w:rsid w:val="004933E3"/>
    <w:rsid w:val="00544CB4"/>
    <w:rsid w:val="005B1C03"/>
    <w:rsid w:val="005C4DEA"/>
    <w:rsid w:val="00672E0A"/>
    <w:rsid w:val="00674D37"/>
    <w:rsid w:val="006F53F9"/>
    <w:rsid w:val="006F55D8"/>
    <w:rsid w:val="006F5CFC"/>
    <w:rsid w:val="00782015"/>
    <w:rsid w:val="008B7A27"/>
    <w:rsid w:val="009760B3"/>
    <w:rsid w:val="009A1EAF"/>
    <w:rsid w:val="009E0A6F"/>
    <w:rsid w:val="00AF7862"/>
    <w:rsid w:val="00B9417C"/>
    <w:rsid w:val="00C17D10"/>
    <w:rsid w:val="00C411BD"/>
    <w:rsid w:val="00CA2C5C"/>
    <w:rsid w:val="00D25E70"/>
    <w:rsid w:val="00E1283D"/>
    <w:rsid w:val="00E82A82"/>
    <w:rsid w:val="00EC63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60B3"/>
  </w:style>
  <w:style w:type="paragraph" w:styleId="Heading1">
    <w:name w:val="heading 1"/>
    <w:basedOn w:val="Normal"/>
    <w:next w:val="Normal"/>
    <w:link w:val="Heading1Char"/>
    <w:uiPriority w:val="9"/>
    <w:qFormat/>
    <w:rsid w:val="00C41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1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1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1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1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1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1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1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1BD"/>
    <w:rPr>
      <w:rFonts w:eastAsiaTheme="majorEastAsia" w:cstheme="majorBidi"/>
      <w:color w:val="272727" w:themeColor="text1" w:themeTint="D8"/>
    </w:rPr>
  </w:style>
  <w:style w:type="paragraph" w:styleId="Title">
    <w:name w:val="Title"/>
    <w:basedOn w:val="Normal"/>
    <w:next w:val="Normal"/>
    <w:link w:val="TitleChar"/>
    <w:uiPriority w:val="10"/>
    <w:qFormat/>
    <w:rsid w:val="00C41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1BD"/>
    <w:pPr>
      <w:spacing w:before="160"/>
      <w:jc w:val="center"/>
    </w:pPr>
    <w:rPr>
      <w:i/>
      <w:iCs/>
      <w:color w:val="404040" w:themeColor="text1" w:themeTint="BF"/>
    </w:rPr>
  </w:style>
  <w:style w:type="character" w:customStyle="1" w:styleId="QuoteChar">
    <w:name w:val="Quote Char"/>
    <w:basedOn w:val="DefaultParagraphFont"/>
    <w:link w:val="Quote"/>
    <w:uiPriority w:val="29"/>
    <w:rsid w:val="00C411BD"/>
    <w:rPr>
      <w:i/>
      <w:iCs/>
      <w:color w:val="404040" w:themeColor="text1" w:themeTint="BF"/>
    </w:rPr>
  </w:style>
  <w:style w:type="paragraph" w:styleId="ListParagraph">
    <w:name w:val="List Paragraph"/>
    <w:basedOn w:val="Normal"/>
    <w:uiPriority w:val="34"/>
    <w:qFormat/>
    <w:rsid w:val="00C411BD"/>
    <w:pPr>
      <w:ind w:left="720"/>
      <w:contextualSpacing/>
    </w:pPr>
  </w:style>
  <w:style w:type="character" w:styleId="IntenseEmphasis">
    <w:name w:val="Intense Emphasis"/>
    <w:basedOn w:val="DefaultParagraphFont"/>
    <w:uiPriority w:val="21"/>
    <w:qFormat/>
    <w:rsid w:val="00C411BD"/>
    <w:rPr>
      <w:i/>
      <w:iCs/>
      <w:color w:val="2F5496" w:themeColor="accent1" w:themeShade="BF"/>
    </w:rPr>
  </w:style>
  <w:style w:type="paragraph" w:styleId="IntenseQuote">
    <w:name w:val="Intense Quote"/>
    <w:basedOn w:val="Normal"/>
    <w:next w:val="Normal"/>
    <w:link w:val="IntenseQuoteChar"/>
    <w:uiPriority w:val="30"/>
    <w:qFormat/>
    <w:rsid w:val="00C41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1BD"/>
    <w:rPr>
      <w:i/>
      <w:iCs/>
      <w:color w:val="2F5496" w:themeColor="accent1" w:themeShade="BF"/>
    </w:rPr>
  </w:style>
  <w:style w:type="character" w:styleId="IntenseReference">
    <w:name w:val="Intense Reference"/>
    <w:basedOn w:val="DefaultParagraphFont"/>
    <w:uiPriority w:val="32"/>
    <w:qFormat/>
    <w:rsid w:val="00C411BD"/>
    <w:rPr>
      <w:b/>
      <w:bCs/>
      <w:smallCaps/>
      <w:color w:val="2F5496" w:themeColor="accent1" w:themeShade="BF"/>
      <w:spacing w:val="5"/>
    </w:rPr>
  </w:style>
  <w:style w:type="character" w:styleId="Hyperlink">
    <w:name w:val="Hyperlink"/>
    <w:basedOn w:val="DefaultParagraphFont"/>
    <w:uiPriority w:val="99"/>
    <w:unhideWhenUsed/>
    <w:rsid w:val="00782015"/>
    <w:rPr>
      <w:color w:val="0563C1" w:themeColor="hyperlink"/>
      <w:u w:val="single"/>
    </w:rPr>
  </w:style>
  <w:style w:type="character" w:customStyle="1" w:styleId="UnresolvedMention">
    <w:name w:val="Unresolved Mention"/>
    <w:basedOn w:val="DefaultParagraphFont"/>
    <w:uiPriority w:val="99"/>
    <w:semiHidden/>
    <w:unhideWhenUsed/>
    <w:rsid w:val="00782015"/>
    <w:rPr>
      <w:color w:val="605E5C"/>
      <w:shd w:val="clear" w:color="auto" w:fill="E1DFDD"/>
    </w:rPr>
  </w:style>
  <w:style w:type="paragraph" w:styleId="BalloonText">
    <w:name w:val="Balloon Text"/>
    <w:basedOn w:val="Normal"/>
    <w:link w:val="BalloonTextChar"/>
    <w:uiPriority w:val="99"/>
    <w:semiHidden/>
    <w:unhideWhenUsed/>
    <w:rsid w:val="00672E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2E0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14</Pages>
  <Words>2089</Words>
  <Characters>11912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ADMINISTRATER</cp:lastModifiedBy>
  <cp:revision>16</cp:revision>
  <dcterms:created xsi:type="dcterms:W3CDTF">2026-03-31T03:29:00Z</dcterms:created>
  <dcterms:modified xsi:type="dcterms:W3CDTF">2026-03-31T16:04:00Z</dcterms:modified>
</cp:coreProperties>
</file>