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PAC4_neteja</w:t>
      </w:r>
    </w:p>
    <w:p>
      <w:pPr>
        <w:pStyle w:val="Author"/>
      </w:pPr>
      <w:r>
        <w:t xml:space="preserve">Edgar</w:t>
      </w:r>
      <w:r>
        <w:t xml:space="preserve"> </w:t>
      </w:r>
      <w:r>
        <w:t xml:space="preserve">Pardo</w:t>
      </w:r>
    </w:p>
    <w:p>
      <w:pPr>
        <w:pStyle w:val="Date"/>
      </w:pPr>
      <w:r>
        <w:t xml:space="preserve">5/16/2020</w:t>
      </w:r>
    </w:p>
    <w:p>
      <w:r>
        <w:pict>
          <v:rect style="width:0;height:1.5pt" o:hralign="center" o:hrstd="t" o:hr="t"/>
        </w:pict>
      </w:r>
    </w:p>
    <w:p>
      <w:pPr>
        <w:pStyle w:val="Heading1"/>
      </w:pPr>
      <w:bookmarkStart w:id="20" w:name="introduccio"/>
      <w:r>
        <w:t xml:space="preserve">Introducció</w:t>
      </w:r>
      <w:bookmarkEnd w:id="20"/>
    </w:p>
    <w:p>
      <w:r>
        <w:pict>
          <v:rect style="width:0;height:1.5pt" o:hralign="center" o:hrstd="t" o:hr="t"/>
        </w:pict>
      </w:r>
    </w:p>
    <w:p>
      <w:pPr>
        <w:pStyle w:val="FirstParagraph"/>
      </w:pPr>
      <w:r>
        <w:t xml:space="preserve">Aquest algoritme correspon al procés de neteja del conjunt de dades que s’emprarà en el projecte de la matèria</w:t>
      </w:r>
      <w:r>
        <w:t xml:space="preserve"> </w:t>
      </w:r>
      <w:r>
        <w:rPr>
          <w:i/>
        </w:rPr>
        <w:t xml:space="preserve">M2.959 - Visualització de dades</w:t>
      </w:r>
      <w:r>
        <w:t xml:space="preserve"> </w:t>
      </w:r>
      <w:r>
        <w:t xml:space="preserve">del Màster en Data Science de la UOC.</w:t>
      </w:r>
    </w:p>
    <w:p>
      <w:pPr>
        <w:pStyle w:val="Heading2"/>
      </w:pPr>
      <w:bookmarkStart w:id="21" w:name="proces-de-neteja"/>
      <w:r>
        <w:t xml:space="preserve">Procés de neteja</w:t>
      </w:r>
      <w:bookmarkEnd w:id="21"/>
    </w:p>
    <w:p>
      <w:pPr>
        <w:pStyle w:val="FirstParagraph"/>
      </w:pPr>
      <w:r>
        <w:t xml:space="preserve">Primer de tot, importarem el fitxer provinent de</w:t>
      </w:r>
      <w:r>
        <w:t xml:space="preserve"> </w:t>
      </w:r>
      <w:r>
        <w:rPr>
          <w:i/>
        </w:rPr>
        <w:t xml:space="preserve">peaceagreeements.org</w:t>
      </w:r>
      <w:r>
        <w:t xml:space="preserve">[1] de tots els acords de pau on es tracten temes de reconstrucció socioeconòmica:</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'D:</w:t>
      </w:r>
      <w:r>
        <w:rPr>
          <w:rStyle w:val="CharTok"/>
        </w:rPr>
        <w:t xml:space="preserve">\\</w:t>
      </w:r>
      <w:r>
        <w:rPr>
          <w:rStyle w:val="StringTok"/>
        </w:rPr>
        <w:t xml:space="preserve">UOC</w:t>
      </w:r>
      <w:r>
        <w:rPr>
          <w:rStyle w:val="CharTok"/>
        </w:rPr>
        <w:t xml:space="preserve">\\</w:t>
      </w:r>
      <w:r>
        <w:rPr>
          <w:rStyle w:val="StringTok"/>
        </w:rPr>
        <w:t xml:space="preserve">VD</w:t>
      </w:r>
      <w:r>
        <w:rPr>
          <w:rStyle w:val="CharTok"/>
        </w:rPr>
        <w:t xml:space="preserve">\\</w:t>
      </w:r>
      <w:r>
        <w:rPr>
          <w:rStyle w:val="StringTok"/>
        </w:rPr>
        <w:t xml:space="preserve">PAC4</w:t>
      </w:r>
      <w:r>
        <w:rPr>
          <w:rStyle w:val="CharTok"/>
        </w:rPr>
        <w:t xml:space="preserve">\\</w:t>
      </w:r>
      <w:r>
        <w:rPr>
          <w:rStyle w:val="StringTok"/>
        </w:rPr>
        <w:t xml:space="preserve">PAX_dataset.csv'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KeywordTok"/>
        </w:rPr>
        <w:t xml:space="preserve">dim</w:t>
      </w:r>
      <w:r>
        <w:rPr>
          <w:rStyle w:val="NormalTok"/>
        </w:rPr>
        <w:t xml:space="preserve">(dataset)[</w:t>
      </w:r>
      <w:r>
        <w:rPr>
          <w:rStyle w:val="DecValTok"/>
        </w:rPr>
        <w:t xml:space="preserve">1</w:t>
      </w:r>
      <w:r>
        <w:rPr>
          <w:rStyle w:val="NormalTok"/>
        </w:rPr>
        <w:t xml:space="preserve">]</w:t>
      </w:r>
    </w:p>
    <w:p>
      <w:pPr>
        <w:pStyle w:val="SourceCode"/>
      </w:pPr>
      <w:r>
        <w:rPr>
          <w:rStyle w:val="VerbatimChar"/>
        </w:rPr>
        <w:t xml:space="preserve">## [1] 933</w:t>
      </w:r>
    </w:p>
    <w:p>
      <w:pPr>
        <w:pStyle w:val="SourceCode"/>
      </w:pPr>
      <w:r>
        <w:rPr>
          <w:rStyle w:val="KeywordTok"/>
        </w:rPr>
        <w:t xml:space="preserve">dim</w:t>
      </w:r>
      <w:r>
        <w:rPr>
          <w:rStyle w:val="NormalTok"/>
        </w:rPr>
        <w:t xml:space="preserve">(dataset)[</w:t>
      </w:r>
      <w:r>
        <w:rPr>
          <w:rStyle w:val="DecValTok"/>
        </w:rPr>
        <w:t xml:space="preserve">2</w:t>
      </w:r>
      <w:r>
        <w:rPr>
          <w:rStyle w:val="NormalTok"/>
        </w:rPr>
        <w:t xml:space="preserve">]</w:t>
      </w:r>
    </w:p>
    <w:p>
      <w:pPr>
        <w:pStyle w:val="SourceCode"/>
      </w:pPr>
      <w:r>
        <w:rPr>
          <w:rStyle w:val="VerbatimChar"/>
        </w:rPr>
        <w:t xml:space="preserve">## [1] 265</w:t>
      </w:r>
    </w:p>
    <w:p>
      <w:pPr>
        <w:pStyle w:val="FirstParagraph"/>
      </w:pPr>
      <w:r>
        <w:t xml:space="preserve">Comptem amb 933 acords de pau i 265 atributs per cadascun d’ells. El nostre objectiu serà reduir el nombre d’atributs a tots aquells que estan categoritzats com a</w:t>
      </w:r>
      <w:r>
        <w:t xml:space="preserve"> </w:t>
      </w:r>
      <w:r>
        <w:rPr>
          <w:i/>
        </w:rPr>
        <w:t xml:space="preserve">Basic information</w:t>
      </w:r>
      <w:r>
        <w:t xml:space="preserve"> </w:t>
      </w:r>
      <w:r>
        <w:t xml:space="preserve">al</w:t>
      </w:r>
      <w:r>
        <w:t xml:space="preserve"> </w:t>
      </w:r>
      <w:r>
        <w:rPr>
          <w:i/>
        </w:rPr>
        <w:t xml:space="preserve">Codebook</w:t>
      </w:r>
      <w:r>
        <w:t xml:space="preserve">[2] i els que seran objecte d’estudi:</w:t>
      </w:r>
      <w:r>
        <w:t xml:space="preserve"> </w:t>
      </w:r>
      <w:r>
        <w:rPr>
          <w:i/>
        </w:rPr>
        <w:t xml:space="preserve">Human rights and Equality</w:t>
      </w:r>
      <w:r>
        <w:t xml:space="preserve">.</w:t>
      </w:r>
    </w:p>
    <w:p>
      <w:pPr>
        <w:pStyle w:val="BodyText"/>
      </w:pPr>
      <w:r>
        <w:t xml:space="preserve">Primer ens quedarem amb els atributs que representen aquesta informació bàsica:</w:t>
      </w:r>
    </w:p>
    <w:p>
      <w:pPr>
        <w:pStyle w:val="SourceCode"/>
      </w:pPr>
      <w:r>
        <w:rPr>
          <w:rStyle w:val="NormalTok"/>
        </w:rPr>
        <w:t xml:space="preserve">column_names &lt;-</w:t>
      </w:r>
      <w:r>
        <w:rPr>
          <w:rStyle w:val="StringTok"/>
        </w:rPr>
        <w:t xml:space="preserve"> </w:t>
      </w:r>
      <w:r>
        <w:rPr>
          <w:rStyle w:val="KeywordTok"/>
        </w:rPr>
        <w:t xml:space="preserve">c</w:t>
      </w:r>
      <w:r>
        <w:rPr>
          <w:rStyle w:val="NormalTok"/>
        </w:rPr>
        <w:t xml:space="preserve">(</w:t>
      </w:r>
      <w:r>
        <w:rPr>
          <w:rStyle w:val="StringTok"/>
        </w:rPr>
        <w:t xml:space="preserve">'ï..Con'</w:t>
      </w:r>
      <w:r>
        <w:rPr>
          <w:rStyle w:val="NormalTok"/>
        </w:rPr>
        <w:t xml:space="preserve">,</w:t>
      </w:r>
      <w:r>
        <w:rPr>
          <w:rStyle w:val="StringTok"/>
        </w:rPr>
        <w:t xml:space="preserve">'Contp'</w:t>
      </w:r>
      <w:r>
        <w:rPr>
          <w:rStyle w:val="NormalTok"/>
        </w:rPr>
        <w:t xml:space="preserve">,</w:t>
      </w:r>
      <w:r>
        <w:rPr>
          <w:rStyle w:val="StringTok"/>
        </w:rPr>
        <w:t xml:space="preserve">'PP'</w:t>
      </w:r>
      <w:r>
        <w:rPr>
          <w:rStyle w:val="NormalTok"/>
        </w:rPr>
        <w:t xml:space="preserve">,</w:t>
      </w:r>
      <w:r>
        <w:rPr>
          <w:rStyle w:val="StringTok"/>
        </w:rPr>
        <w:t xml:space="preserve">'PPName'</w:t>
      </w:r>
      <w:r>
        <w:rPr>
          <w:rStyle w:val="NormalTok"/>
        </w:rPr>
        <w:t xml:space="preserve">,</w:t>
      </w:r>
      <w:r>
        <w:rPr>
          <w:rStyle w:val="StringTok"/>
        </w:rPr>
        <w:t xml:space="preserve">'Reg'</w:t>
      </w:r>
      <w:r>
        <w:rPr>
          <w:rStyle w:val="NormalTok"/>
        </w:rPr>
        <w:t xml:space="preserve">,</w:t>
      </w:r>
      <w:r>
        <w:rPr>
          <w:rStyle w:val="StringTok"/>
        </w:rPr>
        <w:t xml:space="preserve">'AgtId'</w:t>
      </w:r>
      <w:r>
        <w:rPr>
          <w:rStyle w:val="NormalTok"/>
        </w:rPr>
        <w:t xml:space="preserve">,</w:t>
      </w:r>
      <w:r>
        <w:rPr>
          <w:rStyle w:val="StringTok"/>
        </w:rPr>
        <w:t xml:space="preserve">'Agt'</w:t>
      </w:r>
      <w:r>
        <w:rPr>
          <w:rStyle w:val="NormalTok"/>
        </w:rPr>
        <w:t xml:space="preserve">,</w:t>
      </w:r>
      <w:r>
        <w:rPr>
          <w:rStyle w:val="StringTok"/>
        </w:rPr>
        <w:t xml:space="preserve">'Dat'</w:t>
      </w:r>
      <w:r>
        <w:rPr>
          <w:rStyle w:val="NormalTok"/>
        </w:rPr>
        <w:t xml:space="preserve">,</w:t>
      </w:r>
      <w:r>
        <w:rPr>
          <w:rStyle w:val="StringTok"/>
        </w:rPr>
        <w:t xml:space="preserve">'Status'</w:t>
      </w:r>
      <w:r>
        <w:rPr>
          <w:rStyle w:val="NormalTok"/>
        </w:rPr>
        <w:t xml:space="preserve">,</w:t>
      </w:r>
      <w:r>
        <w:rPr>
          <w:rStyle w:val="StringTok"/>
        </w:rPr>
        <w:t xml:space="preserve">'Lgt'</w:t>
      </w:r>
      <w:r>
        <w:rPr>
          <w:rStyle w:val="NormalTok"/>
        </w:rPr>
        <w:t xml:space="preserve">,</w:t>
      </w:r>
      <w:r>
        <w:rPr>
          <w:rStyle w:val="StringTok"/>
        </w:rPr>
        <w:t xml:space="preserve">'N_characters'</w:t>
      </w:r>
      <w:r>
        <w:rPr>
          <w:rStyle w:val="NormalTok"/>
        </w:rPr>
        <w:t xml:space="preserve">,</w:t>
      </w:r>
      <w:r>
        <w:rPr>
          <w:rStyle w:val="StringTok"/>
        </w:rPr>
        <w:t xml:space="preserve">'Agtp'</w:t>
      </w:r>
      <w:r>
        <w:rPr>
          <w:rStyle w:val="NormalTok"/>
        </w:rPr>
        <w:t xml:space="preserve">,</w:t>
      </w:r>
      <w:r>
        <w:rPr>
          <w:rStyle w:val="StringTok"/>
        </w:rPr>
        <w:t xml:space="preserve">'Stage'</w:t>
      </w:r>
      <w:r>
        <w:rPr>
          <w:rStyle w:val="NormalTok"/>
        </w:rPr>
        <w:t xml:space="preserve">,</w:t>
      </w:r>
      <w:r>
        <w:rPr>
          <w:rStyle w:val="StringTok"/>
        </w:rPr>
        <w:t xml:space="preserve">'StageSub'</w:t>
      </w:r>
      <w:r>
        <w:rPr>
          <w:rStyle w:val="NormalTok"/>
        </w:rPr>
        <w:t xml:space="preserve">,</w:t>
      </w:r>
      <w:r>
        <w:rPr>
          <w:rStyle w:val="StringTok"/>
        </w:rPr>
        <w:t xml:space="preserve">'Part'</w:t>
      </w:r>
      <w:r>
        <w:rPr>
          <w:rStyle w:val="NormalTok"/>
        </w:rPr>
        <w:t xml:space="preserve">,</w:t>
      </w:r>
      <w:r>
        <w:rPr>
          <w:rStyle w:val="StringTok"/>
        </w:rPr>
        <w:t xml:space="preserve">'ThrdPart'</w:t>
      </w:r>
      <w:r>
        <w:rPr>
          <w:rStyle w:val="NormalTok"/>
        </w:rPr>
        <w:t xml:space="preserve">,</w:t>
      </w:r>
      <w:r>
        <w:rPr>
          <w:rStyle w:val="StringTok"/>
        </w:rPr>
        <w:t xml:space="preserve">'OthAgr'</w:t>
      </w:r>
      <w:r>
        <w:rPr>
          <w:rStyle w:val="NormalTok"/>
        </w:rPr>
        <w:t xml:space="preserve">,</w:t>
      </w:r>
      <w:r>
        <w:rPr>
          <w:rStyle w:val="StringTok"/>
        </w:rPr>
        <w:t xml:space="preserve">'Loc1ISO'</w:t>
      </w:r>
      <w:r>
        <w:rPr>
          <w:rStyle w:val="NormalTok"/>
        </w:rPr>
        <w:t xml:space="preserve">,</w:t>
      </w:r>
      <w:r>
        <w:rPr>
          <w:rStyle w:val="StringTok"/>
        </w:rPr>
        <w:t xml:space="preserve">'Loc2ISO'</w:t>
      </w:r>
      <w:r>
        <w:rPr>
          <w:rStyle w:val="NormalTok"/>
        </w:rPr>
        <w:t xml:space="preserve">,</w:t>
      </w:r>
      <w:r>
        <w:rPr>
          <w:rStyle w:val="StringTok"/>
        </w:rPr>
        <w:t xml:space="preserve">'Loc1GWNO'</w:t>
      </w:r>
      <w:r>
        <w:rPr>
          <w:rStyle w:val="NormalTok"/>
        </w:rPr>
        <w:t xml:space="preserve">,</w:t>
      </w:r>
      <w:r>
        <w:rPr>
          <w:rStyle w:val="StringTok"/>
        </w:rPr>
        <w:t xml:space="preserve">'Loc2GWNO'</w:t>
      </w:r>
      <w:r>
        <w:rPr>
          <w:rStyle w:val="NormalTok"/>
        </w:rPr>
        <w:t xml:space="preserve">,</w:t>
      </w:r>
      <w:r>
        <w:rPr>
          <w:rStyle w:val="StringTok"/>
        </w:rPr>
        <w:t xml:space="preserve">'UcdpCon'</w:t>
      </w:r>
      <w:r>
        <w:rPr>
          <w:rStyle w:val="NormalTok"/>
        </w:rPr>
        <w:t xml:space="preserve">,</w:t>
      </w:r>
      <w:r>
        <w:rPr>
          <w:rStyle w:val="StringTok"/>
        </w:rPr>
        <w:t xml:space="preserve">'UcdpAgr'</w:t>
      </w:r>
      <w:r>
        <w:rPr>
          <w:rStyle w:val="NormalTok"/>
        </w:rPr>
        <w:t xml:space="preserve">,</w:t>
      </w:r>
      <w:r>
        <w:rPr>
          <w:rStyle w:val="StringTok"/>
        </w:rPr>
        <w:t xml:space="preserve">'PamAgr'</w:t>
      </w:r>
      <w:r>
        <w:rPr>
          <w:rStyle w:val="NormalTok"/>
        </w:rPr>
        <w:t xml:space="preserve">,</w:t>
      </w:r>
      <w:r>
        <w:rPr>
          <w:rStyle w:val="StringTok"/>
        </w:rPr>
        <w:t xml:space="preserve">'CowWar'</w:t>
      </w:r>
      <w:r>
        <w:rPr>
          <w:rStyle w:val="NormalTok"/>
        </w:rPr>
        <w:t xml:space="preserve">)</w:t>
      </w:r>
      <w:r>
        <w:br/>
      </w:r>
      <w:r>
        <w:rPr>
          <w:rStyle w:val="NormalTok"/>
        </w:rPr>
        <w:t xml:space="preserve">final_dataset &lt;-</w:t>
      </w:r>
      <w:r>
        <w:rPr>
          <w:rStyle w:val="StringTok"/>
        </w:rPr>
        <w:t xml:space="preserve"> </w:t>
      </w:r>
      <w:r>
        <w:rPr>
          <w:rStyle w:val="NormalTok"/>
        </w:rPr>
        <w:t xml:space="preserve">dataset[,column_names]</w:t>
      </w:r>
      <w:r>
        <w:br/>
      </w:r>
      <w:r>
        <w:rPr>
          <w:rStyle w:val="KeywordTok"/>
        </w:rPr>
        <w:t xml:space="preserve">cat</w:t>
      </w:r>
      <w:r>
        <w:rPr>
          <w:rStyle w:val="NormalTok"/>
        </w:rPr>
        <w:t xml:space="preserve">(</w:t>
      </w:r>
      <w:r>
        <w:rPr>
          <w:rStyle w:val="StringTok"/>
        </w:rPr>
        <w:t xml:space="preserve">'Tenim '</w:t>
      </w:r>
      <w:r>
        <w:rPr>
          <w:rStyle w:val="NormalTok"/>
        </w:rPr>
        <w:t xml:space="preserve">,</w:t>
      </w:r>
      <w:r>
        <w:rPr>
          <w:rStyle w:val="KeywordTok"/>
        </w:rPr>
        <w:t xml:space="preserve">dim</w:t>
      </w:r>
      <w:r>
        <w:rPr>
          <w:rStyle w:val="NormalTok"/>
        </w:rPr>
        <w:t xml:space="preserve">(final_dataset)[</w:t>
      </w:r>
      <w:r>
        <w:rPr>
          <w:rStyle w:val="DecValTok"/>
        </w:rPr>
        <w:t xml:space="preserve">2</w:t>
      </w:r>
      <w:r>
        <w:rPr>
          <w:rStyle w:val="NormalTok"/>
        </w:rPr>
        <w:t xml:space="preserve">], </w:t>
      </w:r>
      <w:r>
        <w:rPr>
          <w:rStyle w:val="StringTok"/>
        </w:rPr>
        <w:t xml:space="preserve">' atributs'</w:t>
      </w:r>
      <w:r>
        <w:rPr>
          <w:rStyle w:val="NormalTok"/>
        </w:rPr>
        <w:t xml:space="preserve">)</w:t>
      </w:r>
    </w:p>
    <w:p>
      <w:pPr>
        <w:pStyle w:val="SourceCode"/>
      </w:pPr>
      <w:r>
        <w:rPr>
          <w:rStyle w:val="VerbatimChar"/>
        </w:rPr>
        <w:t xml:space="preserve">## Tenim  25  atributs</w:t>
      </w:r>
    </w:p>
    <w:p>
      <w:pPr>
        <w:pStyle w:val="FirstParagraph"/>
      </w:pPr>
      <w:r>
        <w:t xml:space="preserve">Ara tractarem a part els atributs corresponents a drets humans. Recodificarem les variables binàries i categòriques numèriques en cadenes de text, de manera que siguin fàcils d’interpretar i l’usuari no necessiti haver llegit el</w:t>
      </w:r>
      <w:r>
        <w:t xml:space="preserve"> </w:t>
      </w:r>
      <w:r>
        <w:rPr>
          <w:i/>
        </w:rPr>
        <w:t xml:space="preserve">Codebook</w:t>
      </w:r>
      <w:r>
        <w:t xml:space="preserve">.</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(dataset</w:t>
      </w:r>
      <w:r>
        <w:rPr>
          <w:rStyle w:val="OperatorTok"/>
        </w:rPr>
        <w:t xml:space="preserve">$</w:t>
      </w:r>
      <w:r>
        <w:rPr>
          <w:rStyle w:val="NormalTok"/>
        </w:rPr>
        <w:t xml:space="preserve">AgtId)) </w:t>
      </w:r>
      <w:r>
        <w:rPr>
          <w:rStyle w:val="CommentTok"/>
        </w:rPr>
        <w:t xml:space="preserve">#933 DISTINCT VALUES</w:t>
      </w:r>
    </w:p>
    <w:p>
      <w:pPr>
        <w:pStyle w:val="SourceCode"/>
      </w:pPr>
      <w:r>
        <w:rPr>
          <w:rStyle w:val="VerbatimChar"/>
        </w:rPr>
        <w:t xml:space="preserve">## [1] 933</w:t>
      </w:r>
    </w:p>
    <w:p>
      <w:pPr>
        <w:pStyle w:val="SourceCode"/>
      </w:pPr>
      <w:r>
        <w:rPr>
          <w:rStyle w:val="NormalTok"/>
        </w:rPr>
        <w:t xml:space="preserve">column_names_hr &lt;-</w:t>
      </w:r>
      <w:r>
        <w:rPr>
          <w:rStyle w:val="StringTok"/>
        </w:rPr>
        <w:t xml:space="preserve"> </w:t>
      </w:r>
      <w:r>
        <w:rPr>
          <w:rStyle w:val="KeywordTok"/>
        </w:rPr>
        <w:t xml:space="preserve">c</w:t>
      </w:r>
      <w:r>
        <w:rPr>
          <w:rStyle w:val="NormalTok"/>
        </w:rPr>
        <w:t xml:space="preserve">(</w:t>
      </w:r>
      <w:r>
        <w:rPr>
          <w:rStyle w:val="StringTok"/>
        </w:rPr>
        <w:t xml:space="preserve">'HrGen'</w:t>
      </w:r>
      <w:r>
        <w:rPr>
          <w:rStyle w:val="NormalTok"/>
        </w:rPr>
        <w:t xml:space="preserve">,</w:t>
      </w:r>
      <w:r>
        <w:rPr>
          <w:rStyle w:val="StringTok"/>
        </w:rPr>
        <w:t xml:space="preserve">'EqGen'</w:t>
      </w:r>
      <w:r>
        <w:rPr>
          <w:rStyle w:val="NormalTok"/>
        </w:rPr>
        <w:t xml:space="preserve">,</w:t>
      </w:r>
      <w:r>
        <w:rPr>
          <w:rStyle w:val="StringTok"/>
        </w:rPr>
        <w:t xml:space="preserve">'HrDem'</w:t>
      </w:r>
      <w:r>
        <w:rPr>
          <w:rStyle w:val="NormalTok"/>
        </w:rPr>
        <w:t xml:space="preserve">,</w:t>
      </w:r>
      <w:r>
        <w:rPr>
          <w:rStyle w:val="StringTok"/>
        </w:rPr>
        <w:t xml:space="preserve">'HrFra'</w:t>
      </w:r>
      <w:r>
        <w:rPr>
          <w:rStyle w:val="NormalTok"/>
        </w:rPr>
        <w:t xml:space="preserve">,</w:t>
      </w:r>
      <w:r>
        <w:rPr>
          <w:rStyle w:val="StringTok"/>
        </w:rPr>
        <w:t xml:space="preserve">'HrfSp'</w:t>
      </w:r>
      <w:r>
        <w:rPr>
          <w:rStyle w:val="NormalTok"/>
        </w:rPr>
        <w:t xml:space="preserve">,</w:t>
      </w:r>
      <w:r>
        <w:rPr>
          <w:rStyle w:val="StringTok"/>
        </w:rPr>
        <w:t xml:space="preserve">'HrfBor'</w:t>
      </w:r>
      <w:r>
        <w:rPr>
          <w:rStyle w:val="NormalTok"/>
        </w:rPr>
        <w:t xml:space="preserve">,</w:t>
      </w:r>
      <w:r>
        <w:rPr>
          <w:rStyle w:val="StringTok"/>
        </w:rPr>
        <w:t xml:space="preserve">'HrfTinc'</w:t>
      </w:r>
      <w:r>
        <w:rPr>
          <w:rStyle w:val="NormalTok"/>
        </w:rPr>
        <w:t xml:space="preserve">,</w:t>
      </w:r>
      <w:r>
        <w:rPr>
          <w:rStyle w:val="StringTok"/>
        </w:rPr>
        <w:t xml:space="preserve">'AgtId'</w:t>
      </w:r>
      <w:r>
        <w:rPr>
          <w:rStyle w:val="NormalTok"/>
        </w:rPr>
        <w:t xml:space="preserve">)</w:t>
      </w:r>
      <w:r>
        <w:br/>
      </w:r>
      <w:r>
        <w:rPr>
          <w:rStyle w:val="NormalTok"/>
        </w:rPr>
        <w:t xml:space="preserve">hr_dataset &lt;-</w:t>
      </w:r>
      <w:r>
        <w:rPr>
          <w:rStyle w:val="StringTok"/>
        </w:rPr>
        <w:t xml:space="preserve"> </w:t>
      </w:r>
      <w:r>
        <w:rPr>
          <w:rStyle w:val="NormalTok"/>
        </w:rPr>
        <w:t xml:space="preserve">dataset[,column_names_hr]</w:t>
      </w:r>
    </w:p>
    <w:p>
      <w:pPr>
        <w:pStyle w:val="FirstParagraph"/>
      </w:pPr>
      <w:r>
        <w:t xml:space="preserve">En aquest subset del dataframe original no només ens hem quedat amb les variables de drets humans a estudiar, sinó que també comptem amb la variable</w:t>
      </w:r>
      <w:r>
        <w:t xml:space="preserve"> </w:t>
      </w:r>
      <w:r>
        <w:rPr>
          <w:i/>
        </w:rPr>
        <w:t xml:space="preserve">AgtId</w:t>
      </w:r>
      <w:r>
        <w:t xml:space="preserve"> </w:t>
      </w:r>
      <w:r>
        <w:t xml:space="preserve">perquè ens servirà posteriorment per fer una join amb el dataset final. Hem comprovat que tots els valor d’aquest últim atribut siguin únics per garantir que en ser unequívocs cada registre del subset anirà a un registre del dataset final.</w:t>
      </w:r>
    </w:p>
    <w:p>
      <w:pPr>
        <w:pStyle w:val="BodyText"/>
      </w:pPr>
      <w:r>
        <w:t xml:space="preserve">La codificació serà la següent:</w:t>
      </w:r>
    </w:p>
    <w:p>
      <w:pPr>
        <w:pStyle w:val="Compact"/>
        <w:numPr>
          <w:numId w:val="1001"/>
          <w:ilvl w:val="0"/>
        </w:numPr>
      </w:pPr>
      <w:r>
        <w:t xml:space="preserve">Variable categòrica binària</w:t>
      </w:r>
    </w:p>
    <w:p>
      <w:pPr>
        <w:pStyle w:val="Compact"/>
        <w:numPr>
          <w:numId w:val="1002"/>
          <w:ilvl w:val="1"/>
        </w:numPr>
      </w:pPr>
      <w:r>
        <w:t xml:space="preserve">Valor 0 passarà a etiquetar-se com a</w:t>
      </w:r>
      <w:r>
        <w:t xml:space="preserve"> </w:t>
      </w:r>
      <w:r>
        <w:t xml:space="preserve">“</w:t>
      </w:r>
      <w:r>
        <w:t xml:space="preserve">Not mentioned</w:t>
      </w:r>
      <w:r>
        <w:t xml:space="preserve">”</w:t>
      </w:r>
    </w:p>
    <w:p>
      <w:pPr>
        <w:pStyle w:val="Compact"/>
        <w:numPr>
          <w:numId w:val="1002"/>
          <w:ilvl w:val="1"/>
        </w:numPr>
      </w:pPr>
      <w:r>
        <w:t xml:space="preserve">Valor 1 passarà a etiquetar-se com a</w:t>
      </w:r>
      <w:r>
        <w:t xml:space="preserve"> </w:t>
      </w:r>
      <w:r>
        <w:t xml:space="preserve">“</w:t>
      </w:r>
      <w:r>
        <w:t xml:space="preserve">Mentioned</w:t>
      </w:r>
      <w:r>
        <w:t xml:space="preserve">”</w:t>
      </w:r>
    </w:p>
    <w:p>
      <w:pPr>
        <w:pStyle w:val="Compact"/>
        <w:numPr>
          <w:numId w:val="1001"/>
          <w:ilvl w:val="0"/>
        </w:numPr>
      </w:pPr>
      <w:r>
        <w:t xml:space="preserve">Variable categòrica numèrica</w:t>
      </w:r>
    </w:p>
    <w:p>
      <w:pPr>
        <w:pStyle w:val="Compact"/>
        <w:numPr>
          <w:numId w:val="1003"/>
          <w:ilvl w:val="1"/>
        </w:numPr>
      </w:pPr>
      <w:r>
        <w:t xml:space="preserve">Valor 0 passarà a etiquetar-se com a</w:t>
      </w:r>
      <w:r>
        <w:t xml:space="preserve"> </w:t>
      </w:r>
      <w:r>
        <w:t xml:space="preserve">“</w:t>
      </w:r>
      <w:r>
        <w:t xml:space="preserve">Not provisioned</w:t>
      </w:r>
      <w:r>
        <w:t xml:space="preserve">”</w:t>
      </w:r>
    </w:p>
    <w:p>
      <w:pPr>
        <w:pStyle w:val="Compact"/>
        <w:numPr>
          <w:numId w:val="1003"/>
          <w:ilvl w:val="1"/>
        </w:numPr>
      </w:pPr>
      <w:r>
        <w:t xml:space="preserve">Valor 1 passarà a etiquetar-se com a</w:t>
      </w:r>
      <w:r>
        <w:t xml:space="preserve"> </w:t>
      </w:r>
      <w:r>
        <w:t xml:space="preserve">“</w:t>
      </w:r>
      <w:r>
        <w:t xml:space="preserve">Rhetorical provisions</w:t>
      </w:r>
      <w:r>
        <w:t xml:space="preserve">”</w:t>
      </w:r>
    </w:p>
    <w:p>
      <w:pPr>
        <w:pStyle w:val="Compact"/>
        <w:numPr>
          <w:numId w:val="1003"/>
          <w:ilvl w:val="1"/>
        </w:numPr>
      </w:pPr>
      <w:r>
        <w:t xml:space="preserve">Valor 2 passarà a etiquetar-se com a</w:t>
      </w:r>
      <w:r>
        <w:t xml:space="preserve"> </w:t>
      </w:r>
      <w:r>
        <w:t xml:space="preserve">“</w:t>
      </w:r>
      <w:r>
        <w:t xml:space="preserve">Substantive provisions</w:t>
      </w:r>
      <w:r>
        <w:t xml:space="preserve">”</w:t>
      </w:r>
    </w:p>
    <w:p>
      <w:pPr>
        <w:pStyle w:val="Compact"/>
        <w:numPr>
          <w:numId w:val="1003"/>
          <w:ilvl w:val="1"/>
        </w:numPr>
      </w:pPr>
      <w:r>
        <w:t xml:space="preserve">Valor 3 passarà a etiquetar-se com a</w:t>
      </w:r>
      <w:r>
        <w:t xml:space="preserve"> </w:t>
      </w:r>
      <w:r>
        <w:t xml:space="preserve">“</w:t>
      </w:r>
      <w:r>
        <w:t xml:space="preserve">Detailed substantive provisions</w:t>
      </w:r>
      <w:r>
        <w:t xml:space="preserve">”</w:t>
      </w:r>
    </w:p>
    <w:p>
      <w:pPr>
        <w:pStyle w:val="SourceCode"/>
      </w:pPr>
      <w:r>
        <w:rPr>
          <w:rStyle w:val="NormalTok"/>
        </w:rPr>
        <w:t xml:space="preserve">hr_dataset &lt;-</w:t>
      </w:r>
      <w:r>
        <w:rPr>
          <w:rStyle w:val="StringTok"/>
        </w:rPr>
        <w:t xml:space="preserve"> </w:t>
      </w:r>
      <w:r>
        <w:rPr>
          <w:rStyle w:val="NormalTok"/>
        </w:rPr>
        <w:t xml:space="preserve">hr_dataset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HrGen =</w:t>
      </w:r>
      <w:r>
        <w:rPr>
          <w:rStyle w:val="NormalTok"/>
        </w:rPr>
        <w:t xml:space="preserve"> </w:t>
      </w:r>
      <w:r>
        <w:rPr>
          <w:rStyle w:val="KeywordTok"/>
        </w:rPr>
        <w:t xml:space="preserve">ifelse</w:t>
      </w:r>
      <w:r>
        <w:rPr>
          <w:rStyle w:val="NormalTok"/>
        </w:rPr>
        <w:t xml:space="preserve">(HrGen </w:t>
      </w:r>
      <w:r>
        <w:rPr>
          <w:rStyle w:val="OperatorTok"/>
        </w:rPr>
        <w:t xml:space="preserve">==</w:t>
      </w:r>
      <w:r>
        <w:rPr>
          <w:rStyle w:val="StringTok"/>
        </w:rPr>
        <w:t xml:space="preserve"> "1"</w:t>
      </w:r>
      <w:r>
        <w:rPr>
          <w:rStyle w:val="NormalTok"/>
        </w:rPr>
        <w:t xml:space="preserve">,</w:t>
      </w:r>
      <w:r>
        <w:rPr>
          <w:rStyle w:val="StringTok"/>
        </w:rPr>
        <w:t xml:space="preserve">'Mentioned'</w:t>
      </w:r>
      <w:r>
        <w:rPr>
          <w:rStyle w:val="NormalTok"/>
        </w:rPr>
        <w:t xml:space="preserve">,</w:t>
      </w:r>
      <w:r>
        <w:rPr>
          <w:rStyle w:val="StringTok"/>
        </w:rPr>
        <w:t xml:space="preserve">'Not mentioned'</w:t>
      </w:r>
      <w:r>
        <w:rPr>
          <w:rStyle w:val="NormalTok"/>
        </w:rPr>
        <w:t xml:space="preserve">))</w:t>
      </w:r>
      <w:r>
        <w:br/>
      </w:r>
      <w:r>
        <w:rPr>
          <w:rStyle w:val="NormalTok"/>
        </w:rPr>
        <w:t xml:space="preserve">hr_dataset &lt;-</w:t>
      </w:r>
      <w:r>
        <w:rPr>
          <w:rStyle w:val="StringTok"/>
        </w:rPr>
        <w:t xml:space="preserve"> </w:t>
      </w:r>
      <w:r>
        <w:rPr>
          <w:rStyle w:val="NormalTok"/>
        </w:rPr>
        <w:t xml:space="preserve">hr_dataset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HrfSp =</w:t>
      </w:r>
      <w:r>
        <w:rPr>
          <w:rStyle w:val="NormalTok"/>
        </w:rPr>
        <w:t xml:space="preserve"> </w:t>
      </w:r>
      <w:r>
        <w:rPr>
          <w:rStyle w:val="KeywordTok"/>
        </w:rPr>
        <w:t xml:space="preserve">ifelse</w:t>
      </w:r>
      <w:r>
        <w:rPr>
          <w:rStyle w:val="NormalTok"/>
        </w:rPr>
        <w:t xml:space="preserve">(HrfSp </w:t>
      </w:r>
      <w:r>
        <w:rPr>
          <w:rStyle w:val="OperatorTok"/>
        </w:rPr>
        <w:t xml:space="preserve">==</w:t>
      </w:r>
      <w:r>
        <w:rPr>
          <w:rStyle w:val="StringTok"/>
        </w:rPr>
        <w:t xml:space="preserve"> "1"</w:t>
      </w:r>
      <w:r>
        <w:rPr>
          <w:rStyle w:val="NormalTok"/>
        </w:rPr>
        <w:t xml:space="preserve">,</w:t>
      </w:r>
      <w:r>
        <w:rPr>
          <w:rStyle w:val="StringTok"/>
        </w:rPr>
        <w:t xml:space="preserve">'Mentioned'</w:t>
      </w:r>
      <w:r>
        <w:rPr>
          <w:rStyle w:val="NormalTok"/>
        </w:rPr>
        <w:t xml:space="preserve">,</w:t>
      </w:r>
      <w:r>
        <w:rPr>
          <w:rStyle w:val="StringTok"/>
        </w:rPr>
        <w:t xml:space="preserve">'Not mentioned'</w:t>
      </w:r>
      <w:r>
        <w:rPr>
          <w:rStyle w:val="NormalTok"/>
        </w:rPr>
        <w:t xml:space="preserve">))</w:t>
      </w:r>
      <w:r>
        <w:br/>
      </w:r>
      <w:r>
        <w:rPr>
          <w:rStyle w:val="NormalTok"/>
        </w:rPr>
        <w:t xml:space="preserve">hr_dataset &lt;-</w:t>
      </w:r>
      <w:r>
        <w:rPr>
          <w:rStyle w:val="StringTok"/>
        </w:rPr>
        <w:t xml:space="preserve"> </w:t>
      </w:r>
      <w:r>
        <w:rPr>
          <w:rStyle w:val="NormalTok"/>
        </w:rPr>
        <w:t xml:space="preserve">hr_dataset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HrfBor =</w:t>
      </w:r>
      <w:r>
        <w:rPr>
          <w:rStyle w:val="NormalTok"/>
        </w:rPr>
        <w:t xml:space="preserve"> </w:t>
      </w:r>
      <w:r>
        <w:rPr>
          <w:rStyle w:val="KeywordTok"/>
        </w:rPr>
        <w:t xml:space="preserve">ifelse</w:t>
      </w:r>
      <w:r>
        <w:rPr>
          <w:rStyle w:val="NormalTok"/>
        </w:rPr>
        <w:t xml:space="preserve">(HrGen </w:t>
      </w:r>
      <w:r>
        <w:rPr>
          <w:rStyle w:val="OperatorTok"/>
        </w:rPr>
        <w:t xml:space="preserve">==</w:t>
      </w:r>
      <w:r>
        <w:rPr>
          <w:rStyle w:val="StringTok"/>
        </w:rPr>
        <w:t xml:space="preserve"> "1"</w:t>
      </w:r>
      <w:r>
        <w:rPr>
          <w:rStyle w:val="NormalTok"/>
        </w:rPr>
        <w:t xml:space="preserve">,</w:t>
      </w:r>
      <w:r>
        <w:rPr>
          <w:rStyle w:val="StringTok"/>
        </w:rPr>
        <w:t xml:space="preserve">'Mentioned'</w:t>
      </w:r>
      <w:r>
        <w:rPr>
          <w:rStyle w:val="NormalTok"/>
        </w:rPr>
        <w:t xml:space="preserve">,</w:t>
      </w:r>
      <w:r>
        <w:rPr>
          <w:rStyle w:val="StringTok"/>
        </w:rPr>
        <w:t xml:space="preserve">'Not mentioned'</w:t>
      </w:r>
      <w:r>
        <w:rPr>
          <w:rStyle w:val="NormalTok"/>
        </w:rPr>
        <w:t xml:space="preserve">))</w:t>
      </w:r>
      <w:r>
        <w:br/>
      </w:r>
      <w:r>
        <w:rPr>
          <w:rStyle w:val="NormalTok"/>
        </w:rPr>
        <w:t xml:space="preserve">hr_dataset &lt;-</w:t>
      </w:r>
      <w:r>
        <w:rPr>
          <w:rStyle w:val="StringTok"/>
        </w:rPr>
        <w:t xml:space="preserve"> </w:t>
      </w:r>
      <w:r>
        <w:rPr>
          <w:rStyle w:val="NormalTok"/>
        </w:rPr>
        <w:t xml:space="preserve">hr_dataset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HrfTinc =</w:t>
      </w:r>
      <w:r>
        <w:rPr>
          <w:rStyle w:val="NormalTok"/>
        </w:rPr>
        <w:t xml:space="preserve"> </w:t>
      </w:r>
      <w:r>
        <w:rPr>
          <w:rStyle w:val="KeywordTok"/>
        </w:rPr>
        <w:t xml:space="preserve">ifelse</w:t>
      </w:r>
      <w:r>
        <w:rPr>
          <w:rStyle w:val="NormalTok"/>
        </w:rPr>
        <w:t xml:space="preserve">(HrGen </w:t>
      </w:r>
      <w:r>
        <w:rPr>
          <w:rStyle w:val="OperatorTok"/>
        </w:rPr>
        <w:t xml:space="preserve">==</w:t>
      </w:r>
      <w:r>
        <w:rPr>
          <w:rStyle w:val="StringTok"/>
        </w:rPr>
        <w:t xml:space="preserve"> "1"</w:t>
      </w:r>
      <w:r>
        <w:rPr>
          <w:rStyle w:val="NormalTok"/>
        </w:rPr>
        <w:t xml:space="preserve">,</w:t>
      </w:r>
      <w:r>
        <w:rPr>
          <w:rStyle w:val="StringTok"/>
        </w:rPr>
        <w:t xml:space="preserve">'Mentioned'</w:t>
      </w:r>
      <w:r>
        <w:rPr>
          <w:rStyle w:val="NormalTok"/>
        </w:rPr>
        <w:t xml:space="preserve">,</w:t>
      </w:r>
      <w:r>
        <w:rPr>
          <w:rStyle w:val="StringTok"/>
        </w:rPr>
        <w:t xml:space="preserve">'Not mentioned'</w:t>
      </w:r>
      <w:r>
        <w:rPr>
          <w:rStyle w:val="NormalTok"/>
        </w:rPr>
        <w:t xml:space="preserve">))</w:t>
      </w:r>
      <w:r>
        <w:br/>
      </w:r>
      <w:r>
        <w:rPr>
          <w:rStyle w:val="NormalTok"/>
        </w:rPr>
        <w:t xml:space="preserve">hr_dataset</w:t>
      </w:r>
      <w:r>
        <w:rPr>
          <w:rStyle w:val="OperatorTok"/>
        </w:rPr>
        <w:t xml:space="preserve">$</w:t>
      </w:r>
      <w:r>
        <w:rPr>
          <w:rStyle w:val="NormalTok"/>
        </w:rPr>
        <w:t xml:space="preserve">EqGen &lt;-</w:t>
      </w:r>
      <w:r>
        <w:rPr>
          <w:rStyle w:val="StringTok"/>
        </w:rPr>
        <w:t xml:space="preserve"> </w:t>
      </w:r>
      <w:r>
        <w:rPr>
          <w:rStyle w:val="KeywordTok"/>
        </w:rPr>
        <w:t xml:space="preserve">factor</w:t>
      </w:r>
      <w:r>
        <w:rPr>
          <w:rStyle w:val="NormalTok"/>
        </w:rPr>
        <w:t xml:space="preserve">(hr_dataset</w:t>
      </w:r>
      <w:r>
        <w:rPr>
          <w:rStyle w:val="OperatorTok"/>
        </w:rPr>
        <w:t xml:space="preserve">$</w:t>
      </w:r>
      <w:r>
        <w:rPr>
          <w:rStyle w:val="NormalTok"/>
        </w:rPr>
        <w:t xml:space="preserve">EqGen)</w:t>
      </w:r>
      <w:r>
        <w:br/>
      </w:r>
      <w:r>
        <w:rPr>
          <w:rStyle w:val="KeywordTok"/>
        </w:rPr>
        <w:t xml:space="preserve">levels</w:t>
      </w:r>
      <w:r>
        <w:rPr>
          <w:rStyle w:val="NormalTok"/>
        </w:rPr>
        <w:t xml:space="preserve">(hr_dataset</w:t>
      </w:r>
      <w:r>
        <w:rPr>
          <w:rStyle w:val="OperatorTok"/>
        </w:rPr>
        <w:t xml:space="preserve">$</w:t>
      </w:r>
      <w:r>
        <w:rPr>
          <w:rStyle w:val="NormalTok"/>
        </w:rPr>
        <w:t xml:space="preserve">EqGen)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'Not provisioned'</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br/>
      </w:r>
      <w:r>
        <w:rPr>
          <w:rStyle w:val="NormalTok"/>
        </w:rPr>
        <w:t xml:space="preserve">    </w:t>
      </w:r>
      <w:r>
        <w:rPr>
          <w:rStyle w:val="StringTok"/>
        </w:rPr>
        <w:t xml:space="preserve">'Rhetorical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'Substantive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'Detailed substantive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w:t>
      </w:r>
      <w:r>
        <w:br/>
      </w:r>
      <w:r>
        <w:br/>
      </w:r>
      <w:r>
        <w:rPr>
          <w:rStyle w:val="NormalTok"/>
        </w:rPr>
        <w:t xml:space="preserve">hr_dataset</w:t>
      </w:r>
      <w:r>
        <w:rPr>
          <w:rStyle w:val="OperatorTok"/>
        </w:rPr>
        <w:t xml:space="preserve">$</w:t>
      </w:r>
      <w:r>
        <w:rPr>
          <w:rStyle w:val="NormalTok"/>
        </w:rPr>
        <w:t xml:space="preserve">HrDem &lt;-</w:t>
      </w:r>
      <w:r>
        <w:rPr>
          <w:rStyle w:val="StringTok"/>
        </w:rPr>
        <w:t xml:space="preserve"> </w:t>
      </w:r>
      <w:r>
        <w:rPr>
          <w:rStyle w:val="KeywordTok"/>
        </w:rPr>
        <w:t xml:space="preserve">factor</w:t>
      </w:r>
      <w:r>
        <w:rPr>
          <w:rStyle w:val="NormalTok"/>
        </w:rPr>
        <w:t xml:space="preserve">(hr_dataset</w:t>
      </w:r>
      <w:r>
        <w:rPr>
          <w:rStyle w:val="OperatorTok"/>
        </w:rPr>
        <w:t xml:space="preserve">$</w:t>
      </w:r>
      <w:r>
        <w:rPr>
          <w:rStyle w:val="NormalTok"/>
        </w:rPr>
        <w:t xml:space="preserve">HrDem)</w:t>
      </w:r>
      <w:r>
        <w:br/>
      </w:r>
      <w:r>
        <w:rPr>
          <w:rStyle w:val="KeywordTok"/>
        </w:rPr>
        <w:t xml:space="preserve">levels</w:t>
      </w:r>
      <w:r>
        <w:rPr>
          <w:rStyle w:val="NormalTok"/>
        </w:rPr>
        <w:t xml:space="preserve">(hr_dataset</w:t>
      </w:r>
      <w:r>
        <w:rPr>
          <w:rStyle w:val="OperatorTok"/>
        </w:rPr>
        <w:t xml:space="preserve">$</w:t>
      </w:r>
      <w:r>
        <w:rPr>
          <w:rStyle w:val="NormalTok"/>
        </w:rPr>
        <w:t xml:space="preserve">HrDem)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'Not provisioned'</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br/>
      </w:r>
      <w:r>
        <w:rPr>
          <w:rStyle w:val="NormalTok"/>
        </w:rPr>
        <w:t xml:space="preserve">    </w:t>
      </w:r>
      <w:r>
        <w:rPr>
          <w:rStyle w:val="StringTok"/>
        </w:rPr>
        <w:t xml:space="preserve">'Rhetorical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'Substantive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'Detailed substantive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w:t>
      </w:r>
      <w:r>
        <w:br/>
      </w:r>
      <w:r>
        <w:br/>
      </w:r>
      <w:r>
        <w:rPr>
          <w:rStyle w:val="NormalTok"/>
        </w:rPr>
        <w:t xml:space="preserve">hr_dataset</w:t>
      </w:r>
      <w:r>
        <w:rPr>
          <w:rStyle w:val="OperatorTok"/>
        </w:rPr>
        <w:t xml:space="preserve">$</w:t>
      </w:r>
      <w:r>
        <w:rPr>
          <w:rStyle w:val="NormalTok"/>
        </w:rPr>
        <w:t xml:space="preserve">HrFra &lt;-</w:t>
      </w:r>
      <w:r>
        <w:rPr>
          <w:rStyle w:val="StringTok"/>
        </w:rPr>
        <w:t xml:space="preserve"> </w:t>
      </w:r>
      <w:r>
        <w:rPr>
          <w:rStyle w:val="KeywordTok"/>
        </w:rPr>
        <w:t xml:space="preserve">factor</w:t>
      </w:r>
      <w:r>
        <w:rPr>
          <w:rStyle w:val="NormalTok"/>
        </w:rPr>
        <w:t xml:space="preserve">(hr_dataset</w:t>
      </w:r>
      <w:r>
        <w:rPr>
          <w:rStyle w:val="OperatorTok"/>
        </w:rPr>
        <w:t xml:space="preserve">$</w:t>
      </w:r>
      <w:r>
        <w:rPr>
          <w:rStyle w:val="NormalTok"/>
        </w:rPr>
        <w:t xml:space="preserve">HrFra)</w:t>
      </w:r>
      <w:r>
        <w:br/>
      </w:r>
      <w:r>
        <w:rPr>
          <w:rStyle w:val="KeywordTok"/>
        </w:rPr>
        <w:t xml:space="preserve">levels</w:t>
      </w:r>
      <w:r>
        <w:rPr>
          <w:rStyle w:val="NormalTok"/>
        </w:rPr>
        <w:t xml:space="preserve">(hr_dataset</w:t>
      </w:r>
      <w:r>
        <w:rPr>
          <w:rStyle w:val="OperatorTok"/>
        </w:rPr>
        <w:t xml:space="preserve">$</w:t>
      </w:r>
      <w:r>
        <w:rPr>
          <w:rStyle w:val="NormalTok"/>
        </w:rPr>
        <w:t xml:space="preserve">HrFra)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'Not provisioned'</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br/>
      </w:r>
      <w:r>
        <w:rPr>
          <w:rStyle w:val="NormalTok"/>
        </w:rPr>
        <w:t xml:space="preserve">    </w:t>
      </w:r>
      <w:r>
        <w:rPr>
          <w:rStyle w:val="StringTok"/>
        </w:rPr>
        <w:t xml:space="preserve">'Rhetorical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'Substantive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'Detailed substantive provisions'</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w:t>
      </w:r>
    </w:p>
    <w:p>
      <w:pPr>
        <w:pStyle w:val="SourceCode"/>
      </w:pPr>
      <w:r>
        <w:rPr>
          <w:rStyle w:val="KeywordTok"/>
        </w:rPr>
        <w:t xml:space="preserve">unique</w:t>
      </w:r>
      <w:r>
        <w:rPr>
          <w:rStyle w:val="NormalTok"/>
        </w:rPr>
        <w:t xml:space="preserve">(hr_dataset</w:t>
      </w:r>
      <w:r>
        <w:rPr>
          <w:rStyle w:val="OperatorTok"/>
        </w:rPr>
        <w:t xml:space="preserve">$</w:t>
      </w:r>
      <w:r>
        <w:rPr>
          <w:rStyle w:val="NormalTok"/>
        </w:rPr>
        <w:t xml:space="preserve">HrDem) </w:t>
      </w:r>
      <w:r>
        <w:rPr>
          <w:rStyle w:val="CommentTok"/>
        </w:rPr>
        <w:t xml:space="preserve">## Una variable amb 4 categories</w:t>
      </w:r>
    </w:p>
    <w:p>
      <w:pPr>
        <w:pStyle w:val="SourceCode"/>
      </w:pPr>
      <w:r>
        <w:rPr>
          <w:rStyle w:val="VerbatimChar"/>
        </w:rPr>
        <w:t xml:space="preserve">## [1] Substantive provisions          Rhetorical provisions          </w:t>
      </w:r>
      <w:r>
        <w:br/>
      </w:r>
      <w:r>
        <w:rPr>
          <w:rStyle w:val="VerbatimChar"/>
        </w:rPr>
        <w:t xml:space="preserve">## [3] Not provisioned                 Detailed substantive provisions</w:t>
      </w:r>
      <w:r>
        <w:br/>
      </w:r>
      <w:r>
        <w:rPr>
          <w:rStyle w:val="VerbatimChar"/>
        </w:rPr>
        <w:t xml:space="preserve">## 4 Levels: Not provisioned ... Detailed substantive provisions</w:t>
      </w:r>
    </w:p>
    <w:p>
      <w:pPr>
        <w:pStyle w:val="SourceCode"/>
      </w:pPr>
      <w:r>
        <w:rPr>
          <w:rStyle w:val="KeywordTok"/>
        </w:rPr>
        <w:t xml:space="preserve">unique</w:t>
      </w:r>
      <w:r>
        <w:rPr>
          <w:rStyle w:val="NormalTok"/>
        </w:rPr>
        <w:t xml:space="preserve">(hr_dataset</w:t>
      </w:r>
      <w:r>
        <w:rPr>
          <w:rStyle w:val="OperatorTok"/>
        </w:rPr>
        <w:t xml:space="preserve">$</w:t>
      </w:r>
      <w:r>
        <w:rPr>
          <w:rStyle w:val="NormalTok"/>
        </w:rPr>
        <w:t xml:space="preserve">HrGen) </w:t>
      </w:r>
      <w:r>
        <w:rPr>
          <w:rStyle w:val="CommentTok"/>
        </w:rPr>
        <w:t xml:space="preserve">## Una variable binària</w:t>
      </w:r>
    </w:p>
    <w:p>
      <w:pPr>
        <w:pStyle w:val="SourceCode"/>
      </w:pPr>
      <w:r>
        <w:rPr>
          <w:rStyle w:val="VerbatimChar"/>
        </w:rPr>
        <w:t xml:space="preserve">## [1] "Mentioned"     "Not mentioned"</w:t>
      </w:r>
    </w:p>
    <w:p>
      <w:pPr>
        <w:pStyle w:val="FirstParagraph"/>
      </w:pPr>
      <w:r>
        <w:t xml:space="preserve">Un cop transformat és moment de fer la join:</w:t>
      </w:r>
    </w:p>
    <w:p>
      <w:pPr>
        <w:pStyle w:val="SourceCode"/>
      </w:pPr>
      <w:r>
        <w:rPr>
          <w:rStyle w:val="NormalTok"/>
        </w:rPr>
        <w:t xml:space="preserve">final_dataset &lt;-</w:t>
      </w:r>
      <w:r>
        <w:rPr>
          <w:rStyle w:val="StringTok"/>
        </w:rPr>
        <w:t xml:space="preserve"> </w:t>
      </w:r>
      <w:r>
        <w:rPr>
          <w:rStyle w:val="KeywordTok"/>
        </w:rPr>
        <w:t xml:space="preserve">merge</w:t>
      </w:r>
      <w:r>
        <w:rPr>
          <w:rStyle w:val="NormalTok"/>
        </w:rPr>
        <w:t xml:space="preserve">(final_dataset,hr_dataset )</w:t>
      </w:r>
      <w:r>
        <w:br/>
      </w:r>
      <w:r>
        <w:rPr>
          <w:rStyle w:val="KeywordTok"/>
        </w:rPr>
        <w:t xml:space="preserve">dim</w:t>
      </w:r>
      <w:r>
        <w:rPr>
          <w:rStyle w:val="NormalTok"/>
        </w:rPr>
        <w:t xml:space="preserve">(final_dataset)[</w:t>
      </w:r>
      <w:r>
        <w:rPr>
          <w:rStyle w:val="DecValTok"/>
        </w:rPr>
        <w:t xml:space="preserve">1</w:t>
      </w:r>
      <w:r>
        <w:rPr>
          <w:rStyle w:val="NormalTok"/>
        </w:rPr>
        <w:t xml:space="preserve">]</w:t>
      </w:r>
    </w:p>
    <w:p>
      <w:pPr>
        <w:pStyle w:val="SourceCode"/>
      </w:pPr>
      <w:r>
        <w:rPr>
          <w:rStyle w:val="VerbatimChar"/>
        </w:rPr>
        <w:t xml:space="preserve">## [1] 933</w:t>
      </w:r>
    </w:p>
    <w:p>
      <w:pPr>
        <w:pStyle w:val="SourceCode"/>
      </w:pPr>
      <w:r>
        <w:rPr>
          <w:rStyle w:val="KeywordTok"/>
        </w:rPr>
        <w:t xml:space="preserve">dim</w:t>
      </w:r>
      <w:r>
        <w:rPr>
          <w:rStyle w:val="NormalTok"/>
        </w:rPr>
        <w:t xml:space="preserve">(final_dataset)[</w:t>
      </w:r>
      <w:r>
        <w:rPr>
          <w:rStyle w:val="DecValTok"/>
        </w:rPr>
        <w:t xml:space="preserve">2</w:t>
      </w:r>
      <w:r>
        <w:rPr>
          <w:rStyle w:val="NormalTok"/>
        </w:rPr>
        <w:t xml:space="preserve">]</w:t>
      </w:r>
    </w:p>
    <w:p>
      <w:pPr>
        <w:pStyle w:val="SourceCode"/>
      </w:pPr>
      <w:r>
        <w:rPr>
          <w:rStyle w:val="VerbatimChar"/>
        </w:rPr>
        <w:t xml:space="preserve">## [1] 32</w:t>
      </w:r>
    </w:p>
    <w:p>
      <w:pPr>
        <w:pStyle w:val="FirstParagraph"/>
      </w:pPr>
      <w:r>
        <w:t xml:space="preserve">El resultat final ha estat 933 acords de pau amb 32 atributs. Ara és moment de exportar-lo a csv per tractar-lo amb la nostra eina de visualització de dades.</w:t>
      </w:r>
    </w:p>
    <w:p>
      <w:pPr>
        <w:pStyle w:val="SourceCode"/>
      </w:pPr>
      <w:r>
        <w:rPr>
          <w:rStyle w:val="KeywordTok"/>
        </w:rPr>
        <w:t xml:space="preserve">write.csv</w:t>
      </w:r>
      <w:r>
        <w:rPr>
          <w:rStyle w:val="NormalTok"/>
        </w:rPr>
        <w:t xml:space="preserve">(final_dataset, </w:t>
      </w:r>
      <w:r>
        <w:rPr>
          <w:rStyle w:val="DataTypeTok"/>
        </w:rPr>
        <w:t xml:space="preserve">file =</w:t>
      </w:r>
      <w:r>
        <w:rPr>
          <w:rStyle w:val="NormalTok"/>
        </w:rPr>
        <w:t xml:space="preserve"> </w:t>
      </w:r>
      <w:r>
        <w:rPr>
          <w:rStyle w:val="StringTok"/>
        </w:rPr>
        <w:t xml:space="preserve">"PAX_clean.csv"</w:t>
      </w:r>
      <w:r>
        <w:rPr>
          <w:rStyle w:val="NormalTok"/>
        </w:rPr>
        <w:t xml:space="preserve">)</w:t>
      </w:r>
    </w:p>
    <w:p>
      <w:pPr>
        <w:pStyle w:val="Heading3"/>
      </w:pPr>
      <w:bookmarkStart w:id="22" w:name="bibliografia"/>
      <w:r>
        <w:t xml:space="preserve">Bibliografia</w:t>
      </w:r>
      <w:bookmarkEnd w:id="22"/>
    </w:p>
    <w:p>
      <w:pPr>
        <w:pStyle w:val="FirstParagraph"/>
      </w:pPr>
      <w:r>
        <w:t xml:space="preserve">[1] Peaceagreements.org. 2020. PA-X: Peace Agreements Database - Site. [online] Disponible a:</w:t>
      </w:r>
      <w:r>
        <w:t xml:space="preserve"> </w:t>
      </w:r>
      <w:hyperlink r:id="rId23">
        <w:r>
          <w:rPr>
            <w:rStyle w:val="Hyperlink"/>
          </w:rPr>
          <w:t xml:space="preserve">https://www.peaceagreements.org/</w:t>
        </w:r>
      </w:hyperlink>
      <w:r>
        <w:t xml:space="preserve"> </w:t>
      </w:r>
      <w:r>
        <w:t xml:space="preserve">[Accedit 16 maig 2020].</w:t>
      </w:r>
      <w:r>
        <w:t xml:space="preserve"> </w:t>
      </w:r>
      <w:r>
        <w:t xml:space="preserve">[2] Peaceagreements.org. 2020. [online] Disponible a:</w:t>
      </w:r>
      <w:r>
        <w:t xml:space="preserve"> </w:t>
      </w:r>
      <w:hyperlink r:id="rId24">
        <w:r>
          <w:rPr>
            <w:rStyle w:val="Hyperlink"/>
          </w:rPr>
          <w:t xml:space="preserve">https://www.peaceagreements.org/files/PAX%</w:t>
        </w:r>
      </w:hyperlink>
      <w:r>
        <w:t xml:space="preserve"> </w:t>
      </w:r>
      <w:r>
        <w:t xml:space="preserve">20codebook%20Version3.pdf [Accedit 16 maig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peaceagreements.org/" TargetMode="External" /><Relationship Type="http://schemas.openxmlformats.org/officeDocument/2006/relationships/hyperlink" Id="rId24" Target="https://www.peaceagreements.org/files/PAX%" TargetMode="External" /></Relationships>
</file>

<file path=word/_rels/footnotes.xml.rels><?xml version="1.0" encoding="UTF-8"?>
<Relationships xmlns="http://schemas.openxmlformats.org/package/2006/relationships"><Relationship Type="http://schemas.openxmlformats.org/officeDocument/2006/relationships/hyperlink" Id="rId23" Target="https://www.peaceagreements.org/" TargetMode="External" /><Relationship Type="http://schemas.openxmlformats.org/officeDocument/2006/relationships/hyperlink" Id="rId24" Target="https://www.peaceagreements.org/files/PA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PAC4_neteja</dc:title>
  <dc:creator>Edgar Pardo</dc:creator>
  <cp:keywords/>
  <dcterms:created xsi:type="dcterms:W3CDTF">2020-05-16T12:20:34Z</dcterms:created>
  <dcterms:modified xsi:type="dcterms:W3CDTF">2020-05-16T12:20:34Z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5/16/2020</vt:lpwstr>
  </property>
  <property fmtid="{D5CDD505-2E9C-101B-9397-08002B2CF9AE}" pid="3" name="output">
    <vt:lpwstr/>
  </property>
</Properties>
</file>