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360" w:firstLine="0"/>
        <w:rPr>
          <w:rFonts w:ascii="Arial" w:cs="Arial" w:eastAsia="Arial" w:hAnsi="Arial"/>
          <w:i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360" w:firstLine="0"/>
        <w:rPr>
          <w:rFonts w:ascii="Arial" w:cs="Arial" w:eastAsia="Arial" w:hAnsi="Arial"/>
          <w:i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36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2.0" w:type="dxa"/>
        <w:jc w:val="left"/>
        <w:tblLayout w:type="fixed"/>
        <w:tblLook w:val="0000"/>
      </w:tblPr>
      <w:tblGrid>
        <w:gridCol w:w="1185"/>
        <w:gridCol w:w="1080"/>
        <w:gridCol w:w="3045"/>
        <w:gridCol w:w="3302"/>
        <w:tblGridChange w:id="0">
          <w:tblGrid>
            <w:gridCol w:w="1185"/>
            <w:gridCol w:w="1080"/>
            <w:gridCol w:w="3045"/>
            <w:gridCol w:w="330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Grupo N 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4252"/>
          <w:tab w:val="right" w:leader="none" w:pos="8504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252"/>
          <w:tab w:val="right" w:leader="none" w:pos="8504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60" w:before="120" w:line="240" w:lineRule="auto"/>
        <w:ind w:left="357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13">
      <w:pPr>
        <w:spacing w:after="0" w:line="240" w:lineRule="auto"/>
        <w:ind w:left="3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60" w:before="120" w:line="240" w:lineRule="auto"/>
        <w:ind w:left="1321" w:hanging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15">
      <w:pPr>
        <w:spacing w:after="0" w:line="240" w:lineRule="auto"/>
        <w:ind w:left="600" w:firstLine="0"/>
        <w:rPr>
          <w:rFonts w:ascii="Arial" w:cs="Arial" w:eastAsia="Arial" w:hAnsi="Arial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after="0" w:line="240" w:lineRule="auto"/>
        <w:ind w:left="601" w:firstLine="0"/>
        <w:jc w:val="both"/>
        <w:rPr>
          <w:rFonts w:ascii="Arial" w:cs="Arial" w:eastAsia="Arial" w:hAnsi="Arial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65f91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1"/>
          <w:sz w:val="20"/>
          <w:szCs w:val="20"/>
          <w:rtl w:val="0"/>
        </w:rPr>
        <w:t xml:space="preserve">El presente documento tiene como propósito definir las especificaciones funcionales para el desarrollo de un sistema de información web que permitirá vincular psicólogos y psicólogas con pacientes que buscan dicho servicio. El sistema ofrecerá la posibilidad de que el/la paciente pueda </w:t>
      </w:r>
      <w:r w:rsidDel="00000000" w:rsidR="00000000" w:rsidRPr="00000000">
        <w:rPr>
          <w:rFonts w:ascii="Arial" w:cs="Arial" w:eastAsia="Arial" w:hAnsi="Arial"/>
          <w:color w:val="9900ff"/>
          <w:sz w:val="20"/>
          <w:szCs w:val="20"/>
          <w:rtl w:val="0"/>
        </w:rPr>
        <w:t xml:space="preserve">contratar y abonar previamente las sesiones,</w:t>
      </w:r>
      <w:r w:rsidDel="00000000" w:rsidR="00000000" w:rsidRPr="00000000">
        <w:rPr>
          <w:rFonts w:ascii="Arial" w:cs="Arial" w:eastAsia="Arial" w:hAnsi="Arial"/>
          <w:color w:val="000001"/>
          <w:sz w:val="20"/>
          <w:szCs w:val="20"/>
          <w:rtl w:val="0"/>
        </w:rPr>
        <w:t xml:space="preserve"> contactarse con el/la profesional para concretar un turno, eligiéndolo/la según la ubicación geográfica y corriente teórica. Asimismo, el/la profesional tendrá que registrarse y crear un perfil. </w:t>
      </w:r>
      <w:r w:rsidDel="00000000" w:rsidR="00000000" w:rsidRPr="00000000">
        <w:rPr>
          <w:rFonts w:ascii="Arial" w:cs="Arial" w:eastAsia="Arial" w:hAnsi="Arial"/>
          <w:color w:val="365f9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spacing w:after="0" w:line="240" w:lineRule="auto"/>
        <w:ind w:left="601" w:firstLine="0"/>
        <w:jc w:val="both"/>
        <w:rPr>
          <w:rFonts w:ascii="Arial" w:cs="Arial" w:eastAsia="Arial" w:hAnsi="Arial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65f9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spacing w:after="0" w:line="240" w:lineRule="auto"/>
        <w:ind w:left="601" w:firstLine="0"/>
        <w:jc w:val="both"/>
        <w:rPr>
          <w:rFonts w:ascii="Arial" w:cs="Arial" w:eastAsia="Arial" w:hAnsi="Arial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60" w:before="120" w:line="240" w:lineRule="auto"/>
        <w:ind w:left="1321" w:hanging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1A">
      <w:pPr>
        <w:spacing w:after="0" w:line="240" w:lineRule="auto"/>
        <w:ind w:left="601" w:firstLine="106.00000000000001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601" w:firstLine="106.00000000000001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Como psicólogo/a, permitirá registrarse en el sitio web para poder ser contactado por posibles pacientes. Para ello, deberá indicar sus datos personales y matrícula profesional, además de indicar la zona en la que trabaja. </w:t>
      </w:r>
    </w:p>
    <w:p w:rsidR="00000000" w:rsidDel="00000000" w:rsidP="00000000" w:rsidRDefault="00000000" w:rsidRPr="00000000" w14:paraId="0000001C">
      <w:pPr>
        <w:spacing w:after="0" w:line="240" w:lineRule="auto"/>
        <w:ind w:left="601" w:firstLine="106.00000000000001"/>
        <w:jc w:val="both"/>
        <w:rPr>
          <w:rFonts w:ascii="Arial" w:cs="Arial" w:eastAsia="Arial" w:hAnsi="Arial"/>
          <w:color w:val="00000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Los/las futuros pacientes podrán visitar el perfil del profesional y contactarlo/a, mediante un mensaje privado, para concretar un turno </w:t>
      </w:r>
      <w:r w:rsidDel="00000000" w:rsidR="00000000" w:rsidRPr="00000000">
        <w:rPr>
          <w:rFonts w:ascii="Arial" w:cs="Arial" w:eastAsia="Arial" w:hAnsi="Arial"/>
          <w:color w:val="9900ff"/>
          <w:sz w:val="20"/>
          <w:szCs w:val="20"/>
          <w:highlight w:val="white"/>
          <w:rtl w:val="0"/>
        </w:rPr>
        <w:t xml:space="preserve">una vez abonada la suscripción elegida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601" w:firstLine="106.00000000000001"/>
        <w:jc w:val="both"/>
        <w:rPr>
          <w:rFonts w:ascii="Arial" w:cs="Arial" w:eastAsia="Arial" w:hAnsi="Arial"/>
          <w:color w:val="00000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60" w:before="120" w:line="240" w:lineRule="auto"/>
        <w:ind w:left="1321" w:hanging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Personal involucrado</w:t>
      </w:r>
    </w:p>
    <w:p w:rsidR="00000000" w:rsidDel="00000000" w:rsidP="00000000" w:rsidRDefault="00000000" w:rsidRPr="00000000" w14:paraId="0000001F">
      <w:pPr>
        <w:spacing w:after="0" w:line="240" w:lineRule="auto"/>
        <w:ind w:left="6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Gabriela Seligmann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la tarea del desarrollo de la aplicación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gabyseligmann@gmail.com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ind w:left="708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6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Natalia Tapia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la tarea de desarrollo de la aplicación web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natuu.nt2325@gmail.com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ind w:left="708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708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708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08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08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6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Priscila Nahir Díaz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la tarea del desarrollo de la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priscidiaz13@gmail.com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ind w:left="708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708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Claudio Ranses Fernandez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la tarea de desarrollo de la aplicación web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cc.rr.ff.2014@gmail.com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Priscila Johanna Teruel Schenfeld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la tarea de desarrollo de la aplicación web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priscilateruel93@gmail.com</w:t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ind w:left="708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Emiliano Guazzetti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la tarea de desarrollo de la aplicación web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edguazzetti@gmail.com</w:t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ind w:left="708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6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708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60" w:before="120" w:line="240" w:lineRule="auto"/>
        <w:ind w:left="1321" w:hanging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6F">
      <w:pPr>
        <w:spacing w:after="0" w:line="240" w:lineRule="auto"/>
        <w:ind w:left="6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373.0" w:type="dxa"/>
        <w:jc w:val="center"/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0">
            <w:pPr>
              <w:tabs>
                <w:tab w:val="left" w:leader="none" w:pos="709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1">
            <w:pPr>
              <w:tabs>
                <w:tab w:val="left" w:leader="none" w:pos="709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2">
            <w:pPr>
              <w:tabs>
                <w:tab w:val="left" w:leader="none" w:pos="709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3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4">
            <w:pPr>
              <w:tabs>
                <w:tab w:val="left" w:leader="none" w:pos="709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5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de Información Web para la Gestión de Procesos Administrativos y Académicos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6">
            <w:pPr>
              <w:tabs>
                <w:tab w:val="left" w:leader="none" w:pos="709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7">
            <w:pPr>
              <w:tabs>
                <w:tab w:val="left" w:leader="none" w:pos="709"/>
              </w:tabs>
              <w:spacing w:after="28" w:before="28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8">
            <w:pPr>
              <w:tabs>
                <w:tab w:val="left" w:leader="none" w:pos="709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9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A">
            <w:pPr>
              <w:tabs>
                <w:tab w:val="left" w:leader="none" w:pos="709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B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C">
            <w:pPr>
              <w:tabs>
                <w:tab w:val="left" w:leader="none" w:pos="709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D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E">
            <w:pPr>
              <w:tabs>
                <w:tab w:val="left" w:leader="none" w:pos="709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7F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Aula Virtual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ind w:left="600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60" w:before="120" w:line="240" w:lineRule="auto"/>
        <w:ind w:left="1321" w:hanging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82">
      <w:pPr>
        <w:spacing w:after="0" w:line="240" w:lineRule="auto"/>
        <w:ind w:left="6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926.0" w:type="dxa"/>
        <w:jc w:val="center"/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83">
            <w:pPr>
              <w:tabs>
                <w:tab w:val="left" w:leader="none" w:pos="709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84">
            <w:pPr>
              <w:tabs>
                <w:tab w:val="left" w:leader="none" w:pos="709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85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Standard IEEE 830 - 1998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86">
            <w:pPr>
              <w:tabs>
                <w:tab w:val="left" w:leader="none" w:pos="709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IEEE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60" w:before="120" w:line="240" w:lineRule="auto"/>
        <w:ind w:left="1321" w:hanging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8A">
      <w:pPr>
        <w:spacing w:after="0" w:line="240" w:lineRule="auto"/>
        <w:ind w:left="6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601" w:firstLine="106.0000000000000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documento contará con tres secciones: la primera contendrá una breve introducción sobre el alcance y propósito del sitio web de psicólogos/as.</w:t>
      </w:r>
    </w:p>
    <w:p w:rsidR="00000000" w:rsidDel="00000000" w:rsidP="00000000" w:rsidRDefault="00000000" w:rsidRPr="00000000" w14:paraId="0000008C">
      <w:pPr>
        <w:spacing w:after="0" w:line="240" w:lineRule="auto"/>
        <w:ind w:left="601" w:firstLine="106.0000000000000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la segunda sección, se realizará una descripción de dicho sistema con el fin de conocer las principales funciones que este debe realizar, los datos asociados y los factores, restricciones, supuestos y dependencias que afectan al desarrollo. </w:t>
      </w:r>
    </w:p>
    <w:p w:rsidR="00000000" w:rsidDel="00000000" w:rsidP="00000000" w:rsidRDefault="00000000" w:rsidRPr="00000000" w14:paraId="0000008D">
      <w:pPr>
        <w:spacing w:after="0" w:line="240" w:lineRule="auto"/>
        <w:ind w:left="601" w:firstLine="106.0000000000000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 último, la tercera sección del documento es en la que se define detalladamente los requisitos que deben satisfacer las necesidades de los usuarios y del sistema. </w:t>
      </w:r>
    </w:p>
    <w:p w:rsidR="00000000" w:rsidDel="00000000" w:rsidP="00000000" w:rsidRDefault="00000000" w:rsidRPr="00000000" w14:paraId="0000008E">
      <w:pPr>
        <w:spacing w:after="0" w:line="240" w:lineRule="auto"/>
        <w:ind w:left="601" w:firstLine="106.0000000000000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60" w:before="120" w:line="240" w:lineRule="auto"/>
        <w:ind w:left="36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90">
      <w:pPr>
        <w:spacing w:after="0" w:line="240" w:lineRule="auto"/>
        <w:ind w:left="3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60" w:before="120" w:line="240" w:lineRule="auto"/>
        <w:ind w:left="1320" w:hanging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92">
      <w:pPr>
        <w:spacing w:after="0" w:line="240" w:lineRule="auto"/>
        <w:ind w:left="600" w:firstLine="107.00000000000003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sistema de servicios psicólogo-a/paciente será un producto diseñado para trabajar en entornos WEB, lo que permitirá su utilización de forma rápida y eficaz,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además posibilitará al profesional detallar su perfil y ofrecer sus servicios.En cuanto al usuario podrá registrarse o ingresar como invitado, en el caso de la primera puede elegir un plan de servicios acorde a sus necesidades.  El producto es independiente de otros programas.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600" w:firstLine="107.00000000000003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60" w:before="120" w:line="240" w:lineRule="auto"/>
        <w:ind w:left="1321" w:hanging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Características de los usuarios</w:t>
      </w:r>
    </w:p>
    <w:tbl>
      <w:tblPr>
        <w:tblStyle w:val="Table10"/>
        <w:tblW w:w="7840.999999999999" w:type="dxa"/>
        <w:jc w:val="left"/>
        <w:tblInd w:w="703.0" w:type="dxa"/>
        <w:tblLayout w:type="fixed"/>
        <w:tblLook w:val="0000"/>
      </w:tblPr>
      <w:tblGrid>
        <w:gridCol w:w="2488"/>
        <w:gridCol w:w="5353"/>
        <w:tblGridChange w:id="0">
          <w:tblGrid>
            <w:gridCol w:w="2488"/>
            <w:gridCol w:w="535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Manejo de herramientas 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 y manejo del sistema en general, así como de la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line="240" w:lineRule="auto"/>
        <w:ind w:left="708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708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708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840.999999999999" w:type="dxa"/>
        <w:jc w:val="left"/>
        <w:tblInd w:w="703.0" w:type="dxa"/>
        <w:tblLayout w:type="fixed"/>
        <w:tblLook w:val="0000"/>
      </w:tblPr>
      <w:tblGrid>
        <w:gridCol w:w="2488"/>
        <w:gridCol w:w="5353"/>
        <w:tblGridChange w:id="0">
          <w:tblGrid>
            <w:gridCol w:w="2488"/>
            <w:gridCol w:w="535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Visitante (sin registro)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Manejo de entornos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 e indaga información de la web. Puede contactar profesionales.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line="240" w:lineRule="auto"/>
        <w:ind w:left="708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840.999999999999" w:type="dxa"/>
        <w:jc w:val="left"/>
        <w:tblInd w:w="703.0" w:type="dxa"/>
        <w:tblLayout w:type="fixed"/>
        <w:tblLook w:val="0000"/>
      </w:tblPr>
      <w:tblGrid>
        <w:gridCol w:w="2488"/>
        <w:gridCol w:w="5353"/>
        <w:tblGridChange w:id="0">
          <w:tblGrid>
            <w:gridCol w:w="2488"/>
            <w:gridCol w:w="53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Manejo de entornos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 e indaga información de la web, puede registrarse como psicólogo/a, cargar sus datos personales y características para poder ser contactado/a; pueden además eliminar sus cuentas y contratar un plan mensual de servicios.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0" w:line="240" w:lineRule="auto"/>
        <w:ind w:left="708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60" w:before="120" w:line="240" w:lineRule="auto"/>
        <w:ind w:left="1321" w:hanging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line="240" w:lineRule="auto"/>
        <w:ind w:left="13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Interfaz para ser usada con internet. 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line="240" w:lineRule="auto"/>
        <w:ind w:left="13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Lenguajes y tecnologías en uso: HTML, Css,JavaScript, Python, MySQL, VSC, GITHUB, GIT, Angular.  </w:t>
      </w:r>
    </w:p>
    <w:p w:rsidR="00000000" w:rsidDel="00000000" w:rsidP="00000000" w:rsidRDefault="00000000" w:rsidRPr="00000000" w14:paraId="000000B2">
      <w:pPr>
        <w:spacing w:after="0" w:line="240" w:lineRule="auto"/>
        <w:ind w:left="600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60" w:before="120" w:line="240" w:lineRule="auto"/>
        <w:ind w:left="357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Requisitos específicos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3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Product Backlog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#US01 Como usuario quiero ver el fondo de pantalla claro combinado con el azul.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#TK01 Como desarrollador voy a crear el diseño del fondo de pantalla del sitio acorde a las necesidades del usuario.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#US02 Como usuario quiero ver cómo pueden contactarse los pacientes con los y las psicólogas. 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#US03 Como administrador quiero poder agregar una base de datos de pacientes y psicólogos/as. </w:t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#TK03 Crear base de datos en MySQL. </w:t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#US04 Como usuario quiero registrarme en el sitio web. </w:t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#TK04 Como desarrollador voy a crear un formulario de registro.</w:t>
      </w:r>
    </w:p>
    <w:p w:rsidR="00000000" w:rsidDel="00000000" w:rsidP="00000000" w:rsidRDefault="00000000" w:rsidRPr="00000000" w14:paraId="000000C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#US05 Como administrador quiero poder realizar el pago de la primera consulta con medios de pago electrónicos. </w:t>
      </w:r>
    </w:p>
    <w:p w:rsidR="00000000" w:rsidDel="00000000" w:rsidP="00000000" w:rsidRDefault="00000000" w:rsidRPr="00000000" w14:paraId="000000C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#US06 Como usuario quiero poder ver el sitio web desde cualquier dispositivo. </w:t>
      </w:r>
    </w:p>
    <w:p w:rsidR="00000000" w:rsidDel="00000000" w:rsidP="00000000" w:rsidRDefault="00000000" w:rsidRPr="00000000" w14:paraId="000000C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#TK06 Como desarrollador voy a implementar diseño responsivo para el sitio. </w:t>
      </w:r>
    </w:p>
    <w:p w:rsidR="00000000" w:rsidDel="00000000" w:rsidP="00000000" w:rsidRDefault="00000000" w:rsidRPr="00000000" w14:paraId="000000C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#US07 Como usuario quiero que la página sea accesible para personas con discapacidad. </w:t>
      </w:r>
    </w:p>
    <w:p w:rsidR="00000000" w:rsidDel="00000000" w:rsidP="00000000" w:rsidRDefault="00000000" w:rsidRPr="00000000" w14:paraId="000000C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#TK07 Como desarrollador voy a aplicar buenas prácticas de accesibilidad en CSS y Javascript.</w:t>
      </w:r>
    </w:p>
    <w:p w:rsidR="00000000" w:rsidDel="00000000" w:rsidP="00000000" w:rsidRDefault="00000000" w:rsidRPr="00000000" w14:paraId="000000C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#US08 Como usuario quiero poder buscar psicólogos/as y ver sus características. </w:t>
      </w:r>
    </w:p>
    <w:p w:rsidR="00000000" w:rsidDel="00000000" w:rsidP="00000000" w:rsidRDefault="00000000" w:rsidRPr="00000000" w14:paraId="000000D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#US09 Como usuario quiero poder eliminar mi cuenta.</w:t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#TK09 Como desarrollador voy a agregar la función “eliminar cuenta”. </w:t>
      </w:r>
    </w:p>
    <w:p w:rsidR="00000000" w:rsidDel="00000000" w:rsidP="00000000" w:rsidRDefault="00000000" w:rsidRPr="00000000" w14:paraId="000000D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#Us10 Como usuario quiero un servicio 24hs de atención al cliente para pedir ayuda en el caso que la aplicación no funcionase correctamente</w:t>
      </w:r>
    </w:p>
    <w:p w:rsidR="00000000" w:rsidDel="00000000" w:rsidP="00000000" w:rsidRDefault="00000000" w:rsidRPr="00000000" w14:paraId="000000D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#US10 cómo desarrollar crearé una sección para asistencia con datos de contacto para que se comuniquen las 24hs</w:t>
      </w:r>
    </w:p>
    <w:p w:rsidR="00000000" w:rsidDel="00000000" w:rsidP="00000000" w:rsidRDefault="00000000" w:rsidRPr="00000000" w14:paraId="000000D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#US11 cómo usuario quiero que se pueda cambiar a distintos idiomas para que le sea más accesible a mis futuros clientes </w:t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#TK11 cómo desarrollar quiero que la página tenga varios idiomas</w:t>
      </w:r>
    </w:p>
    <w:p w:rsidR="00000000" w:rsidDel="00000000" w:rsidP="00000000" w:rsidRDefault="00000000" w:rsidRPr="00000000" w14:paraId="000000D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Product Backlog 2023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 de usuarios:</w:t>
      </w:r>
    </w:p>
    <w:p w:rsidR="00000000" w:rsidDel="00000000" w:rsidP="00000000" w:rsidRDefault="00000000" w:rsidRPr="00000000" w14:paraId="000000DD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#US01 Como usuario necesito registrarme (paciente/psicólogo/a.)</w:t>
      </w:r>
    </w:p>
    <w:p w:rsidR="00000000" w:rsidDel="00000000" w:rsidP="00000000" w:rsidRDefault="00000000" w:rsidRPr="00000000" w14:paraId="000000DF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#US02 Como usuario quiero poder iniciar sesión.</w:t>
      </w:r>
    </w:p>
    <w:p w:rsidR="00000000" w:rsidDel="00000000" w:rsidP="00000000" w:rsidRDefault="00000000" w:rsidRPr="00000000" w14:paraId="000000E0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#US03 Como profesional quiero poder gestionar mi cuenta.</w:t>
      </w:r>
    </w:p>
    <w:p w:rsidR="00000000" w:rsidDel="00000000" w:rsidP="00000000" w:rsidRDefault="00000000" w:rsidRPr="00000000" w14:paraId="000000E1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#US04 Como paciente quiero poder gestionar mi cuenta.</w:t>
      </w:r>
    </w:p>
    <w:p w:rsidR="00000000" w:rsidDel="00000000" w:rsidP="00000000" w:rsidRDefault="00000000" w:rsidRPr="00000000" w14:paraId="000000E2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#US05 Como usuario quiero poder seleccionar un plan de suscripción y realizar el pago en línea.</w:t>
      </w:r>
    </w:p>
    <w:p w:rsidR="00000000" w:rsidDel="00000000" w:rsidP="00000000" w:rsidRDefault="00000000" w:rsidRPr="00000000" w14:paraId="000000E3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#US06 Como usuario quiero recibir por mail un registro de mi transacción.</w:t>
      </w:r>
    </w:p>
    <w:p w:rsidR="00000000" w:rsidDel="00000000" w:rsidP="00000000" w:rsidRDefault="00000000" w:rsidRPr="00000000" w14:paraId="000000E4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#US07 Como paciente quiero poder solicitar turnos.</w:t>
      </w:r>
    </w:p>
    <w:p w:rsidR="00000000" w:rsidDel="00000000" w:rsidP="00000000" w:rsidRDefault="00000000" w:rsidRPr="00000000" w14:paraId="000000E5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#US08 Como administrador quiero que los pacientes puedan calificar la atención recibida.</w:t>
      </w:r>
    </w:p>
    <w:p w:rsidR="00000000" w:rsidDel="00000000" w:rsidP="00000000" w:rsidRDefault="00000000" w:rsidRPr="00000000" w14:paraId="000000E6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#US09 Como usuario solicito medios de atención al cliente.</w:t>
      </w:r>
    </w:p>
    <w:p w:rsidR="00000000" w:rsidDel="00000000" w:rsidP="00000000" w:rsidRDefault="00000000" w:rsidRPr="00000000" w14:paraId="000000E7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#US10 Como administrador, quiero poder añadir, editar o eliminar planes de suscripción en el sistema</w:t>
      </w:r>
    </w:p>
    <w:p w:rsidR="00000000" w:rsidDel="00000000" w:rsidP="00000000" w:rsidRDefault="00000000" w:rsidRPr="00000000" w14:paraId="000000E8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#US11 Como administrador necesito poder coordinar los turnos.</w:t>
      </w:r>
    </w:p>
    <w:p w:rsidR="00000000" w:rsidDel="00000000" w:rsidP="00000000" w:rsidRDefault="00000000" w:rsidRPr="00000000" w14:paraId="000000E9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#US12 Como administrador quiero poder ver un registro de los pagos realizados por los usuarios para llevar un seguimiento.</w:t>
      </w:r>
    </w:p>
    <w:p w:rsidR="00000000" w:rsidDel="00000000" w:rsidP="00000000" w:rsidRDefault="00000000" w:rsidRPr="00000000" w14:paraId="000000EA">
      <w:pPr>
        <w:spacing w:after="0" w:line="360" w:lineRule="auto"/>
        <w:rPr>
          <w:rFonts w:ascii="Arial" w:cs="Arial" w:eastAsia="Arial" w:hAnsi="Arial"/>
          <w:b w:val="1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360" w:lineRule="auto"/>
        <w:rPr>
          <w:rFonts w:ascii="Arial" w:cs="Arial" w:eastAsia="Arial" w:hAnsi="Arial"/>
          <w:b w:val="1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6f8fa" w:val="clear"/>
          <w:rtl w:val="0"/>
        </w:rPr>
        <w:t xml:space="preserve">Tareas:</w:t>
      </w:r>
    </w:p>
    <w:p w:rsidR="00000000" w:rsidDel="00000000" w:rsidP="00000000" w:rsidRDefault="00000000" w:rsidRPr="00000000" w14:paraId="000000EC">
      <w:pPr>
        <w:spacing w:after="0" w:line="360" w:lineRule="auto"/>
        <w:rPr>
          <w:rFonts w:ascii="Arial" w:cs="Arial" w:eastAsia="Arial" w:hAnsi="Arial"/>
          <w:b w:val="1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#TK01 Crear index que contenga todos los menús solicitados (en Angular).</w:t>
      </w:r>
    </w:p>
    <w:p w:rsidR="00000000" w:rsidDel="00000000" w:rsidP="00000000" w:rsidRDefault="00000000" w:rsidRPr="00000000" w14:paraId="000000EE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#TK02 Crear un módulo login completo.</w:t>
      </w:r>
    </w:p>
    <w:p w:rsidR="00000000" w:rsidDel="00000000" w:rsidP="00000000" w:rsidRDefault="00000000" w:rsidRPr="00000000" w14:paraId="000000EF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#TK03 Crear un módulo de registro donde se seleccione qué tipo de usuario será (psicólogo/paciente) y en base a este rol se solicitarán los datos necesarios.</w:t>
      </w:r>
    </w:p>
    <w:p w:rsidR="00000000" w:rsidDel="00000000" w:rsidP="00000000" w:rsidRDefault="00000000" w:rsidRPr="00000000" w14:paraId="000000F0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#TK04 Crear un módulo para que cada tipo de usuario gestione su cuenta.</w:t>
      </w:r>
    </w:p>
    <w:p w:rsidR="00000000" w:rsidDel="00000000" w:rsidP="00000000" w:rsidRDefault="00000000" w:rsidRPr="00000000" w14:paraId="000000F1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#TK05 Crear un módulo para mostrar los planes de suscripción disponibles.</w:t>
      </w:r>
    </w:p>
    <w:p w:rsidR="00000000" w:rsidDel="00000000" w:rsidP="00000000" w:rsidRDefault="00000000" w:rsidRPr="00000000" w14:paraId="000000F2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#TK06 Crear un sistema para enviar confirmaciones por correo electrónico a los usuarios después de realizar un pago.</w:t>
      </w:r>
    </w:p>
    <w:p w:rsidR="00000000" w:rsidDel="00000000" w:rsidP="00000000" w:rsidRDefault="00000000" w:rsidRPr="00000000" w14:paraId="000000F3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#TK07 Crear un Backend en Python.</w:t>
      </w:r>
    </w:p>
    <w:p w:rsidR="00000000" w:rsidDel="00000000" w:rsidP="00000000" w:rsidRDefault="00000000" w:rsidRPr="00000000" w14:paraId="000000F4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#TK08 Crear una base de datos en Mysql.</w:t>
      </w:r>
    </w:p>
    <w:p w:rsidR="00000000" w:rsidDel="00000000" w:rsidP="00000000" w:rsidRDefault="00000000" w:rsidRPr="00000000" w14:paraId="000000F5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#TK09 Conectar base de datos con el Backend.</w:t>
      </w:r>
    </w:p>
    <w:p w:rsidR="00000000" w:rsidDel="00000000" w:rsidP="00000000" w:rsidRDefault="00000000" w:rsidRPr="00000000" w14:paraId="000000F6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#TK10 Conectar Frontend con Backend.</w:t>
      </w:r>
    </w:p>
    <w:p w:rsidR="00000000" w:rsidDel="00000000" w:rsidP="00000000" w:rsidRDefault="00000000" w:rsidRPr="00000000" w14:paraId="000000F7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#TK11 Configurar API de Mercado Pago para pasarela de pagos.</w:t>
      </w:r>
    </w:p>
    <w:p w:rsidR="00000000" w:rsidDel="00000000" w:rsidP="00000000" w:rsidRDefault="00000000" w:rsidRPr="00000000" w14:paraId="000000F8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#TK12 Crear un módulo “turnos” con filtros de búsqueda.</w:t>
      </w:r>
    </w:p>
    <w:p w:rsidR="00000000" w:rsidDel="00000000" w:rsidP="00000000" w:rsidRDefault="00000000" w:rsidRPr="00000000" w14:paraId="000000F9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#TK13 Crear una función para dejar reseñas a los/as psicólogos/as.</w:t>
      </w:r>
    </w:p>
    <w:p w:rsidR="00000000" w:rsidDel="00000000" w:rsidP="00000000" w:rsidRDefault="00000000" w:rsidRPr="00000000" w14:paraId="000000FA">
      <w:pPr>
        <w:spacing w:after="0" w:line="360" w:lineRule="auto"/>
        <w:rPr>
          <w:rFonts w:ascii="Arial" w:cs="Arial" w:eastAsia="Arial" w:hAnsi="Arial"/>
          <w:sz w:val="20"/>
          <w:szCs w:val="20"/>
          <w:shd w:fill="f6f8fa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6f8fa" w:val="clear"/>
          <w:rtl w:val="0"/>
        </w:rPr>
        <w:t xml:space="preserve">#TK14 Crear un módulo “contacto” para brindar atención al cliente.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UmSwNtpokkitmODSlxOhNaixdw==">AMUW2mW0f2MaWEVCd+mdD7MUvXnDIcxDy/6Z1l+vqH1/P4bW0m2bO4iOyz4Pk5U/QmIdwbJy3jDKjSndU6zJ84whS8VQ5V0wdZRjXq4f403fP4uH+cgUayM=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2023-04-16T15:06:00Z</dcterms:created>
</cp:coreProperties>
</file>