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Default="009255BD" w:rsidP="00162990">
      <w:r>
        <w:rPr>
          <w:noProof/>
          <w:lang w:eastAsia="es-PE"/>
        </w:rPr>
        <w:drawing>
          <wp:anchor distT="0" distB="0" distL="114300" distR="114300" simplePos="0" relativeHeight="251664384" behindDoc="0" locked="0" layoutInCell="1" allowOverlap="1">
            <wp:simplePos x="0" y="0"/>
            <wp:positionH relativeFrom="column">
              <wp:posOffset>3672840</wp:posOffset>
            </wp:positionH>
            <wp:positionV relativeFrom="paragraph">
              <wp:posOffset>-900430</wp:posOffset>
            </wp:positionV>
            <wp:extent cx="1908000" cy="2767158"/>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908000" cy="2767158"/>
                    </a:xfrm>
                    <a:prstGeom prst="rect">
                      <a:avLst/>
                    </a:prstGeom>
                  </pic:spPr>
                </pic:pic>
              </a:graphicData>
            </a:graphic>
            <wp14:sizeRelH relativeFrom="margin">
              <wp14:pctWidth>0</wp14:pctWidth>
            </wp14:sizeRelH>
            <wp14:sizeRelV relativeFrom="margin">
              <wp14:pctHeight>0</wp14:pctHeight>
            </wp14:sizeRelV>
          </wp:anchor>
        </w:drawing>
      </w:r>
      <w:r w:rsidR="00FA458D">
        <w:t xml:space="preserve">            </w:t>
      </w:r>
    </w:p>
    <w:p w:rsidR="00162990" w:rsidRDefault="00162990" w:rsidP="00162990"/>
    <w:p w:rsidR="00162990" w:rsidRDefault="00162990" w:rsidP="00162990"/>
    <w:p w:rsidR="00162990" w:rsidRDefault="00162990" w:rsidP="00162990"/>
    <w:p w:rsidR="00162990" w:rsidRDefault="00162990" w:rsidP="00162990"/>
    <w:p w:rsidR="00162990" w:rsidRDefault="00162990" w:rsidP="00162990"/>
    <w:p w:rsidR="00162990" w:rsidRPr="001215AF" w:rsidRDefault="00162990" w:rsidP="00162990"/>
    <w:p w:rsidR="00162990" w:rsidRDefault="00162990" w:rsidP="00162990"/>
    <w:p w:rsidR="009D35CE" w:rsidRPr="001215AF" w:rsidRDefault="009D35CE" w:rsidP="00162990"/>
    <w:p w:rsidR="00162990" w:rsidRPr="00C123E5" w:rsidRDefault="00162990" w:rsidP="00A14D17">
      <w:pPr>
        <w:spacing w:line="240" w:lineRule="auto"/>
        <w:rPr>
          <w:b/>
          <w:sz w:val="60"/>
          <w:szCs w:val="60"/>
        </w:rPr>
      </w:pPr>
      <w:r w:rsidRPr="00C123E5">
        <w:rPr>
          <w:b/>
          <w:noProof/>
          <w:sz w:val="60"/>
          <w:szCs w:val="60"/>
          <w:lang w:eastAsia="es-PE"/>
        </w:rPr>
        <mc:AlternateContent>
          <mc:Choice Requires="wps">
            <w:drawing>
              <wp:anchor distT="0" distB="0" distL="114300" distR="114300" simplePos="0" relativeHeight="251660288" behindDoc="0" locked="0" layoutInCell="1" allowOverlap="1" wp14:anchorId="5E68FB9A" wp14:editId="7C892EFD">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56582" id="8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" strokecolor="black [3213]" strokeweight="1.5pt"/>
            </w:pict>
          </mc:Fallback>
        </mc:AlternateContent>
      </w:r>
      <w:r w:rsidRPr="00C123E5">
        <w:rPr>
          <w:b/>
          <w:sz w:val="60"/>
          <w:szCs w:val="60"/>
        </w:rPr>
        <w:t>FACULTAD DE INGENIERÍA</w:t>
      </w:r>
    </w:p>
    <w:p w:rsidR="00162990" w:rsidRPr="00C123E5" w:rsidRDefault="00162990" w:rsidP="00A14D17">
      <w:pPr>
        <w:spacing w:line="240" w:lineRule="auto"/>
        <w:rPr>
          <w:sz w:val="28"/>
          <w:szCs w:val="30"/>
        </w:rPr>
      </w:pPr>
      <w:r w:rsidRPr="00C123E5">
        <w:rPr>
          <w:sz w:val="28"/>
          <w:szCs w:val="30"/>
        </w:rPr>
        <w:t xml:space="preserve">CARRERA DE INGENIERÍA </w:t>
      </w:r>
      <w:r w:rsidR="00C25A6F">
        <w:rPr>
          <w:sz w:val="28"/>
          <w:szCs w:val="30"/>
        </w:rPr>
        <w:t>DE</w:t>
      </w:r>
      <w:r w:rsidRPr="00C123E5">
        <w:rPr>
          <w:sz w:val="28"/>
          <w:szCs w:val="30"/>
        </w:rPr>
        <w:t xml:space="preserve"> SISTEMAS COMPUTACIONALES</w:t>
      </w:r>
    </w:p>
    <w:p w:rsidR="00162990" w:rsidRPr="00C123E5" w:rsidRDefault="00162990" w:rsidP="00162990"/>
    <w:p w:rsidR="00162990" w:rsidRPr="00C123E5" w:rsidRDefault="00162990" w:rsidP="00162990">
      <w:r w:rsidRPr="00C123E5">
        <w:rPr>
          <w:noProof/>
          <w:lang w:eastAsia="es-PE"/>
        </w:rPr>
        <mc:AlternateContent>
          <mc:Choice Requires="wps">
            <w:drawing>
              <wp:anchor distT="0" distB="0" distL="114300" distR="114300" simplePos="0" relativeHeight="251659264" behindDoc="0" locked="0" layoutInCell="1" allowOverlap="1" wp14:anchorId="5385A403" wp14:editId="48F1F8FB">
                <wp:simplePos x="0" y="0"/>
                <wp:positionH relativeFrom="column">
                  <wp:posOffset>-99060</wp:posOffset>
                </wp:positionH>
                <wp:positionV relativeFrom="paragraph">
                  <wp:posOffset>135890</wp:posOffset>
                </wp:positionV>
                <wp:extent cx="5772150" cy="2066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066925"/>
                        </a:xfrm>
                        <a:prstGeom prst="rect">
                          <a:avLst/>
                        </a:prstGeom>
                        <a:noFill/>
                        <a:ln w="9525">
                          <a:noFill/>
                          <a:miter lim="800000"/>
                          <a:headEnd/>
                          <a:tailEnd/>
                        </a:ln>
                      </wps:spPr>
                      <wps:txbx>
                        <w:txbxContent>
                          <w:p w:rsidR="00424CCE" w:rsidRPr="00C123E5" w:rsidRDefault="00424CCE"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5A403" id="_x0000_t202" coordsize="21600,21600" o:spt="202" path="m,l,21600r21600,l21600,xe">
                <v:stroke joinstyle="miter"/>
                <v:path gradientshapeok="t" o:connecttype="rect"/>
              </v:shapetype>
              <v:shape id="Cuadro de texto 2" o:spid="_x0000_s1026" type="#_x0000_t202" style="position:absolute;left:0;text-align:left;margin-left:-7.8pt;margin-top:10.7pt;width:454.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" filled="f" stroked="f">
                <v:textbox>
                  <w:txbxContent>
                    <w:p w:rsidR="00424CCE" w:rsidRPr="00C123E5" w:rsidRDefault="00424CCE"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v:textbox>
              </v:shape>
            </w:pict>
          </mc:Fallback>
        </mc:AlternateContent>
      </w:r>
    </w:p>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A14D17">
      <w:pPr>
        <w:spacing w:line="240" w:lineRule="auto"/>
        <w:rPr>
          <w:rFonts w:cs="Arial"/>
          <w:sz w:val="32"/>
        </w:rPr>
      </w:pPr>
      <w:r w:rsidRPr="00C123E5">
        <w:rPr>
          <w:rFonts w:cs="Arial"/>
          <w:sz w:val="32"/>
        </w:rPr>
        <w:t>Tesis para optar el título profesional de:</w:t>
      </w:r>
    </w:p>
    <w:p w:rsidR="00162990" w:rsidRPr="00C123E5" w:rsidRDefault="00162990" w:rsidP="00A14D17">
      <w:pPr>
        <w:spacing w:line="240" w:lineRule="auto"/>
        <w:rPr>
          <w:rFonts w:cs="Arial"/>
          <w:b/>
          <w:sz w:val="31"/>
          <w:szCs w:val="31"/>
        </w:rPr>
      </w:pPr>
      <w:r w:rsidRPr="00C123E5">
        <w:rPr>
          <w:rFonts w:cs="Arial"/>
          <w:b/>
          <w:sz w:val="31"/>
          <w:szCs w:val="31"/>
        </w:rPr>
        <w:t xml:space="preserve">Ingeniero </w:t>
      </w:r>
      <w:r w:rsidR="00C25A6F">
        <w:rPr>
          <w:rFonts w:cs="Arial"/>
          <w:b/>
          <w:sz w:val="31"/>
          <w:szCs w:val="31"/>
        </w:rPr>
        <w:t>de</w:t>
      </w:r>
      <w:r w:rsidRPr="00C123E5">
        <w:rPr>
          <w:rFonts w:cs="Arial"/>
          <w:b/>
          <w:sz w:val="31"/>
          <w:szCs w:val="31"/>
        </w:rPr>
        <w:t xml:space="preserve"> Sistemas Computacionales</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Autor(es):</w:t>
      </w:r>
    </w:p>
    <w:p w:rsidR="00162990" w:rsidRDefault="00B35B32" w:rsidP="00A14D17">
      <w:pPr>
        <w:spacing w:line="240" w:lineRule="auto"/>
        <w:jc w:val="right"/>
        <w:rPr>
          <w:rFonts w:cs="Arial"/>
          <w:sz w:val="32"/>
        </w:rPr>
      </w:pPr>
      <w:r w:rsidRPr="00C123E5">
        <w:rPr>
          <w:rFonts w:cs="Arial"/>
          <w:sz w:val="32"/>
        </w:rPr>
        <w:t xml:space="preserve">Br. </w:t>
      </w:r>
      <w:r w:rsidR="008A76F7">
        <w:rPr>
          <w:rFonts w:cs="Arial"/>
          <w:sz w:val="32"/>
        </w:rPr>
        <w:t>Jerry Randy Guzmán Valderrama</w:t>
      </w:r>
    </w:p>
    <w:p w:rsidR="008A76F7" w:rsidRPr="00C123E5" w:rsidRDefault="008A76F7" w:rsidP="00A14D17">
      <w:pPr>
        <w:spacing w:line="240" w:lineRule="auto"/>
        <w:jc w:val="right"/>
        <w:rPr>
          <w:rFonts w:cs="Arial"/>
          <w:sz w:val="32"/>
        </w:rPr>
      </w:pPr>
      <w:r w:rsidRPr="008A76F7">
        <w:rPr>
          <w:rFonts w:cs="Arial"/>
          <w:sz w:val="32"/>
        </w:rPr>
        <w:t xml:space="preserve">Br. </w:t>
      </w:r>
      <w:r>
        <w:rPr>
          <w:rFonts w:cs="Arial"/>
          <w:sz w:val="32"/>
        </w:rPr>
        <w:t>Eder Martin Haro Araujo</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Asesor:</w:t>
      </w:r>
    </w:p>
    <w:p w:rsidR="00162990" w:rsidRPr="00C123E5" w:rsidRDefault="00B35B32" w:rsidP="00A14D17">
      <w:pPr>
        <w:spacing w:line="240" w:lineRule="auto"/>
        <w:jc w:val="right"/>
        <w:rPr>
          <w:rFonts w:cs="Arial"/>
          <w:sz w:val="32"/>
        </w:rPr>
      </w:pPr>
      <w:r w:rsidRPr="00C123E5">
        <w:rPr>
          <w:rFonts w:cs="Arial"/>
          <w:sz w:val="32"/>
        </w:rPr>
        <w:t xml:space="preserve">Ing. </w:t>
      </w:r>
      <w:r w:rsidR="008A76F7">
        <w:rPr>
          <w:rFonts w:cs="Arial"/>
          <w:sz w:val="32"/>
        </w:rPr>
        <w:t>Alberto</w:t>
      </w:r>
      <w:r w:rsidR="00903ED9">
        <w:rPr>
          <w:rFonts w:cs="Arial"/>
          <w:sz w:val="32"/>
        </w:rPr>
        <w:t xml:space="preserve"> Carlos</w:t>
      </w:r>
      <w:r w:rsidR="008A76F7">
        <w:rPr>
          <w:rFonts w:cs="Arial"/>
          <w:sz w:val="32"/>
        </w:rPr>
        <w:t xml:space="preserve"> Mendoza de los Santos</w:t>
      </w:r>
    </w:p>
    <w:p w:rsidR="00162990" w:rsidRPr="00C123E5" w:rsidRDefault="00162990" w:rsidP="00162990"/>
    <w:p w:rsidR="00162990" w:rsidRPr="00536381" w:rsidRDefault="00B77622" w:rsidP="00A14D17">
      <w:pPr>
        <w:spacing w:line="240" w:lineRule="auto"/>
        <w:jc w:val="right"/>
        <w:rPr>
          <w:b/>
          <w:sz w:val="31"/>
          <w:szCs w:val="31"/>
        </w:rPr>
      </w:pPr>
      <w:r w:rsidRPr="00536381">
        <w:rPr>
          <w:b/>
          <w:sz w:val="31"/>
          <w:szCs w:val="31"/>
        </w:rPr>
        <w:t xml:space="preserve">Trujillo </w:t>
      </w:r>
      <w:r w:rsidR="00162990" w:rsidRPr="00536381">
        <w:rPr>
          <w:b/>
          <w:sz w:val="31"/>
          <w:szCs w:val="31"/>
        </w:rPr>
        <w:t xml:space="preserve">– </w:t>
      </w:r>
      <w:r w:rsidRPr="00536381">
        <w:rPr>
          <w:b/>
          <w:sz w:val="31"/>
          <w:szCs w:val="31"/>
        </w:rPr>
        <w:t>Perú</w:t>
      </w:r>
    </w:p>
    <w:p w:rsidR="00162990" w:rsidRPr="00536381" w:rsidRDefault="00205528" w:rsidP="00A14D17">
      <w:pPr>
        <w:spacing w:line="240" w:lineRule="auto"/>
        <w:jc w:val="right"/>
        <w:rPr>
          <w:b/>
          <w:sz w:val="31"/>
          <w:szCs w:val="31"/>
          <w:u w:val="single"/>
        </w:rPr>
      </w:pPr>
      <w:r>
        <w:rPr>
          <w:b/>
          <w:sz w:val="31"/>
          <w:szCs w:val="31"/>
        </w:rPr>
        <w:t>2016</w:t>
      </w:r>
    </w:p>
    <w:p w:rsidR="00162990" w:rsidRPr="00CD35FD" w:rsidRDefault="00162990" w:rsidP="000D3F44">
      <w:pPr>
        <w:pStyle w:val="Puesto"/>
      </w:pPr>
      <w:bookmarkStart w:id="0" w:name="_Toc387424847"/>
      <w:r w:rsidRPr="000D3F44">
        <w:lastRenderedPageBreak/>
        <w:t>APROBACIÓN</w:t>
      </w:r>
      <w:r w:rsidRPr="00CD35FD">
        <w:t xml:space="preserve"> DE LA TESIS</w:t>
      </w:r>
      <w:bookmarkEnd w:id="0"/>
    </w:p>
    <w:p w:rsidR="00162990" w:rsidRPr="00193F8A" w:rsidRDefault="00162990" w:rsidP="00162990">
      <w:pPr>
        <w:rPr>
          <w:rFonts w:cs="Arial"/>
        </w:rPr>
      </w:pPr>
    </w:p>
    <w:p w:rsidR="00C123E5" w:rsidRDefault="00641928" w:rsidP="00C123E5">
      <w:pPr>
        <w:tabs>
          <w:tab w:val="center" w:pos="4252"/>
        </w:tabs>
        <w:rPr>
          <w:rFonts w:cs="Arial"/>
        </w:rPr>
      </w:pPr>
      <w:r>
        <w:rPr>
          <w:rFonts w:cs="Arial"/>
          <w:sz w:val="20"/>
        </w:rPr>
        <w:t>El asesor</w:t>
      </w:r>
      <w:r w:rsidR="00C123E5" w:rsidRPr="00C123E5">
        <w:rPr>
          <w:rFonts w:cs="Arial"/>
          <w:sz w:val="20"/>
        </w:rPr>
        <w:t xml:space="preserve"> y los miembros del jurado evaluador asignados, </w:t>
      </w:r>
      <w:r w:rsidR="00C123E5" w:rsidRPr="00A06077">
        <w:rPr>
          <w:rFonts w:cs="Arial"/>
          <w:b/>
          <w:sz w:val="20"/>
        </w:rPr>
        <w:t>APRUEBAN</w:t>
      </w:r>
      <w:r w:rsidR="00C123E5" w:rsidRPr="00C123E5">
        <w:rPr>
          <w:rFonts w:cs="Arial"/>
          <w:sz w:val="20"/>
        </w:rPr>
        <w:t xml:space="preserve"> </w:t>
      </w:r>
      <w:r>
        <w:rPr>
          <w:rFonts w:cs="Arial"/>
          <w:sz w:val="20"/>
        </w:rPr>
        <w:t>la tesis desarrollada por el</w:t>
      </w:r>
      <w:r w:rsidR="00C123E5" w:rsidRPr="00C123E5">
        <w:rPr>
          <w:rFonts w:cs="Arial"/>
          <w:sz w:val="20"/>
        </w:rPr>
        <w:t xml:space="preserve"> Bachiller </w:t>
      </w:r>
      <w:r>
        <w:rPr>
          <w:rFonts w:cs="Arial"/>
          <w:b/>
          <w:sz w:val="20"/>
        </w:rPr>
        <w:t xml:space="preserve">Jerry Randy Guzmán Valderrama </w:t>
      </w:r>
      <w:r>
        <w:rPr>
          <w:rFonts w:cs="Arial"/>
          <w:sz w:val="20"/>
        </w:rPr>
        <w:t xml:space="preserve">y el Bachiller </w:t>
      </w:r>
      <w:r>
        <w:rPr>
          <w:rFonts w:cs="Arial"/>
          <w:b/>
          <w:sz w:val="20"/>
        </w:rPr>
        <w:t>Eder Martin Haro Araujo</w:t>
      </w:r>
      <w:r w:rsidR="00C123E5" w:rsidRPr="00C123E5">
        <w:rPr>
          <w:rFonts w:cs="Arial"/>
          <w:sz w:val="20"/>
        </w:rPr>
        <w:t>, denominada:</w:t>
      </w:r>
      <w:r w:rsidR="00437677">
        <w:rPr>
          <w:rFonts w:cs="Arial"/>
          <w:sz w:val="20"/>
        </w:rPr>
        <w:t xml:space="preserve">    </w:t>
      </w:r>
    </w:p>
    <w:p w:rsidR="00162990" w:rsidRDefault="00162990" w:rsidP="00162990">
      <w:pPr>
        <w:rPr>
          <w:rFonts w:cs="Arial"/>
        </w:rPr>
      </w:pPr>
      <w:r>
        <w:rPr>
          <w:noProof/>
          <w:lang w:eastAsia="es-PE"/>
        </w:rPr>
        <mc:AlternateContent>
          <mc:Choice Requires="wps">
            <w:drawing>
              <wp:anchor distT="0" distB="0" distL="114300" distR="114300" simplePos="0" relativeHeight="251663360" behindDoc="0" locked="0" layoutInCell="1" allowOverlap="1" wp14:anchorId="329FB0DA" wp14:editId="335068BF">
                <wp:simplePos x="0" y="0"/>
                <wp:positionH relativeFrom="column">
                  <wp:posOffset>-99060</wp:posOffset>
                </wp:positionH>
                <wp:positionV relativeFrom="paragraph">
                  <wp:posOffset>168275</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424CCE" w:rsidRPr="00424637" w:rsidRDefault="00424CCE"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FB0DA" id="_x0000_s1027" type="#_x0000_t202" style="position:absolute;left:0;text-align:left;margin-left:-7.8pt;margin-top:13.25pt;width:454.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" filled="f" stroked="f">
                <v:textbox>
                  <w:txbxContent>
                    <w:p w:rsidR="00424CCE" w:rsidRPr="00424637" w:rsidRDefault="00424CCE"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v:textbox>
              </v:shape>
            </w:pict>
          </mc:Fallback>
        </mc:AlternateContent>
      </w: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Alberto Carlos Mendoza de los Santos</w:t>
            </w:r>
          </w:p>
          <w:p w:rsidR="00162990" w:rsidRDefault="00162990" w:rsidP="008E640E">
            <w:pPr>
              <w:jc w:val="center"/>
              <w:rPr>
                <w:rFonts w:cs="Arial"/>
              </w:rPr>
            </w:pPr>
            <w:r>
              <w:rPr>
                <w:rFonts w:cs="Arial"/>
                <w:b/>
                <w:color w:val="000000" w:themeColor="text1"/>
                <w14:textOutline w14:w="9525" w14:cap="rnd" w14:cmpd="sng" w14:algn="ctr">
                  <w14:noFill/>
                  <w14:prstDash w14:val="solid"/>
                  <w14:bevel/>
                </w14:textOutline>
              </w:rPr>
              <w:t>ASESOR</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proofErr w:type="spellStart"/>
            <w:r w:rsidR="00AF26EB">
              <w:rPr>
                <w:rFonts w:cs="Arial"/>
                <w:color w:val="000000" w:themeColor="text1"/>
                <w14:textOutline w14:w="9525" w14:cap="rnd" w14:cmpd="sng" w14:algn="ctr">
                  <w14:noFill/>
                  <w14:prstDash w14:val="solid"/>
                  <w14:bevel/>
                </w14:textOutline>
              </w:rPr>
              <w:t>Bady</w:t>
            </w:r>
            <w:proofErr w:type="spellEnd"/>
            <w:r w:rsidR="00AF26EB">
              <w:rPr>
                <w:rFonts w:cs="Arial"/>
                <w:color w:val="000000" w:themeColor="text1"/>
                <w14:textOutline w14:w="9525" w14:cap="rnd" w14:cmpd="sng" w14:algn="ctr">
                  <w14:noFill/>
                  <w14:prstDash w14:val="solid"/>
                  <w14:bevel/>
                </w14:textOutline>
              </w:rPr>
              <w:t xml:space="preserve"> Cruz Díaz</w:t>
            </w:r>
          </w:p>
          <w:p w:rsidR="00162990" w:rsidRDefault="00162990" w:rsidP="008E640E">
            <w:pPr>
              <w:jc w:val="center"/>
              <w:rPr>
                <w:rFonts w:cs="Arial"/>
                <w:b/>
                <w:color w:val="000000" w:themeColor="text1"/>
                <w14:textOutline w14:w="9525" w14:cap="rnd" w14:cmpd="sng" w14:algn="ctr">
                  <w14:noFill/>
                  <w14:prstDash w14:val="solid"/>
                  <w14:bevel/>
                </w14:textOutline>
              </w:rPr>
            </w:pPr>
            <w:r w:rsidRPr="00CF4F92">
              <w:rPr>
                <w:rFonts w:cs="Arial"/>
                <w:b/>
                <w:color w:val="000000" w:themeColor="text1"/>
                <w14:textOutline w14:w="9525" w14:cap="rnd" w14:cmpd="sng" w14:algn="ctr">
                  <w14:noFill/>
                  <w14:prstDash w14:val="solid"/>
                  <w14:bevel/>
                </w14:textOutline>
              </w:rPr>
              <w:t>JURADO</w:t>
            </w:r>
          </w:p>
          <w:p w:rsidR="00162990" w:rsidRDefault="00162990" w:rsidP="008E640E">
            <w:pPr>
              <w:jc w:val="center"/>
              <w:rPr>
                <w:rFonts w:cs="Arial"/>
              </w:rPr>
            </w:pPr>
            <w:r w:rsidRPr="00942ADA">
              <w:rPr>
                <w:rFonts w:cs="Arial"/>
                <w:b/>
                <w:color w:val="000000" w:themeColor="text1"/>
                <w:sz w:val="16"/>
                <w14:textOutline w14:w="9525" w14:cap="rnd" w14:cmpd="sng" w14:algn="ctr">
                  <w14:noFill/>
                  <w14:prstDash w14:val="solid"/>
                  <w14:bevel/>
                </w14:textOutline>
              </w:rPr>
              <w:t>PRESIDENTE</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 xml:space="preserve">Lourdes </w:t>
            </w:r>
            <w:r w:rsidR="00B13193">
              <w:rPr>
                <w:rFonts w:cs="Arial"/>
                <w:color w:val="000000" w:themeColor="text1"/>
                <w14:textOutline w14:w="9525" w14:cap="rnd" w14:cmpd="sng" w14:algn="ctr">
                  <w14:noFill/>
                  <w14:prstDash w14:val="solid"/>
                  <w14:bevel/>
                </w14:textOutline>
              </w:rPr>
              <w:t xml:space="preserve">Roxana </w:t>
            </w:r>
            <w:r w:rsidR="00AF26EB">
              <w:rPr>
                <w:rFonts w:cs="Arial"/>
                <w:color w:val="000000" w:themeColor="text1"/>
                <w14:textOutline w14:w="9525" w14:cap="rnd" w14:cmpd="sng" w14:algn="ctr">
                  <w14:noFill/>
                  <w14:prstDash w14:val="solid"/>
                  <w14:bevel/>
                </w14:textOutline>
              </w:rPr>
              <w:t>Díaz Amaya</w:t>
            </w:r>
          </w:p>
          <w:p w:rsidR="00162990" w:rsidRDefault="00162990" w:rsidP="008E640E">
            <w:pPr>
              <w:jc w:val="center"/>
              <w:rPr>
                <w:rFonts w:cs="Arial"/>
              </w:rPr>
            </w:pPr>
            <w:r w:rsidRPr="00CF4F92">
              <w:rPr>
                <w:rFonts w:cs="Arial"/>
                <w:b/>
                <w:color w:val="000000" w:themeColor="text1"/>
                <w14:textOutline w14:w="9525" w14:cap="rnd" w14:cmpd="sng" w14:algn="ctr">
                  <w14:noFill/>
                  <w14:prstDash w14:val="solid"/>
                  <w14:bevel/>
                </w14:textOutline>
              </w:rPr>
              <w:t>JURADO</w:t>
            </w:r>
          </w:p>
        </w:tc>
      </w:tr>
    </w:tbl>
    <w:p w:rsidR="00162990" w:rsidRDefault="00162990" w:rsidP="00162990">
      <w:pPr>
        <w:rPr>
          <w:rFonts w:cs="Arial"/>
        </w:rPr>
      </w:pPr>
    </w:p>
    <w:p w:rsidR="00162990" w:rsidRPr="008C341A"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proofErr w:type="spellStart"/>
            <w:r w:rsidR="00AF26EB">
              <w:rPr>
                <w:rFonts w:cs="Arial"/>
                <w:color w:val="000000" w:themeColor="text1"/>
                <w14:textOutline w14:w="9525" w14:cap="rnd" w14:cmpd="sng" w14:algn="ctr">
                  <w14:noFill/>
                  <w14:prstDash w14:val="solid"/>
                  <w14:bevel/>
                </w14:textOutline>
              </w:rPr>
              <w:t>Lain</w:t>
            </w:r>
            <w:proofErr w:type="spellEnd"/>
            <w:r w:rsidR="00AF26EB">
              <w:rPr>
                <w:rFonts w:cs="Arial"/>
                <w:color w:val="000000" w:themeColor="text1"/>
                <w14:textOutline w14:w="9525" w14:cap="rnd" w14:cmpd="sng" w14:algn="ctr">
                  <w14:noFill/>
                  <w14:prstDash w14:val="solid"/>
                  <w14:bevel/>
                </w14:textOutline>
              </w:rPr>
              <w:t xml:space="preserve"> </w:t>
            </w:r>
            <w:proofErr w:type="spellStart"/>
            <w:r w:rsidR="00B13193">
              <w:rPr>
                <w:rFonts w:cs="Arial"/>
                <w:color w:val="000000" w:themeColor="text1"/>
                <w14:textOutline w14:w="9525" w14:cap="rnd" w14:cmpd="sng" w14:algn="ctr">
                  <w14:noFill/>
                  <w14:prstDash w14:val="solid"/>
                  <w14:bevel/>
                </w14:textOutline>
              </w:rPr>
              <w:t>Jardiel</w:t>
            </w:r>
            <w:proofErr w:type="spellEnd"/>
            <w:r w:rsidR="00B13193">
              <w:rPr>
                <w:rFonts w:cs="Arial"/>
                <w:color w:val="000000" w:themeColor="text1"/>
                <w14:textOutline w14:w="9525" w14:cap="rnd" w14:cmpd="sng" w14:algn="ctr">
                  <w14:noFill/>
                  <w14:prstDash w14:val="solid"/>
                  <w14:bevel/>
                </w14:textOutline>
              </w:rPr>
              <w:t xml:space="preserve"> </w:t>
            </w:r>
            <w:proofErr w:type="spellStart"/>
            <w:r w:rsidR="00AF26EB">
              <w:rPr>
                <w:rFonts w:cs="Arial"/>
                <w:color w:val="000000" w:themeColor="text1"/>
                <w14:textOutline w14:w="9525" w14:cap="rnd" w14:cmpd="sng" w14:algn="ctr">
                  <w14:noFill/>
                  <w14:prstDash w14:val="solid"/>
                  <w14:bevel/>
                </w14:textOutline>
              </w:rPr>
              <w:t>Cardenas</w:t>
            </w:r>
            <w:proofErr w:type="spellEnd"/>
            <w:r w:rsidR="00AF26EB">
              <w:rPr>
                <w:rFonts w:cs="Arial"/>
                <w:color w:val="000000" w:themeColor="text1"/>
                <w14:textOutline w14:w="9525" w14:cap="rnd" w14:cmpd="sng" w14:algn="ctr">
                  <w14:noFill/>
                  <w14:prstDash w14:val="solid"/>
                  <w14:bevel/>
                </w14:textOutline>
              </w:rPr>
              <w:t xml:space="preserve"> Escalante</w:t>
            </w:r>
          </w:p>
          <w:p w:rsidR="00162990" w:rsidRDefault="00162990" w:rsidP="008E640E">
            <w:pPr>
              <w:jc w:val="center"/>
              <w:rPr>
                <w:rFonts w:cs="Arial"/>
              </w:rPr>
            </w:pPr>
            <w:r w:rsidRPr="00FD1AC6">
              <w:rPr>
                <w:rFonts w:cs="Arial"/>
                <w:b/>
                <w:color w:val="000000" w:themeColor="text1"/>
                <w14:textOutline w14:w="9525" w14:cap="rnd" w14:cmpd="sng" w14:algn="ctr">
                  <w14:noFill/>
                  <w14:prstDash w14:val="solid"/>
                  <w14:bevel/>
                </w14:textOutline>
              </w:rPr>
              <w:t>JURADO</w:t>
            </w:r>
          </w:p>
        </w:tc>
      </w:tr>
    </w:tbl>
    <w:p w:rsidR="008E7D97" w:rsidRDefault="008E7D97" w:rsidP="00162990">
      <w:r>
        <w:br w:type="page"/>
      </w:r>
    </w:p>
    <w:p w:rsidR="00375D11" w:rsidRPr="00CD35FD" w:rsidRDefault="00375D11" w:rsidP="00375D11">
      <w:pPr>
        <w:pStyle w:val="Puesto"/>
      </w:pPr>
      <w:bookmarkStart w:id="1" w:name="_Toc379497329"/>
      <w:bookmarkStart w:id="2" w:name="_Toc387424848"/>
      <w:r>
        <w:lastRenderedPageBreak/>
        <w:t>DEDICATORI</w:t>
      </w:r>
      <w:bookmarkEnd w:id="1"/>
      <w:r>
        <w:t>A</w:t>
      </w:r>
      <w:bookmarkEnd w:id="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F01563" w:rsidRDefault="00F01563"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3" w:name="_Toc379497330"/>
      <w:bookmarkStart w:id="4" w:name="_Toc387424849"/>
      <w:r>
        <w:lastRenderedPageBreak/>
        <w:t>AGRADECIMIENTO</w:t>
      </w:r>
      <w:bookmarkEnd w:id="3"/>
      <w:bookmarkEnd w:id="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956F3" w:rsidRDefault="003956F3" w:rsidP="00375D11">
      <w:r>
        <w:br w:type="page"/>
      </w:r>
    </w:p>
    <w:p w:rsidR="00F6419E" w:rsidRPr="00CD35FD" w:rsidRDefault="00F6419E" w:rsidP="00F6419E">
      <w:pPr>
        <w:pStyle w:val="Puesto"/>
      </w:pPr>
      <w:bookmarkStart w:id="5" w:name="_Toc379497334"/>
      <w:bookmarkStart w:id="6" w:name="_Toc387424850"/>
      <w:r>
        <w:lastRenderedPageBreak/>
        <w:t>RESUMEN</w:t>
      </w:r>
      <w:bookmarkEnd w:id="5"/>
      <w:bookmarkEnd w:id="6"/>
    </w:p>
    <w:p w:rsidR="00124E8F" w:rsidRDefault="00124E8F" w:rsidP="007D262F">
      <w:pPr>
        <w:rPr>
          <w:rFonts w:cs="Arial"/>
        </w:rPr>
      </w:pPr>
      <w:r>
        <w:rPr>
          <w:rFonts w:cs="Arial"/>
        </w:rPr>
        <w:t>Los sistemas de salud ejercen una influencia determinante en la salud y la vida de las personas. Asimismo tienen la responsabilidad no solo de mejorar la salud y responder a las expectativas de la población sino de protegerlas contra las pérdidas perdidas propias de la enfermedad.</w:t>
      </w:r>
    </w:p>
    <w:p w:rsidR="00124E8F" w:rsidRDefault="00124E8F" w:rsidP="007D262F">
      <w:pPr>
        <w:rPr>
          <w:rFonts w:cs="Arial"/>
        </w:rPr>
      </w:pPr>
      <w:r>
        <w:rPr>
          <w:rFonts w:cs="Arial"/>
        </w:rPr>
        <w:t>El acceso a los servicios de salud, se logra mediante la plena satisfacción de una necesidad de atención percibida. Sin embargo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p>
    <w:p w:rsidR="0001232B" w:rsidRDefault="001C0C77" w:rsidP="00217FE0">
      <w:pPr>
        <w:rPr>
          <w:rFonts w:cs="Arial"/>
        </w:rPr>
      </w:pPr>
      <w:r>
        <w:rPr>
          <w:rFonts w:cs="Arial"/>
        </w:rPr>
        <w:t>En base a estas necesidades, e</w:t>
      </w:r>
      <w:r w:rsidR="0001232B">
        <w:rPr>
          <w:rFonts w:cs="Arial"/>
        </w:rPr>
        <w:t>l presente proyecto implementará</w:t>
      </w:r>
      <w:r>
        <w:rPr>
          <w:rFonts w:cs="Arial"/>
        </w:rPr>
        <w:t xml:space="preserve"> </w:t>
      </w:r>
      <w:r w:rsidR="00037A8E">
        <w:rPr>
          <w:rFonts w:cs="Arial"/>
        </w:rPr>
        <w:t xml:space="preserve">una </w:t>
      </w:r>
      <w:r w:rsidR="005B7BB0">
        <w:rPr>
          <w:rFonts w:cs="Arial"/>
        </w:rPr>
        <w:t xml:space="preserve">aplicación </w:t>
      </w:r>
      <w:r>
        <w:rPr>
          <w:rFonts w:cs="Arial"/>
        </w:rPr>
        <w:t>software que use</w:t>
      </w:r>
      <w:r w:rsidR="005B7BB0">
        <w:rPr>
          <w:rFonts w:cs="Arial"/>
        </w:rPr>
        <w:t xml:space="preserve"> tecnologías móvil</w:t>
      </w:r>
      <w:r w:rsidR="0001232B">
        <w:rPr>
          <w:rFonts w:cs="Arial"/>
        </w:rPr>
        <w:t xml:space="preserve"> y web para </w:t>
      </w:r>
      <w:r>
        <w:rPr>
          <w:rFonts w:cs="Arial"/>
        </w:rPr>
        <w:t>mejorar el acceso a servicios de salud</w:t>
      </w:r>
      <w:r w:rsidR="0001232B">
        <w:rPr>
          <w:rFonts w:cs="Arial"/>
        </w:rPr>
        <w:t>,</w:t>
      </w:r>
      <w:r>
        <w:rPr>
          <w:rFonts w:cs="Arial"/>
        </w:rPr>
        <w:t xml:space="preserve"> tales como atención de consultas médicas basadas en síntomas, reserva de citas médicas, información acerca de temas salud </w:t>
      </w:r>
      <w:r w:rsidR="0001232B">
        <w:rPr>
          <w:rFonts w:cs="Arial"/>
        </w:rPr>
        <w:t>e información sobre proveedores de salud.</w:t>
      </w:r>
    </w:p>
    <w:p w:rsidR="003E49B2" w:rsidRDefault="00D71335" w:rsidP="00217FE0">
      <w:pPr>
        <w:rPr>
          <w:rFonts w:cs="Arial"/>
        </w:rPr>
      </w:pPr>
      <w:r>
        <w:rPr>
          <w:rFonts w:cs="Arial"/>
        </w:rPr>
        <w:t>Este proyecto esta enmarco en el tipo de investigación experimental.</w:t>
      </w:r>
    </w:p>
    <w:p w:rsidR="003E49B2" w:rsidRPr="00193F8A" w:rsidRDefault="00D71335" w:rsidP="00217FE0">
      <w:pPr>
        <w:rPr>
          <w:rFonts w:cs="Arial"/>
        </w:rPr>
      </w:pPr>
      <w:r>
        <w:rPr>
          <w:rFonts w:cs="Arial"/>
        </w:rPr>
        <w:t>En cuanto a l</w:t>
      </w:r>
      <w:r w:rsidR="003E49B2">
        <w:rPr>
          <w:rFonts w:cs="Arial"/>
        </w:rPr>
        <w:t>a implementación de la aplicación</w:t>
      </w:r>
      <w:r w:rsidR="00AD07BD">
        <w:rPr>
          <w:rFonts w:cs="Arial"/>
        </w:rPr>
        <w:t xml:space="preserve"> se</w:t>
      </w:r>
      <w:r w:rsidR="003E49B2">
        <w:rPr>
          <w:rFonts w:cs="Arial"/>
        </w:rPr>
        <w:t xml:space="preserve"> tomara como marco de desar</w:t>
      </w:r>
      <w:r>
        <w:rPr>
          <w:rFonts w:cs="Arial"/>
        </w:rPr>
        <w:t xml:space="preserve">rollo la metodología </w:t>
      </w:r>
      <w:r w:rsidR="0001232B">
        <w:rPr>
          <w:rFonts w:cs="Arial"/>
        </w:rPr>
        <w:t>ágil</w:t>
      </w:r>
      <w:r>
        <w:rPr>
          <w:rFonts w:cs="Arial"/>
        </w:rPr>
        <w:t xml:space="preserve"> </w:t>
      </w:r>
      <w:proofErr w:type="spellStart"/>
      <w:r>
        <w:rPr>
          <w:rFonts w:cs="Arial"/>
        </w:rPr>
        <w:t>Scrum</w:t>
      </w:r>
      <w:proofErr w:type="spellEnd"/>
      <w:r>
        <w:rPr>
          <w:rFonts w:cs="Arial"/>
        </w:rPr>
        <w:t xml:space="preserve"> se usaran tecnologías móvil basadas en </w:t>
      </w:r>
      <w:proofErr w:type="spellStart"/>
      <w:r>
        <w:rPr>
          <w:rFonts w:cs="Arial"/>
        </w:rPr>
        <w:t>Android</w:t>
      </w:r>
      <w:proofErr w:type="spellEnd"/>
      <w:r w:rsidR="00AD07BD">
        <w:rPr>
          <w:rFonts w:cs="Arial"/>
        </w:rPr>
        <w:t xml:space="preserve"> y una plataforma web </w:t>
      </w:r>
      <w:proofErr w:type="spellStart"/>
      <w:r w:rsidR="00AD07BD">
        <w:rPr>
          <w:rFonts w:cs="Arial"/>
        </w:rPr>
        <w:t>jee</w:t>
      </w:r>
      <w:proofErr w:type="spellEnd"/>
      <w:r w:rsidR="00AD07BD">
        <w:rPr>
          <w:rFonts w:cs="Arial"/>
        </w:rPr>
        <w:t xml:space="preserve"> y </w:t>
      </w:r>
      <w:proofErr w:type="spellStart"/>
      <w:r w:rsidR="00AD07BD">
        <w:rPr>
          <w:rFonts w:cs="Arial"/>
        </w:rPr>
        <w:t>sjf</w:t>
      </w:r>
      <w:proofErr w:type="spellEnd"/>
      <w:r w:rsidR="00AD07BD">
        <w:rPr>
          <w:rFonts w:cs="Arial"/>
        </w:rPr>
        <w:t xml:space="preserve">, servidor </w:t>
      </w:r>
      <w:proofErr w:type="spellStart"/>
      <w:r w:rsidR="00AD07BD">
        <w:rPr>
          <w:rFonts w:cs="Arial"/>
        </w:rPr>
        <w:t>glassfish</w:t>
      </w:r>
      <w:proofErr w:type="spellEnd"/>
      <w:r w:rsidR="00AD07BD">
        <w:rPr>
          <w:rFonts w:cs="Arial"/>
        </w:rPr>
        <w:t xml:space="preserve"> y base datos </w:t>
      </w:r>
      <w:proofErr w:type="spellStart"/>
      <w:r w:rsidR="00AD07BD">
        <w:rPr>
          <w:rFonts w:cs="Arial"/>
        </w:rPr>
        <w:t>mysql</w:t>
      </w:r>
      <w:proofErr w:type="spellEnd"/>
      <w:r w:rsidR="00AD07BD">
        <w:rPr>
          <w:rFonts w:cs="Arial"/>
        </w:rPr>
        <w:t>.</w:t>
      </w: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r>
        <w:br w:type="page"/>
      </w:r>
    </w:p>
    <w:p w:rsidR="00F6419E" w:rsidRPr="00CD35FD" w:rsidRDefault="00F6419E" w:rsidP="00F6419E">
      <w:pPr>
        <w:pStyle w:val="Puesto"/>
      </w:pPr>
      <w:bookmarkStart w:id="7" w:name="_Toc379497335"/>
      <w:bookmarkStart w:id="8" w:name="_Toc387424851"/>
      <w:r w:rsidRPr="0051018E">
        <w:rPr>
          <w:lang w:val="es-PE"/>
        </w:rPr>
        <w:lastRenderedPageBreak/>
        <w:t>ABSTRACT</w:t>
      </w:r>
      <w:bookmarkEnd w:id="7"/>
      <w:bookmarkEnd w:id="8"/>
    </w:p>
    <w:p w:rsidR="00F6419E" w:rsidRPr="00193F8A" w:rsidRDefault="00F6419E" w:rsidP="00F6419E">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9" w:name="_Toc379497331"/>
      <w:bookmarkStart w:id="10" w:name="_Toc387424852"/>
      <w:r>
        <w:lastRenderedPageBreak/>
        <w:t>ÍNDICE DE CONTENIDOS</w:t>
      </w:r>
      <w:bookmarkEnd w:id="9"/>
      <w:bookmarkEnd w:id="10"/>
    </w:p>
    <w:p w:rsidR="00375D11" w:rsidRPr="00193F8A" w:rsidRDefault="00375D11" w:rsidP="00375D11">
      <w:pPr>
        <w:rPr>
          <w:rFonts w:cs="Arial"/>
        </w:rPr>
      </w:pPr>
    </w:p>
    <w:p w:rsidR="003F7769" w:rsidRDefault="00740AAC">
      <w:pPr>
        <w:pStyle w:val="TDC1"/>
        <w:tabs>
          <w:tab w:val="right" w:leader="dot" w:pos="8778"/>
        </w:tabs>
        <w:rPr>
          <w:rFonts w:asciiTheme="minorHAnsi" w:eastAsiaTheme="minorEastAsia" w:hAnsiTheme="minorHAnsi"/>
          <w:b w:val="0"/>
          <w:noProof/>
          <w:lang w:eastAsia="es-PE"/>
        </w:rPr>
      </w:pPr>
      <w:r>
        <w:fldChar w:fldCharType="begin"/>
      </w:r>
      <w:r>
        <w:instrText xml:space="preserve"> TOC \o "1-4" \h \z \t "Título,1" </w:instrText>
      </w:r>
      <w:r>
        <w:fldChar w:fldCharType="separate"/>
      </w:r>
      <w:hyperlink w:anchor="_Toc387424847" w:history="1">
        <w:r w:rsidR="003F7769" w:rsidRPr="00445B56">
          <w:rPr>
            <w:rStyle w:val="Hipervnculo"/>
            <w:noProof/>
          </w:rPr>
          <w:t>APROBACIÓN DE LA TESIS</w:t>
        </w:r>
        <w:r w:rsidR="003F7769">
          <w:rPr>
            <w:noProof/>
            <w:webHidden/>
          </w:rPr>
          <w:tab/>
        </w:r>
        <w:r w:rsidR="003F7769">
          <w:rPr>
            <w:noProof/>
            <w:webHidden/>
          </w:rPr>
          <w:fldChar w:fldCharType="begin"/>
        </w:r>
        <w:r w:rsidR="003F7769">
          <w:rPr>
            <w:noProof/>
            <w:webHidden/>
          </w:rPr>
          <w:instrText xml:space="preserve"> PAGEREF _Toc387424847 \h </w:instrText>
        </w:r>
        <w:r w:rsidR="003F7769">
          <w:rPr>
            <w:noProof/>
            <w:webHidden/>
          </w:rPr>
        </w:r>
        <w:r w:rsidR="003F7769">
          <w:rPr>
            <w:noProof/>
            <w:webHidden/>
          </w:rPr>
          <w:fldChar w:fldCharType="separate"/>
        </w:r>
        <w:r w:rsidR="003F7769">
          <w:rPr>
            <w:noProof/>
            <w:webHidden/>
          </w:rPr>
          <w:t>ii</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48" w:history="1">
        <w:r w:rsidR="003F7769" w:rsidRPr="00445B56">
          <w:rPr>
            <w:rStyle w:val="Hipervnculo"/>
            <w:noProof/>
          </w:rPr>
          <w:t>DEDICATORIA</w:t>
        </w:r>
        <w:r w:rsidR="003F7769">
          <w:rPr>
            <w:noProof/>
            <w:webHidden/>
          </w:rPr>
          <w:tab/>
        </w:r>
        <w:r w:rsidR="003F7769">
          <w:rPr>
            <w:noProof/>
            <w:webHidden/>
          </w:rPr>
          <w:fldChar w:fldCharType="begin"/>
        </w:r>
        <w:r w:rsidR="003F7769">
          <w:rPr>
            <w:noProof/>
            <w:webHidden/>
          </w:rPr>
          <w:instrText xml:space="preserve"> PAGEREF _Toc387424848 \h </w:instrText>
        </w:r>
        <w:r w:rsidR="003F7769">
          <w:rPr>
            <w:noProof/>
            <w:webHidden/>
          </w:rPr>
        </w:r>
        <w:r w:rsidR="003F7769">
          <w:rPr>
            <w:noProof/>
            <w:webHidden/>
          </w:rPr>
          <w:fldChar w:fldCharType="separate"/>
        </w:r>
        <w:r w:rsidR="003F7769">
          <w:rPr>
            <w:noProof/>
            <w:webHidden/>
          </w:rPr>
          <w:t>iii</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49" w:history="1">
        <w:r w:rsidR="003F7769" w:rsidRPr="00445B56">
          <w:rPr>
            <w:rStyle w:val="Hipervnculo"/>
            <w:noProof/>
          </w:rPr>
          <w:t>AGRADECIMIENTO</w:t>
        </w:r>
        <w:r w:rsidR="003F7769">
          <w:rPr>
            <w:noProof/>
            <w:webHidden/>
          </w:rPr>
          <w:tab/>
        </w:r>
        <w:r w:rsidR="003F7769">
          <w:rPr>
            <w:noProof/>
            <w:webHidden/>
          </w:rPr>
          <w:fldChar w:fldCharType="begin"/>
        </w:r>
        <w:r w:rsidR="003F7769">
          <w:rPr>
            <w:noProof/>
            <w:webHidden/>
          </w:rPr>
          <w:instrText xml:space="preserve"> PAGEREF _Toc387424849 \h </w:instrText>
        </w:r>
        <w:r w:rsidR="003F7769">
          <w:rPr>
            <w:noProof/>
            <w:webHidden/>
          </w:rPr>
        </w:r>
        <w:r w:rsidR="003F7769">
          <w:rPr>
            <w:noProof/>
            <w:webHidden/>
          </w:rPr>
          <w:fldChar w:fldCharType="separate"/>
        </w:r>
        <w:r w:rsidR="003F7769">
          <w:rPr>
            <w:noProof/>
            <w:webHidden/>
          </w:rPr>
          <w:t>iv</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50" w:history="1">
        <w:r w:rsidR="003F7769" w:rsidRPr="00445B56">
          <w:rPr>
            <w:rStyle w:val="Hipervnculo"/>
            <w:noProof/>
          </w:rPr>
          <w:t>RESUMEN</w:t>
        </w:r>
        <w:r w:rsidR="003F7769">
          <w:rPr>
            <w:noProof/>
            <w:webHidden/>
          </w:rPr>
          <w:tab/>
        </w:r>
        <w:r w:rsidR="003F7769">
          <w:rPr>
            <w:noProof/>
            <w:webHidden/>
          </w:rPr>
          <w:fldChar w:fldCharType="begin"/>
        </w:r>
        <w:r w:rsidR="003F7769">
          <w:rPr>
            <w:noProof/>
            <w:webHidden/>
          </w:rPr>
          <w:instrText xml:space="preserve"> PAGEREF _Toc387424850 \h </w:instrText>
        </w:r>
        <w:r w:rsidR="003F7769">
          <w:rPr>
            <w:noProof/>
            <w:webHidden/>
          </w:rPr>
        </w:r>
        <w:r w:rsidR="003F7769">
          <w:rPr>
            <w:noProof/>
            <w:webHidden/>
          </w:rPr>
          <w:fldChar w:fldCharType="separate"/>
        </w:r>
        <w:r w:rsidR="003F7769">
          <w:rPr>
            <w:noProof/>
            <w:webHidden/>
          </w:rPr>
          <w:t>v</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51" w:history="1">
        <w:r w:rsidR="003F7769" w:rsidRPr="00445B56">
          <w:rPr>
            <w:rStyle w:val="Hipervnculo"/>
            <w:noProof/>
          </w:rPr>
          <w:t>ABSTRACT</w:t>
        </w:r>
        <w:r w:rsidR="003F7769">
          <w:rPr>
            <w:noProof/>
            <w:webHidden/>
          </w:rPr>
          <w:tab/>
        </w:r>
        <w:r w:rsidR="003F7769">
          <w:rPr>
            <w:noProof/>
            <w:webHidden/>
          </w:rPr>
          <w:fldChar w:fldCharType="begin"/>
        </w:r>
        <w:r w:rsidR="003F7769">
          <w:rPr>
            <w:noProof/>
            <w:webHidden/>
          </w:rPr>
          <w:instrText xml:space="preserve"> PAGEREF _Toc387424851 \h </w:instrText>
        </w:r>
        <w:r w:rsidR="003F7769">
          <w:rPr>
            <w:noProof/>
            <w:webHidden/>
          </w:rPr>
        </w:r>
        <w:r w:rsidR="003F7769">
          <w:rPr>
            <w:noProof/>
            <w:webHidden/>
          </w:rPr>
          <w:fldChar w:fldCharType="separate"/>
        </w:r>
        <w:r w:rsidR="003F7769">
          <w:rPr>
            <w:noProof/>
            <w:webHidden/>
          </w:rPr>
          <w:t>vi</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52" w:history="1">
        <w:r w:rsidR="003F7769" w:rsidRPr="00445B56">
          <w:rPr>
            <w:rStyle w:val="Hipervnculo"/>
            <w:noProof/>
          </w:rPr>
          <w:t>ÍNDICE DE CONTENIDOS</w:t>
        </w:r>
        <w:r w:rsidR="003F7769">
          <w:rPr>
            <w:noProof/>
            <w:webHidden/>
          </w:rPr>
          <w:tab/>
        </w:r>
        <w:r w:rsidR="003F7769">
          <w:rPr>
            <w:noProof/>
            <w:webHidden/>
          </w:rPr>
          <w:fldChar w:fldCharType="begin"/>
        </w:r>
        <w:r w:rsidR="003F7769">
          <w:rPr>
            <w:noProof/>
            <w:webHidden/>
          </w:rPr>
          <w:instrText xml:space="preserve"> PAGEREF _Toc387424852 \h </w:instrText>
        </w:r>
        <w:r w:rsidR="003F7769">
          <w:rPr>
            <w:noProof/>
            <w:webHidden/>
          </w:rPr>
        </w:r>
        <w:r w:rsidR="003F7769">
          <w:rPr>
            <w:noProof/>
            <w:webHidden/>
          </w:rPr>
          <w:fldChar w:fldCharType="separate"/>
        </w:r>
        <w:r w:rsidR="003F7769">
          <w:rPr>
            <w:noProof/>
            <w:webHidden/>
          </w:rPr>
          <w:t>vii</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53" w:history="1">
        <w:r w:rsidR="003F7769" w:rsidRPr="00445B56">
          <w:rPr>
            <w:rStyle w:val="Hipervnculo"/>
            <w:noProof/>
          </w:rPr>
          <w:t>ÍNDICE DE TABLAS</w:t>
        </w:r>
        <w:r w:rsidR="003F7769">
          <w:rPr>
            <w:noProof/>
            <w:webHidden/>
          </w:rPr>
          <w:tab/>
        </w:r>
        <w:r w:rsidR="003F7769">
          <w:rPr>
            <w:noProof/>
            <w:webHidden/>
          </w:rPr>
          <w:fldChar w:fldCharType="begin"/>
        </w:r>
        <w:r w:rsidR="003F7769">
          <w:rPr>
            <w:noProof/>
            <w:webHidden/>
          </w:rPr>
          <w:instrText xml:space="preserve"> PAGEREF _Toc387424853 \h </w:instrText>
        </w:r>
        <w:r w:rsidR="003F7769">
          <w:rPr>
            <w:noProof/>
            <w:webHidden/>
          </w:rPr>
        </w:r>
        <w:r w:rsidR="003F7769">
          <w:rPr>
            <w:noProof/>
            <w:webHidden/>
          </w:rPr>
          <w:fldChar w:fldCharType="separate"/>
        </w:r>
        <w:r w:rsidR="003F7769">
          <w:rPr>
            <w:noProof/>
            <w:webHidden/>
          </w:rPr>
          <w:t>ix</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54" w:history="1">
        <w:r w:rsidR="003F7769" w:rsidRPr="00445B56">
          <w:rPr>
            <w:rStyle w:val="Hipervnculo"/>
            <w:noProof/>
          </w:rPr>
          <w:t>ÍNDICE DE GRÁFICOS</w:t>
        </w:r>
        <w:r w:rsidR="003F7769">
          <w:rPr>
            <w:noProof/>
            <w:webHidden/>
          </w:rPr>
          <w:tab/>
        </w:r>
        <w:r w:rsidR="003F7769">
          <w:rPr>
            <w:noProof/>
            <w:webHidden/>
          </w:rPr>
          <w:fldChar w:fldCharType="begin"/>
        </w:r>
        <w:r w:rsidR="003F7769">
          <w:rPr>
            <w:noProof/>
            <w:webHidden/>
          </w:rPr>
          <w:instrText xml:space="preserve"> PAGEREF _Toc387424854 \h </w:instrText>
        </w:r>
        <w:r w:rsidR="003F7769">
          <w:rPr>
            <w:noProof/>
            <w:webHidden/>
          </w:rPr>
        </w:r>
        <w:r w:rsidR="003F7769">
          <w:rPr>
            <w:noProof/>
            <w:webHidden/>
          </w:rPr>
          <w:fldChar w:fldCharType="separate"/>
        </w:r>
        <w:r w:rsidR="003F7769">
          <w:rPr>
            <w:noProof/>
            <w:webHidden/>
          </w:rPr>
          <w:t>x</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55" w:history="1">
        <w:r w:rsidR="003F7769" w:rsidRPr="00445B56">
          <w:rPr>
            <w:rStyle w:val="Hipervnculo"/>
            <w:noProof/>
          </w:rPr>
          <w:t>CAPÍTULO 1.</w:t>
        </w:r>
        <w:r w:rsidR="007F13AC">
          <w:rPr>
            <w:rFonts w:asciiTheme="minorHAnsi" w:eastAsiaTheme="minorEastAsia" w:hAnsiTheme="minorHAnsi"/>
            <w:b w:val="0"/>
            <w:noProof/>
            <w:lang w:eastAsia="es-PE"/>
          </w:rPr>
          <w:t xml:space="preserve"> </w:t>
        </w:r>
        <w:r w:rsidR="003F7769" w:rsidRPr="00445B56">
          <w:rPr>
            <w:rStyle w:val="Hipervnculo"/>
            <w:noProof/>
          </w:rPr>
          <w:t>INTRODUCCIÓN</w:t>
        </w:r>
        <w:r w:rsidR="003F7769">
          <w:rPr>
            <w:noProof/>
            <w:webHidden/>
          </w:rPr>
          <w:tab/>
        </w:r>
        <w:r w:rsidR="003F7769">
          <w:rPr>
            <w:noProof/>
            <w:webHidden/>
          </w:rPr>
          <w:fldChar w:fldCharType="begin"/>
        </w:r>
        <w:r w:rsidR="003F7769">
          <w:rPr>
            <w:noProof/>
            <w:webHidden/>
          </w:rPr>
          <w:instrText xml:space="preserve"> PAGEREF _Toc387424855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56" w:history="1">
        <w:r w:rsidR="003F7769" w:rsidRPr="00445B56">
          <w:rPr>
            <w:rStyle w:val="Hipervnculo"/>
            <w:noProof/>
          </w:rPr>
          <w:t>1.1.</w:t>
        </w:r>
        <w:r w:rsidR="003F7769">
          <w:rPr>
            <w:rFonts w:asciiTheme="minorHAnsi" w:eastAsiaTheme="minorEastAsia" w:hAnsiTheme="minorHAnsi"/>
            <w:noProof/>
            <w:lang w:eastAsia="es-PE"/>
          </w:rPr>
          <w:tab/>
        </w:r>
        <w:r w:rsidR="003F7769" w:rsidRPr="00445B56">
          <w:rPr>
            <w:rStyle w:val="Hipervnculo"/>
            <w:noProof/>
          </w:rPr>
          <w:t>Realidad problemática</w:t>
        </w:r>
        <w:r w:rsidR="003F7769">
          <w:rPr>
            <w:noProof/>
            <w:webHidden/>
          </w:rPr>
          <w:tab/>
        </w:r>
        <w:r w:rsidR="003F7769">
          <w:rPr>
            <w:noProof/>
            <w:webHidden/>
          </w:rPr>
          <w:fldChar w:fldCharType="begin"/>
        </w:r>
        <w:r w:rsidR="003F7769">
          <w:rPr>
            <w:noProof/>
            <w:webHidden/>
          </w:rPr>
          <w:instrText xml:space="preserve"> PAGEREF _Toc387424856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57" w:history="1">
        <w:r w:rsidR="003F7769" w:rsidRPr="00445B56">
          <w:rPr>
            <w:rStyle w:val="Hipervnculo"/>
            <w:noProof/>
          </w:rPr>
          <w:t>1.2.</w:t>
        </w:r>
        <w:r w:rsidR="003F7769">
          <w:rPr>
            <w:rFonts w:asciiTheme="minorHAnsi" w:eastAsiaTheme="minorEastAsia" w:hAnsiTheme="minorHAnsi"/>
            <w:noProof/>
            <w:lang w:eastAsia="es-PE"/>
          </w:rPr>
          <w:tab/>
        </w:r>
        <w:r w:rsidR="003F7769" w:rsidRPr="00445B56">
          <w:rPr>
            <w:rStyle w:val="Hipervnculo"/>
            <w:noProof/>
          </w:rPr>
          <w:t>Formulación del problema</w:t>
        </w:r>
        <w:r w:rsidR="003F7769">
          <w:rPr>
            <w:noProof/>
            <w:webHidden/>
          </w:rPr>
          <w:tab/>
        </w:r>
        <w:r w:rsidR="003F7769">
          <w:rPr>
            <w:noProof/>
            <w:webHidden/>
          </w:rPr>
          <w:fldChar w:fldCharType="begin"/>
        </w:r>
        <w:r w:rsidR="003F7769">
          <w:rPr>
            <w:noProof/>
            <w:webHidden/>
          </w:rPr>
          <w:instrText xml:space="preserve"> PAGEREF _Toc387424857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58" w:history="1">
        <w:r w:rsidR="003F7769" w:rsidRPr="00445B56">
          <w:rPr>
            <w:rStyle w:val="Hipervnculo"/>
            <w:noProof/>
          </w:rPr>
          <w:t>1.3.</w:t>
        </w:r>
        <w:r w:rsidR="003F7769">
          <w:rPr>
            <w:rFonts w:asciiTheme="minorHAnsi" w:eastAsiaTheme="minorEastAsia" w:hAnsiTheme="minorHAnsi"/>
            <w:noProof/>
            <w:lang w:eastAsia="es-PE"/>
          </w:rPr>
          <w:tab/>
        </w:r>
        <w:r w:rsidR="003F7769" w:rsidRPr="00445B56">
          <w:rPr>
            <w:rStyle w:val="Hipervnculo"/>
            <w:noProof/>
          </w:rPr>
          <w:t>Justificación</w:t>
        </w:r>
        <w:r w:rsidR="003F7769">
          <w:rPr>
            <w:noProof/>
            <w:webHidden/>
          </w:rPr>
          <w:tab/>
        </w:r>
        <w:r w:rsidR="003F7769">
          <w:rPr>
            <w:noProof/>
            <w:webHidden/>
          </w:rPr>
          <w:fldChar w:fldCharType="begin"/>
        </w:r>
        <w:r w:rsidR="003F7769">
          <w:rPr>
            <w:noProof/>
            <w:webHidden/>
          </w:rPr>
          <w:instrText xml:space="preserve"> PAGEREF _Toc387424858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59" w:history="1">
        <w:r w:rsidR="003F7769" w:rsidRPr="00445B56">
          <w:rPr>
            <w:rStyle w:val="Hipervnculo"/>
            <w:noProof/>
          </w:rPr>
          <w:t>1.4.</w:t>
        </w:r>
        <w:r w:rsidR="003F7769">
          <w:rPr>
            <w:rFonts w:asciiTheme="minorHAnsi" w:eastAsiaTheme="minorEastAsia" w:hAnsiTheme="minorHAnsi"/>
            <w:noProof/>
            <w:lang w:eastAsia="es-PE"/>
          </w:rPr>
          <w:tab/>
        </w:r>
        <w:r w:rsidR="003F7769" w:rsidRPr="00445B56">
          <w:rPr>
            <w:rStyle w:val="Hipervnculo"/>
            <w:noProof/>
          </w:rPr>
          <w:t>Limitaciones</w:t>
        </w:r>
        <w:r w:rsidR="003F7769">
          <w:rPr>
            <w:noProof/>
            <w:webHidden/>
          </w:rPr>
          <w:tab/>
        </w:r>
        <w:r w:rsidR="003F7769">
          <w:rPr>
            <w:noProof/>
            <w:webHidden/>
          </w:rPr>
          <w:fldChar w:fldCharType="begin"/>
        </w:r>
        <w:r w:rsidR="003F7769">
          <w:rPr>
            <w:noProof/>
            <w:webHidden/>
          </w:rPr>
          <w:instrText xml:space="preserve"> PAGEREF _Toc387424859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0" w:history="1">
        <w:r w:rsidR="003F7769" w:rsidRPr="00445B56">
          <w:rPr>
            <w:rStyle w:val="Hipervnculo"/>
            <w:noProof/>
          </w:rPr>
          <w:t>1.5.</w:t>
        </w:r>
        <w:r w:rsidR="003F7769">
          <w:rPr>
            <w:rFonts w:asciiTheme="minorHAnsi" w:eastAsiaTheme="minorEastAsia" w:hAnsiTheme="minorHAnsi"/>
            <w:noProof/>
            <w:lang w:eastAsia="es-PE"/>
          </w:rPr>
          <w:tab/>
        </w:r>
        <w:r w:rsidR="003F7769" w:rsidRPr="00445B56">
          <w:rPr>
            <w:rStyle w:val="Hipervnculo"/>
            <w:noProof/>
          </w:rPr>
          <w:t>Objetivos</w:t>
        </w:r>
        <w:r w:rsidR="003F7769">
          <w:rPr>
            <w:noProof/>
            <w:webHidden/>
          </w:rPr>
          <w:tab/>
        </w:r>
        <w:r w:rsidR="003F7769">
          <w:rPr>
            <w:noProof/>
            <w:webHidden/>
          </w:rPr>
          <w:fldChar w:fldCharType="begin"/>
        </w:r>
        <w:r w:rsidR="003F7769">
          <w:rPr>
            <w:noProof/>
            <w:webHidden/>
          </w:rPr>
          <w:instrText xml:space="preserve"> PAGEREF _Toc387424860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61" w:history="1">
        <w:r w:rsidR="003F7769" w:rsidRPr="00445B56">
          <w:rPr>
            <w:rStyle w:val="Hipervnculo"/>
            <w:noProof/>
          </w:rPr>
          <w:t>1.5.1.</w:t>
        </w:r>
        <w:r w:rsidR="003F7769">
          <w:rPr>
            <w:rFonts w:asciiTheme="minorHAnsi" w:eastAsiaTheme="minorEastAsia" w:hAnsiTheme="minorHAnsi"/>
            <w:i w:val="0"/>
            <w:noProof/>
            <w:lang w:eastAsia="es-PE"/>
          </w:rPr>
          <w:tab/>
        </w:r>
        <w:r w:rsidR="003F7769" w:rsidRPr="00445B56">
          <w:rPr>
            <w:rStyle w:val="Hipervnculo"/>
            <w:noProof/>
          </w:rPr>
          <w:t>Objetivo General</w:t>
        </w:r>
        <w:r w:rsidR="003F7769">
          <w:rPr>
            <w:noProof/>
            <w:webHidden/>
          </w:rPr>
          <w:tab/>
        </w:r>
        <w:r w:rsidR="003F7769">
          <w:rPr>
            <w:noProof/>
            <w:webHidden/>
          </w:rPr>
          <w:fldChar w:fldCharType="begin"/>
        </w:r>
        <w:r w:rsidR="003F7769">
          <w:rPr>
            <w:noProof/>
            <w:webHidden/>
          </w:rPr>
          <w:instrText xml:space="preserve"> PAGEREF _Toc387424861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62" w:history="1">
        <w:r w:rsidR="003F7769" w:rsidRPr="00445B56">
          <w:rPr>
            <w:rStyle w:val="Hipervnculo"/>
            <w:noProof/>
          </w:rPr>
          <w:t>1.5.2.</w:t>
        </w:r>
        <w:r w:rsidR="003F7769">
          <w:rPr>
            <w:rFonts w:asciiTheme="minorHAnsi" w:eastAsiaTheme="minorEastAsia" w:hAnsiTheme="minorHAnsi"/>
            <w:i w:val="0"/>
            <w:noProof/>
            <w:lang w:eastAsia="es-PE"/>
          </w:rPr>
          <w:tab/>
        </w:r>
        <w:r w:rsidR="003F7769" w:rsidRPr="00445B56">
          <w:rPr>
            <w:rStyle w:val="Hipervnculo"/>
            <w:noProof/>
          </w:rPr>
          <w:t>Objetivos Específicos</w:t>
        </w:r>
        <w:r w:rsidR="003F7769">
          <w:rPr>
            <w:noProof/>
            <w:webHidden/>
          </w:rPr>
          <w:tab/>
        </w:r>
        <w:r w:rsidR="003F7769">
          <w:rPr>
            <w:noProof/>
            <w:webHidden/>
          </w:rPr>
          <w:fldChar w:fldCharType="begin"/>
        </w:r>
        <w:r w:rsidR="003F7769">
          <w:rPr>
            <w:noProof/>
            <w:webHidden/>
          </w:rPr>
          <w:instrText xml:space="preserve"> PAGEREF _Toc387424862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63" w:history="1">
        <w:r w:rsidR="003F7769" w:rsidRPr="00445B56">
          <w:rPr>
            <w:rStyle w:val="Hipervnculo"/>
            <w:noProof/>
          </w:rPr>
          <w:t>CAPÍTULO 2.</w:t>
        </w:r>
        <w:r w:rsidR="007F13AC">
          <w:rPr>
            <w:rFonts w:asciiTheme="minorHAnsi" w:eastAsiaTheme="minorEastAsia" w:hAnsiTheme="minorHAnsi"/>
            <w:b w:val="0"/>
            <w:noProof/>
            <w:lang w:eastAsia="es-PE"/>
          </w:rPr>
          <w:t xml:space="preserve"> </w:t>
        </w:r>
        <w:r w:rsidR="003F7769" w:rsidRPr="00445B56">
          <w:rPr>
            <w:rStyle w:val="Hipervnculo"/>
            <w:noProof/>
          </w:rPr>
          <w:t>MARCO TEÓRICO</w:t>
        </w:r>
        <w:r w:rsidR="003F7769">
          <w:rPr>
            <w:noProof/>
            <w:webHidden/>
          </w:rPr>
          <w:tab/>
        </w:r>
        <w:r w:rsidR="003F7769">
          <w:rPr>
            <w:noProof/>
            <w:webHidden/>
          </w:rPr>
          <w:fldChar w:fldCharType="begin"/>
        </w:r>
        <w:r w:rsidR="003F7769">
          <w:rPr>
            <w:noProof/>
            <w:webHidden/>
          </w:rPr>
          <w:instrText xml:space="preserve"> PAGEREF _Toc387424863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4" w:history="1">
        <w:r w:rsidR="003F7769" w:rsidRPr="00445B56">
          <w:rPr>
            <w:rStyle w:val="Hipervnculo"/>
            <w:noProof/>
          </w:rPr>
          <w:t>2.1.</w:t>
        </w:r>
        <w:r w:rsidR="003F7769">
          <w:rPr>
            <w:rFonts w:asciiTheme="minorHAnsi" w:eastAsiaTheme="minorEastAsia" w:hAnsiTheme="minorHAnsi"/>
            <w:noProof/>
            <w:lang w:eastAsia="es-PE"/>
          </w:rPr>
          <w:tab/>
        </w:r>
        <w:r w:rsidR="003F7769" w:rsidRPr="00445B56">
          <w:rPr>
            <w:rStyle w:val="Hipervnculo"/>
            <w:noProof/>
          </w:rPr>
          <w:t>Antecedentes</w:t>
        </w:r>
        <w:r w:rsidR="003F7769">
          <w:rPr>
            <w:noProof/>
            <w:webHidden/>
          </w:rPr>
          <w:tab/>
        </w:r>
        <w:r w:rsidR="003F7769">
          <w:rPr>
            <w:noProof/>
            <w:webHidden/>
          </w:rPr>
          <w:fldChar w:fldCharType="begin"/>
        </w:r>
        <w:r w:rsidR="003F7769">
          <w:rPr>
            <w:noProof/>
            <w:webHidden/>
          </w:rPr>
          <w:instrText xml:space="preserve"> PAGEREF _Toc387424864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5" w:history="1">
        <w:r w:rsidR="003F7769" w:rsidRPr="00445B56">
          <w:rPr>
            <w:rStyle w:val="Hipervnculo"/>
            <w:noProof/>
          </w:rPr>
          <w:t>2.2.</w:t>
        </w:r>
        <w:r w:rsidR="003F7769">
          <w:rPr>
            <w:rFonts w:asciiTheme="minorHAnsi" w:eastAsiaTheme="minorEastAsia" w:hAnsiTheme="minorHAnsi"/>
            <w:noProof/>
            <w:lang w:eastAsia="es-PE"/>
          </w:rPr>
          <w:tab/>
        </w:r>
        <w:r w:rsidR="003F7769" w:rsidRPr="00445B56">
          <w:rPr>
            <w:rStyle w:val="Hipervnculo"/>
            <w:noProof/>
          </w:rPr>
          <w:t>Bases Teóricas</w:t>
        </w:r>
        <w:r w:rsidR="003F7769">
          <w:rPr>
            <w:noProof/>
            <w:webHidden/>
          </w:rPr>
          <w:tab/>
        </w:r>
        <w:r w:rsidR="003F7769">
          <w:rPr>
            <w:noProof/>
            <w:webHidden/>
          </w:rPr>
          <w:fldChar w:fldCharType="begin"/>
        </w:r>
        <w:r w:rsidR="003F7769">
          <w:rPr>
            <w:noProof/>
            <w:webHidden/>
          </w:rPr>
          <w:instrText xml:space="preserve"> PAGEREF _Toc387424865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6" w:history="1">
        <w:r w:rsidR="003F7769" w:rsidRPr="00445B56">
          <w:rPr>
            <w:rStyle w:val="Hipervnculo"/>
            <w:noProof/>
          </w:rPr>
          <w:t>2.3.</w:t>
        </w:r>
        <w:r w:rsidR="003F7769">
          <w:rPr>
            <w:rFonts w:asciiTheme="minorHAnsi" w:eastAsiaTheme="minorEastAsia" w:hAnsiTheme="minorHAnsi"/>
            <w:noProof/>
            <w:lang w:eastAsia="es-PE"/>
          </w:rPr>
          <w:tab/>
        </w:r>
        <w:r w:rsidR="003F7769" w:rsidRPr="00445B56">
          <w:rPr>
            <w:rStyle w:val="Hipervnculo"/>
            <w:noProof/>
          </w:rPr>
          <w:t>Definición de términos básicos</w:t>
        </w:r>
        <w:r w:rsidR="003F7769">
          <w:rPr>
            <w:noProof/>
            <w:webHidden/>
          </w:rPr>
          <w:tab/>
        </w:r>
        <w:r w:rsidR="003F7769">
          <w:rPr>
            <w:noProof/>
            <w:webHidden/>
          </w:rPr>
          <w:fldChar w:fldCharType="begin"/>
        </w:r>
        <w:r w:rsidR="003F7769">
          <w:rPr>
            <w:noProof/>
            <w:webHidden/>
          </w:rPr>
          <w:instrText xml:space="preserve"> PAGEREF _Toc387424866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67" w:history="1">
        <w:r w:rsidR="003F7769" w:rsidRPr="00445B56">
          <w:rPr>
            <w:rStyle w:val="Hipervnculo"/>
            <w:noProof/>
          </w:rPr>
          <w:t>CAPÍTULO 3.</w:t>
        </w:r>
        <w:r w:rsidR="007F13AC">
          <w:rPr>
            <w:rFonts w:asciiTheme="minorHAnsi" w:eastAsiaTheme="minorEastAsia" w:hAnsiTheme="minorHAnsi"/>
            <w:b w:val="0"/>
            <w:noProof/>
            <w:lang w:eastAsia="es-PE"/>
          </w:rPr>
          <w:t xml:space="preserve"> </w:t>
        </w:r>
        <w:r w:rsidR="003F7769" w:rsidRPr="00445B56">
          <w:rPr>
            <w:rStyle w:val="Hipervnculo"/>
            <w:noProof/>
          </w:rPr>
          <w:t>HIPÓTESIS</w:t>
        </w:r>
        <w:r w:rsidR="003F7769">
          <w:rPr>
            <w:noProof/>
            <w:webHidden/>
          </w:rPr>
          <w:tab/>
        </w:r>
        <w:r w:rsidR="003F7769">
          <w:rPr>
            <w:noProof/>
            <w:webHidden/>
          </w:rPr>
          <w:fldChar w:fldCharType="begin"/>
        </w:r>
        <w:r w:rsidR="003F7769">
          <w:rPr>
            <w:noProof/>
            <w:webHidden/>
          </w:rPr>
          <w:instrText xml:space="preserve"> PAGEREF _Toc387424867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8" w:history="1">
        <w:r w:rsidR="003F7769" w:rsidRPr="00445B56">
          <w:rPr>
            <w:rStyle w:val="Hipervnculo"/>
            <w:noProof/>
          </w:rPr>
          <w:t>3.1.</w:t>
        </w:r>
        <w:r w:rsidR="003F7769">
          <w:rPr>
            <w:rFonts w:asciiTheme="minorHAnsi" w:eastAsiaTheme="minorEastAsia" w:hAnsiTheme="minorHAnsi"/>
            <w:noProof/>
            <w:lang w:eastAsia="es-PE"/>
          </w:rPr>
          <w:tab/>
        </w:r>
        <w:r w:rsidR="003F7769" w:rsidRPr="00445B56">
          <w:rPr>
            <w:rStyle w:val="Hipervnculo"/>
            <w:noProof/>
          </w:rPr>
          <w:t>Formulación de la hipótesis</w:t>
        </w:r>
        <w:r w:rsidR="003F7769">
          <w:rPr>
            <w:noProof/>
            <w:webHidden/>
          </w:rPr>
          <w:tab/>
        </w:r>
        <w:r w:rsidR="003F7769">
          <w:rPr>
            <w:noProof/>
            <w:webHidden/>
          </w:rPr>
          <w:fldChar w:fldCharType="begin"/>
        </w:r>
        <w:r w:rsidR="003F7769">
          <w:rPr>
            <w:noProof/>
            <w:webHidden/>
          </w:rPr>
          <w:instrText xml:space="preserve"> PAGEREF _Toc387424868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69" w:history="1">
        <w:r w:rsidR="003F7769" w:rsidRPr="00445B56">
          <w:rPr>
            <w:rStyle w:val="Hipervnculo"/>
            <w:noProof/>
          </w:rPr>
          <w:t>3.2.</w:t>
        </w:r>
        <w:r w:rsidR="003F7769">
          <w:rPr>
            <w:rFonts w:asciiTheme="minorHAnsi" w:eastAsiaTheme="minorEastAsia" w:hAnsiTheme="minorHAnsi"/>
            <w:noProof/>
            <w:lang w:eastAsia="es-PE"/>
          </w:rPr>
          <w:tab/>
        </w:r>
        <w:r w:rsidR="003F7769" w:rsidRPr="00445B56">
          <w:rPr>
            <w:rStyle w:val="Hipervnculo"/>
            <w:noProof/>
          </w:rPr>
          <w:t>Operacionalización de variables</w:t>
        </w:r>
        <w:r w:rsidR="003F7769">
          <w:rPr>
            <w:noProof/>
            <w:webHidden/>
          </w:rPr>
          <w:tab/>
        </w:r>
        <w:r w:rsidR="003F7769">
          <w:rPr>
            <w:noProof/>
            <w:webHidden/>
          </w:rPr>
          <w:fldChar w:fldCharType="begin"/>
        </w:r>
        <w:r w:rsidR="003F7769">
          <w:rPr>
            <w:noProof/>
            <w:webHidden/>
          </w:rPr>
          <w:instrText xml:space="preserve"> PAGEREF _Toc387424869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70" w:history="1">
        <w:r w:rsidR="003F7769" w:rsidRPr="00445B56">
          <w:rPr>
            <w:rStyle w:val="Hipervnculo"/>
            <w:noProof/>
          </w:rPr>
          <w:t>CAPÍTULO 4.</w:t>
        </w:r>
        <w:r w:rsidR="007F13AC">
          <w:rPr>
            <w:rFonts w:asciiTheme="minorHAnsi" w:eastAsiaTheme="minorEastAsia" w:hAnsiTheme="minorHAnsi"/>
            <w:b w:val="0"/>
            <w:noProof/>
            <w:lang w:eastAsia="es-PE"/>
          </w:rPr>
          <w:t xml:space="preserve"> </w:t>
        </w:r>
        <w:r w:rsidR="003F7769" w:rsidRPr="00445B56">
          <w:rPr>
            <w:rStyle w:val="Hipervnculo"/>
            <w:noProof/>
          </w:rPr>
          <w:t>PROPUESTA DE APLICACIÓN PROFESIONAL</w:t>
        </w:r>
        <w:r w:rsidR="003F7769">
          <w:rPr>
            <w:noProof/>
            <w:webHidden/>
          </w:rPr>
          <w:tab/>
        </w:r>
        <w:r w:rsidR="003F7769">
          <w:rPr>
            <w:noProof/>
            <w:webHidden/>
          </w:rPr>
          <w:fldChar w:fldCharType="begin"/>
        </w:r>
        <w:r w:rsidR="003F7769">
          <w:rPr>
            <w:noProof/>
            <w:webHidden/>
          </w:rPr>
          <w:instrText xml:space="preserve"> PAGEREF _Toc387424870 \h </w:instrText>
        </w:r>
        <w:r w:rsidR="003F7769">
          <w:rPr>
            <w:noProof/>
            <w:webHidden/>
          </w:rPr>
        </w:r>
        <w:r w:rsidR="003F7769">
          <w:rPr>
            <w:noProof/>
            <w:webHidden/>
          </w:rPr>
          <w:fldChar w:fldCharType="separate"/>
        </w:r>
        <w:r w:rsidR="003F7769">
          <w:rPr>
            <w:noProof/>
            <w:webHidden/>
          </w:rPr>
          <w:t>8</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71" w:history="1">
        <w:r w:rsidR="003F7769" w:rsidRPr="00445B56">
          <w:rPr>
            <w:rStyle w:val="Hipervnculo"/>
            <w:noProof/>
          </w:rPr>
          <w:t>CAPÍTULO 5.</w:t>
        </w:r>
        <w:r w:rsidR="007F13AC">
          <w:rPr>
            <w:rFonts w:asciiTheme="minorHAnsi" w:eastAsiaTheme="minorEastAsia" w:hAnsiTheme="minorHAnsi"/>
            <w:b w:val="0"/>
            <w:noProof/>
            <w:lang w:eastAsia="es-PE"/>
          </w:rPr>
          <w:t xml:space="preserve"> </w:t>
        </w:r>
        <w:r w:rsidR="003F7769" w:rsidRPr="00445B56">
          <w:rPr>
            <w:rStyle w:val="Hipervnculo"/>
            <w:noProof/>
          </w:rPr>
          <w:t>MATERIALES Y MÉTODOS</w:t>
        </w:r>
        <w:r w:rsidR="003F7769">
          <w:rPr>
            <w:noProof/>
            <w:webHidden/>
          </w:rPr>
          <w:tab/>
        </w:r>
        <w:r w:rsidR="003F7769">
          <w:rPr>
            <w:noProof/>
            <w:webHidden/>
          </w:rPr>
          <w:fldChar w:fldCharType="begin"/>
        </w:r>
        <w:r w:rsidR="003F7769">
          <w:rPr>
            <w:noProof/>
            <w:webHidden/>
          </w:rPr>
          <w:instrText xml:space="preserve"> PAGEREF _Toc387424871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72" w:history="1">
        <w:r w:rsidR="003F7769" w:rsidRPr="00445B56">
          <w:rPr>
            <w:rStyle w:val="Hipervnculo"/>
            <w:noProof/>
          </w:rPr>
          <w:t>5.1.</w:t>
        </w:r>
        <w:r w:rsidR="003F7769">
          <w:rPr>
            <w:rFonts w:asciiTheme="minorHAnsi" w:eastAsiaTheme="minorEastAsia" w:hAnsiTheme="minorHAnsi"/>
            <w:noProof/>
            <w:lang w:eastAsia="es-PE"/>
          </w:rPr>
          <w:tab/>
        </w:r>
        <w:r w:rsidR="003F7769" w:rsidRPr="00445B56">
          <w:rPr>
            <w:rStyle w:val="Hipervnculo"/>
            <w:noProof/>
          </w:rPr>
          <w:t>Tipo de diseño de investigación.</w:t>
        </w:r>
        <w:r w:rsidR="003F7769">
          <w:rPr>
            <w:noProof/>
            <w:webHidden/>
          </w:rPr>
          <w:tab/>
        </w:r>
        <w:r w:rsidR="003F7769">
          <w:rPr>
            <w:noProof/>
            <w:webHidden/>
          </w:rPr>
          <w:fldChar w:fldCharType="begin"/>
        </w:r>
        <w:r w:rsidR="003F7769">
          <w:rPr>
            <w:noProof/>
            <w:webHidden/>
          </w:rPr>
          <w:instrText xml:space="preserve"> PAGEREF _Toc387424872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73" w:history="1">
        <w:r w:rsidR="003F7769" w:rsidRPr="00445B56">
          <w:rPr>
            <w:rStyle w:val="Hipervnculo"/>
            <w:noProof/>
          </w:rPr>
          <w:t>5.2.</w:t>
        </w:r>
        <w:r w:rsidR="003F7769">
          <w:rPr>
            <w:rFonts w:asciiTheme="minorHAnsi" w:eastAsiaTheme="minorEastAsia" w:hAnsiTheme="minorHAnsi"/>
            <w:noProof/>
            <w:lang w:eastAsia="es-PE"/>
          </w:rPr>
          <w:tab/>
        </w:r>
        <w:r w:rsidR="003F7769" w:rsidRPr="00445B56">
          <w:rPr>
            <w:rStyle w:val="Hipervnculo"/>
            <w:noProof/>
          </w:rPr>
          <w:t>Material de estudio.</w:t>
        </w:r>
        <w:r w:rsidR="003F7769">
          <w:rPr>
            <w:noProof/>
            <w:webHidden/>
          </w:rPr>
          <w:tab/>
        </w:r>
        <w:r w:rsidR="003F7769">
          <w:rPr>
            <w:noProof/>
            <w:webHidden/>
          </w:rPr>
          <w:fldChar w:fldCharType="begin"/>
        </w:r>
        <w:r w:rsidR="003F7769">
          <w:rPr>
            <w:noProof/>
            <w:webHidden/>
          </w:rPr>
          <w:instrText xml:space="preserve"> PAGEREF _Toc387424873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74" w:history="1">
        <w:r w:rsidR="003F7769" w:rsidRPr="00445B56">
          <w:rPr>
            <w:rStyle w:val="Hipervnculo"/>
            <w:noProof/>
          </w:rPr>
          <w:t>5.2.1.</w:t>
        </w:r>
        <w:r w:rsidR="003F7769">
          <w:rPr>
            <w:rFonts w:asciiTheme="minorHAnsi" w:eastAsiaTheme="minorEastAsia" w:hAnsiTheme="minorHAnsi"/>
            <w:i w:val="0"/>
            <w:noProof/>
            <w:lang w:eastAsia="es-PE"/>
          </w:rPr>
          <w:tab/>
        </w:r>
        <w:r w:rsidR="003F7769" w:rsidRPr="00445B56">
          <w:rPr>
            <w:rStyle w:val="Hipervnculo"/>
            <w:noProof/>
          </w:rPr>
          <w:t>Unidad de estudio.</w:t>
        </w:r>
        <w:r w:rsidR="003F7769">
          <w:rPr>
            <w:noProof/>
            <w:webHidden/>
          </w:rPr>
          <w:tab/>
        </w:r>
        <w:r w:rsidR="003F7769">
          <w:rPr>
            <w:noProof/>
            <w:webHidden/>
          </w:rPr>
          <w:fldChar w:fldCharType="begin"/>
        </w:r>
        <w:r w:rsidR="003F7769">
          <w:rPr>
            <w:noProof/>
            <w:webHidden/>
          </w:rPr>
          <w:instrText xml:space="preserve"> PAGEREF _Toc387424874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75" w:history="1">
        <w:r w:rsidR="003F7769" w:rsidRPr="00445B56">
          <w:rPr>
            <w:rStyle w:val="Hipervnculo"/>
            <w:noProof/>
          </w:rPr>
          <w:t>5.2.2.</w:t>
        </w:r>
        <w:r w:rsidR="003F7769">
          <w:rPr>
            <w:rFonts w:asciiTheme="minorHAnsi" w:eastAsiaTheme="minorEastAsia" w:hAnsiTheme="minorHAnsi"/>
            <w:i w:val="0"/>
            <w:noProof/>
            <w:lang w:eastAsia="es-PE"/>
          </w:rPr>
          <w:tab/>
        </w:r>
        <w:r w:rsidR="003F7769" w:rsidRPr="00445B56">
          <w:rPr>
            <w:rStyle w:val="Hipervnculo"/>
            <w:noProof/>
          </w:rPr>
          <w:t>Población.</w:t>
        </w:r>
        <w:r w:rsidR="003F7769">
          <w:rPr>
            <w:noProof/>
            <w:webHidden/>
          </w:rPr>
          <w:tab/>
        </w:r>
        <w:r w:rsidR="003F7769">
          <w:rPr>
            <w:noProof/>
            <w:webHidden/>
          </w:rPr>
          <w:fldChar w:fldCharType="begin"/>
        </w:r>
        <w:r w:rsidR="003F7769">
          <w:rPr>
            <w:noProof/>
            <w:webHidden/>
          </w:rPr>
          <w:instrText xml:space="preserve"> PAGEREF _Toc387424875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76" w:history="1">
        <w:r w:rsidR="003F7769" w:rsidRPr="00445B56">
          <w:rPr>
            <w:rStyle w:val="Hipervnculo"/>
            <w:noProof/>
          </w:rPr>
          <w:t>5.2.3.</w:t>
        </w:r>
        <w:r w:rsidR="003F7769">
          <w:rPr>
            <w:rFonts w:asciiTheme="minorHAnsi" w:eastAsiaTheme="minorEastAsia" w:hAnsiTheme="minorHAnsi"/>
            <w:i w:val="0"/>
            <w:noProof/>
            <w:lang w:eastAsia="es-PE"/>
          </w:rPr>
          <w:tab/>
        </w:r>
        <w:r w:rsidR="003F7769" w:rsidRPr="00445B56">
          <w:rPr>
            <w:rStyle w:val="Hipervnculo"/>
            <w:noProof/>
          </w:rPr>
          <w:t>Muestra.</w:t>
        </w:r>
        <w:r w:rsidR="003F7769">
          <w:rPr>
            <w:noProof/>
            <w:webHidden/>
          </w:rPr>
          <w:tab/>
        </w:r>
        <w:r w:rsidR="003F7769">
          <w:rPr>
            <w:noProof/>
            <w:webHidden/>
          </w:rPr>
          <w:fldChar w:fldCharType="begin"/>
        </w:r>
        <w:r w:rsidR="003F7769">
          <w:rPr>
            <w:noProof/>
            <w:webHidden/>
          </w:rPr>
          <w:instrText xml:space="preserve"> PAGEREF _Toc387424876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202C69">
      <w:pPr>
        <w:pStyle w:val="TDC2"/>
        <w:rPr>
          <w:rFonts w:asciiTheme="minorHAnsi" w:eastAsiaTheme="minorEastAsia" w:hAnsiTheme="minorHAnsi"/>
          <w:noProof/>
          <w:lang w:eastAsia="es-PE"/>
        </w:rPr>
      </w:pPr>
      <w:hyperlink w:anchor="_Toc387424877" w:history="1">
        <w:r w:rsidR="003F7769" w:rsidRPr="00445B56">
          <w:rPr>
            <w:rStyle w:val="Hipervnculo"/>
            <w:noProof/>
          </w:rPr>
          <w:t>5.3.</w:t>
        </w:r>
        <w:r w:rsidR="003F7769">
          <w:rPr>
            <w:rFonts w:asciiTheme="minorHAnsi" w:eastAsiaTheme="minorEastAsia" w:hAnsiTheme="minorHAnsi"/>
            <w:noProof/>
            <w:lang w:eastAsia="es-PE"/>
          </w:rPr>
          <w:tab/>
        </w:r>
        <w:r w:rsidR="003F7769" w:rsidRPr="00445B56">
          <w:rPr>
            <w:rStyle w:val="Hipervnculo"/>
            <w:noProof/>
          </w:rPr>
          <w:t>Técnicas, procedimientos e instrumentos.</w:t>
        </w:r>
        <w:r w:rsidR="003F7769">
          <w:rPr>
            <w:noProof/>
            <w:webHidden/>
          </w:rPr>
          <w:tab/>
        </w:r>
        <w:r w:rsidR="003F7769">
          <w:rPr>
            <w:noProof/>
            <w:webHidden/>
          </w:rPr>
          <w:fldChar w:fldCharType="begin"/>
        </w:r>
        <w:r w:rsidR="003F7769">
          <w:rPr>
            <w:noProof/>
            <w:webHidden/>
          </w:rPr>
          <w:instrText xml:space="preserve"> PAGEREF _Toc387424877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78" w:history="1">
        <w:r w:rsidR="003F7769" w:rsidRPr="00445B56">
          <w:rPr>
            <w:rStyle w:val="Hipervnculo"/>
            <w:noProof/>
          </w:rPr>
          <w:t>5.3.1.</w:t>
        </w:r>
        <w:r w:rsidR="003F7769">
          <w:rPr>
            <w:rFonts w:asciiTheme="minorHAnsi" w:eastAsiaTheme="minorEastAsia" w:hAnsiTheme="minorHAnsi"/>
            <w:i w:val="0"/>
            <w:noProof/>
            <w:lang w:eastAsia="es-PE"/>
          </w:rPr>
          <w:tab/>
        </w:r>
        <w:r w:rsidR="003F7769" w:rsidRPr="00445B56">
          <w:rPr>
            <w:rStyle w:val="Hipervnculo"/>
            <w:noProof/>
          </w:rPr>
          <w:t>Para recolectar datos.</w:t>
        </w:r>
        <w:r w:rsidR="003F7769">
          <w:rPr>
            <w:noProof/>
            <w:webHidden/>
          </w:rPr>
          <w:tab/>
        </w:r>
        <w:r w:rsidR="003F7769">
          <w:rPr>
            <w:noProof/>
            <w:webHidden/>
          </w:rPr>
          <w:fldChar w:fldCharType="begin"/>
        </w:r>
        <w:r w:rsidR="003F7769">
          <w:rPr>
            <w:noProof/>
            <w:webHidden/>
          </w:rPr>
          <w:instrText xml:space="preserve"> PAGEREF _Toc387424878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202C69">
      <w:pPr>
        <w:pStyle w:val="TDC3"/>
        <w:tabs>
          <w:tab w:val="left" w:pos="1531"/>
        </w:tabs>
        <w:rPr>
          <w:rFonts w:asciiTheme="minorHAnsi" w:eastAsiaTheme="minorEastAsia" w:hAnsiTheme="minorHAnsi"/>
          <w:i w:val="0"/>
          <w:noProof/>
          <w:lang w:eastAsia="es-PE"/>
        </w:rPr>
      </w:pPr>
      <w:hyperlink w:anchor="_Toc387424879" w:history="1">
        <w:r w:rsidR="003F7769" w:rsidRPr="00445B56">
          <w:rPr>
            <w:rStyle w:val="Hipervnculo"/>
            <w:noProof/>
          </w:rPr>
          <w:t>5.3.2.</w:t>
        </w:r>
        <w:r w:rsidR="003F7769">
          <w:rPr>
            <w:rFonts w:asciiTheme="minorHAnsi" w:eastAsiaTheme="minorEastAsia" w:hAnsiTheme="minorHAnsi"/>
            <w:i w:val="0"/>
            <w:noProof/>
            <w:lang w:eastAsia="es-PE"/>
          </w:rPr>
          <w:tab/>
        </w:r>
        <w:r w:rsidR="003F7769" w:rsidRPr="00445B56">
          <w:rPr>
            <w:rStyle w:val="Hipervnculo"/>
            <w:noProof/>
          </w:rPr>
          <w:t>Para procesar datos.</w:t>
        </w:r>
        <w:r w:rsidR="003F7769">
          <w:rPr>
            <w:noProof/>
            <w:webHidden/>
          </w:rPr>
          <w:tab/>
        </w:r>
        <w:r w:rsidR="003F7769">
          <w:rPr>
            <w:noProof/>
            <w:webHidden/>
          </w:rPr>
          <w:fldChar w:fldCharType="begin"/>
        </w:r>
        <w:r w:rsidR="003F7769">
          <w:rPr>
            <w:noProof/>
            <w:webHidden/>
          </w:rPr>
          <w:instrText xml:space="preserve"> PAGEREF _Toc387424879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80" w:history="1">
        <w:r w:rsidR="003F7769" w:rsidRPr="00445B56">
          <w:rPr>
            <w:rStyle w:val="Hipervnculo"/>
            <w:noProof/>
          </w:rPr>
          <w:t>CAPÍTULO 6.</w:t>
        </w:r>
        <w:r w:rsidR="007F13AC">
          <w:rPr>
            <w:rStyle w:val="Hipervnculo"/>
            <w:noProof/>
          </w:rPr>
          <w:t xml:space="preserve"> </w:t>
        </w:r>
        <w:r w:rsidR="003F7769" w:rsidRPr="00445B56">
          <w:rPr>
            <w:rStyle w:val="Hipervnculo"/>
            <w:noProof/>
          </w:rPr>
          <w:t>RESULTADOS</w:t>
        </w:r>
        <w:r w:rsidR="003F7769">
          <w:rPr>
            <w:noProof/>
            <w:webHidden/>
          </w:rPr>
          <w:tab/>
        </w:r>
        <w:r w:rsidR="003F7769">
          <w:rPr>
            <w:noProof/>
            <w:webHidden/>
          </w:rPr>
          <w:fldChar w:fldCharType="begin"/>
        </w:r>
        <w:r w:rsidR="003F7769">
          <w:rPr>
            <w:noProof/>
            <w:webHidden/>
          </w:rPr>
          <w:instrText xml:space="preserve"> PAGEREF _Toc387424880 \h </w:instrText>
        </w:r>
        <w:r w:rsidR="003F7769">
          <w:rPr>
            <w:noProof/>
            <w:webHidden/>
          </w:rPr>
        </w:r>
        <w:r w:rsidR="003F7769">
          <w:rPr>
            <w:noProof/>
            <w:webHidden/>
          </w:rPr>
          <w:fldChar w:fldCharType="separate"/>
        </w:r>
        <w:r w:rsidR="003F7769">
          <w:rPr>
            <w:noProof/>
            <w:webHidden/>
          </w:rPr>
          <w:t>11</w:t>
        </w:r>
        <w:r w:rsidR="003F7769">
          <w:rPr>
            <w:noProof/>
            <w:webHidden/>
          </w:rPr>
          <w:fldChar w:fldCharType="end"/>
        </w:r>
      </w:hyperlink>
    </w:p>
    <w:p w:rsidR="003F7769" w:rsidRDefault="00202C69">
      <w:pPr>
        <w:pStyle w:val="TDC1"/>
        <w:tabs>
          <w:tab w:val="left" w:pos="2665"/>
          <w:tab w:val="right" w:leader="dot" w:pos="8778"/>
        </w:tabs>
        <w:rPr>
          <w:rFonts w:asciiTheme="minorHAnsi" w:eastAsiaTheme="minorEastAsia" w:hAnsiTheme="minorHAnsi"/>
          <w:b w:val="0"/>
          <w:noProof/>
          <w:lang w:eastAsia="es-PE"/>
        </w:rPr>
      </w:pPr>
      <w:hyperlink w:anchor="_Toc387424881" w:history="1">
        <w:r w:rsidR="003F7769" w:rsidRPr="00445B56">
          <w:rPr>
            <w:rStyle w:val="Hipervnculo"/>
            <w:noProof/>
          </w:rPr>
          <w:t>CAPÍTULO 7.</w:t>
        </w:r>
        <w:r w:rsidR="007F13AC">
          <w:rPr>
            <w:rFonts w:asciiTheme="minorHAnsi" w:eastAsiaTheme="minorEastAsia" w:hAnsiTheme="minorHAnsi"/>
            <w:b w:val="0"/>
            <w:noProof/>
            <w:lang w:eastAsia="es-PE"/>
          </w:rPr>
          <w:t xml:space="preserve"> </w:t>
        </w:r>
        <w:r w:rsidR="003F7769" w:rsidRPr="00445B56">
          <w:rPr>
            <w:rStyle w:val="Hipervnculo"/>
            <w:noProof/>
          </w:rPr>
          <w:t>DISCUSIÓN</w:t>
        </w:r>
        <w:r w:rsidR="003F7769">
          <w:rPr>
            <w:noProof/>
            <w:webHidden/>
          </w:rPr>
          <w:tab/>
        </w:r>
        <w:r w:rsidR="003F7769">
          <w:rPr>
            <w:noProof/>
            <w:webHidden/>
          </w:rPr>
          <w:fldChar w:fldCharType="begin"/>
        </w:r>
        <w:r w:rsidR="003F7769">
          <w:rPr>
            <w:noProof/>
            <w:webHidden/>
          </w:rPr>
          <w:instrText xml:space="preserve"> PAGEREF _Toc387424881 \h </w:instrText>
        </w:r>
        <w:r w:rsidR="003F7769">
          <w:rPr>
            <w:noProof/>
            <w:webHidden/>
          </w:rPr>
        </w:r>
        <w:r w:rsidR="003F7769">
          <w:rPr>
            <w:noProof/>
            <w:webHidden/>
          </w:rPr>
          <w:fldChar w:fldCharType="separate"/>
        </w:r>
        <w:r w:rsidR="003F7769">
          <w:rPr>
            <w:noProof/>
            <w:webHidden/>
          </w:rPr>
          <w:t>12</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82" w:history="1">
        <w:r w:rsidR="003F7769" w:rsidRPr="00445B56">
          <w:rPr>
            <w:rStyle w:val="Hipervnculo"/>
            <w:noProof/>
          </w:rPr>
          <w:t>CONCLUSIONES</w:t>
        </w:r>
        <w:r w:rsidR="003F7769">
          <w:rPr>
            <w:noProof/>
            <w:webHidden/>
          </w:rPr>
          <w:tab/>
        </w:r>
        <w:r w:rsidR="003F7769">
          <w:rPr>
            <w:noProof/>
            <w:webHidden/>
          </w:rPr>
          <w:fldChar w:fldCharType="begin"/>
        </w:r>
        <w:r w:rsidR="003F7769">
          <w:rPr>
            <w:noProof/>
            <w:webHidden/>
          </w:rPr>
          <w:instrText xml:space="preserve"> PAGEREF _Toc387424882 \h </w:instrText>
        </w:r>
        <w:r w:rsidR="003F7769">
          <w:rPr>
            <w:noProof/>
            <w:webHidden/>
          </w:rPr>
        </w:r>
        <w:r w:rsidR="003F7769">
          <w:rPr>
            <w:noProof/>
            <w:webHidden/>
          </w:rPr>
          <w:fldChar w:fldCharType="separate"/>
        </w:r>
        <w:r w:rsidR="003F7769">
          <w:rPr>
            <w:noProof/>
            <w:webHidden/>
          </w:rPr>
          <w:t>13</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83" w:history="1">
        <w:r w:rsidR="003F7769" w:rsidRPr="00445B56">
          <w:rPr>
            <w:rStyle w:val="Hipervnculo"/>
            <w:noProof/>
          </w:rPr>
          <w:t>RECOMENDACIONES</w:t>
        </w:r>
        <w:r w:rsidR="003F7769">
          <w:rPr>
            <w:noProof/>
            <w:webHidden/>
          </w:rPr>
          <w:tab/>
        </w:r>
        <w:r w:rsidR="003F7769">
          <w:rPr>
            <w:noProof/>
            <w:webHidden/>
          </w:rPr>
          <w:fldChar w:fldCharType="begin"/>
        </w:r>
        <w:r w:rsidR="003F7769">
          <w:rPr>
            <w:noProof/>
            <w:webHidden/>
          </w:rPr>
          <w:instrText xml:space="preserve"> PAGEREF _Toc387424883 \h </w:instrText>
        </w:r>
        <w:r w:rsidR="003F7769">
          <w:rPr>
            <w:noProof/>
            <w:webHidden/>
          </w:rPr>
        </w:r>
        <w:r w:rsidR="003F7769">
          <w:rPr>
            <w:noProof/>
            <w:webHidden/>
          </w:rPr>
          <w:fldChar w:fldCharType="separate"/>
        </w:r>
        <w:r w:rsidR="003F7769">
          <w:rPr>
            <w:noProof/>
            <w:webHidden/>
          </w:rPr>
          <w:t>14</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84" w:history="1">
        <w:r w:rsidR="003F7769" w:rsidRPr="00445B56">
          <w:rPr>
            <w:rStyle w:val="Hipervnculo"/>
            <w:noProof/>
          </w:rPr>
          <w:t>REFERENCIAS</w:t>
        </w:r>
        <w:r w:rsidR="003F7769">
          <w:rPr>
            <w:noProof/>
            <w:webHidden/>
          </w:rPr>
          <w:tab/>
        </w:r>
        <w:r w:rsidR="003F7769">
          <w:rPr>
            <w:noProof/>
            <w:webHidden/>
          </w:rPr>
          <w:fldChar w:fldCharType="begin"/>
        </w:r>
        <w:r w:rsidR="003F7769">
          <w:rPr>
            <w:noProof/>
            <w:webHidden/>
          </w:rPr>
          <w:instrText xml:space="preserve"> PAGEREF _Toc387424884 \h </w:instrText>
        </w:r>
        <w:r w:rsidR="003F7769">
          <w:rPr>
            <w:noProof/>
            <w:webHidden/>
          </w:rPr>
        </w:r>
        <w:r w:rsidR="003F7769">
          <w:rPr>
            <w:noProof/>
            <w:webHidden/>
          </w:rPr>
          <w:fldChar w:fldCharType="separate"/>
        </w:r>
        <w:r w:rsidR="003F7769">
          <w:rPr>
            <w:noProof/>
            <w:webHidden/>
          </w:rPr>
          <w:t>15</w:t>
        </w:r>
        <w:r w:rsidR="003F7769">
          <w:rPr>
            <w:noProof/>
            <w:webHidden/>
          </w:rPr>
          <w:fldChar w:fldCharType="end"/>
        </w:r>
      </w:hyperlink>
    </w:p>
    <w:p w:rsidR="003F7769" w:rsidRDefault="00202C69">
      <w:pPr>
        <w:pStyle w:val="TDC1"/>
        <w:tabs>
          <w:tab w:val="right" w:leader="dot" w:pos="8778"/>
        </w:tabs>
        <w:rPr>
          <w:rFonts w:asciiTheme="minorHAnsi" w:eastAsiaTheme="minorEastAsia" w:hAnsiTheme="minorHAnsi"/>
          <w:b w:val="0"/>
          <w:noProof/>
          <w:lang w:eastAsia="es-PE"/>
        </w:rPr>
      </w:pPr>
      <w:hyperlink w:anchor="_Toc387424885" w:history="1">
        <w:r w:rsidR="003F7769" w:rsidRPr="00445B56">
          <w:rPr>
            <w:rStyle w:val="Hipervnculo"/>
            <w:noProof/>
          </w:rPr>
          <w:t>ANEXOS</w:t>
        </w:r>
        <w:r w:rsidR="003F7769">
          <w:rPr>
            <w:noProof/>
            <w:webHidden/>
          </w:rPr>
          <w:tab/>
        </w:r>
        <w:r w:rsidR="003F7769">
          <w:rPr>
            <w:noProof/>
            <w:webHidden/>
          </w:rPr>
          <w:fldChar w:fldCharType="begin"/>
        </w:r>
        <w:r w:rsidR="003F7769">
          <w:rPr>
            <w:noProof/>
            <w:webHidden/>
          </w:rPr>
          <w:instrText xml:space="preserve"> PAGEREF _Toc387424885 \h </w:instrText>
        </w:r>
        <w:r w:rsidR="003F7769">
          <w:rPr>
            <w:noProof/>
            <w:webHidden/>
          </w:rPr>
        </w:r>
        <w:r w:rsidR="003F7769">
          <w:rPr>
            <w:noProof/>
            <w:webHidden/>
          </w:rPr>
          <w:fldChar w:fldCharType="separate"/>
        </w:r>
        <w:r w:rsidR="003F7769">
          <w:rPr>
            <w:noProof/>
            <w:webHidden/>
          </w:rPr>
          <w:t>16</w:t>
        </w:r>
        <w:r w:rsidR="003F7769">
          <w:rPr>
            <w:noProof/>
            <w:webHidden/>
          </w:rPr>
          <w:fldChar w:fldCharType="end"/>
        </w:r>
      </w:hyperlink>
    </w:p>
    <w:p w:rsidR="00162990" w:rsidRDefault="00740AAC" w:rsidP="00162990">
      <w:r>
        <w:fldChar w:fldCharType="end"/>
      </w:r>
    </w:p>
    <w:p w:rsidR="00162990" w:rsidRDefault="00162990"/>
    <w:p w:rsidR="00162990" w:rsidRDefault="00162990"/>
    <w:p w:rsidR="00162990" w:rsidRDefault="00162990"/>
    <w:p w:rsidR="00375D11" w:rsidRDefault="00375D11">
      <w:r>
        <w:br w:type="page"/>
      </w:r>
    </w:p>
    <w:p w:rsidR="00375D11" w:rsidRPr="00CD35FD" w:rsidRDefault="00375D11" w:rsidP="00375D11">
      <w:pPr>
        <w:pStyle w:val="Puesto"/>
      </w:pPr>
      <w:bookmarkStart w:id="11" w:name="_Toc379497332"/>
      <w:bookmarkStart w:id="12" w:name="_Toc387424853"/>
      <w:r>
        <w:lastRenderedPageBreak/>
        <w:t>ÍNDICE DE TABLAS</w:t>
      </w:r>
      <w:bookmarkEnd w:id="11"/>
      <w:bookmarkEnd w:id="1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13" w:name="_Toc379497333"/>
      <w:bookmarkStart w:id="14" w:name="_Toc387424854"/>
      <w:r>
        <w:lastRenderedPageBreak/>
        <w:t xml:space="preserve">ÍNDICE DE </w:t>
      </w:r>
      <w:bookmarkEnd w:id="13"/>
      <w:r w:rsidR="005B1F80">
        <w:t>GRÁFICOS</w:t>
      </w:r>
      <w:bookmarkEnd w:id="1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162990" w:rsidRDefault="00162990"/>
    <w:p w:rsidR="00162990" w:rsidRDefault="00162990"/>
    <w:p w:rsidR="00375D11" w:rsidRDefault="00375D11">
      <w:pPr>
        <w:sectPr w:rsidR="00375D11" w:rsidSect="0018163B">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162990" w:rsidRPr="0062324B" w:rsidRDefault="000A55F0" w:rsidP="0062324B">
      <w:pPr>
        <w:pStyle w:val="Ttulo1"/>
      </w:pPr>
      <w:bookmarkStart w:id="15" w:name="_Toc387424855"/>
      <w:r w:rsidRPr="0062324B">
        <w:lastRenderedPageBreak/>
        <w:t>INTRODUCCIÓN</w:t>
      </w:r>
      <w:bookmarkEnd w:id="15"/>
    </w:p>
    <w:p w:rsidR="00162990" w:rsidRDefault="00162990"/>
    <w:p w:rsidR="00162990" w:rsidRDefault="00DE7983" w:rsidP="006F1C01">
      <w:pPr>
        <w:pStyle w:val="Ttulo2"/>
      </w:pPr>
      <w:bookmarkStart w:id="16" w:name="_Toc379497337"/>
      <w:bookmarkStart w:id="17" w:name="_Toc387424856"/>
      <w:r>
        <w:t>Realidad problemática</w:t>
      </w:r>
      <w:bookmarkEnd w:id="16"/>
      <w:bookmarkEnd w:id="17"/>
    </w:p>
    <w:p w:rsidR="00B37977" w:rsidRDefault="00B37977" w:rsidP="00B37977">
      <w:pPr>
        <w:ind w:left="567"/>
      </w:pPr>
      <w:r>
        <w:t xml:space="preserve">De acuerdo a un estudio realizado por el Ministerio de Salud y la Dirección General de Epidemiologia del Perú, la demanda por servicios de salud se basa en el </w:t>
      </w:r>
      <w:proofErr w:type="spellStart"/>
      <w:r>
        <w:t>autorreporte</w:t>
      </w:r>
      <w:proofErr w:type="spellEnd"/>
      <w:r>
        <w:t xml:space="preserve"> de las personas de identificarse como enfermas. Esta decisión se considera que es selectiva y varía según la edad del individuo o de acuerdo a las condiciones de vida. Sin embargo, también se ve influenciado por diversos factores socioeconómicos, entre ellos, el nivel educativo, la situación de pobreza, la condición de asegurado, el ámbito geográfico del que procede, etc.</w:t>
      </w:r>
    </w:p>
    <w:p w:rsidR="00C5788C" w:rsidRDefault="00B37977" w:rsidP="00B37977">
      <w:pPr>
        <w:ind w:left="567"/>
      </w:pPr>
      <w:r>
        <w:t xml:space="preserve">En el año 2011, el 69.5% de la población peruana </w:t>
      </w:r>
      <w:proofErr w:type="spellStart"/>
      <w:r>
        <w:t>autorreportó</w:t>
      </w:r>
      <w:proofErr w:type="spellEnd"/>
      <w:r>
        <w:t xml:space="preserve"> que en las últimas 4 semanas, tuvo algún problema de salud, cifra que se ha incrementado en los últimos años (2005: 54.1%; 2008: 63.0%; 2010: 68.0%)</w:t>
      </w:r>
      <w:r w:rsidR="0050257D">
        <w:t xml:space="preserve"> </w:t>
      </w:r>
      <w:r w:rsidR="00F2547A">
        <w:t>(</w:t>
      </w:r>
      <w:r w:rsidR="0050257D">
        <w:t>Grá</w:t>
      </w:r>
      <w:r w:rsidR="00F2547A">
        <w:t>fico 1).</w:t>
      </w:r>
    </w:p>
    <w:p w:rsidR="00F2547A" w:rsidRDefault="00F2547A" w:rsidP="00B37977">
      <w:pPr>
        <w:ind w:left="567"/>
      </w:pPr>
    </w:p>
    <w:p w:rsidR="00CC4D17" w:rsidRDefault="00C5788C" w:rsidP="00CC4D17">
      <w:pPr>
        <w:keepNext/>
        <w:ind w:left="567"/>
      </w:pPr>
      <w:r w:rsidRPr="00081EA1">
        <w:rPr>
          <w:noProof/>
          <w:lang w:eastAsia="es-PE"/>
        </w:rPr>
        <w:drawing>
          <wp:inline distT="0" distB="0" distL="0" distR="0" wp14:anchorId="2B27A8E2" wp14:editId="2B869E26">
            <wp:extent cx="5077460" cy="1495425"/>
            <wp:effectExtent l="57150" t="57150" r="123190" b="123825"/>
            <wp:docPr id="4" name="Imagen 4" descr="F:\Informacion\UPN\Tesis - MedFinder\Cuadr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formacion\UPN\Tesis - MedFinder\Cuadro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53" r="-24" b="8308"/>
                    <a:stretch/>
                  </pic:blipFill>
                  <pic:spPr bwMode="auto">
                    <a:xfrm>
                      <a:off x="0" y="0"/>
                      <a:ext cx="5079151" cy="1495923"/>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softEdge rad="12700"/>
                    </a:effectLst>
                    <a:extLst>
                      <a:ext uri="{53640926-AAD7-44D8-BBD7-CCE9431645EC}">
                        <a14:shadowObscured xmlns:a14="http://schemas.microsoft.com/office/drawing/2010/main"/>
                      </a:ext>
                    </a:extLst>
                  </pic:spPr>
                </pic:pic>
              </a:graphicData>
            </a:graphic>
          </wp:inline>
        </w:drawing>
      </w:r>
    </w:p>
    <w:p w:rsidR="00F2547A" w:rsidRPr="00F2547A" w:rsidRDefault="00CC4D17" w:rsidP="000A7F87">
      <w:pPr>
        <w:pStyle w:val="Descripcin"/>
        <w:ind w:left="708"/>
      </w:pPr>
      <w:r>
        <w:t xml:space="preserve">Gráfico </w:t>
      </w:r>
      <w:r w:rsidR="00202C69">
        <w:fldChar w:fldCharType="begin"/>
      </w:r>
      <w:r w:rsidR="00202C69">
        <w:instrText xml:space="preserve"> SEQ Gráfico \* ARABIC </w:instrText>
      </w:r>
      <w:r w:rsidR="00202C69">
        <w:fldChar w:fldCharType="separate"/>
      </w:r>
      <w:r w:rsidR="00E127B9">
        <w:rPr>
          <w:noProof/>
        </w:rPr>
        <w:t>1</w:t>
      </w:r>
      <w:r w:rsidR="00202C69">
        <w:rPr>
          <w:noProof/>
        </w:rPr>
        <w:fldChar w:fldCharType="end"/>
      </w:r>
      <w:r w:rsidR="00B65695">
        <w:t xml:space="preserve">. </w:t>
      </w:r>
      <w:r w:rsidR="00E07624">
        <w:t>Población con algún problema de salud</w:t>
      </w:r>
      <w:r w:rsidR="008F0B03">
        <w:t>. Perú: 2005 – 2011(Porcentaje respecto del total de la población)</w:t>
      </w:r>
      <w:r w:rsidR="00082FD2">
        <w:t xml:space="preserve">. </w:t>
      </w:r>
      <w:sdt>
        <w:sdtPr>
          <w:rPr>
            <w:i/>
          </w:rPr>
          <w:id w:val="914828069"/>
          <w:citation/>
        </w:sdtPr>
        <w:sdtEndPr/>
        <w:sdtContent>
          <w:r w:rsidR="00082FD2" w:rsidRPr="00F2547A">
            <w:rPr>
              <w:i/>
            </w:rPr>
            <w:fldChar w:fldCharType="begin"/>
          </w:r>
          <w:r w:rsidR="00082FD2" w:rsidRPr="00F2547A">
            <w:rPr>
              <w:i/>
            </w:rPr>
            <w:instrText xml:space="preserve"> CITATION Min13 \l 10250 </w:instrText>
          </w:r>
          <w:r w:rsidR="00082FD2" w:rsidRPr="00F2547A">
            <w:rPr>
              <w:i/>
            </w:rPr>
            <w:fldChar w:fldCharType="separate"/>
          </w:r>
          <w:r w:rsidR="00082FD2" w:rsidRPr="00F2547A">
            <w:rPr>
              <w:i/>
              <w:noProof/>
            </w:rPr>
            <w:t>(Ministerio de Salud del Peru y Direccion General de Epidemiologia, 2013)</w:t>
          </w:r>
          <w:r w:rsidR="00082FD2" w:rsidRPr="00F2547A">
            <w:rPr>
              <w:i/>
            </w:rPr>
            <w:fldChar w:fldCharType="end"/>
          </w:r>
        </w:sdtContent>
      </w:sdt>
    </w:p>
    <w:p w:rsidR="00516538" w:rsidRDefault="00516538" w:rsidP="00516538">
      <w:pPr>
        <w:ind w:left="567"/>
      </w:pPr>
      <w:r w:rsidRPr="00516538">
        <w:t>Asimismo, se observa que del total de la población que declaró haber presentado algún problema de salud, el 56.9% realizó una consulta para aliviar el mal que le aquejaba. Este porcentaje de consulta fue mayor cuando el problema de salud no fue de carácter crónico (63.8%), en comparación para las enfermedades crónicas (49.3%)</w:t>
      </w:r>
      <w:r w:rsidR="0050257D">
        <w:rPr>
          <w:i/>
        </w:rPr>
        <w:t xml:space="preserve"> </w:t>
      </w:r>
      <w:r w:rsidR="0050257D">
        <w:t>(Gráfico 2).</w:t>
      </w:r>
    </w:p>
    <w:p w:rsidR="00CC4D17" w:rsidRDefault="00516538" w:rsidP="00CC4D17">
      <w:pPr>
        <w:keepNext/>
        <w:ind w:left="567"/>
      </w:pPr>
      <w:r w:rsidRPr="00F10973">
        <w:rPr>
          <w:noProof/>
          <w:lang w:eastAsia="es-PE"/>
        </w:rPr>
        <w:lastRenderedPageBreak/>
        <w:drawing>
          <wp:inline distT="0" distB="0" distL="0" distR="0" wp14:anchorId="714C5639" wp14:editId="1894B043">
            <wp:extent cx="5059045" cy="1371600"/>
            <wp:effectExtent l="57150" t="57150" r="122555" b="114300"/>
            <wp:docPr id="3" name="Imagen 3" descr="F:\Informacion\UPN\Tesis - MedFinder\Cuadr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6356" r="-35" b="16330"/>
                    <a:stretch/>
                  </pic:blipFill>
                  <pic:spPr bwMode="auto">
                    <a:xfrm>
                      <a:off x="0" y="0"/>
                      <a:ext cx="5060909" cy="1372105"/>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CC4D17" w:rsidP="00F2547A">
      <w:pPr>
        <w:pStyle w:val="Descripcin"/>
        <w:ind w:left="708"/>
        <w:rPr>
          <w:i/>
        </w:rPr>
      </w:pPr>
      <w:r>
        <w:t xml:space="preserve">Gráfico </w:t>
      </w:r>
      <w:r w:rsidR="00202C69">
        <w:fldChar w:fldCharType="begin"/>
      </w:r>
      <w:r w:rsidR="00202C69">
        <w:instrText xml:space="preserve"> SEQ Gráfico \* ARABIC </w:instrText>
      </w:r>
      <w:r w:rsidR="00202C69">
        <w:fldChar w:fldCharType="separate"/>
      </w:r>
      <w:r w:rsidR="00E127B9">
        <w:rPr>
          <w:noProof/>
        </w:rPr>
        <w:t>2</w:t>
      </w:r>
      <w:r w:rsidR="00202C69">
        <w:rPr>
          <w:noProof/>
        </w:rPr>
        <w:fldChar w:fldCharType="end"/>
      </w:r>
      <w:r w:rsidR="00B65695">
        <w:t xml:space="preserve">. </w:t>
      </w:r>
      <w:r w:rsidR="00F2547A">
        <w:t xml:space="preserve">Población que busca atención de salud según tipo de enfermedad. Perú 2011. </w:t>
      </w:r>
      <w:sdt>
        <w:sdtPr>
          <w:id w:val="42421895"/>
          <w:citation/>
        </w:sdtPr>
        <w:sdtEndPr>
          <w:rPr>
            <w:i/>
          </w:rPr>
        </w:sdtEndPr>
        <w:sdtContent>
          <w:r w:rsidR="00F2547A" w:rsidRPr="00F2547A">
            <w:rPr>
              <w:i/>
            </w:rPr>
            <w:fldChar w:fldCharType="begin"/>
          </w:r>
          <w:r w:rsidR="00F2547A" w:rsidRPr="00F2547A">
            <w:rPr>
              <w:i/>
            </w:rPr>
            <w:instrText xml:space="preserve"> CITATION Min13 \l 10250 </w:instrText>
          </w:r>
          <w:r w:rsidR="00F2547A" w:rsidRPr="00F2547A">
            <w:rPr>
              <w:i/>
            </w:rPr>
            <w:fldChar w:fldCharType="separate"/>
          </w:r>
          <w:r w:rsidR="00F2547A" w:rsidRPr="00F2547A">
            <w:rPr>
              <w:i/>
              <w:noProof/>
            </w:rPr>
            <w:t>(Ministerio de Salud del Peru y Direccion General de Epidemiologia, 2013)</w:t>
          </w:r>
          <w:r w:rsidR="00F2547A" w:rsidRPr="00F2547A">
            <w:rPr>
              <w:i/>
            </w:rPr>
            <w:fldChar w:fldCharType="end"/>
          </w:r>
        </w:sdtContent>
      </w:sdt>
      <w:r w:rsidR="00F2547A" w:rsidRPr="00F2547A">
        <w:rPr>
          <w:i/>
        </w:rPr>
        <w:t>.</w:t>
      </w:r>
    </w:p>
    <w:p w:rsidR="00F2547A" w:rsidRPr="00F2547A" w:rsidRDefault="00F2547A" w:rsidP="00F2547A"/>
    <w:p w:rsidR="00516538" w:rsidRDefault="00516538" w:rsidP="00516538">
      <w:pPr>
        <w:ind w:left="567"/>
      </w:pPr>
      <w:r w:rsidRPr="00516538">
        <w:t>En las macro regiones se observa que se mantienen las diferencias entre los ámbitos urbanos y rurales sobre todo en las regiones de la sierra y selva, tanto en las zonas norte, centro y sur. Mientras que en la región de la costa, no se perciben diferencias marcadas entre las zonas urbanas y rurales</w:t>
      </w:r>
      <w:r w:rsidR="000A7F87">
        <w:t xml:space="preserve"> (Gráfico 3)</w:t>
      </w:r>
      <w:r w:rsidRPr="00516538">
        <w:t>.</w:t>
      </w:r>
    </w:p>
    <w:p w:rsidR="00E07624" w:rsidRDefault="00516538" w:rsidP="008902B5">
      <w:pPr>
        <w:keepNext/>
        <w:ind w:left="708"/>
      </w:pPr>
      <w:r w:rsidRPr="00F51458">
        <w:rPr>
          <w:noProof/>
          <w:lang w:eastAsia="es-PE"/>
        </w:rPr>
        <w:lastRenderedPageBreak/>
        <w:drawing>
          <wp:inline distT="0" distB="0" distL="0" distR="0" wp14:anchorId="79B182AE" wp14:editId="29EF4F37">
            <wp:extent cx="4552950" cy="5181600"/>
            <wp:effectExtent l="57150" t="57150" r="114300" b="114300"/>
            <wp:docPr id="13" name="Imagen 13" descr="F:\Informacion\UPN\Tesis - 2015\Cuadr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formacion\UPN\Tesis - 2015\Cuadro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69" r="-4" b="5149"/>
                    <a:stretch/>
                  </pic:blipFill>
                  <pic:spPr bwMode="auto">
                    <a:xfrm>
                      <a:off x="0" y="0"/>
                      <a:ext cx="4582581" cy="5215322"/>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E07624" w:rsidP="006D007D">
      <w:pPr>
        <w:pStyle w:val="Descripcin"/>
        <w:ind w:left="567"/>
        <w:rPr>
          <w:i/>
        </w:rPr>
      </w:pPr>
      <w:r>
        <w:t xml:space="preserve">Gráfico </w:t>
      </w:r>
      <w:r w:rsidR="00202C69">
        <w:fldChar w:fldCharType="begin"/>
      </w:r>
      <w:r w:rsidR="00202C69">
        <w:instrText xml:space="preserve"> SEQ G</w:instrText>
      </w:r>
      <w:r w:rsidR="00202C69">
        <w:instrText xml:space="preserve">ráfico \* ARABIC </w:instrText>
      </w:r>
      <w:r w:rsidR="00202C69">
        <w:fldChar w:fldCharType="separate"/>
      </w:r>
      <w:r w:rsidR="00E127B9">
        <w:rPr>
          <w:noProof/>
        </w:rPr>
        <w:t>3</w:t>
      </w:r>
      <w:r w:rsidR="00202C69">
        <w:rPr>
          <w:noProof/>
        </w:rPr>
        <w:fldChar w:fldCharType="end"/>
      </w:r>
      <w:r>
        <w:t xml:space="preserve">. </w:t>
      </w:r>
      <w:r w:rsidR="000A7F87">
        <w:t xml:space="preserve">Población de que busca atención de salud según </w:t>
      </w:r>
      <w:proofErr w:type="spellStart"/>
      <w:r w:rsidR="000A7F87">
        <w:t>Macroregiones</w:t>
      </w:r>
      <w:proofErr w:type="spellEnd"/>
      <w:r w:rsidR="000A7F87">
        <w:t xml:space="preserve">. Perú 2011. </w:t>
      </w:r>
      <w:sdt>
        <w:sdtPr>
          <w:id w:val="1655331458"/>
          <w:citation/>
        </w:sdtPr>
        <w:sdtEndPr>
          <w:rPr>
            <w:i/>
          </w:rPr>
        </w:sdtEndPr>
        <w:sdtContent>
          <w:r w:rsidR="000A7F87" w:rsidRPr="000A7F87">
            <w:rPr>
              <w:i/>
            </w:rPr>
            <w:fldChar w:fldCharType="begin"/>
          </w:r>
          <w:r w:rsidR="000A7F87" w:rsidRPr="000A7F87">
            <w:rPr>
              <w:i/>
            </w:rPr>
            <w:instrText xml:space="preserve"> CITATION Min13 \l 10250 </w:instrText>
          </w:r>
          <w:r w:rsidR="000A7F87" w:rsidRPr="000A7F87">
            <w:rPr>
              <w:i/>
            </w:rPr>
            <w:fldChar w:fldCharType="separate"/>
          </w:r>
          <w:r w:rsidR="000A7F87" w:rsidRPr="000A7F87">
            <w:rPr>
              <w:i/>
              <w:noProof/>
            </w:rPr>
            <w:t>(Ministerio de Salud del Peru y Direccion General de Epidemiologia, 2013)</w:t>
          </w:r>
          <w:r w:rsidR="000A7F87" w:rsidRPr="000A7F87">
            <w:rPr>
              <w:i/>
            </w:rPr>
            <w:fldChar w:fldCharType="end"/>
          </w:r>
        </w:sdtContent>
      </w:sdt>
    </w:p>
    <w:p w:rsidR="000A7F87" w:rsidRPr="000A7F87" w:rsidRDefault="000A7F87" w:rsidP="000A7F87"/>
    <w:p w:rsidR="00516538" w:rsidRDefault="00516538" w:rsidP="00516538">
      <w:pPr>
        <w:ind w:left="567"/>
      </w:pPr>
      <w:r>
        <w:t xml:space="preserve">Al analizar las tendencias de cada una de las razones por la que las personas que </w:t>
      </w:r>
      <w:proofErr w:type="spellStart"/>
      <w:r>
        <w:t>autorreportaron</w:t>
      </w:r>
      <w:proofErr w:type="spellEnd"/>
      <w:r>
        <w:t xml:space="preserve"> enfermedad, no fueron en busca de atención en los últimos 8 años, se observa un incremento sostenido en la razón “no fue necesario”, y “falta de tiempo”. Así, la “falta de tiempo” subió de 9 % en el 2004 a 18.1% en el 2011 y el “no fue necesario” subió de 34.3% a 40.5%.</w:t>
      </w:r>
    </w:p>
    <w:p w:rsidR="00516538" w:rsidRDefault="00516538" w:rsidP="00516538">
      <w:pPr>
        <w:ind w:left="567"/>
      </w:pPr>
      <w:r>
        <w:t xml:space="preserve">También se incrementaron las razones relacionadas a la dimensión de la calidad de atención, como el maltrato del personal, falta de confianza y demora en la atención, que en </w:t>
      </w:r>
      <w:r w:rsidR="0082286A">
        <w:t>el año 2004 representó el 8.3% pasó</w:t>
      </w:r>
      <w:r>
        <w:t xml:space="preserve"> al 13.6% en el 2011.</w:t>
      </w:r>
    </w:p>
    <w:p w:rsidR="00516538" w:rsidRDefault="00516538" w:rsidP="00516538">
      <w:pPr>
        <w:ind w:left="567"/>
      </w:pPr>
      <w:r>
        <w:lastRenderedPageBreak/>
        <w:t>La falta de dinero como una justificación para no buscar atención, ha ido disminuyendo en los últimos años. Así, en el 2004 representó el 23.7%, bajando al 12.9% en el año 2011, lo que significa una reducción en los últimos 8 años del 11.8%.</w:t>
      </w:r>
    </w:p>
    <w:p w:rsidR="00205F21" w:rsidRPr="00205F21" w:rsidRDefault="00516538" w:rsidP="00516538">
      <w:pPr>
        <w:ind w:left="567"/>
      </w:pPr>
      <w:r>
        <w:t>Similar comportamiento se observó en el uso de remedios caseros o automedicación como razón para no buscar atención, la cual disminuyo de 42.5% en el 2004 a 28.8% en el 2011</w:t>
      </w:r>
      <w:r w:rsidR="0050257D">
        <w:t xml:space="preserve"> </w:t>
      </w:r>
      <w:r w:rsidR="000A7F87">
        <w:t>(Gráfico 4).</w:t>
      </w:r>
    </w:p>
    <w:p w:rsidR="00E07624" w:rsidRDefault="00205F21" w:rsidP="00E07624">
      <w:pPr>
        <w:keepNext/>
        <w:ind w:left="567"/>
      </w:pPr>
      <w:r w:rsidRPr="00BD30C9">
        <w:rPr>
          <w:noProof/>
          <w:lang w:eastAsia="es-PE"/>
        </w:rPr>
        <w:drawing>
          <wp:inline distT="0" distB="0" distL="0" distR="0" wp14:anchorId="48A63A4B" wp14:editId="2C171B60">
            <wp:extent cx="5029200" cy="1704975"/>
            <wp:effectExtent l="57150" t="57150" r="114300" b="123825"/>
            <wp:docPr id="1" name="Imagen 1" descr="F:\Informacion\UPN\Tesis - MedFinder\Cuadr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414" r="-14" b="13517"/>
                    <a:stretch/>
                  </pic:blipFill>
                  <pic:spPr bwMode="auto">
                    <a:xfrm>
                      <a:off x="0" y="0"/>
                      <a:ext cx="5114878" cy="1734021"/>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0A7F87">
      <w:pPr>
        <w:pStyle w:val="Descripcin"/>
        <w:ind w:left="567"/>
      </w:pPr>
      <w:r>
        <w:t xml:space="preserve">Gráfico </w:t>
      </w:r>
      <w:r w:rsidR="00202C69">
        <w:fldChar w:fldCharType="begin"/>
      </w:r>
      <w:r w:rsidR="00202C69">
        <w:instrText xml:space="preserve"> SEQ Gráfico \* ARABIC </w:instrText>
      </w:r>
      <w:r w:rsidR="00202C69">
        <w:fldChar w:fldCharType="separate"/>
      </w:r>
      <w:r w:rsidR="00E127B9">
        <w:rPr>
          <w:noProof/>
        </w:rPr>
        <w:t>4</w:t>
      </w:r>
      <w:r w:rsidR="00202C69">
        <w:rPr>
          <w:noProof/>
        </w:rPr>
        <w:fldChar w:fldCharType="end"/>
      </w:r>
      <w:r w:rsidR="000A7F87">
        <w:rPr>
          <w:noProof/>
        </w:rPr>
        <w:t xml:space="preserve">. Razones de no consulta a un establecimiento de salud. Peru 2004 – 2011. </w:t>
      </w:r>
      <w:sdt>
        <w:sdtPr>
          <w:rPr>
            <w:i/>
            <w:noProof/>
          </w:rPr>
          <w:id w:val="1543626014"/>
          <w:citation/>
        </w:sdtPr>
        <w:sdtEndPr/>
        <w:sdtContent>
          <w:r w:rsidR="000A7F87" w:rsidRPr="000A7F87">
            <w:rPr>
              <w:i/>
              <w:noProof/>
            </w:rPr>
            <w:fldChar w:fldCharType="begin"/>
          </w:r>
          <w:r w:rsidR="000A7F87" w:rsidRPr="000A7F87">
            <w:rPr>
              <w:i/>
              <w:noProof/>
            </w:rPr>
            <w:instrText xml:space="preserve"> CITATION Min13 \l 10250 </w:instrText>
          </w:r>
          <w:r w:rsidR="000A7F87" w:rsidRPr="000A7F87">
            <w:rPr>
              <w:i/>
              <w:noProof/>
            </w:rPr>
            <w:fldChar w:fldCharType="separate"/>
          </w:r>
          <w:r w:rsidR="000A7F87" w:rsidRPr="000A7F87">
            <w:rPr>
              <w:i/>
              <w:noProof/>
            </w:rPr>
            <w:t>(Ministerio de Salud del Peru y Direccion General de Epidemiologia, 2013)</w:t>
          </w:r>
          <w:r w:rsidR="000A7F87" w:rsidRPr="000A7F87">
            <w:rPr>
              <w:i/>
              <w:noProof/>
            </w:rPr>
            <w:fldChar w:fldCharType="end"/>
          </w:r>
        </w:sdtContent>
      </w:sdt>
    </w:p>
    <w:p w:rsidR="00205F21" w:rsidRDefault="00205F21" w:rsidP="00516538">
      <w:pPr>
        <w:ind w:left="567"/>
      </w:pPr>
    </w:p>
    <w:p w:rsidR="00205F21" w:rsidRDefault="00205F21" w:rsidP="00516538">
      <w:pPr>
        <w:ind w:left="567"/>
      </w:pPr>
      <w:r w:rsidRPr="00205F21">
        <w:t xml:space="preserve">Por otro lado, el uso de dispositivos y aplicaciones móviles se ha venido incrementando en los últimos años, siendo </w:t>
      </w:r>
      <w:proofErr w:type="spellStart"/>
      <w:r w:rsidRPr="00205F21">
        <w:t>Android</w:t>
      </w:r>
      <w:proofErr w:type="spellEnd"/>
      <w:r w:rsidRPr="00205F21">
        <w:t xml:space="preserve"> el sistema operativo móvil con mayor presencia en el Perú. Según estadísticas de </w:t>
      </w:r>
      <w:proofErr w:type="spellStart"/>
      <w:r w:rsidRPr="00205F21">
        <w:t>StartCounter</w:t>
      </w:r>
      <w:proofErr w:type="spellEnd"/>
      <w:r w:rsidRPr="00205F21">
        <w:t xml:space="preserve">, </w:t>
      </w:r>
      <w:proofErr w:type="spellStart"/>
      <w:r w:rsidRPr="00205F21">
        <w:t>Android</w:t>
      </w:r>
      <w:proofErr w:type="spellEnd"/>
      <w:r w:rsidRPr="00205F21">
        <w:t xml:space="preserve"> mantiene una tendencia creciente en su participación de mercado de sistemas operativos móviles. En junio del 2012, la participación de </w:t>
      </w:r>
      <w:proofErr w:type="spellStart"/>
      <w:r w:rsidRPr="00205F21">
        <w:t>Android</w:t>
      </w:r>
      <w:proofErr w:type="spellEnd"/>
      <w:r w:rsidRPr="00205F21">
        <w:t xml:space="preserve"> era de un 49% mostrando un crecimiento continuo en los años posteriores.</w:t>
      </w:r>
    </w:p>
    <w:p w:rsidR="00E07624" w:rsidRDefault="00205F21" w:rsidP="00C75F03">
      <w:pPr>
        <w:keepNext/>
        <w:ind w:left="567"/>
      </w:pPr>
      <w:r w:rsidRPr="008115B0">
        <w:rPr>
          <w:noProof/>
          <w:lang w:eastAsia="es-PE"/>
        </w:rPr>
        <w:lastRenderedPageBreak/>
        <w:drawing>
          <wp:inline distT="0" distB="0" distL="0" distR="0" wp14:anchorId="663F3EBE" wp14:editId="2356FB42">
            <wp:extent cx="4905375" cy="2917249"/>
            <wp:effectExtent l="57150" t="57150" r="104775" b="111760"/>
            <wp:docPr id="7" name="Imagen 7" descr="F:\Informacion\UPN\Tesis - MedFinder\AndroidTendenciaP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AndroidTendenciaPeru.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669" t="8493" r="5212" b="24488"/>
                    <a:stretch/>
                  </pic:blipFill>
                  <pic:spPr bwMode="auto">
                    <a:xfrm>
                      <a:off x="0" y="0"/>
                      <a:ext cx="4951959" cy="294495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E07624">
      <w:pPr>
        <w:pStyle w:val="Descripcin"/>
        <w:rPr>
          <w:noProof/>
        </w:rPr>
      </w:pPr>
      <w:r>
        <w:t xml:space="preserve">Gráfico </w:t>
      </w:r>
      <w:r w:rsidR="00202C69">
        <w:fldChar w:fldCharType="begin"/>
      </w:r>
      <w:r w:rsidR="00202C69">
        <w:instrText xml:space="preserve"> SEQ Gráfico \* ARABIC </w:instrText>
      </w:r>
      <w:r w:rsidR="00202C69">
        <w:fldChar w:fldCharType="separate"/>
      </w:r>
      <w:r w:rsidR="00E127B9">
        <w:rPr>
          <w:noProof/>
        </w:rPr>
        <w:t>5</w:t>
      </w:r>
      <w:r w:rsidR="00202C69">
        <w:rPr>
          <w:noProof/>
        </w:rPr>
        <w:fldChar w:fldCharType="end"/>
      </w:r>
      <w:r w:rsidR="00FB2693">
        <w:rPr>
          <w:noProof/>
        </w:rPr>
        <w:t>. Tasa de partipació</w:t>
      </w:r>
      <w:r w:rsidR="0050257D">
        <w:rPr>
          <w:noProof/>
        </w:rPr>
        <w:t>n de sistem</w:t>
      </w:r>
      <w:r w:rsidR="00FB2693">
        <w:rPr>
          <w:noProof/>
        </w:rPr>
        <w:t xml:space="preserve">as operativos moviles en el Perú </w:t>
      </w:r>
      <w:r w:rsidR="0050257D">
        <w:rPr>
          <w:noProof/>
        </w:rPr>
        <w:t>(%)</w:t>
      </w:r>
    </w:p>
    <w:p w:rsidR="00C75F03" w:rsidRPr="00C75F03" w:rsidRDefault="00C75F03" w:rsidP="00C75F03"/>
    <w:p w:rsidR="0050257D" w:rsidRDefault="00EF3191" w:rsidP="00FB2693">
      <w:pPr>
        <w:ind w:left="567"/>
      </w:pPr>
      <w:r>
        <w:t>A</w:t>
      </w:r>
      <w:r w:rsidR="00C75F03">
        <w:t xml:space="preserve">simismo, </w:t>
      </w:r>
      <w:proofErr w:type="spellStart"/>
      <w:r>
        <w:t>Android</w:t>
      </w:r>
      <w:proofErr w:type="spellEnd"/>
      <w:r>
        <w:t xml:space="preserve"> domina el mercado peruano a lo largo de las diferentes categorías de contenido</w:t>
      </w:r>
      <w:r w:rsidR="00C75F03">
        <w:t xml:space="preserve"> (Gráfico 6).</w:t>
      </w:r>
    </w:p>
    <w:p w:rsidR="00C75F03" w:rsidRDefault="00C75F03" w:rsidP="00FB2693">
      <w:pPr>
        <w:ind w:left="567"/>
      </w:pPr>
    </w:p>
    <w:p w:rsidR="00EF3191" w:rsidRDefault="00EF3191" w:rsidP="00FB2693">
      <w:pPr>
        <w:ind w:left="567"/>
      </w:pPr>
      <w:r>
        <w:rPr>
          <w:noProof/>
          <w:lang w:eastAsia="es-PE"/>
        </w:rPr>
        <w:drawing>
          <wp:inline distT="0" distB="0" distL="0" distR="0" wp14:anchorId="5B723671" wp14:editId="0AFC09DB">
            <wp:extent cx="4962525" cy="2965223"/>
            <wp:effectExtent l="57150" t="57150" r="104775" b="1212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83" t="18519" r="34286" b="22890"/>
                    <a:stretch/>
                  </pic:blipFill>
                  <pic:spPr bwMode="auto">
                    <a:xfrm>
                      <a:off x="0" y="0"/>
                      <a:ext cx="5021997" cy="300075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F3191" w:rsidRPr="0050257D" w:rsidRDefault="00EF3191" w:rsidP="00C75F03">
      <w:pPr>
        <w:pStyle w:val="Descripcin"/>
        <w:ind w:left="567"/>
      </w:pPr>
      <w:r>
        <w:t xml:space="preserve">Gráfico </w:t>
      </w:r>
      <w:r w:rsidR="00202C69">
        <w:fldChar w:fldCharType="begin"/>
      </w:r>
      <w:r w:rsidR="00202C69">
        <w:instrText xml:space="preserve"> SEQ Gráfico \* ARABIC </w:instrText>
      </w:r>
      <w:r w:rsidR="00202C69">
        <w:fldChar w:fldCharType="separate"/>
      </w:r>
      <w:r w:rsidR="00E127B9">
        <w:rPr>
          <w:noProof/>
        </w:rPr>
        <w:t>6</w:t>
      </w:r>
      <w:r w:rsidR="00202C69">
        <w:rPr>
          <w:noProof/>
        </w:rPr>
        <w:fldChar w:fldCharType="end"/>
      </w:r>
      <w:r w:rsidR="00C75F03">
        <w:t xml:space="preserve">. Participación de visitantes únicos en </w:t>
      </w:r>
      <w:proofErr w:type="spellStart"/>
      <w:r w:rsidR="00C75F03">
        <w:t>Smartphones</w:t>
      </w:r>
      <w:proofErr w:type="spellEnd"/>
      <w:r w:rsidR="00C75F03">
        <w:t xml:space="preserve"> de las principales categorías por sistema Operativo</w:t>
      </w:r>
      <w:r w:rsidR="00640A2A">
        <w:t>.</w:t>
      </w:r>
    </w:p>
    <w:p w:rsidR="00205F21" w:rsidRDefault="00205F21" w:rsidP="00261C29">
      <w:pPr>
        <w:ind w:left="567"/>
      </w:pPr>
      <w:r w:rsidRPr="00205F21">
        <w:lastRenderedPageBreak/>
        <w:t>De acuerdo a las estadísticas mostradas se puede iden</w:t>
      </w:r>
      <w:r w:rsidR="008902B5">
        <w:t>tificar una creciente demanda por</w:t>
      </w:r>
      <w:r w:rsidRPr="00205F21">
        <w:t xml:space="preserve"> servic</w:t>
      </w:r>
      <w:r w:rsidR="002E36B1">
        <w:t xml:space="preserve">ios de salud que no </w:t>
      </w:r>
      <w:r w:rsidR="008902B5">
        <w:t>es atendida</w:t>
      </w:r>
      <w:r w:rsidRPr="00205F21">
        <w:t xml:space="preserve"> satisfactoriamente por factores</w:t>
      </w:r>
      <w:r w:rsidR="008902B5">
        <w:t xml:space="preserve"> de tipo</w:t>
      </w:r>
      <w:r w:rsidRPr="00205F21">
        <w:t xml:space="preserve"> </w:t>
      </w:r>
      <w:r w:rsidR="002E36B1">
        <w:rPr>
          <w:rFonts w:cs="Arial"/>
        </w:rPr>
        <w:t>económico, físico o psicológico</w:t>
      </w:r>
      <w:r w:rsidR="008902B5">
        <w:rPr>
          <w:rFonts w:cs="Arial"/>
        </w:rPr>
        <w:t xml:space="preserve"> y otro</w:t>
      </w:r>
      <w:r w:rsidR="002E36B1">
        <w:rPr>
          <w:rFonts w:cs="Arial"/>
        </w:rPr>
        <w:t>s de carácter administrativo producto de la organización del sistema de salud, sus niveles de atención, sectorización, cobertura y costo</w:t>
      </w:r>
      <w:r w:rsidRPr="00205F21">
        <w:t>. Aprovechando la tendencia móvil que se viene dando en el Perú</w:t>
      </w:r>
      <w:r w:rsidR="00261C29">
        <w:t xml:space="preserve"> con el uso de dispositivos </w:t>
      </w:r>
      <w:r w:rsidR="002E36B1">
        <w:t xml:space="preserve">con sistema operativo </w:t>
      </w:r>
      <w:proofErr w:type="spellStart"/>
      <w:r w:rsidR="00261C29">
        <w:t>Android</w:t>
      </w:r>
      <w:proofErr w:type="spellEnd"/>
      <w:r w:rsidR="00261C29">
        <w:t xml:space="preserve"> y con el fin de mejorar el acceso a servicios de salud,</w:t>
      </w:r>
      <w:r w:rsidRPr="00205F21">
        <w:t xml:space="preserve"> </w:t>
      </w:r>
      <w:r w:rsidR="00261C29">
        <w:t xml:space="preserve">el presente proyecto pretende implementar una aplicación software basada en tecnologías móvil y web que permita a los habitantes del distrito de Trujillo </w:t>
      </w:r>
      <w:r w:rsidR="00D926D9">
        <w:t xml:space="preserve">tener </w:t>
      </w:r>
      <w:r w:rsidR="00261C29">
        <w:t>acceso a consultas médicas</w:t>
      </w:r>
      <w:r w:rsidR="00BE080D">
        <w:t xml:space="preserve"> primarias</w:t>
      </w:r>
      <w:r w:rsidR="00261C29">
        <w:t xml:space="preserve"> basadas en síntomas e imágenes, búsqueda de información de proveedores de salud del medio, reserva de citas médicas con médicos de su preferencia e información sobre temas de salud.</w:t>
      </w:r>
    </w:p>
    <w:p w:rsidR="00261C29" w:rsidRPr="00205F21" w:rsidRDefault="00261C29" w:rsidP="00261C29">
      <w:pPr>
        <w:ind w:left="567"/>
      </w:pPr>
    </w:p>
    <w:p w:rsidR="00DE7983" w:rsidRDefault="00DE7983" w:rsidP="00DE7983">
      <w:pPr>
        <w:pStyle w:val="Ttulo2"/>
        <w:keepLines w:val="0"/>
      </w:pPr>
      <w:bookmarkStart w:id="18" w:name="_Toc379497338"/>
      <w:bookmarkStart w:id="19" w:name="_Toc387424857"/>
      <w:r w:rsidRPr="003B1F5F">
        <w:t>Formulación del problema</w:t>
      </w:r>
      <w:bookmarkEnd w:id="18"/>
      <w:bookmarkEnd w:id="19"/>
    </w:p>
    <w:p w:rsidR="00DE7983" w:rsidRPr="00482E49" w:rsidRDefault="001A1125" w:rsidP="001A1125">
      <w:pPr>
        <w:ind w:left="567"/>
      </w:pPr>
      <w:r w:rsidRPr="001A1125">
        <w:t>¿De qué manera la implementación de una aplicación software basada en t</w:t>
      </w:r>
      <w:r w:rsidR="00586A4A">
        <w:t>ecnologías móvil y  web mejora</w:t>
      </w:r>
      <w:r w:rsidRPr="001A1125">
        <w:t xml:space="preserve"> el acceso a servicios de salud de los habitantes del distrito de Trujillo?</w:t>
      </w:r>
    </w:p>
    <w:p w:rsidR="00DE7983" w:rsidRPr="00482E49" w:rsidRDefault="00DE7983" w:rsidP="00DE7983">
      <w:pPr>
        <w:rPr>
          <w:lang w:val="es-ES_tradnl"/>
        </w:rPr>
      </w:pPr>
    </w:p>
    <w:p w:rsidR="00340FA9" w:rsidRDefault="00DE7983" w:rsidP="00C5788C">
      <w:pPr>
        <w:pStyle w:val="Ttulo2"/>
        <w:keepLines w:val="0"/>
      </w:pPr>
      <w:bookmarkStart w:id="20" w:name="_Toc379497339"/>
      <w:bookmarkStart w:id="21" w:name="_Toc387424858"/>
      <w:r w:rsidRPr="003B1F5F">
        <w:t>Justificación</w:t>
      </w:r>
      <w:bookmarkEnd w:id="20"/>
      <w:bookmarkEnd w:id="21"/>
    </w:p>
    <w:p w:rsidR="000B1ED6" w:rsidRPr="000B1ED6" w:rsidRDefault="000B1ED6" w:rsidP="000B1ED6">
      <w:pPr>
        <w:ind w:left="567"/>
      </w:pPr>
      <w:r w:rsidRPr="000B1ED6">
        <w:t xml:space="preserve">El presente proyecto de investigación se justifica de manera aplicativa porque permitirá solucionar el problema actual que tienen los habitantes del Distrito de Trujillo para acceder a servicios de salud </w:t>
      </w:r>
      <w:r w:rsidR="00DB0AEB">
        <w:t>como</w:t>
      </w:r>
      <w:r w:rsidRPr="000B1ED6">
        <w:t xml:space="preserve"> atención de consu</w:t>
      </w:r>
      <w:r w:rsidR="00DB0AEB">
        <w:t xml:space="preserve">ltas, reserva de citas médicas, búsqueda de información </w:t>
      </w:r>
      <w:r w:rsidR="00017F68">
        <w:t>acerca de temas de salud y búsqueda de proveedores de salud que en consecuencia generan</w:t>
      </w:r>
      <w:r w:rsidRPr="000B1ED6">
        <w:t xml:space="preserve"> insatisfacción de la demanda de estos servicios. Asimismo se justifica de manera a</w:t>
      </w:r>
      <w:r w:rsidR="00CF73A7">
        <w:t>cadémica porque se aplicará</w:t>
      </w:r>
      <w:r w:rsidRPr="000B1ED6">
        <w:t xml:space="preserve">n los conocimientos aprendidos en la carrera de ingeniería de sistemas computacionales basados en tecnologías web y móvil para el desarrollo de la solución. Por último presenta valor y relevancia social, ya que </w:t>
      </w:r>
      <w:r w:rsidR="004F10CF">
        <w:t>se tiene como fin contribuir en man</w:t>
      </w:r>
      <w:r w:rsidRPr="000B1ED6">
        <w:t>tener una sociedad informada en cuanto a temas de salud.</w:t>
      </w:r>
    </w:p>
    <w:p w:rsidR="00340FA9" w:rsidRPr="00E82356" w:rsidRDefault="00340FA9" w:rsidP="00194E49">
      <w:pPr>
        <w:rPr>
          <w:lang w:val="es-ES_tradnl"/>
        </w:rPr>
      </w:pPr>
    </w:p>
    <w:p w:rsidR="00340FA9" w:rsidRDefault="00340FA9" w:rsidP="00340FA9">
      <w:pPr>
        <w:pStyle w:val="Ttulo2"/>
        <w:keepLines w:val="0"/>
      </w:pPr>
      <w:bookmarkStart w:id="22" w:name="_Toc379497344"/>
      <w:bookmarkStart w:id="23" w:name="_Toc387424859"/>
      <w:r w:rsidRPr="003B1F5F">
        <w:lastRenderedPageBreak/>
        <w:t>Limitaciones</w:t>
      </w:r>
      <w:bookmarkEnd w:id="22"/>
      <w:bookmarkEnd w:id="23"/>
    </w:p>
    <w:p w:rsidR="000B1ED6" w:rsidRPr="00D80296" w:rsidRDefault="000B1ED6" w:rsidP="000B1ED6">
      <w:pPr>
        <w:pStyle w:val="Prrafodelista"/>
        <w:numPr>
          <w:ilvl w:val="0"/>
          <w:numId w:val="13"/>
        </w:numPr>
        <w:contextualSpacing w:val="0"/>
        <w:rPr>
          <w:lang w:val="es-ES_tradnl"/>
        </w:rPr>
      </w:pPr>
      <w:r>
        <w:rPr>
          <w:rFonts w:ascii="Arial" w:hAnsi="Arial" w:cs="Arial"/>
          <w:sz w:val="22"/>
          <w:szCs w:val="22"/>
          <w:lang w:val="es-ES_tradnl"/>
        </w:rPr>
        <w:t>Mantener la simplicidad en el código fuente requiere trabajo adicional. Bajo la presión de fechas de entrega es posible que se carezca de tiempo para realizar las simplificaciones deseables a la aplicación. A pesar de eso, el código fuente estará abierto a modificaciones y mantenimientos posteriores.</w:t>
      </w:r>
    </w:p>
    <w:p w:rsidR="00340FA9" w:rsidRPr="00844023" w:rsidRDefault="00340FA9" w:rsidP="00340FA9"/>
    <w:p w:rsidR="00340FA9" w:rsidRDefault="00340FA9" w:rsidP="00340FA9"/>
    <w:p w:rsidR="00340FA9" w:rsidRDefault="00340FA9" w:rsidP="00340FA9">
      <w:pPr>
        <w:pStyle w:val="Ttulo2"/>
        <w:keepLines w:val="0"/>
      </w:pPr>
      <w:bookmarkStart w:id="24" w:name="_Toc379497345"/>
      <w:bookmarkStart w:id="25" w:name="_Toc387424860"/>
      <w:r w:rsidRPr="003B1F5F">
        <w:t>Objetivos</w:t>
      </w:r>
      <w:bookmarkEnd w:id="24"/>
      <w:bookmarkEnd w:id="25"/>
    </w:p>
    <w:p w:rsidR="00340FA9" w:rsidRPr="003B1F5F" w:rsidRDefault="00340FA9" w:rsidP="00340FA9"/>
    <w:p w:rsidR="00340FA9" w:rsidRDefault="00340FA9" w:rsidP="00340FA9">
      <w:pPr>
        <w:pStyle w:val="Ttulo3"/>
      </w:pPr>
      <w:bookmarkStart w:id="26" w:name="_Toc379497346"/>
      <w:bookmarkStart w:id="27" w:name="_Toc387424861"/>
      <w:r w:rsidRPr="003B1F5F">
        <w:t>Objetivo General</w:t>
      </w:r>
      <w:bookmarkEnd w:id="26"/>
      <w:bookmarkEnd w:id="27"/>
    </w:p>
    <w:p w:rsidR="00340FA9" w:rsidRDefault="001A1125" w:rsidP="00340FA9">
      <w:pPr>
        <w:ind w:left="1418"/>
      </w:pPr>
      <w:r w:rsidRPr="001A1125">
        <w:t>Mejorar el acceso a servicios de salud de los habitantes del distrito de Trujillo mediante la implementación de una aplicación software basada en tecnologías móvil y  web.</w:t>
      </w:r>
    </w:p>
    <w:p w:rsidR="001A1125" w:rsidRPr="00844023" w:rsidRDefault="001A1125" w:rsidP="00340FA9">
      <w:pPr>
        <w:ind w:left="1418"/>
      </w:pPr>
    </w:p>
    <w:p w:rsidR="00340FA9" w:rsidRDefault="00340FA9" w:rsidP="00340FA9">
      <w:pPr>
        <w:pStyle w:val="Ttulo3"/>
      </w:pPr>
      <w:bookmarkStart w:id="28" w:name="_Toc379497347"/>
      <w:bookmarkStart w:id="29" w:name="_Toc387424862"/>
      <w:r w:rsidRPr="003B1F5F">
        <w:t>Objetivos Específicos</w:t>
      </w:r>
      <w:bookmarkEnd w:id="28"/>
      <w:bookmarkEnd w:id="29"/>
    </w:p>
    <w:p w:rsidR="001A1125" w:rsidRPr="00E27F77" w:rsidRDefault="001A1125" w:rsidP="001A1125">
      <w:pPr>
        <w:pStyle w:val="Prrafodelista"/>
        <w:numPr>
          <w:ilvl w:val="0"/>
          <w:numId w:val="11"/>
        </w:numPr>
        <w:contextualSpacing w:val="0"/>
      </w:pPr>
      <w:r>
        <w:rPr>
          <w:rFonts w:ascii="Arial" w:hAnsi="Arial" w:cs="Arial"/>
          <w:sz w:val="22"/>
          <w:szCs w:val="22"/>
        </w:rPr>
        <w:t xml:space="preserve">Implementar una aplicación software basada en tecnologías móvil y web que garantice la usabilidad, fiabilidad, </w:t>
      </w:r>
      <w:proofErr w:type="spellStart"/>
      <w:r>
        <w:rPr>
          <w:rFonts w:ascii="Arial" w:hAnsi="Arial" w:cs="Arial"/>
          <w:sz w:val="22"/>
          <w:szCs w:val="22"/>
        </w:rPr>
        <w:t>mantenibilidad</w:t>
      </w:r>
      <w:proofErr w:type="spellEnd"/>
      <w:r>
        <w:rPr>
          <w:rFonts w:ascii="Arial" w:hAnsi="Arial" w:cs="Arial"/>
          <w:sz w:val="22"/>
          <w:szCs w:val="22"/>
        </w:rPr>
        <w:t xml:space="preserve"> y funcionalidad. Evaluarla mediante el estándar internacional ISO 9126 :</w:t>
      </w:r>
    </w:p>
    <w:p w:rsidR="001A1125" w:rsidRPr="00E27F77" w:rsidRDefault="001A1125" w:rsidP="001A1125">
      <w:pPr>
        <w:pStyle w:val="Prrafodelista"/>
        <w:numPr>
          <w:ilvl w:val="1"/>
          <w:numId w:val="11"/>
        </w:numPr>
        <w:contextualSpacing w:val="0"/>
      </w:pPr>
      <w:r>
        <w:rPr>
          <w:rFonts w:ascii="Arial" w:hAnsi="Arial" w:cs="Arial"/>
          <w:sz w:val="22"/>
          <w:szCs w:val="22"/>
        </w:rPr>
        <w:t>Determinar el g</w:t>
      </w:r>
      <w:r w:rsidRPr="00486552">
        <w:rPr>
          <w:rFonts w:ascii="Arial" w:hAnsi="Arial" w:cs="Arial"/>
          <w:sz w:val="22"/>
          <w:szCs w:val="22"/>
        </w:rPr>
        <w:t>rado de esfuerzo cognitivo de los usuarios con el uso de la aplicación software.</w:t>
      </w:r>
    </w:p>
    <w:p w:rsidR="001A1125" w:rsidRPr="00486552" w:rsidRDefault="001A1125" w:rsidP="001A1125">
      <w:pPr>
        <w:pStyle w:val="Prrafodelista"/>
        <w:numPr>
          <w:ilvl w:val="1"/>
          <w:numId w:val="11"/>
        </w:numPr>
        <w:contextualSpacing w:val="0"/>
      </w:pPr>
      <w:r>
        <w:rPr>
          <w:rFonts w:ascii="Arial" w:hAnsi="Arial" w:cs="Arial"/>
          <w:sz w:val="22"/>
          <w:szCs w:val="22"/>
        </w:rPr>
        <w:t>Determinar</w:t>
      </w:r>
      <w:r w:rsidRPr="00486552">
        <w:t xml:space="preserve"> </w:t>
      </w:r>
      <w:r>
        <w:rPr>
          <w:rFonts w:ascii="Arial" w:hAnsi="Arial" w:cs="Arial"/>
          <w:sz w:val="22"/>
          <w:szCs w:val="22"/>
        </w:rPr>
        <w:t>el n</w:t>
      </w:r>
      <w:r w:rsidRPr="00486552">
        <w:rPr>
          <w:rFonts w:ascii="Arial" w:hAnsi="Arial" w:cs="Arial"/>
          <w:sz w:val="22"/>
          <w:szCs w:val="22"/>
        </w:rPr>
        <w:t>ivel de rendimiento óptimo de la aplicación software durante un periodo determinado.</w:t>
      </w:r>
    </w:p>
    <w:p w:rsidR="001A1125" w:rsidRPr="00486552" w:rsidRDefault="001A1125" w:rsidP="001A1125">
      <w:pPr>
        <w:pStyle w:val="Prrafodelista"/>
        <w:numPr>
          <w:ilvl w:val="1"/>
          <w:numId w:val="11"/>
        </w:numPr>
        <w:contextualSpacing w:val="0"/>
        <w:rPr>
          <w:sz w:val="22"/>
          <w:szCs w:val="22"/>
        </w:rPr>
      </w:pPr>
      <w:r>
        <w:rPr>
          <w:rFonts w:ascii="Arial" w:hAnsi="Arial" w:cs="Arial"/>
          <w:sz w:val="22"/>
          <w:szCs w:val="22"/>
        </w:rPr>
        <w:t>Determinar el n</w:t>
      </w:r>
      <w:r w:rsidRPr="00486552">
        <w:rPr>
          <w:rFonts w:ascii="Arial" w:hAnsi="Arial" w:cs="Arial"/>
          <w:sz w:val="22"/>
          <w:szCs w:val="22"/>
        </w:rPr>
        <w:t>ivel de esfuerzo necesario para realizar modificaciones a la aplicación software.</w:t>
      </w:r>
    </w:p>
    <w:p w:rsidR="001A1125" w:rsidRPr="00486552" w:rsidRDefault="001A1125" w:rsidP="001A1125">
      <w:pPr>
        <w:pStyle w:val="Prrafodelista"/>
        <w:numPr>
          <w:ilvl w:val="1"/>
          <w:numId w:val="11"/>
        </w:numPr>
        <w:contextualSpacing w:val="0"/>
        <w:rPr>
          <w:rFonts w:ascii="Arial" w:hAnsi="Arial" w:cs="Arial"/>
          <w:sz w:val="22"/>
          <w:szCs w:val="22"/>
        </w:rPr>
      </w:pPr>
      <w:r w:rsidRPr="00486552">
        <w:rPr>
          <w:rFonts w:ascii="Arial" w:hAnsi="Arial" w:cs="Arial"/>
          <w:sz w:val="22"/>
          <w:szCs w:val="22"/>
        </w:rPr>
        <w:t>Determinar el nivel de satisfacción de las funcionalidades propuestas para la aplicación software.</w:t>
      </w:r>
    </w:p>
    <w:p w:rsidR="001A1125" w:rsidRPr="00F351F4" w:rsidRDefault="006A2786" w:rsidP="001A1125">
      <w:pPr>
        <w:pStyle w:val="Prrafodelista"/>
        <w:numPr>
          <w:ilvl w:val="0"/>
          <w:numId w:val="11"/>
        </w:numPr>
        <w:contextualSpacing w:val="0"/>
      </w:pPr>
      <w:r>
        <w:rPr>
          <w:rFonts w:ascii="Arial" w:hAnsi="Arial" w:cs="Arial"/>
          <w:sz w:val="22"/>
          <w:szCs w:val="22"/>
        </w:rPr>
        <w:t>Incrementar el nivel de acceso de los habitantes a información de proveedores de salud.</w:t>
      </w:r>
    </w:p>
    <w:p w:rsidR="001A1125" w:rsidRPr="00655956" w:rsidRDefault="006A2786" w:rsidP="001A1125">
      <w:pPr>
        <w:pStyle w:val="Prrafodelista"/>
        <w:numPr>
          <w:ilvl w:val="0"/>
          <w:numId w:val="11"/>
        </w:numPr>
        <w:contextualSpacing w:val="0"/>
      </w:pPr>
      <w:r>
        <w:rPr>
          <w:rFonts w:ascii="Arial" w:hAnsi="Arial" w:cs="Arial"/>
          <w:sz w:val="22"/>
          <w:szCs w:val="22"/>
        </w:rPr>
        <w:t>Incrementar el nivel de acceso de los habitantes a consultas médicas.</w:t>
      </w:r>
    </w:p>
    <w:p w:rsidR="001A1125" w:rsidRPr="001977F3" w:rsidRDefault="001A1125" w:rsidP="001A1125">
      <w:pPr>
        <w:pStyle w:val="Prrafodelista"/>
        <w:numPr>
          <w:ilvl w:val="0"/>
          <w:numId w:val="11"/>
        </w:numPr>
        <w:contextualSpacing w:val="0"/>
      </w:pPr>
      <w:r>
        <w:rPr>
          <w:rFonts w:ascii="Arial" w:hAnsi="Arial" w:cs="Arial"/>
          <w:sz w:val="22"/>
          <w:szCs w:val="22"/>
        </w:rPr>
        <w:t>Incrementar el nivel de acceso de los habitantes a reserva de citas médicas.</w:t>
      </w:r>
    </w:p>
    <w:p w:rsidR="001A1125" w:rsidRDefault="001A1125" w:rsidP="001A1125">
      <w:pPr>
        <w:pStyle w:val="Prrafodelista"/>
        <w:numPr>
          <w:ilvl w:val="0"/>
          <w:numId w:val="11"/>
        </w:numPr>
        <w:contextualSpacing w:val="0"/>
        <w:rPr>
          <w:rFonts w:ascii="Arial" w:hAnsi="Arial" w:cs="Arial"/>
          <w:sz w:val="22"/>
          <w:szCs w:val="22"/>
        </w:rPr>
      </w:pPr>
      <w:r>
        <w:rPr>
          <w:rFonts w:ascii="Arial" w:hAnsi="Arial" w:cs="Arial"/>
          <w:sz w:val="22"/>
          <w:szCs w:val="22"/>
        </w:rPr>
        <w:lastRenderedPageBreak/>
        <w:t xml:space="preserve">Incrementar el nivel de acceso de los habitantes a información </w:t>
      </w:r>
      <w:r w:rsidR="007823B5">
        <w:rPr>
          <w:rFonts w:ascii="Arial" w:hAnsi="Arial" w:cs="Arial"/>
          <w:sz w:val="22"/>
          <w:szCs w:val="22"/>
        </w:rPr>
        <w:t xml:space="preserve">sobre </w:t>
      </w:r>
      <w:r>
        <w:rPr>
          <w:rFonts w:ascii="Arial" w:hAnsi="Arial" w:cs="Arial"/>
          <w:sz w:val="22"/>
          <w:szCs w:val="22"/>
        </w:rPr>
        <w:t xml:space="preserve"> temas de salud.</w:t>
      </w:r>
    </w:p>
    <w:p w:rsidR="00162990" w:rsidRDefault="00162990"/>
    <w:p w:rsidR="006F1C01" w:rsidRDefault="006F1C01">
      <w:pPr>
        <w:sectPr w:rsidR="006F1C01" w:rsidSect="00B77622">
          <w:headerReference w:type="default" r:id="rId17"/>
          <w:pgSz w:w="11907" w:h="16840" w:code="9"/>
          <w:pgMar w:top="1418" w:right="1418" w:bottom="1418" w:left="1701" w:header="709" w:footer="709" w:gutter="0"/>
          <w:pgNumType w:start="1"/>
          <w:cols w:space="708"/>
          <w:docGrid w:linePitch="360"/>
        </w:sectPr>
      </w:pPr>
    </w:p>
    <w:p w:rsidR="00162990" w:rsidRDefault="006F1C01" w:rsidP="006F1C01">
      <w:pPr>
        <w:pStyle w:val="Ttulo1"/>
      </w:pPr>
      <w:bookmarkStart w:id="30" w:name="_Toc387424863"/>
      <w:r w:rsidRPr="002C7FA5">
        <w:lastRenderedPageBreak/>
        <w:t>MARCO TEÓRICO</w:t>
      </w:r>
      <w:bookmarkEnd w:id="30"/>
    </w:p>
    <w:p w:rsidR="002A7A9E" w:rsidRDefault="002A7A9E" w:rsidP="002A7A9E"/>
    <w:p w:rsidR="002A7A9E" w:rsidRDefault="002A7A9E" w:rsidP="002A7A9E">
      <w:pPr>
        <w:pStyle w:val="Ttulo2"/>
        <w:keepLines w:val="0"/>
      </w:pPr>
      <w:bookmarkStart w:id="31" w:name="_Toc379495915"/>
      <w:bookmarkStart w:id="32" w:name="_Toc387424864"/>
      <w:r w:rsidRPr="003B1F5F">
        <w:t>Antecedentes</w:t>
      </w:r>
      <w:bookmarkEnd w:id="31"/>
      <w:bookmarkEnd w:id="32"/>
    </w:p>
    <w:p w:rsidR="002A7A9E" w:rsidRDefault="005406D9" w:rsidP="002A7A9E">
      <w:pPr>
        <w:ind w:left="567"/>
      </w:pPr>
      <w:r w:rsidRPr="005406D9">
        <w:t>Se c</w:t>
      </w:r>
      <w:r>
        <w:t>onsideraron aplicaciones móvil</w:t>
      </w:r>
      <w:r w:rsidRPr="005406D9">
        <w:t xml:space="preserve"> y web que brindan acceso a servicios de salud en mercados nacionales e internacionales.</w:t>
      </w:r>
    </w:p>
    <w:p w:rsidR="005406D9" w:rsidRDefault="005406D9" w:rsidP="005406D9">
      <w:pPr>
        <w:pStyle w:val="Ttulo3"/>
      </w:pPr>
      <w:proofErr w:type="spellStart"/>
      <w:r>
        <w:t>Second</w:t>
      </w:r>
      <w:proofErr w:type="spellEnd"/>
      <w:r>
        <w:t xml:space="preserve"> </w:t>
      </w:r>
      <w:proofErr w:type="spellStart"/>
      <w:r>
        <w:t>Options</w:t>
      </w:r>
      <w:proofErr w:type="spellEnd"/>
    </w:p>
    <w:p w:rsidR="005406D9" w:rsidRPr="005406D9" w:rsidRDefault="005406D9" w:rsidP="005406D9">
      <w:pPr>
        <w:ind w:left="1416"/>
      </w:pPr>
      <w:r w:rsidRPr="005406D9">
        <w:t xml:space="preserve">Es una aplicación móvil posicionada actualmente en los Estados Unidos, para personas con dominio del idioma Ingles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permite realizar consultas por especialidad por medio escrito o a través de un audio grabado, coordina una reunión en tiempo real con alguno de los especialistas, muestra una lista de los especialistas disponibles, ofrece la venta de distintos servicios médicos en establecimientos asociados y ofrece servicios de subscripción al servicio por planes, los cuales obtienen diferentes beneficios según el plan seleccionado.</w:t>
      </w:r>
    </w:p>
    <w:p w:rsidR="005406D9" w:rsidRDefault="005406D9" w:rsidP="00415AF2">
      <w:pPr>
        <w:pStyle w:val="Ttulo3"/>
      </w:pPr>
      <w:proofErr w:type="spellStart"/>
      <w:r>
        <w:t>Healthcare</w:t>
      </w:r>
      <w:proofErr w:type="spellEnd"/>
      <w:r>
        <w:t xml:space="preserve"> </w:t>
      </w:r>
      <w:proofErr w:type="spellStart"/>
      <w:r>
        <w:t>Magic</w:t>
      </w:r>
      <w:proofErr w:type="spellEnd"/>
    </w:p>
    <w:p w:rsidR="005406D9" w:rsidRPr="005406D9" w:rsidRDefault="005406D9" w:rsidP="005406D9">
      <w:pPr>
        <w:ind w:left="1416"/>
      </w:pPr>
      <w:r w:rsidRPr="005406D9">
        <w:t xml:space="preserve">Es una aplicación móvil actualmente posicionada en la India para pacientes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permite realizar consultas por especialidad, la respuesta puede ser </w:t>
      </w:r>
      <w:proofErr w:type="spellStart"/>
      <w:r w:rsidRPr="005406D9">
        <w:t>recepcionada</w:t>
      </w:r>
      <w:proofErr w:type="spellEnd"/>
      <w:r w:rsidRPr="005406D9">
        <w:t xml:space="preserve"> vía e-mail sin necesidad de subscripción, muestra algunas de las últimas consultas realizadas por los usuarios y la respectiva respuesta, para obtener una respuesta es necesario pagar por adelantado.</w:t>
      </w:r>
    </w:p>
    <w:p w:rsidR="005406D9" w:rsidRDefault="005406D9" w:rsidP="005406D9">
      <w:pPr>
        <w:pStyle w:val="Ttulo3"/>
      </w:pPr>
      <w:proofErr w:type="spellStart"/>
      <w:proofErr w:type="gramStart"/>
      <w:r>
        <w:t>iDoc</w:t>
      </w:r>
      <w:proofErr w:type="spellEnd"/>
      <w:proofErr w:type="gramEnd"/>
    </w:p>
    <w:p w:rsidR="005406D9" w:rsidRPr="005406D9" w:rsidRDefault="005406D9" w:rsidP="005406D9">
      <w:pPr>
        <w:ind w:left="1416"/>
      </w:pPr>
      <w:r w:rsidRPr="005406D9">
        <w:t xml:space="preserve">Es una aplicación móvil posicionada actualmente en Estados Unidos, para personas con dominio del idioma Ingles que cuenten con un dispositivo con sistema operativo </w:t>
      </w:r>
      <w:proofErr w:type="spellStart"/>
      <w:r w:rsidRPr="005406D9">
        <w:t>Android</w:t>
      </w:r>
      <w:proofErr w:type="spellEnd"/>
      <w:r w:rsidRPr="005406D9">
        <w:t xml:space="preserve">, </w:t>
      </w:r>
      <w:proofErr w:type="spellStart"/>
      <w:r w:rsidRPr="005406D9">
        <w:t>iOS</w:t>
      </w:r>
      <w:proofErr w:type="spellEnd"/>
      <w:r w:rsidRPr="005406D9">
        <w:t xml:space="preserve"> o acceso a la página web oficial de la aplicación. Esta aplicación ofrece la posibilidad de realizar consultas médicas de medicina general, información acerca de las especialidades médicas,  </w:t>
      </w:r>
      <w:proofErr w:type="spellStart"/>
      <w:r w:rsidRPr="005406D9">
        <w:t>tips</w:t>
      </w:r>
      <w:proofErr w:type="spellEnd"/>
      <w:r w:rsidRPr="005406D9">
        <w:t xml:space="preserve"> diarios sobre cuidados médicos y la opción de ver a doctores disponibles para responder las consultas.</w:t>
      </w:r>
    </w:p>
    <w:p w:rsidR="005406D9" w:rsidRDefault="005406D9" w:rsidP="005406D9">
      <w:pPr>
        <w:pStyle w:val="Ttulo3"/>
      </w:pPr>
      <w:r>
        <w:lastRenderedPageBreak/>
        <w:t>Médicos Perú</w:t>
      </w:r>
    </w:p>
    <w:p w:rsidR="005406D9" w:rsidRDefault="005406D9" w:rsidP="005406D9">
      <w:pPr>
        <w:ind w:left="1416"/>
      </w:pPr>
      <w:r w:rsidRPr="005406D9">
        <w:t xml:space="preserve">Es una aplicación desarrollada en plataforma web, posicionada actualmente en el Perú. Ofrece la posibilidad de realizar consultas médicas de medicina general y en algunas especialidades, cuenta con un directorio médico, con foros de artículos médicos publicados por doctores y tiene un apartado para </w:t>
      </w:r>
      <w:proofErr w:type="spellStart"/>
      <w:r w:rsidRPr="005406D9">
        <w:t>tests</w:t>
      </w:r>
      <w:proofErr w:type="spellEnd"/>
      <w:r w:rsidRPr="005406D9">
        <w:t xml:space="preserve"> y calculadoras.</w:t>
      </w:r>
    </w:p>
    <w:p w:rsidR="005406D9" w:rsidRDefault="005406D9" w:rsidP="005406D9">
      <w:pPr>
        <w:ind w:left="708"/>
      </w:pPr>
      <w:r w:rsidRPr="005406D9">
        <w:t>Las funcionalidades de las aplicaciones mencionadas se tomaran en cuenta para la implementaci</w:t>
      </w:r>
      <w:r>
        <w:t>ón y evolución de la aplicación software.</w:t>
      </w:r>
    </w:p>
    <w:p w:rsidR="005406D9" w:rsidRPr="005406D9" w:rsidRDefault="005406D9" w:rsidP="005406D9">
      <w:pPr>
        <w:ind w:left="708"/>
      </w:pPr>
    </w:p>
    <w:p w:rsidR="002A7A9E" w:rsidRDefault="002A7A9E" w:rsidP="002A7A9E">
      <w:pPr>
        <w:pStyle w:val="Ttulo2"/>
        <w:keepLines w:val="0"/>
      </w:pPr>
      <w:bookmarkStart w:id="33" w:name="_Toc379495916"/>
      <w:bookmarkStart w:id="34" w:name="_Toc387424865"/>
      <w:r w:rsidRPr="003B1F5F">
        <w:t>Bases Teóricas</w:t>
      </w:r>
      <w:bookmarkEnd w:id="33"/>
      <w:bookmarkEnd w:id="34"/>
    </w:p>
    <w:p w:rsidR="002A7A9E" w:rsidRDefault="005406D9" w:rsidP="005406D9">
      <w:pPr>
        <w:pStyle w:val="Ttulo3"/>
      </w:pPr>
      <w:r>
        <w:t>Demanda y Acceso de Servicios de Salud</w:t>
      </w:r>
    </w:p>
    <w:p w:rsidR="005406D9" w:rsidRDefault="005406D9" w:rsidP="005406D9">
      <w:pPr>
        <w:ind w:left="1416"/>
      </w:pPr>
      <w:r>
        <w:t xml:space="preserve">La demanda por servicios de salud está asociada a una decisión secuencial por parte de los individuos; en una primera etapa, se decide si se busca o no servicios de salud, la cual está condicionada a que se perciba un síntoma de enfermedad, se sufra un accidente o se requiera de controles preventivos (prenatal, dental, </w:t>
      </w:r>
      <w:proofErr w:type="spellStart"/>
      <w:r>
        <w:t>etc</w:t>
      </w:r>
      <w:proofErr w:type="spellEnd"/>
      <w:r>
        <w:t>). En una segunda etapa, se opta por elegir a un tipo de proveedor de servicios de salud (público o a un servicio privado). Las dos primeras etapas están asociadas al concepto de demanda de acceso, el cual determina la cantidad de demandantes de servicios o la probabilidad de que un individuo acceda a un determinado servicio de salud.</w:t>
      </w:r>
    </w:p>
    <w:p w:rsidR="005406D9" w:rsidRPr="005406D9" w:rsidRDefault="005406D9" w:rsidP="005406D9">
      <w:pPr>
        <w:ind w:left="1416"/>
      </w:pPr>
      <w:r>
        <w:t>El acceso a los servicios de salud, se logra mediante la plena satisfacción de una necesidad de atención percibida. Sin embargo también se sabe que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sdt>
        <w:sdtPr>
          <w:id w:val="-24176025"/>
          <w:citation/>
        </w:sdtPr>
        <w:sdtEndPr>
          <w:rPr>
            <w:i/>
          </w:rPr>
        </w:sdtEndPr>
        <w:sdtContent>
          <w:r w:rsidRPr="005406D9">
            <w:rPr>
              <w:i/>
            </w:rPr>
            <w:fldChar w:fldCharType="begin"/>
          </w:r>
          <w:r w:rsidRPr="005406D9">
            <w:rPr>
              <w:i/>
            </w:rPr>
            <w:instrText xml:space="preserve"> CITATION Min13 \l 10250 </w:instrText>
          </w:r>
          <w:r w:rsidRPr="005406D9">
            <w:rPr>
              <w:i/>
            </w:rPr>
            <w:fldChar w:fldCharType="separate"/>
          </w:r>
          <w:r w:rsidRPr="005406D9">
            <w:rPr>
              <w:i/>
              <w:noProof/>
            </w:rPr>
            <w:t xml:space="preserve"> (Ministerio de Salud del Peru y Direccion General de Epidemiologia, 2013)</w:t>
          </w:r>
          <w:r w:rsidRPr="005406D9">
            <w:rPr>
              <w:i/>
            </w:rPr>
            <w:fldChar w:fldCharType="end"/>
          </w:r>
        </w:sdtContent>
      </w:sdt>
    </w:p>
    <w:p w:rsidR="005406D9" w:rsidRDefault="005406D9" w:rsidP="005406D9">
      <w:pPr>
        <w:pStyle w:val="Ttulo3"/>
      </w:pPr>
      <w:proofErr w:type="spellStart"/>
      <w:r>
        <w:t>Android</w:t>
      </w:r>
      <w:proofErr w:type="spellEnd"/>
    </w:p>
    <w:p w:rsidR="00175F72" w:rsidRDefault="00C557F4" w:rsidP="00C557F4">
      <w:pPr>
        <w:ind w:left="1416"/>
      </w:pPr>
      <w:proofErr w:type="spellStart"/>
      <w:r>
        <w:t>Android</w:t>
      </w:r>
      <w:proofErr w:type="spellEnd"/>
      <w:r>
        <w:t xml:space="preserve"> es un</w:t>
      </w:r>
      <w:r w:rsidR="005D4BD2">
        <w:t>a</w:t>
      </w:r>
      <w:r>
        <w:t xml:space="preserve"> plataforma de código abierto basada en Linux y promovida por Google.</w:t>
      </w:r>
      <w:r w:rsidR="0049694A">
        <w:t xml:space="preserve"> </w:t>
      </w:r>
      <w:r w:rsidR="00175F72">
        <w:t xml:space="preserve">Así como un </w:t>
      </w:r>
      <w:proofErr w:type="spellStart"/>
      <w:r w:rsidR="00175F72">
        <w:t>framework</w:t>
      </w:r>
      <w:proofErr w:type="spellEnd"/>
      <w:r w:rsidR="00175F72">
        <w:t xml:space="preserve"> de desarrollo para crear aplicaciones </w:t>
      </w:r>
      <w:r w:rsidR="00175F72">
        <w:lastRenderedPageBreak/>
        <w:t>usando una mezcla de Java y XML</w:t>
      </w:r>
      <w:r w:rsidR="00013712">
        <w:t xml:space="preserve"> que </w:t>
      </w:r>
      <w:r w:rsidR="00175F72">
        <w:t xml:space="preserve">además permite desplegarlas en una amplia variedad de dispositivos móviles, </w:t>
      </w:r>
      <w:proofErr w:type="spellStart"/>
      <w:r w:rsidR="00175F72">
        <w:t>tablets</w:t>
      </w:r>
      <w:proofErr w:type="spellEnd"/>
      <w:r w:rsidR="00175F72">
        <w:t xml:space="preserve"> y más.</w:t>
      </w:r>
    </w:p>
    <w:p w:rsidR="00A81AE0" w:rsidRDefault="00013712" w:rsidP="00C557F4">
      <w:pPr>
        <w:ind w:left="1416"/>
      </w:pPr>
      <w:proofErr w:type="spellStart"/>
      <w:r>
        <w:t>Android</w:t>
      </w:r>
      <w:proofErr w:type="spellEnd"/>
      <w:r>
        <w:t xml:space="preserve"> está compuesto por </w:t>
      </w:r>
      <w:r w:rsidR="0049694A">
        <w:t>diferentes componentes. Esto incluye aplicaciones básicas como Contactos</w:t>
      </w:r>
      <w:r w:rsidR="00DC18AC">
        <w:t>, Calendario, Mapas</w:t>
      </w:r>
      <w:r w:rsidR="00E42546">
        <w:t xml:space="preserve"> y un Navegador</w:t>
      </w:r>
      <w:r w:rsidR="00A40060">
        <w:t xml:space="preserve">, </w:t>
      </w:r>
      <w:proofErr w:type="spellStart"/>
      <w:r w:rsidR="00A40060">
        <w:t>APIs</w:t>
      </w:r>
      <w:proofErr w:type="spellEnd"/>
      <w:r w:rsidR="00A40060">
        <w:t xml:space="preserve"> que permiten controlar la apariencia y comportamiento de las aplicaciones.</w:t>
      </w:r>
      <w:r w:rsidR="002E35FB">
        <w:t xml:space="preserve"> </w:t>
      </w:r>
      <w:proofErr w:type="spellStart"/>
      <w:r w:rsidR="00097625">
        <w:t>Android</w:t>
      </w:r>
      <w:proofErr w:type="spellEnd"/>
      <w:r w:rsidR="00097625">
        <w:t xml:space="preserve"> </w:t>
      </w:r>
      <w:proofErr w:type="spellStart"/>
      <w:r w:rsidR="00097625">
        <w:t>Runtime</w:t>
      </w:r>
      <w:proofErr w:type="spellEnd"/>
      <w:r w:rsidR="00097625">
        <w:t xml:space="preserve"> que viene con un conjunto de librerías que implementan la mayor parte del lenguaje de programación Java, cada aplicación </w:t>
      </w:r>
      <w:proofErr w:type="spellStart"/>
      <w:r w:rsidR="00097625">
        <w:t>Android</w:t>
      </w:r>
      <w:proofErr w:type="spellEnd"/>
      <w:r w:rsidR="00097625">
        <w:t xml:space="preserve"> se ejecuta en su propio proceso. </w:t>
      </w:r>
      <w:r w:rsidR="002E35FB">
        <w:t xml:space="preserve">Debajo del </w:t>
      </w:r>
      <w:proofErr w:type="spellStart"/>
      <w:r w:rsidR="002E35FB">
        <w:t>framework</w:t>
      </w:r>
      <w:proofErr w:type="spellEnd"/>
      <w:r w:rsidR="002E35FB">
        <w:t xml:space="preserve"> de aplicación se encuentran un conjunto de librerías C y C++ y debajo de todo se encuentra el </w:t>
      </w:r>
      <w:proofErr w:type="spellStart"/>
      <w:r w:rsidR="002E35FB">
        <w:t>kernel</w:t>
      </w:r>
      <w:proofErr w:type="spellEnd"/>
      <w:r w:rsidR="002E35FB">
        <w:t xml:space="preserve"> Linux, </w:t>
      </w:r>
      <w:proofErr w:type="spellStart"/>
      <w:r w:rsidR="002E35FB">
        <w:t>Android</w:t>
      </w:r>
      <w:proofErr w:type="spellEnd"/>
      <w:r w:rsidR="002E35FB">
        <w:t xml:space="preserve"> se basa en el </w:t>
      </w:r>
      <w:proofErr w:type="spellStart"/>
      <w:r w:rsidR="002E35FB">
        <w:t>kernel</w:t>
      </w:r>
      <w:proofErr w:type="spellEnd"/>
      <w:r w:rsidR="002E35FB">
        <w:t xml:space="preserve"> para drivers, </w:t>
      </w:r>
      <w:r w:rsidR="00813698">
        <w:t>así</w:t>
      </w:r>
      <w:r w:rsidR="002E35FB">
        <w:t xml:space="preserve"> como para servicios básicos de seguridad y administración de memoria</w:t>
      </w:r>
      <w:r w:rsidR="00097625">
        <w:t xml:space="preserve"> (Gráfico 7)</w:t>
      </w:r>
      <w:r w:rsidR="002E35FB">
        <w:t>.</w:t>
      </w:r>
    </w:p>
    <w:p w:rsidR="00CD750F" w:rsidRDefault="00A81AE0" w:rsidP="00CD750F">
      <w:pPr>
        <w:keepNext/>
        <w:ind w:left="2124"/>
      </w:pPr>
      <w:r w:rsidRPr="00A81AE0">
        <w:rPr>
          <w:noProof/>
          <w:lang w:eastAsia="es-PE"/>
        </w:rPr>
        <w:drawing>
          <wp:inline distT="0" distB="0" distL="0" distR="0" wp14:anchorId="009DE695" wp14:editId="44A389C4">
            <wp:extent cx="3914775" cy="4705350"/>
            <wp:effectExtent l="76200" t="76200" r="142875" b="133350"/>
            <wp:docPr id="10" name="Imagen 10" descr="C:\Users\jerry\Desktop\sdf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dfsf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18" t="845" r="1496" b="992"/>
                    <a:stretch/>
                  </pic:blipFill>
                  <pic:spPr bwMode="auto">
                    <a:xfrm>
                      <a:off x="0" y="0"/>
                      <a:ext cx="3950223" cy="4747956"/>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07624" w:rsidRDefault="00CD750F" w:rsidP="00CD750F">
      <w:pPr>
        <w:pStyle w:val="Descripcin"/>
      </w:pPr>
      <w:r>
        <w:t xml:space="preserve">                                        Gráfico </w:t>
      </w:r>
      <w:r w:rsidR="00202C69">
        <w:fldChar w:fldCharType="begin"/>
      </w:r>
      <w:r w:rsidR="00202C69">
        <w:instrText xml:space="preserve"> SEQ Gráfico \* ARABIC </w:instrText>
      </w:r>
      <w:r w:rsidR="00202C69">
        <w:fldChar w:fldCharType="separate"/>
      </w:r>
      <w:r w:rsidR="00E127B9">
        <w:rPr>
          <w:noProof/>
        </w:rPr>
        <w:t>7</w:t>
      </w:r>
      <w:r w:rsidR="00202C69">
        <w:rPr>
          <w:noProof/>
        </w:rPr>
        <w:fldChar w:fldCharType="end"/>
      </w:r>
      <w:r>
        <w:t xml:space="preserve">. Componentes de </w:t>
      </w:r>
      <w:proofErr w:type="spellStart"/>
      <w:r>
        <w:t>Android</w:t>
      </w:r>
      <w:proofErr w:type="spellEnd"/>
      <w:r>
        <w:t xml:space="preserve"> </w:t>
      </w:r>
      <w:sdt>
        <w:sdtPr>
          <w:id w:val="-1580127280"/>
          <w:citation/>
        </w:sdtPr>
        <w:sdtEndPr/>
        <w:sdtContent>
          <w:r>
            <w:fldChar w:fldCharType="begin"/>
          </w:r>
          <w:r>
            <w:instrText xml:space="preserve"> CITATION Daw15 \l 10250 </w:instrText>
          </w:r>
          <w:r>
            <w:fldChar w:fldCharType="separate"/>
          </w:r>
          <w:r>
            <w:rPr>
              <w:noProof/>
            </w:rPr>
            <w:t>(Griffiths, 2015)</w:t>
          </w:r>
          <w:r>
            <w:fldChar w:fldCharType="end"/>
          </w:r>
        </w:sdtContent>
      </w:sdt>
    </w:p>
    <w:p w:rsidR="005406D9" w:rsidRDefault="005406D9" w:rsidP="005406D9">
      <w:pPr>
        <w:pStyle w:val="Ttulo3"/>
      </w:pPr>
      <w:proofErr w:type="spellStart"/>
      <w:r>
        <w:lastRenderedPageBreak/>
        <w:t>Scrum</w:t>
      </w:r>
      <w:proofErr w:type="spellEnd"/>
    </w:p>
    <w:p w:rsidR="001D4156" w:rsidRPr="001D4156" w:rsidRDefault="001D4156" w:rsidP="001D4156">
      <w:pPr>
        <w:pStyle w:val="Prrafodelista"/>
        <w:numPr>
          <w:ilvl w:val="0"/>
          <w:numId w:val="26"/>
        </w:numPr>
        <w:rPr>
          <w:b/>
        </w:rPr>
      </w:pPr>
      <w:r w:rsidRPr="001D4156">
        <w:rPr>
          <w:rFonts w:ascii="Arial" w:hAnsi="Arial" w:cs="Arial"/>
          <w:b/>
          <w:sz w:val="22"/>
          <w:szCs w:val="22"/>
        </w:rPr>
        <w:t>Manifiesto Ágil</w:t>
      </w:r>
    </w:p>
    <w:p w:rsidR="001D4156" w:rsidRDefault="001D4156" w:rsidP="001D4156">
      <w:pPr>
        <w:ind w:left="1776"/>
      </w:pPr>
      <w:r w:rsidRPr="001D4156">
        <w:t>En marzo de 2001, 17 críticos de los modelos de producción basados en procesos, convocados por Kent Beck, que había publicado un par de años antes el libro en el que explicaba la nueva metodología Extreme</w:t>
      </w:r>
      <w:r w:rsidR="002A722C">
        <w:t xml:space="preserve"> </w:t>
      </w:r>
      <w:proofErr w:type="spellStart"/>
      <w:r w:rsidR="002A722C">
        <w:t>Programming</w:t>
      </w:r>
      <w:proofErr w:type="spellEnd"/>
      <w:r w:rsidR="002A722C">
        <w:t xml:space="preserve"> </w:t>
      </w:r>
      <w:r w:rsidRPr="001D4156">
        <w:t>se reunieron en Salt Lake City para discutir sobre el desarrollo de software. En la reunión se acuñó el término “Métodos Ágiles” para definir a aquellos que estaban surgiendo como alternativa a las metodologías formales: CMM-SW, (precursor de CMMI) PMI, SPICE (proyecto inicial de ISO 15504), a las que consideraban excesivamente “pesadas” y rígidas por su carácter normativo y fuerte dependencia de planificaciones detalladas, previas al desarrollo</w:t>
      </w:r>
      <w:r w:rsidR="002A722C">
        <w:t>.</w:t>
      </w:r>
    </w:p>
    <w:p w:rsidR="002A722C" w:rsidRDefault="002A722C" w:rsidP="001D4156">
      <w:pPr>
        <w:ind w:left="1776"/>
      </w:pPr>
      <w:r w:rsidRPr="002A722C">
        <w:t>Los integrantes de la reunión resumieron en cuatro postulados lo que ha quedado denominado como “Manifiesto Ágil”, que son los valores sobre los que se asientan estos métodos.</w:t>
      </w:r>
    </w:p>
    <w:p w:rsidR="002A722C" w:rsidRPr="002A722C" w:rsidRDefault="002A722C" w:rsidP="002A722C">
      <w:pPr>
        <w:ind w:left="1776"/>
        <w:rPr>
          <w:i/>
        </w:rPr>
      </w:pPr>
      <w:r>
        <w:rPr>
          <w:i/>
        </w:rPr>
        <w:t>“</w:t>
      </w:r>
      <w:r w:rsidRPr="002A722C">
        <w:rPr>
          <w:i/>
        </w:rPr>
        <w:t xml:space="preserve">Estamos poniendo al descubierto mejores métodos para desarrollar software, haciéndolo y ayudando a otros a que lo hagan.  </w:t>
      </w:r>
    </w:p>
    <w:p w:rsidR="002A722C" w:rsidRDefault="002A722C" w:rsidP="002A722C">
      <w:pPr>
        <w:ind w:left="1776"/>
        <w:rPr>
          <w:i/>
        </w:rPr>
      </w:pPr>
      <w:r w:rsidRPr="002A722C">
        <w:rPr>
          <w:i/>
        </w:rPr>
        <w:t xml:space="preserve">Con este trabajo hemos llegado a valorar: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A los individuos y su interacción, por encima de los procesos y las herramientas.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El software que funciona, por encima de la documentación exhaustiva.</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La colaboración con el cliente, por encima de la negociación contractual. </w:t>
      </w:r>
    </w:p>
    <w:p w:rsidR="002A722C" w:rsidRPr="002A722C" w:rsidRDefault="002A722C" w:rsidP="002A722C">
      <w:pPr>
        <w:pStyle w:val="Prrafodelista"/>
        <w:numPr>
          <w:ilvl w:val="0"/>
          <w:numId w:val="27"/>
        </w:numPr>
        <w:rPr>
          <w:rFonts w:ascii="Arial" w:hAnsi="Arial" w:cs="Arial"/>
          <w:i/>
          <w:sz w:val="22"/>
          <w:szCs w:val="22"/>
        </w:rPr>
      </w:pPr>
      <w:r w:rsidRPr="002A722C">
        <w:rPr>
          <w:rFonts w:ascii="Arial" w:hAnsi="Arial" w:cs="Arial"/>
          <w:i/>
          <w:sz w:val="22"/>
          <w:szCs w:val="22"/>
        </w:rPr>
        <w:t xml:space="preserve">La respuesta al cambio, por encima del seguimiento de un plan. </w:t>
      </w:r>
    </w:p>
    <w:p w:rsidR="00421EEF" w:rsidRDefault="002A722C" w:rsidP="001D4156">
      <w:pPr>
        <w:ind w:left="1776"/>
        <w:rPr>
          <w:i/>
        </w:rPr>
      </w:pPr>
      <w:r w:rsidRPr="002A722C">
        <w:rPr>
          <w:i/>
        </w:rPr>
        <w:t>Aunque hay valor en los elementos de la derecha, valoramos más los de la izquierda.</w:t>
      </w:r>
      <w:r>
        <w:rPr>
          <w:i/>
        </w:rPr>
        <w:t>”</w:t>
      </w:r>
    </w:p>
    <w:p w:rsidR="00217FD2" w:rsidRDefault="00217FD2" w:rsidP="001D4156">
      <w:pPr>
        <w:ind w:left="1776"/>
      </w:pPr>
      <w:r>
        <w:t>El manifiesto ágil, tras los postulados de estos cuatro valores en los que se fundamenta, establece 12 principios:</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Nuestra principal prioridad es satisfacer al cliente a través de la entrega temprana y continua de software de valor.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lastRenderedPageBreak/>
        <w:t xml:space="preserve">Son bienvenidos los requisitos cambiantes, incluso si llegan tarde al desarrollo. Los procesos ágiles se doblegan al cambio como ventaja </w:t>
      </w:r>
      <w:r>
        <w:rPr>
          <w:rFonts w:ascii="Arial" w:hAnsi="Arial" w:cs="Arial"/>
          <w:i/>
          <w:sz w:val="22"/>
          <w:szCs w:val="22"/>
        </w:rPr>
        <w:t>competitiva para el cliente.</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Entregar con frecuencia software que funcione, en periodos de un par de semanas hasta un par de meses, con preferencia en los periodos breves.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Las personas del negocio y los desarrolladores deben trabajar juntos de forma cotidiana a través del proyecto.</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Construcción de proyectos en torno a individuos motivados, dándoles la oportunidad y el respaldo que necesitan y procurándoles confianza para que realicen la tarea.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forma más eficiente y efectiva de comunicar información de ida y vuelta dentro de un equipo de desarrollo es mediante la conversación cara a cara.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El software que funciona es la principal medida del progreso.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Los procesos ágiles promueven el desarrollo sostenido. Los patrocinadores, desarrolladores y usuarios deben mantener un ritmo constante de forma indefinida.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atención continua a la excelencia técnica enaltece la agilidad.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 simplicidad como arte de maximizar la cantidad de trabajo que se hace, es esencial.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 xml:space="preserve">Las mejores arquitecturas, requisitos y diseños emergen de equipos que se </w:t>
      </w:r>
      <w:proofErr w:type="spellStart"/>
      <w:r w:rsidRPr="00217FD2">
        <w:rPr>
          <w:rFonts w:ascii="Arial" w:hAnsi="Arial" w:cs="Arial"/>
          <w:i/>
          <w:sz w:val="22"/>
          <w:szCs w:val="22"/>
        </w:rPr>
        <w:t>autoorganizan</w:t>
      </w:r>
      <w:proofErr w:type="spellEnd"/>
      <w:r w:rsidRPr="00217FD2">
        <w:rPr>
          <w:rFonts w:ascii="Arial" w:hAnsi="Arial" w:cs="Arial"/>
          <w:i/>
          <w:sz w:val="22"/>
          <w:szCs w:val="22"/>
        </w:rPr>
        <w:t xml:space="preserve">. </w:t>
      </w:r>
    </w:p>
    <w:p w:rsidR="00217FD2" w:rsidRDefault="00217FD2" w:rsidP="00217FD2">
      <w:pPr>
        <w:pStyle w:val="Prrafodelista"/>
        <w:numPr>
          <w:ilvl w:val="0"/>
          <w:numId w:val="31"/>
        </w:numPr>
        <w:rPr>
          <w:rFonts w:ascii="Arial" w:hAnsi="Arial" w:cs="Arial"/>
          <w:i/>
          <w:sz w:val="22"/>
          <w:szCs w:val="22"/>
        </w:rPr>
      </w:pPr>
      <w:r w:rsidRPr="00217FD2">
        <w:rPr>
          <w:rFonts w:ascii="Arial" w:hAnsi="Arial" w:cs="Arial"/>
          <w:i/>
          <w:sz w:val="22"/>
          <w:szCs w:val="22"/>
        </w:rPr>
        <w:t>En intervalos regulares, el equipo reflexiona sobre la forma de ser más efectivo y ajusta su conducta en consecuencia.</w:t>
      </w:r>
    </w:p>
    <w:p w:rsidR="00217FD2" w:rsidRPr="00217FD2" w:rsidRDefault="00217FD2" w:rsidP="00217FD2">
      <w:pPr>
        <w:ind w:left="1776"/>
        <w:rPr>
          <w:rFonts w:cs="Arial"/>
        </w:rPr>
      </w:pPr>
    </w:p>
    <w:p w:rsidR="002A722C" w:rsidRPr="005E1B36" w:rsidRDefault="00421EEF" w:rsidP="00421EEF">
      <w:pPr>
        <w:pStyle w:val="Prrafodelista"/>
        <w:numPr>
          <w:ilvl w:val="0"/>
          <w:numId w:val="28"/>
        </w:numPr>
      </w:pPr>
      <w:r>
        <w:rPr>
          <w:rFonts w:ascii="Arial" w:hAnsi="Arial" w:cs="Arial"/>
          <w:b/>
          <w:sz w:val="22"/>
        </w:rPr>
        <w:t xml:space="preserve">Origen de </w:t>
      </w:r>
      <w:proofErr w:type="spellStart"/>
      <w:r>
        <w:rPr>
          <w:rFonts w:ascii="Arial" w:hAnsi="Arial" w:cs="Arial"/>
          <w:b/>
          <w:sz w:val="22"/>
        </w:rPr>
        <w:t>Scrum</w:t>
      </w:r>
      <w:proofErr w:type="spellEnd"/>
    </w:p>
    <w:p w:rsidR="005E1B36" w:rsidRDefault="005E1B36" w:rsidP="005E1B36">
      <w:pPr>
        <w:ind w:left="1778"/>
        <w:rPr>
          <w:lang w:val="es-ES_tradnl"/>
        </w:rPr>
      </w:pPr>
      <w:proofErr w:type="spellStart"/>
      <w:r>
        <w:rPr>
          <w:lang w:val="es-ES_tradnl"/>
        </w:rPr>
        <w:t>Scrum</w:t>
      </w:r>
      <w:proofErr w:type="spellEnd"/>
      <w:r>
        <w:rPr>
          <w:lang w:val="es-ES_tradnl"/>
        </w:rPr>
        <w:t xml:space="preserve"> es un modelo de desarrollo ágil caracterizado por:</w:t>
      </w:r>
    </w:p>
    <w:p w:rsidR="005E1B36" w:rsidRDefault="005E1B36" w:rsidP="005E1B36">
      <w:pPr>
        <w:pStyle w:val="Prrafodelista"/>
        <w:numPr>
          <w:ilvl w:val="1"/>
          <w:numId w:val="30"/>
        </w:numPr>
        <w:contextualSpacing w:val="0"/>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5E1B36" w:rsidRDefault="005E1B36" w:rsidP="005E1B36">
      <w:pPr>
        <w:pStyle w:val="Prrafodelista"/>
        <w:numPr>
          <w:ilvl w:val="1"/>
          <w:numId w:val="30"/>
        </w:numPr>
        <w:contextualSpacing w:val="0"/>
        <w:rPr>
          <w:rFonts w:ascii="Arial" w:hAnsi="Arial" w:cs="Arial"/>
          <w:sz w:val="22"/>
          <w:szCs w:val="22"/>
          <w:lang w:val="es-ES_tradnl"/>
        </w:rPr>
      </w:pPr>
      <w:r w:rsidRPr="008B5CFC">
        <w:rPr>
          <w:rFonts w:ascii="Arial" w:hAnsi="Arial" w:cs="Arial"/>
          <w:sz w:val="22"/>
          <w:szCs w:val="22"/>
          <w:lang w:val="es-ES_tradnl"/>
        </w:rPr>
        <w:t>Basar la calidad del resultado más en el conocimiento tácito de las personas  en equipos auto organizados, que en la calidad de los procesos empleados.</w:t>
      </w:r>
    </w:p>
    <w:p w:rsidR="005E1B36" w:rsidRPr="005E1B36" w:rsidRDefault="005E1B36" w:rsidP="005E1B36">
      <w:pPr>
        <w:pStyle w:val="Prrafodelista"/>
        <w:numPr>
          <w:ilvl w:val="1"/>
          <w:numId w:val="30"/>
        </w:numPr>
        <w:spacing w:after="240"/>
        <w:contextualSpacing w:val="0"/>
        <w:rPr>
          <w:rFonts w:ascii="Arial" w:hAnsi="Arial" w:cs="Arial"/>
          <w:sz w:val="22"/>
          <w:szCs w:val="22"/>
          <w:lang w:val="es-ES_tradnl"/>
        </w:rPr>
      </w:pPr>
      <w:r w:rsidRPr="008B5CFC">
        <w:rPr>
          <w:rFonts w:ascii="Arial" w:hAnsi="Arial" w:cs="Arial"/>
          <w:sz w:val="22"/>
          <w:szCs w:val="22"/>
          <w:lang w:val="es-ES_tradnl"/>
        </w:rPr>
        <w:lastRenderedPageBreak/>
        <w:t>Solapamiento de las diferentes fases del desarrollo, en lugar de realizar una tras otra en un ciclo secuencial o de cascada.</w:t>
      </w:r>
    </w:p>
    <w:p w:rsidR="00776D19" w:rsidRDefault="002A722C" w:rsidP="00421EEF">
      <w:pPr>
        <w:ind w:left="1776"/>
      </w:pPr>
      <w:proofErr w:type="spellStart"/>
      <w:r>
        <w:t>Scrum</w:t>
      </w:r>
      <w:proofErr w:type="spellEnd"/>
      <w:r>
        <w:t xml:space="preserve"> fue</w:t>
      </w:r>
      <w:r w:rsidR="00776D19" w:rsidRPr="00776D19">
        <w:t xml:space="preserve"> identificado y definido por </w:t>
      </w:r>
      <w:proofErr w:type="spellStart"/>
      <w:r w:rsidR="00776D19" w:rsidRPr="00776D19">
        <w:t>Ikujiro</w:t>
      </w:r>
      <w:proofErr w:type="spellEnd"/>
      <w:r w:rsidR="00776D19" w:rsidRPr="00776D19">
        <w:t xml:space="preserve"> </w:t>
      </w:r>
      <w:proofErr w:type="spellStart"/>
      <w:r w:rsidR="00776D19" w:rsidRPr="00776D19">
        <w:t>Nonaka</w:t>
      </w:r>
      <w:proofErr w:type="spellEnd"/>
      <w:r w:rsidR="00776D19" w:rsidRPr="00776D19">
        <w:t xml:space="preserve"> e </w:t>
      </w:r>
      <w:proofErr w:type="spellStart"/>
      <w:r w:rsidR="00776D19" w:rsidRPr="00776D19">
        <w:t>Hirotaka</w:t>
      </w:r>
      <w:proofErr w:type="spellEnd"/>
      <w:r w:rsidR="00776D19" w:rsidRPr="00776D19">
        <w:t xml:space="preserve"> </w:t>
      </w:r>
      <w:proofErr w:type="spellStart"/>
      <w:r w:rsidR="00776D19" w:rsidRPr="00776D19">
        <w:t>Takeuchi</w:t>
      </w:r>
      <w:proofErr w:type="spellEnd"/>
      <w:r w:rsidR="00776D19" w:rsidRPr="00776D19">
        <w:t xml:space="preserve"> a principios de los 80, al analizar cómo desarrollaban los nuevos productos las principales empresas de manufactura tecnológica: </w:t>
      </w:r>
      <w:proofErr w:type="spellStart"/>
      <w:r w:rsidR="00776D19" w:rsidRPr="00776D19">
        <w:t>Fuji</w:t>
      </w:r>
      <w:proofErr w:type="spellEnd"/>
      <w:r w:rsidR="00776D19" w:rsidRPr="00776D19">
        <w:t xml:space="preserve">-Xerox, Canon, Honda, </w:t>
      </w:r>
      <w:proofErr w:type="spellStart"/>
      <w:r w:rsidR="00776D19" w:rsidRPr="00776D19">
        <w:t>Nec</w:t>
      </w:r>
      <w:proofErr w:type="spellEnd"/>
      <w:r w:rsidR="00776D19" w:rsidRPr="00776D19">
        <w:t xml:space="preserve">, Epson, </w:t>
      </w:r>
      <w:proofErr w:type="spellStart"/>
      <w:r w:rsidR="00776D19" w:rsidRPr="00776D19">
        <w:t>Brother</w:t>
      </w:r>
      <w:proofErr w:type="spellEnd"/>
      <w:r w:rsidR="00776D19" w:rsidRPr="00776D19">
        <w:t>, 3M y Hewlett-Packard (</w:t>
      </w:r>
      <w:proofErr w:type="spellStart"/>
      <w:r w:rsidR="00776D19" w:rsidRPr="00776D19">
        <w:t>Nonaka</w:t>
      </w:r>
      <w:proofErr w:type="spellEnd"/>
      <w:r w:rsidR="00776D19" w:rsidRPr="00776D19">
        <w:t xml:space="preserve"> &amp; </w:t>
      </w:r>
      <w:proofErr w:type="spellStart"/>
      <w:r w:rsidR="00776D19" w:rsidRPr="00776D19">
        <w:t>Takeuchi</w:t>
      </w:r>
      <w:proofErr w:type="spellEnd"/>
      <w:r w:rsidR="00776D19" w:rsidRPr="00776D19">
        <w:t xml:space="preserve">, </w:t>
      </w:r>
      <w:proofErr w:type="spellStart"/>
      <w:r w:rsidR="00776D19" w:rsidRPr="00776D19">
        <w:t>The</w:t>
      </w:r>
      <w:proofErr w:type="spellEnd"/>
      <w:r w:rsidR="00776D19" w:rsidRPr="00776D19">
        <w:t xml:space="preserve"> New </w:t>
      </w:r>
      <w:proofErr w:type="spellStart"/>
      <w:r w:rsidR="00776D19" w:rsidRPr="00776D19">
        <w:t>New</w:t>
      </w:r>
      <w:proofErr w:type="spellEnd"/>
      <w:r w:rsidR="00776D19" w:rsidRPr="00776D19">
        <w:t xml:space="preserve"> </w:t>
      </w:r>
      <w:proofErr w:type="spellStart"/>
      <w:r w:rsidR="00776D19" w:rsidRPr="00776D19">
        <w:t>Product</w:t>
      </w:r>
      <w:proofErr w:type="spellEnd"/>
      <w:r w:rsidR="00776D19" w:rsidRPr="00776D19">
        <w:t xml:space="preserve"> </w:t>
      </w:r>
      <w:proofErr w:type="spellStart"/>
      <w:r w:rsidR="00776D19" w:rsidRPr="00776D19">
        <w:t>Development</w:t>
      </w:r>
      <w:proofErr w:type="spellEnd"/>
      <w:r w:rsidR="00776D19" w:rsidRPr="00776D19">
        <w:t xml:space="preserve"> </w:t>
      </w:r>
      <w:proofErr w:type="spellStart"/>
      <w:r w:rsidR="00776D19" w:rsidRPr="00776D19">
        <w:t>Game</w:t>
      </w:r>
      <w:proofErr w:type="spellEnd"/>
      <w:r w:rsidR="00776D19" w:rsidRPr="00776D19">
        <w:t>, 1986)</w:t>
      </w:r>
      <w:r w:rsidR="00776D19">
        <w:t>.</w:t>
      </w:r>
    </w:p>
    <w:p w:rsidR="00776D19" w:rsidRDefault="00776D19" w:rsidP="00421EEF">
      <w:pPr>
        <w:ind w:left="1776"/>
      </w:pPr>
      <w:r w:rsidRPr="00776D19">
        <w:t xml:space="preserve">En su estudio, </w:t>
      </w:r>
      <w:proofErr w:type="spellStart"/>
      <w:r w:rsidRPr="00776D19">
        <w:t>Nonaka</w:t>
      </w:r>
      <w:proofErr w:type="spellEnd"/>
      <w:r w:rsidRPr="00776D19">
        <w:t xml:space="preserve"> y </w:t>
      </w:r>
      <w:proofErr w:type="spellStart"/>
      <w:r w:rsidRPr="00776D19">
        <w:t>Takeuchi</w:t>
      </w:r>
      <w:proofErr w:type="spellEnd"/>
      <w:r w:rsidRPr="00776D19">
        <w:t xml:space="preserve"> compararon la nueva forma de trabajo en equipo, con el avance en formación de </w:t>
      </w:r>
      <w:proofErr w:type="spellStart"/>
      <w:r w:rsidRPr="00776D19">
        <w:t>scrum</w:t>
      </w:r>
      <w:proofErr w:type="spellEnd"/>
      <w:r w:rsidRPr="00776D19">
        <w:t xml:space="preserve"> de los jugadores de Rugby, a raíz de lo cual quedó acuñado el término “</w:t>
      </w:r>
      <w:proofErr w:type="spellStart"/>
      <w:r w:rsidRPr="00776D19">
        <w:t>scrum</w:t>
      </w:r>
      <w:proofErr w:type="spellEnd"/>
      <w:r w:rsidRPr="00776D19">
        <w:t>” para referirse a ella</w:t>
      </w:r>
      <w:r>
        <w:t>.</w:t>
      </w:r>
    </w:p>
    <w:p w:rsidR="00776D19" w:rsidRDefault="00776D19" w:rsidP="00421EEF">
      <w:pPr>
        <w:ind w:left="1776"/>
      </w:pPr>
      <w:r w:rsidRPr="00776D19">
        <w:t>Aunque esta forma de trabajo surgió en empresas de productos tecnológicos, es apropiada para proyectos con requisitos inestables y para los que requieren rapidez y flexibilidad, situaciones frecuentes en el desarrollo de determinados sistemas de software</w:t>
      </w:r>
      <w:r>
        <w:t>.</w:t>
      </w:r>
    </w:p>
    <w:p w:rsidR="005E1B36" w:rsidRPr="00776D19" w:rsidRDefault="005E1B36" w:rsidP="00421EEF">
      <w:pPr>
        <w:ind w:left="1776"/>
      </w:pPr>
    </w:p>
    <w:p w:rsidR="005406D9" w:rsidRDefault="005406D9" w:rsidP="00421EEF">
      <w:pPr>
        <w:ind w:left="1778"/>
        <w:rPr>
          <w:rFonts w:cs="Arial"/>
          <w:lang w:val="es-ES_tradnl"/>
        </w:rPr>
      </w:pPr>
      <w:proofErr w:type="spellStart"/>
      <w:r w:rsidRPr="00EE19D7">
        <w:rPr>
          <w:rFonts w:cs="Arial"/>
          <w:lang w:val="es-ES_tradnl"/>
        </w:rPr>
        <w:t>Scrum</w:t>
      </w:r>
      <w:proofErr w:type="spellEnd"/>
      <w:r w:rsidRPr="00EE19D7">
        <w:rPr>
          <w:rFonts w:cs="Arial"/>
          <w:lang w:val="es-ES_tradnl"/>
        </w:rPr>
        <w:t xml:space="preserve"> se puede adoptar de forma técnica, aplicando reglas definidas, o pragmática, adoptando los valores originales </w:t>
      </w:r>
      <w:proofErr w:type="spellStart"/>
      <w:r w:rsidRPr="00EE19D7">
        <w:rPr>
          <w:rFonts w:cs="Arial"/>
          <w:lang w:val="es-ES_tradnl"/>
        </w:rPr>
        <w:t>scrum</w:t>
      </w:r>
      <w:proofErr w:type="spellEnd"/>
      <w:r w:rsidRPr="00EE19D7">
        <w:rPr>
          <w:rFonts w:cs="Arial"/>
          <w:lang w:val="es-ES_tradnl"/>
        </w:rPr>
        <w:t xml:space="preserve"> con reglas personalizadas.</w:t>
      </w:r>
      <w:r>
        <w:rPr>
          <w:rFonts w:cs="Arial"/>
          <w:lang w:val="es-ES_tradnl"/>
        </w:rPr>
        <w:t xml:space="preserve"> Para el desarrollo de este proyecto de tesis se usara </w:t>
      </w:r>
      <w:proofErr w:type="spellStart"/>
      <w:r>
        <w:rPr>
          <w:rFonts w:cs="Arial"/>
          <w:lang w:val="es-ES_tradnl"/>
        </w:rPr>
        <w:t>Scrum</w:t>
      </w:r>
      <w:proofErr w:type="spellEnd"/>
      <w:r>
        <w:rPr>
          <w:rFonts w:cs="Arial"/>
          <w:lang w:val="es-ES_tradnl"/>
        </w:rPr>
        <w:t xml:space="preserve"> técnico.</w:t>
      </w:r>
    </w:p>
    <w:p w:rsidR="005406D9" w:rsidRDefault="005406D9" w:rsidP="00421EEF">
      <w:pPr>
        <w:ind w:left="1778"/>
        <w:rPr>
          <w:rFonts w:cs="Arial"/>
          <w:lang w:val="es-ES_tradnl"/>
        </w:rPr>
      </w:pPr>
      <w:proofErr w:type="spellStart"/>
      <w:r>
        <w:rPr>
          <w:rFonts w:cs="Arial"/>
          <w:lang w:val="es-ES_tradnl"/>
        </w:rPr>
        <w:t>Scrum</w:t>
      </w:r>
      <w:proofErr w:type="spellEnd"/>
      <w:r>
        <w:rPr>
          <w:rFonts w:cs="Arial"/>
          <w:lang w:val="es-ES_tradnl"/>
        </w:rPr>
        <w:t xml:space="preserve"> técnico e</w:t>
      </w:r>
      <w:r w:rsidRPr="006B7D2A">
        <w:rPr>
          <w:rFonts w:cs="Arial"/>
          <w:lang w:val="es-ES_tradnl"/>
        </w:rPr>
        <w:t xml:space="preserve">stá formado por un conjunto de prácticas y reglas que resultan válidos para dar respuesta a los siguientes principios de desarrollo ágil: </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Gestión evolutiva del avance, en lugar de la tradicional o predictiva.</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 xml:space="preserve">Trabajar basando la calidad del resultado en el conocimiento tácito de las personas, más que en el explícito de los procesos y la tecnología empleada. </w:t>
      </w:r>
    </w:p>
    <w:p w:rsidR="005406D9" w:rsidRPr="006B7D2A" w:rsidRDefault="005406D9" w:rsidP="00421EEF">
      <w:pPr>
        <w:pStyle w:val="Prrafodelista"/>
        <w:numPr>
          <w:ilvl w:val="0"/>
          <w:numId w:val="16"/>
        </w:numPr>
        <w:ind w:left="2498"/>
        <w:contextualSpacing w:val="0"/>
        <w:rPr>
          <w:rFonts w:ascii="Arial" w:hAnsi="Arial" w:cs="Arial"/>
          <w:sz w:val="22"/>
          <w:szCs w:val="22"/>
          <w:lang w:val="es-ES_tradnl"/>
        </w:rPr>
      </w:pPr>
      <w:r w:rsidRPr="006B7D2A">
        <w:rPr>
          <w:rFonts w:ascii="Arial" w:hAnsi="Arial" w:cs="Arial"/>
          <w:sz w:val="22"/>
          <w:szCs w:val="22"/>
          <w:lang w:val="es-ES_tradnl"/>
        </w:rPr>
        <w:t>Estrategia de desarrollo incremental a través de iteraciones (</w:t>
      </w:r>
      <w:proofErr w:type="spellStart"/>
      <w:r w:rsidRPr="006B7D2A">
        <w:rPr>
          <w:rFonts w:ascii="Arial" w:hAnsi="Arial" w:cs="Arial"/>
          <w:sz w:val="22"/>
          <w:szCs w:val="22"/>
          <w:lang w:val="es-ES_tradnl"/>
        </w:rPr>
        <w:t>sprints</w:t>
      </w:r>
      <w:proofErr w:type="spellEnd"/>
      <w:r w:rsidRPr="006B7D2A">
        <w:rPr>
          <w:rFonts w:ascii="Arial" w:hAnsi="Arial" w:cs="Arial"/>
          <w:sz w:val="22"/>
          <w:szCs w:val="22"/>
          <w:lang w:val="es-ES_tradnl"/>
        </w:rPr>
        <w:t xml:space="preserve">) y revisiones. </w:t>
      </w:r>
    </w:p>
    <w:p w:rsidR="005406D9" w:rsidRPr="00E21195" w:rsidRDefault="005406D9" w:rsidP="00421EEF">
      <w:pPr>
        <w:pStyle w:val="Prrafodelista"/>
        <w:numPr>
          <w:ilvl w:val="0"/>
          <w:numId w:val="16"/>
        </w:numPr>
        <w:spacing w:after="240"/>
        <w:ind w:left="2498"/>
        <w:contextualSpacing w:val="0"/>
        <w:rPr>
          <w:rFonts w:ascii="Arial" w:hAnsi="Arial" w:cs="Arial"/>
          <w:sz w:val="22"/>
          <w:szCs w:val="22"/>
          <w:lang w:val="es-ES_tradnl"/>
        </w:rPr>
      </w:pPr>
      <w:r w:rsidRPr="006B7D2A">
        <w:rPr>
          <w:rFonts w:ascii="Arial" w:hAnsi="Arial" w:cs="Arial"/>
          <w:sz w:val="22"/>
          <w:szCs w:val="22"/>
          <w:lang w:val="es-ES_tradnl"/>
        </w:rPr>
        <w:t xml:space="preserve">Seguir los pasos del desarrollo ágil: desde el concepto o visión general de la necesidad del cliente, construcción del producto de forma incremental a través de iteraciones breves que </w:t>
      </w:r>
      <w:r w:rsidRPr="006B7D2A">
        <w:rPr>
          <w:rFonts w:ascii="Arial" w:hAnsi="Arial" w:cs="Arial"/>
          <w:sz w:val="22"/>
          <w:szCs w:val="22"/>
          <w:lang w:val="es-ES_tradnl"/>
        </w:rPr>
        <w:lastRenderedPageBreak/>
        <w:t>co</w:t>
      </w:r>
      <w:r>
        <w:rPr>
          <w:rFonts w:ascii="Arial" w:hAnsi="Arial" w:cs="Arial"/>
          <w:sz w:val="22"/>
          <w:szCs w:val="22"/>
          <w:lang w:val="es-ES_tradnl"/>
        </w:rPr>
        <w:t>mprenden fases de especulación,</w:t>
      </w:r>
      <w:r w:rsidRPr="006B7D2A">
        <w:rPr>
          <w:rFonts w:ascii="Arial" w:hAnsi="Arial" w:cs="Arial"/>
          <w:sz w:val="22"/>
          <w:szCs w:val="22"/>
          <w:lang w:val="es-ES_tradnl"/>
        </w:rPr>
        <w:t xml:space="preserve"> exploración y revisión. Estas iteraciones (en </w:t>
      </w:r>
      <w:proofErr w:type="spellStart"/>
      <w:r w:rsidRPr="006B7D2A">
        <w:rPr>
          <w:rFonts w:ascii="Arial" w:hAnsi="Arial" w:cs="Arial"/>
          <w:sz w:val="22"/>
          <w:szCs w:val="22"/>
          <w:lang w:val="es-ES_tradnl"/>
        </w:rPr>
        <w:t>scrum</w:t>
      </w:r>
      <w:proofErr w:type="spellEnd"/>
      <w:r w:rsidRPr="006B7D2A">
        <w:rPr>
          <w:rFonts w:ascii="Arial" w:hAnsi="Arial" w:cs="Arial"/>
          <w:sz w:val="22"/>
          <w:szCs w:val="22"/>
          <w:lang w:val="es-ES_tradnl"/>
        </w:rPr>
        <w:t xml:space="preserve"> llamadas </w:t>
      </w:r>
      <w:proofErr w:type="spellStart"/>
      <w:r w:rsidRPr="006B7D2A">
        <w:rPr>
          <w:rFonts w:ascii="Arial" w:hAnsi="Arial" w:cs="Arial"/>
          <w:sz w:val="22"/>
          <w:szCs w:val="22"/>
          <w:lang w:val="es-ES_tradnl"/>
        </w:rPr>
        <w:t>sprints</w:t>
      </w:r>
      <w:proofErr w:type="spellEnd"/>
      <w:r w:rsidRPr="006B7D2A">
        <w:rPr>
          <w:rFonts w:ascii="Arial" w:hAnsi="Arial" w:cs="Arial"/>
          <w:sz w:val="22"/>
          <w:szCs w:val="22"/>
          <w:lang w:val="es-ES_tradnl"/>
        </w:rPr>
        <w:t>) se repiten de forma continua hasta que el cliente da por cerrada la evolu</w:t>
      </w:r>
      <w:r w:rsidR="005227EC">
        <w:rPr>
          <w:rFonts w:ascii="Arial" w:hAnsi="Arial" w:cs="Arial"/>
          <w:sz w:val="22"/>
          <w:szCs w:val="22"/>
          <w:lang w:val="es-ES_tradnl"/>
        </w:rPr>
        <w:t>ción del producto.</w:t>
      </w:r>
    </w:p>
    <w:p w:rsidR="00E21195" w:rsidRDefault="00E21195" w:rsidP="00421EEF">
      <w:pPr>
        <w:spacing w:after="240"/>
        <w:ind w:left="1776"/>
        <w:rPr>
          <w:rFonts w:cs="Arial"/>
          <w:lang w:val="es-ES_tradnl"/>
        </w:rPr>
      </w:pPr>
      <w:r w:rsidRPr="00E21195">
        <w:rPr>
          <w:rFonts w:cs="Arial"/>
          <w:lang w:val="es-ES_tradnl"/>
        </w:rPr>
        <w:t xml:space="preserve">Se comienza con la visión general de lo que se desea obtener, y a partir de ella se especifica y da detalle a las partes de mayor prioridad, y que se desean tener cuanto antes.  Cada ciclo de desarrollo o iteración (sprint) finaliza con la entrega de una parte operativa del producto (incremento). La duración de cada sprint puede ser desde una, hasta seis semanas, aunque se recomienda que no excedan de un mes. En </w:t>
      </w:r>
      <w:proofErr w:type="spellStart"/>
      <w:r w:rsidRPr="00E21195">
        <w:rPr>
          <w:rFonts w:cs="Arial"/>
          <w:lang w:val="es-ES_tradnl"/>
        </w:rPr>
        <w:t>scrum</w:t>
      </w:r>
      <w:proofErr w:type="spellEnd"/>
      <w:r w:rsidRPr="00E21195">
        <w:rPr>
          <w:rFonts w:cs="Arial"/>
          <w:lang w:val="es-ES_tradnl"/>
        </w:rPr>
        <w:t>, el equipo monitoriza la evolución de cada sprint en reuniones breves diarias donde se revisa en conjunto el trabajo realizado por cada miembro el día anterior, y el previsto para el día en curso. Esta reunión diaria es de tiempo prefijado de 5 a 15 minutos máximo, se realiza de pie junto a un tablero o pizarra con información de las tareas del sprint, y el trabajo pendiente en cada una. Esta reunión se denomina “</w:t>
      </w:r>
      <w:proofErr w:type="spellStart"/>
      <w:r w:rsidRPr="00E21195">
        <w:rPr>
          <w:rFonts w:cs="Arial"/>
          <w:lang w:val="es-ES_tradnl"/>
        </w:rPr>
        <w:t>reunion</w:t>
      </w:r>
      <w:proofErr w:type="spellEnd"/>
      <w:r w:rsidRPr="00E21195">
        <w:rPr>
          <w:rFonts w:cs="Arial"/>
          <w:lang w:val="es-ES_tradnl"/>
        </w:rPr>
        <w:t xml:space="preserve"> de pie” o “</w:t>
      </w:r>
      <w:proofErr w:type="spellStart"/>
      <w:r w:rsidRPr="00E21195">
        <w:rPr>
          <w:rFonts w:cs="Arial"/>
          <w:lang w:val="es-ES_tradnl"/>
        </w:rPr>
        <w:t>scrum</w:t>
      </w:r>
      <w:proofErr w:type="spellEnd"/>
      <w:r w:rsidRPr="00E21195">
        <w:rPr>
          <w:rFonts w:cs="Arial"/>
          <w:lang w:val="es-ES_tradnl"/>
        </w:rPr>
        <w:t xml:space="preserve"> diario” y si se emplea la terminología inglesa: “stand-up meeting”, también: “</w:t>
      </w:r>
      <w:proofErr w:type="spellStart"/>
      <w:r w:rsidRPr="00E21195">
        <w:rPr>
          <w:rFonts w:cs="Arial"/>
          <w:lang w:val="es-ES_tradnl"/>
        </w:rPr>
        <w:t>daily</w:t>
      </w:r>
      <w:proofErr w:type="spellEnd"/>
      <w:r w:rsidRPr="00E21195">
        <w:rPr>
          <w:rFonts w:cs="Arial"/>
          <w:lang w:val="es-ES_tradnl"/>
        </w:rPr>
        <w:t xml:space="preserve"> </w:t>
      </w:r>
      <w:proofErr w:type="spellStart"/>
      <w:r w:rsidRPr="00E21195">
        <w:rPr>
          <w:rFonts w:cs="Arial"/>
          <w:lang w:val="es-ES_tradnl"/>
        </w:rPr>
        <w:t>scrum</w:t>
      </w:r>
      <w:proofErr w:type="spellEnd"/>
      <w:r w:rsidRPr="00E21195">
        <w:rPr>
          <w:rFonts w:cs="Arial"/>
          <w:lang w:val="es-ES_tradnl"/>
        </w:rPr>
        <w:t>” o “</w:t>
      </w:r>
      <w:proofErr w:type="spellStart"/>
      <w:r w:rsidRPr="00E21195">
        <w:rPr>
          <w:rFonts w:cs="Arial"/>
          <w:lang w:val="es-ES_tradnl"/>
        </w:rPr>
        <w:t>morning</w:t>
      </w:r>
      <w:proofErr w:type="spellEnd"/>
      <w:r w:rsidRPr="00E21195">
        <w:rPr>
          <w:rFonts w:cs="Arial"/>
          <w:lang w:val="es-ES_tradnl"/>
        </w:rPr>
        <w:t xml:space="preserve"> </w:t>
      </w:r>
      <w:proofErr w:type="spellStart"/>
      <w:r w:rsidRPr="00E21195">
        <w:rPr>
          <w:rFonts w:cs="Arial"/>
          <w:lang w:val="es-ES_tradnl"/>
        </w:rPr>
        <w:t>rollcall</w:t>
      </w:r>
      <w:proofErr w:type="spellEnd"/>
      <w:r w:rsidRPr="00E21195">
        <w:rPr>
          <w:rFonts w:cs="Arial"/>
          <w:lang w:val="es-ES_tradnl"/>
        </w:rPr>
        <w:t>”</w:t>
      </w:r>
      <w:r>
        <w:rPr>
          <w:rFonts w:cs="Arial"/>
          <w:lang w:val="es-ES_tradnl"/>
        </w:rPr>
        <w:t>.</w:t>
      </w:r>
    </w:p>
    <w:p w:rsidR="00A37590" w:rsidRDefault="005227EC" w:rsidP="005227EC">
      <w:pPr>
        <w:pStyle w:val="Ttulo4"/>
        <w:rPr>
          <w:lang w:val="es-ES_tradnl"/>
        </w:rPr>
      </w:pPr>
      <w:r w:rsidRPr="005227EC">
        <w:rPr>
          <w:lang w:val="es-ES_tradnl"/>
        </w:rPr>
        <w:t>Gestión</w:t>
      </w:r>
      <w:r w:rsidR="00E21195" w:rsidRPr="005227EC">
        <w:rPr>
          <w:lang w:val="es-ES_tradnl"/>
        </w:rPr>
        <w:t xml:space="preserve"> de la evolución </w:t>
      </w:r>
      <w:r w:rsidR="00A37590" w:rsidRPr="005227EC">
        <w:rPr>
          <w:lang w:val="es-ES_tradnl"/>
        </w:rPr>
        <w:t>del proyecto</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Revisión de iteraciones</w:t>
      </w:r>
    </w:p>
    <w:p w:rsidR="005227EC" w:rsidRPr="005227EC" w:rsidRDefault="005227EC" w:rsidP="005227EC">
      <w:pPr>
        <w:ind w:left="2484"/>
        <w:rPr>
          <w:lang w:val="es-ES_tradnl"/>
        </w:rPr>
      </w:pPr>
      <w:r w:rsidRPr="005227EC">
        <w:rPr>
          <w:lang w:val="es-ES_tradnl"/>
        </w:rPr>
        <w:t>Al finalizar cada sprint se revisa funcionalmente el resultado, con todos los implicados en el proyecto. Es por tanto la duración del sprint, el período de tiempo máximo para descubrir planteamientos erróneos, mejorables o malinterpretaciones en las funcionalidades del producto</w:t>
      </w:r>
      <w:r>
        <w:rPr>
          <w:lang w:val="es-ES_tradnl"/>
        </w:rPr>
        <w:t>.</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Desarrollo Incremental</w:t>
      </w:r>
    </w:p>
    <w:p w:rsidR="005227EC" w:rsidRPr="005227EC" w:rsidRDefault="005227EC" w:rsidP="005227EC">
      <w:pPr>
        <w:ind w:left="2484"/>
        <w:rPr>
          <w:lang w:val="es-ES_tradnl"/>
        </w:rPr>
      </w:pPr>
      <w:r w:rsidRPr="005227EC">
        <w:rPr>
          <w:lang w:val="es-ES_tradnl"/>
        </w:rPr>
        <w:t xml:space="preserve">No se trabaja con diseños o abstracciones durante toda la construcción del producto. El desarrollo incremental ofrece al final de cada iteración una parte de producto operativa, que se puede usar, inspeccionar y evaluar. </w:t>
      </w:r>
      <w:proofErr w:type="spellStart"/>
      <w:r w:rsidRPr="005227EC">
        <w:rPr>
          <w:lang w:val="es-ES_tradnl"/>
        </w:rPr>
        <w:t>Scrum</w:t>
      </w:r>
      <w:proofErr w:type="spellEnd"/>
      <w:r w:rsidRPr="005227EC">
        <w:rPr>
          <w:lang w:val="es-ES_tradnl"/>
        </w:rPr>
        <w:t xml:space="preserve"> resulta adecuado en proyectos con requisitos inciertos y, o inestables. ¿Por qué predecir la versión definitiva de algo que va a estar </w:t>
      </w:r>
      <w:r w:rsidRPr="005227EC">
        <w:rPr>
          <w:lang w:val="es-ES_tradnl"/>
        </w:rPr>
        <w:lastRenderedPageBreak/>
        <w:t xml:space="preserve">evolucionando de forma continua? </w:t>
      </w:r>
      <w:proofErr w:type="spellStart"/>
      <w:r w:rsidRPr="005227EC">
        <w:rPr>
          <w:lang w:val="es-ES_tradnl"/>
        </w:rPr>
        <w:t>scrum</w:t>
      </w:r>
      <w:proofErr w:type="spellEnd"/>
      <w:r w:rsidRPr="005227EC">
        <w:rPr>
          <w:lang w:val="es-ES_tradnl"/>
        </w:rPr>
        <w:t xml:space="preserve"> considera a la inestabilidad como una premisa, y adopta técnicas de trabajo para facilitar la evolución sin degradar la calidad de la arquitectura y permitir que también evolucione durante el desarrollo. Durante la construcción se depura el diseño y la arquitectura, y no se cierran en una primera fase del proyecto. Las distintas fases que el desarrollo en cascada realiza de forma secuencial, en </w:t>
      </w:r>
      <w:proofErr w:type="spellStart"/>
      <w:r w:rsidRPr="005227EC">
        <w:rPr>
          <w:lang w:val="es-ES_tradnl"/>
        </w:rPr>
        <w:t>scrum</w:t>
      </w:r>
      <w:proofErr w:type="spellEnd"/>
      <w:r w:rsidRPr="005227EC">
        <w:rPr>
          <w:lang w:val="es-ES_tradnl"/>
        </w:rPr>
        <w:t xml:space="preserve"> se solapan y realizan de forma continua y simultánea.</w:t>
      </w:r>
    </w:p>
    <w:p w:rsidR="005227EC" w:rsidRPr="005227EC" w:rsidRDefault="005227EC" w:rsidP="005227EC">
      <w:pPr>
        <w:pStyle w:val="Prrafodelista"/>
        <w:numPr>
          <w:ilvl w:val="0"/>
          <w:numId w:val="25"/>
        </w:numPr>
        <w:rPr>
          <w:lang w:val="es-ES_tradnl"/>
        </w:rPr>
      </w:pPr>
      <w:proofErr w:type="spellStart"/>
      <w:r>
        <w:rPr>
          <w:rFonts w:ascii="Arial" w:hAnsi="Arial" w:cs="Arial"/>
          <w:b/>
          <w:sz w:val="22"/>
          <w:szCs w:val="22"/>
          <w:lang w:val="es-ES_tradnl"/>
        </w:rPr>
        <w:t>Autoorganización</w:t>
      </w:r>
      <w:proofErr w:type="spellEnd"/>
    </w:p>
    <w:p w:rsidR="005227EC" w:rsidRPr="005227EC" w:rsidRDefault="005227EC" w:rsidP="005227EC">
      <w:pPr>
        <w:ind w:left="2484"/>
        <w:rPr>
          <w:lang w:val="es-ES_tradnl"/>
        </w:rPr>
      </w:pPr>
      <w:r w:rsidRPr="005227EC">
        <w:rPr>
          <w:lang w:val="es-ES_tradnl"/>
        </w:rPr>
        <w:t xml:space="preserve">Son muchos los factores impredecibles en un proyecto. La gestión predictiva asigna al rol de gestor del proyecto la responsabilidad de su gestión y resolución. En </w:t>
      </w:r>
      <w:proofErr w:type="spellStart"/>
      <w:r w:rsidRPr="005227EC">
        <w:rPr>
          <w:lang w:val="es-ES_tradnl"/>
        </w:rPr>
        <w:t>scrum</w:t>
      </w:r>
      <w:proofErr w:type="spellEnd"/>
      <w:r w:rsidRPr="005227EC">
        <w:rPr>
          <w:lang w:val="es-ES_tradnl"/>
        </w:rPr>
        <w:t xml:space="preserve"> los equipos son </w:t>
      </w:r>
      <w:proofErr w:type="spellStart"/>
      <w:r w:rsidRPr="005227EC">
        <w:rPr>
          <w:lang w:val="es-ES_tradnl"/>
        </w:rPr>
        <w:t>autoorganizados</w:t>
      </w:r>
      <w:proofErr w:type="spellEnd"/>
      <w:r w:rsidRPr="005227EC">
        <w:rPr>
          <w:lang w:val="es-ES_tradnl"/>
        </w:rPr>
        <w:t>, con un margen de maniobra suficiente para tomar las decisiones que consideren oportunas.</w:t>
      </w:r>
    </w:p>
    <w:p w:rsidR="005227EC" w:rsidRPr="005227EC" w:rsidRDefault="005227EC" w:rsidP="005227EC">
      <w:pPr>
        <w:pStyle w:val="Prrafodelista"/>
        <w:numPr>
          <w:ilvl w:val="0"/>
          <w:numId w:val="25"/>
        </w:numPr>
        <w:rPr>
          <w:lang w:val="es-ES_tradnl"/>
        </w:rPr>
      </w:pPr>
      <w:r>
        <w:rPr>
          <w:rFonts w:ascii="Arial" w:hAnsi="Arial" w:cs="Arial"/>
          <w:b/>
          <w:sz w:val="22"/>
          <w:szCs w:val="22"/>
          <w:lang w:val="es-ES_tradnl"/>
        </w:rPr>
        <w:t>Colaboración</w:t>
      </w:r>
    </w:p>
    <w:p w:rsidR="005227EC" w:rsidRPr="005227EC" w:rsidRDefault="005227EC" w:rsidP="005227EC">
      <w:pPr>
        <w:ind w:left="2484"/>
        <w:rPr>
          <w:lang w:val="es-ES_tradnl"/>
        </w:rPr>
      </w:pPr>
      <w:r w:rsidRPr="005227EC">
        <w:rPr>
          <w:lang w:val="es-ES_tradnl"/>
        </w:rPr>
        <w:t xml:space="preserve">Es un componente importante y necesario para que a través de la </w:t>
      </w:r>
      <w:proofErr w:type="spellStart"/>
      <w:r w:rsidRPr="005227EC">
        <w:rPr>
          <w:lang w:val="es-ES_tradnl"/>
        </w:rPr>
        <w:t>autoorganización</w:t>
      </w:r>
      <w:proofErr w:type="spellEnd"/>
      <w:r w:rsidRPr="005227EC">
        <w:rPr>
          <w:lang w:val="es-ES_tradnl"/>
        </w:rPr>
        <w:t xml:space="preserve"> se pueda gestionar con solvencia la labor que de otra forma realizaría un gestor de proyectos.  Todos los miembros del equipo colaboran de forma abierta con los demás, según sus capacidades y no según su rol o su puesto.</w:t>
      </w:r>
    </w:p>
    <w:p w:rsidR="005406D9" w:rsidRDefault="005406D9" w:rsidP="00415AF2">
      <w:pPr>
        <w:ind w:left="1418"/>
        <w:rPr>
          <w:rFonts w:cs="Arial"/>
          <w:lang w:val="es-ES_tradnl"/>
        </w:rPr>
      </w:pPr>
      <w:r>
        <w:rPr>
          <w:rFonts w:cs="Arial"/>
          <w:lang w:val="es-ES_tradnl"/>
        </w:rPr>
        <w:t xml:space="preserve">El marco de </w:t>
      </w:r>
      <w:proofErr w:type="spellStart"/>
      <w:r>
        <w:rPr>
          <w:rFonts w:cs="Arial"/>
          <w:lang w:val="es-ES_tradnl"/>
        </w:rPr>
        <w:t>Scrum</w:t>
      </w:r>
      <w:proofErr w:type="spellEnd"/>
      <w:r>
        <w:rPr>
          <w:rFonts w:cs="Arial"/>
          <w:lang w:val="es-ES_tradnl"/>
        </w:rPr>
        <w:t xml:space="preserve"> técnico está formado por:</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Roles: </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 xml:space="preserve">El equipo </w:t>
      </w:r>
      <w:proofErr w:type="spellStart"/>
      <w:r w:rsidRPr="00562351">
        <w:rPr>
          <w:rFonts w:ascii="Arial" w:hAnsi="Arial" w:cs="Arial"/>
          <w:b/>
          <w:sz w:val="22"/>
          <w:szCs w:val="22"/>
          <w:lang w:val="es-ES_tradnl"/>
        </w:rPr>
        <w:t>S</w:t>
      </w:r>
      <w:r>
        <w:rPr>
          <w:rFonts w:ascii="Arial" w:hAnsi="Arial" w:cs="Arial"/>
          <w:b/>
          <w:sz w:val="22"/>
          <w:szCs w:val="22"/>
          <w:lang w:val="es-ES_tradnl"/>
        </w:rPr>
        <w:t>crum</w:t>
      </w:r>
      <w:proofErr w:type="spellEnd"/>
    </w:p>
    <w:p w:rsidR="005406D9" w:rsidRPr="00562351" w:rsidRDefault="005406D9" w:rsidP="00415AF2">
      <w:pPr>
        <w:ind w:left="2752"/>
        <w:rPr>
          <w:rFonts w:cs="Arial"/>
          <w:lang w:val="es-ES_tradnl"/>
        </w:rPr>
      </w:pPr>
      <w:r>
        <w:rPr>
          <w:rFonts w:cs="Arial"/>
          <w:lang w:val="es-ES_tradnl"/>
        </w:rPr>
        <w:t>G</w:t>
      </w:r>
      <w:r w:rsidRPr="00562351">
        <w:rPr>
          <w:rFonts w:cs="Arial"/>
          <w:lang w:val="es-ES_tradnl"/>
        </w:rPr>
        <w:t>rupo o grupos de trabajo que desarrollan el producto.</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El dueño del producto</w:t>
      </w:r>
    </w:p>
    <w:p w:rsidR="005406D9" w:rsidRPr="00562351" w:rsidRDefault="005406D9" w:rsidP="00415AF2">
      <w:pPr>
        <w:ind w:left="2752"/>
        <w:rPr>
          <w:rFonts w:cs="Arial"/>
          <w:lang w:val="es-ES_tradnl"/>
        </w:rPr>
      </w:pPr>
      <w:r>
        <w:rPr>
          <w:rFonts w:cs="Arial"/>
          <w:lang w:val="es-ES_tradnl"/>
        </w:rPr>
        <w:t>E</w:t>
      </w:r>
      <w:r w:rsidRPr="00562351">
        <w:rPr>
          <w:rFonts w:cs="Arial"/>
          <w:lang w:val="es-ES_tradnl"/>
        </w:rPr>
        <w:t>s la persona responsable de lograr el mayor valor de producto para los clientes, usuarios y resto de implicados</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 xml:space="preserve">El </w:t>
      </w:r>
      <w:proofErr w:type="spellStart"/>
      <w:r>
        <w:rPr>
          <w:rFonts w:ascii="Arial" w:hAnsi="Arial" w:cs="Arial"/>
          <w:b/>
          <w:sz w:val="22"/>
          <w:szCs w:val="22"/>
          <w:lang w:val="es-ES_tradnl"/>
        </w:rPr>
        <w:t>Scrum</w:t>
      </w:r>
      <w:proofErr w:type="spellEnd"/>
      <w:r>
        <w:rPr>
          <w:rFonts w:ascii="Arial" w:hAnsi="Arial" w:cs="Arial"/>
          <w:b/>
          <w:sz w:val="22"/>
          <w:szCs w:val="22"/>
          <w:lang w:val="es-ES_tradnl"/>
        </w:rPr>
        <w:t xml:space="preserve"> Master</w:t>
      </w:r>
    </w:p>
    <w:p w:rsidR="005406D9" w:rsidRPr="00562351" w:rsidRDefault="005406D9" w:rsidP="00415AF2">
      <w:pPr>
        <w:ind w:left="2752"/>
        <w:rPr>
          <w:rFonts w:cs="Arial"/>
          <w:lang w:val="es-ES_tradnl"/>
        </w:rPr>
      </w:pPr>
      <w:r w:rsidRPr="00562351">
        <w:rPr>
          <w:rFonts w:cs="Arial"/>
          <w:lang w:val="es-ES_tradnl"/>
        </w:rPr>
        <w:t>Propo</w:t>
      </w:r>
      <w:r>
        <w:rPr>
          <w:rFonts w:cs="Arial"/>
          <w:lang w:val="es-ES_tradnl"/>
        </w:rPr>
        <w:t>r</w:t>
      </w:r>
      <w:r w:rsidRPr="00562351">
        <w:rPr>
          <w:rFonts w:cs="Arial"/>
          <w:lang w:val="es-ES_tradnl"/>
        </w:rPr>
        <w:t>ciona la asesoría y formación necesaria al propietario del producto y al equipo</w:t>
      </w:r>
      <w:r>
        <w:rPr>
          <w:rFonts w:cs="Arial"/>
          <w:lang w:val="es-ES_tradnl"/>
        </w:rPr>
        <w:t>.</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Artefactos: </w:t>
      </w:r>
    </w:p>
    <w:p w:rsidR="005406D9" w:rsidRPr="00EA4514" w:rsidRDefault="005406D9" w:rsidP="00415AF2">
      <w:pPr>
        <w:pStyle w:val="Prrafodelista"/>
        <w:numPr>
          <w:ilvl w:val="1"/>
          <w:numId w:val="15"/>
        </w:numPr>
        <w:ind w:left="2778"/>
        <w:contextualSpacing w:val="0"/>
        <w:rPr>
          <w:rFonts w:ascii="Arial" w:hAnsi="Arial" w:cs="Arial"/>
          <w:b/>
          <w:sz w:val="22"/>
          <w:szCs w:val="22"/>
          <w:lang w:val="es-ES_tradnl"/>
        </w:rPr>
      </w:pPr>
      <w:r w:rsidRPr="00EA4514">
        <w:rPr>
          <w:rFonts w:ascii="Arial" w:hAnsi="Arial" w:cs="Arial"/>
          <w:b/>
          <w:sz w:val="22"/>
          <w:szCs w:val="22"/>
          <w:lang w:val="es-ES_tradnl"/>
        </w:rPr>
        <w:t>Pila del producto</w:t>
      </w:r>
    </w:p>
    <w:p w:rsidR="005406D9" w:rsidRPr="00EA4514" w:rsidRDefault="005406D9" w:rsidP="00415AF2">
      <w:pPr>
        <w:ind w:left="2752"/>
        <w:rPr>
          <w:rFonts w:cs="Arial"/>
          <w:lang w:val="es-ES_tradnl"/>
        </w:rPr>
      </w:pPr>
      <w:r>
        <w:rPr>
          <w:rFonts w:cs="Arial"/>
          <w:lang w:val="es-ES_tradnl"/>
        </w:rPr>
        <w:lastRenderedPageBreak/>
        <w:t>L</w:t>
      </w:r>
      <w:r w:rsidRPr="00EA4514">
        <w:rPr>
          <w:rFonts w:cs="Arial"/>
          <w:lang w:val="es-ES_tradnl"/>
        </w:rPr>
        <w:t>ista de requisitos de usuario, que a partir de la visión inicial del producto crece y evoluciona durante el desarrollo.</w:t>
      </w:r>
    </w:p>
    <w:p w:rsidR="005406D9" w:rsidRPr="00EA4514" w:rsidRDefault="005406D9" w:rsidP="00415AF2">
      <w:pPr>
        <w:pStyle w:val="Prrafodelista"/>
        <w:numPr>
          <w:ilvl w:val="1"/>
          <w:numId w:val="15"/>
        </w:numPr>
        <w:ind w:left="2778"/>
        <w:contextualSpacing w:val="0"/>
        <w:rPr>
          <w:rFonts w:ascii="Arial" w:hAnsi="Arial" w:cs="Arial"/>
          <w:b/>
          <w:sz w:val="22"/>
          <w:szCs w:val="22"/>
          <w:lang w:val="es-ES_tradnl"/>
        </w:rPr>
      </w:pPr>
      <w:r w:rsidRPr="00EA4514">
        <w:rPr>
          <w:rFonts w:ascii="Arial" w:hAnsi="Arial" w:cs="Arial"/>
          <w:b/>
          <w:sz w:val="22"/>
          <w:szCs w:val="22"/>
          <w:lang w:val="es-ES_tradnl"/>
        </w:rPr>
        <w:t>Pila del sprint</w:t>
      </w:r>
    </w:p>
    <w:p w:rsidR="005406D9" w:rsidRPr="00EA4514" w:rsidRDefault="005406D9" w:rsidP="00415AF2">
      <w:pPr>
        <w:ind w:left="2752"/>
        <w:rPr>
          <w:rFonts w:cs="Arial"/>
          <w:lang w:val="es-ES_tradnl"/>
        </w:rPr>
      </w:pPr>
      <w:r>
        <w:rPr>
          <w:rFonts w:cs="Arial"/>
          <w:lang w:val="es-ES_tradnl"/>
        </w:rPr>
        <w:t>L</w:t>
      </w:r>
      <w:r w:rsidRPr="00EA4514">
        <w:rPr>
          <w:rFonts w:cs="Arial"/>
          <w:lang w:val="es-ES_tradnl"/>
        </w:rPr>
        <w:t>ista de los trabajos que debe realizar el equipo durante el sprint para generar el incremento previsto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Sprint</w:t>
      </w:r>
      <w:r w:rsidRPr="00EA4514">
        <w:rPr>
          <w:rFonts w:ascii="Arial" w:hAnsi="Arial" w:cs="Arial"/>
          <w:b/>
          <w:sz w:val="22"/>
          <w:szCs w:val="22"/>
          <w:lang w:val="es-ES_tradnl"/>
        </w:rPr>
        <w:t xml:space="preserve"> </w:t>
      </w:r>
    </w:p>
    <w:p w:rsidR="005406D9" w:rsidRPr="00EA4514" w:rsidRDefault="005406D9" w:rsidP="00415AF2">
      <w:pPr>
        <w:ind w:left="2752"/>
        <w:rPr>
          <w:rFonts w:cs="Arial"/>
          <w:lang w:val="es-ES_tradnl"/>
        </w:rPr>
      </w:pPr>
      <w:r>
        <w:rPr>
          <w:rFonts w:cs="Arial"/>
          <w:lang w:val="es-ES_tradnl"/>
        </w:rPr>
        <w:t>N</w:t>
      </w:r>
      <w:r w:rsidRPr="00EA4514">
        <w:rPr>
          <w:rFonts w:cs="Arial"/>
          <w:lang w:val="es-ES_tradnl"/>
        </w:rPr>
        <w:t>ombre que recibe cada iteración de desarrollo. Es el núcleo central que genera el pulso de avance por tiempos prefijados</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Pr>
          <w:rFonts w:ascii="Arial" w:hAnsi="Arial" w:cs="Arial"/>
          <w:b/>
          <w:sz w:val="22"/>
          <w:szCs w:val="22"/>
          <w:lang w:val="es-ES_tradnl"/>
        </w:rPr>
        <w:t>Incremento</w:t>
      </w:r>
    </w:p>
    <w:p w:rsidR="005406D9" w:rsidRPr="00EA4514" w:rsidRDefault="005406D9" w:rsidP="00415AF2">
      <w:pPr>
        <w:ind w:left="2752"/>
        <w:rPr>
          <w:rFonts w:cs="Arial"/>
          <w:lang w:val="es-ES_tradnl"/>
        </w:rPr>
      </w:pPr>
      <w:r>
        <w:rPr>
          <w:rFonts w:cs="Arial"/>
          <w:lang w:val="es-ES_tradnl"/>
        </w:rPr>
        <w:t>Resultado de cada Sprint.</w:t>
      </w:r>
    </w:p>
    <w:p w:rsidR="005406D9" w:rsidRPr="00EA4514" w:rsidRDefault="005406D9" w:rsidP="00415AF2">
      <w:pPr>
        <w:pStyle w:val="Prrafodelista"/>
        <w:numPr>
          <w:ilvl w:val="0"/>
          <w:numId w:val="15"/>
        </w:numPr>
        <w:ind w:left="2058"/>
        <w:contextualSpacing w:val="0"/>
        <w:rPr>
          <w:rFonts w:ascii="Arial" w:hAnsi="Arial" w:cs="Arial"/>
          <w:b/>
          <w:sz w:val="22"/>
          <w:szCs w:val="22"/>
          <w:lang w:val="es-ES_tradnl"/>
        </w:rPr>
      </w:pPr>
      <w:r w:rsidRPr="00EA4514">
        <w:rPr>
          <w:rFonts w:ascii="Arial" w:hAnsi="Arial" w:cs="Arial"/>
          <w:b/>
          <w:sz w:val="22"/>
          <w:szCs w:val="22"/>
          <w:lang w:val="es-ES_tradnl"/>
        </w:rPr>
        <w:t xml:space="preserve">Eventos </w:t>
      </w:r>
    </w:p>
    <w:p w:rsidR="005406D9" w:rsidRPr="00562351"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Reunión de planificación del sprint</w:t>
      </w:r>
    </w:p>
    <w:p w:rsidR="005406D9" w:rsidRPr="00562351" w:rsidRDefault="005406D9" w:rsidP="00415AF2">
      <w:pPr>
        <w:ind w:left="2752"/>
        <w:rPr>
          <w:rFonts w:cs="Arial"/>
          <w:lang w:val="es-ES_tradnl"/>
        </w:rPr>
      </w:pPr>
      <w:r>
        <w:rPr>
          <w:rFonts w:cs="Arial"/>
          <w:lang w:val="es-ES_tradnl"/>
        </w:rPr>
        <w:t>R</w:t>
      </w:r>
      <w:r w:rsidRPr="00562351">
        <w:rPr>
          <w:rFonts w:cs="Arial"/>
          <w:lang w:val="es-ES_tradnl"/>
        </w:rPr>
        <w:t>eunión de trabajo previa al inicio de cada sprint en la que se determina cuál va a ser el objetivo del sprint y las tareas necesarias para conseguirlo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proofErr w:type="spellStart"/>
      <w:r w:rsidRPr="00562351">
        <w:rPr>
          <w:rFonts w:ascii="Arial" w:hAnsi="Arial" w:cs="Arial"/>
          <w:b/>
          <w:sz w:val="22"/>
          <w:szCs w:val="22"/>
          <w:lang w:val="es-ES_tradnl"/>
        </w:rPr>
        <w:t>Scrum</w:t>
      </w:r>
      <w:proofErr w:type="spellEnd"/>
      <w:r w:rsidRPr="00562351">
        <w:rPr>
          <w:rFonts w:ascii="Arial" w:hAnsi="Arial" w:cs="Arial"/>
          <w:b/>
          <w:sz w:val="22"/>
          <w:szCs w:val="22"/>
          <w:lang w:val="es-ES_tradnl"/>
        </w:rPr>
        <w:t xml:space="preserve"> diario</w:t>
      </w:r>
    </w:p>
    <w:p w:rsidR="005406D9" w:rsidRPr="00562351" w:rsidRDefault="005406D9" w:rsidP="00415AF2">
      <w:pPr>
        <w:ind w:left="2752"/>
        <w:rPr>
          <w:rFonts w:cs="Arial"/>
          <w:lang w:val="es-ES_tradnl"/>
        </w:rPr>
      </w:pPr>
      <w:r>
        <w:rPr>
          <w:rFonts w:cs="Arial"/>
          <w:lang w:val="es-ES_tradnl"/>
        </w:rPr>
        <w:t xml:space="preserve">Breve reunión diaria del equipo </w:t>
      </w:r>
      <w:r w:rsidRPr="00562351">
        <w:rPr>
          <w:rFonts w:cs="Arial"/>
          <w:lang w:val="es-ES_tradnl"/>
        </w:rPr>
        <w:t>en la que cada miembro responde a tres cuestiones:</w:t>
      </w:r>
      <w:r>
        <w:rPr>
          <w:rFonts w:cs="Arial"/>
          <w:lang w:val="es-ES_tradnl"/>
        </w:rPr>
        <w:t xml:space="preserve"> el trabajo realizado el día anterior, el que tiene previsto realizar y cosas que puede necesitar o impedimentos que deben eliminarse para poder realizar el trabajo.</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Revisión del sprint</w:t>
      </w:r>
    </w:p>
    <w:p w:rsidR="005406D9" w:rsidRPr="00562351" w:rsidRDefault="005406D9" w:rsidP="00415AF2">
      <w:pPr>
        <w:ind w:left="2752"/>
        <w:rPr>
          <w:rFonts w:cs="Arial"/>
          <w:lang w:val="es-ES_tradnl"/>
        </w:rPr>
      </w:pPr>
      <w:r>
        <w:rPr>
          <w:rFonts w:cs="Arial"/>
          <w:lang w:val="es-ES_tradnl"/>
        </w:rPr>
        <w:t>A</w:t>
      </w:r>
      <w:r w:rsidRPr="00562351">
        <w:rPr>
          <w:rFonts w:cs="Arial"/>
          <w:lang w:val="es-ES_tradnl"/>
        </w:rPr>
        <w:t>nálisis e inspección del incremento generado, y adaptación de la pila del producto si resulta necesario</w:t>
      </w:r>
      <w:r>
        <w:rPr>
          <w:rFonts w:cs="Arial"/>
          <w:lang w:val="es-ES_tradnl"/>
        </w:rPr>
        <w:t>.</w:t>
      </w:r>
    </w:p>
    <w:p w:rsidR="005406D9" w:rsidRDefault="005406D9" w:rsidP="00415AF2">
      <w:pPr>
        <w:pStyle w:val="Prrafodelista"/>
        <w:numPr>
          <w:ilvl w:val="1"/>
          <w:numId w:val="15"/>
        </w:numPr>
        <w:ind w:left="2778"/>
        <w:contextualSpacing w:val="0"/>
        <w:rPr>
          <w:rFonts w:ascii="Arial" w:hAnsi="Arial" w:cs="Arial"/>
          <w:b/>
          <w:sz w:val="22"/>
          <w:szCs w:val="22"/>
          <w:lang w:val="es-ES_tradnl"/>
        </w:rPr>
      </w:pPr>
      <w:r w:rsidRPr="00562351">
        <w:rPr>
          <w:rFonts w:ascii="Arial" w:hAnsi="Arial" w:cs="Arial"/>
          <w:b/>
          <w:sz w:val="22"/>
          <w:szCs w:val="22"/>
          <w:lang w:val="es-ES_tradnl"/>
        </w:rPr>
        <w:t>Retrospectiva del sprint</w:t>
      </w:r>
    </w:p>
    <w:p w:rsidR="005406D9" w:rsidRDefault="005406D9" w:rsidP="00415AF2">
      <w:pPr>
        <w:ind w:left="2778"/>
        <w:rPr>
          <w:rFonts w:cs="Arial"/>
          <w:lang w:val="es-ES_tradnl"/>
        </w:rPr>
      </w:pPr>
      <w:r>
        <w:rPr>
          <w:rFonts w:cs="Arial"/>
          <w:lang w:val="es-ES_tradnl"/>
        </w:rPr>
        <w:t>R</w:t>
      </w:r>
      <w:r w:rsidRPr="00562351">
        <w:rPr>
          <w:rFonts w:cs="Arial"/>
          <w:lang w:val="es-ES_tradnl"/>
        </w:rPr>
        <w:t>evisión de lo sucedido durante el Sprint. Reunión en la que el equipo analiza aspectos operativos de la forma de trabajo y crea un plan de mejoras para aplicar en el próximo sprint.</w:t>
      </w:r>
    </w:p>
    <w:p w:rsidR="00776D19" w:rsidRDefault="00776D19" w:rsidP="00415AF2">
      <w:pPr>
        <w:ind w:left="2778"/>
        <w:rPr>
          <w:rFonts w:cs="Arial"/>
          <w:lang w:val="es-ES_tradnl"/>
        </w:rPr>
      </w:pPr>
    </w:p>
    <w:p w:rsidR="002314AC" w:rsidRDefault="002314AC" w:rsidP="00776D19">
      <w:pPr>
        <w:ind w:left="567"/>
        <w:sectPr w:rsidR="002314AC" w:rsidSect="000A6473">
          <w:pgSz w:w="11907" w:h="16840" w:code="9"/>
          <w:pgMar w:top="1418" w:right="1418" w:bottom="1134" w:left="1701" w:header="709" w:footer="709" w:gutter="0"/>
          <w:cols w:space="708"/>
          <w:docGrid w:linePitch="360"/>
        </w:sectPr>
      </w:pPr>
    </w:p>
    <w:p w:rsidR="00832480" w:rsidRDefault="00776D19" w:rsidP="00832480">
      <w:pPr>
        <w:keepNext/>
        <w:ind w:left="567"/>
      </w:pPr>
      <w:r>
        <w:rPr>
          <w:noProof/>
          <w:lang w:eastAsia="es-PE"/>
        </w:rPr>
        <w:lastRenderedPageBreak/>
        <w:drawing>
          <wp:inline distT="0" distB="0" distL="0" distR="0" wp14:anchorId="497D7E45" wp14:editId="6E61F002">
            <wp:extent cx="8315933" cy="4733365"/>
            <wp:effectExtent l="0" t="0" r="9525" b="0"/>
            <wp:docPr id="6" name="Imagen 6" descr="https://procesosdesoftware.wikispaces.com/file/view/imgscr2.jpg/141485013/img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osdesoftware.wikispaces.com/file/view/imgscr2.jpg/141485013/imgscr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8975" cy="4746480"/>
                    </a:xfrm>
                    <a:prstGeom prst="rect">
                      <a:avLst/>
                    </a:prstGeom>
                    <a:noFill/>
                    <a:ln>
                      <a:noFill/>
                    </a:ln>
                  </pic:spPr>
                </pic:pic>
              </a:graphicData>
            </a:graphic>
          </wp:inline>
        </w:drawing>
      </w:r>
    </w:p>
    <w:p w:rsidR="00776D19" w:rsidRDefault="00832480" w:rsidP="00832480">
      <w:pPr>
        <w:pStyle w:val="Descripcin"/>
      </w:pPr>
      <w:r>
        <w:t xml:space="preserve">Gráfico </w:t>
      </w:r>
      <w:r w:rsidR="00202C69">
        <w:fldChar w:fldCharType="begin"/>
      </w:r>
      <w:r w:rsidR="00202C69">
        <w:instrText xml:space="preserve"> SEQ Gráfico \* ARABIC </w:instrText>
      </w:r>
      <w:r w:rsidR="00202C69">
        <w:fldChar w:fldCharType="separate"/>
      </w:r>
      <w:r w:rsidR="00E127B9">
        <w:rPr>
          <w:noProof/>
        </w:rPr>
        <w:t>8</w:t>
      </w:r>
      <w:r w:rsidR="00202C69">
        <w:rPr>
          <w:noProof/>
        </w:rPr>
        <w:fldChar w:fldCharType="end"/>
      </w:r>
      <w:r>
        <w:t xml:space="preserve">. Marco </w:t>
      </w:r>
      <w:proofErr w:type="spellStart"/>
      <w:r>
        <w:t>Scrum</w:t>
      </w:r>
      <w:proofErr w:type="spellEnd"/>
      <w:r>
        <w:t xml:space="preserve"> Técnico </w:t>
      </w:r>
      <w:sdt>
        <w:sdtPr>
          <w:id w:val="1905944778"/>
          <w:citation/>
        </w:sdtPr>
        <w:sdtEndPr/>
        <w:sdtContent>
          <w:r>
            <w:fldChar w:fldCharType="begin"/>
          </w:r>
          <w:r>
            <w:instrText xml:space="preserve"> CITATION Jua14 \l 10250 </w:instrText>
          </w:r>
          <w:r>
            <w:fldChar w:fldCharType="separate"/>
          </w:r>
          <w:r>
            <w:rPr>
              <w:noProof/>
            </w:rPr>
            <w:t>(Palacio, 2014)</w:t>
          </w:r>
          <w:r>
            <w:fldChar w:fldCharType="end"/>
          </w:r>
        </w:sdtContent>
      </w:sdt>
      <w:r>
        <w:t>.</w:t>
      </w:r>
    </w:p>
    <w:p w:rsidR="00776D19" w:rsidRPr="005406D9" w:rsidRDefault="00776D19" w:rsidP="00776D19">
      <w:pPr>
        <w:ind w:left="567"/>
      </w:pPr>
    </w:p>
    <w:p w:rsidR="002314AC" w:rsidRDefault="002314AC" w:rsidP="00415AF2">
      <w:pPr>
        <w:pStyle w:val="Ttulo3"/>
        <w:sectPr w:rsidR="002314AC" w:rsidSect="002314AC">
          <w:pgSz w:w="16840" w:h="11907" w:orient="landscape" w:code="9"/>
          <w:pgMar w:top="1701" w:right="1418" w:bottom="1418" w:left="1134" w:header="709" w:footer="709" w:gutter="0"/>
          <w:cols w:space="708"/>
          <w:docGrid w:linePitch="360"/>
        </w:sectPr>
      </w:pPr>
    </w:p>
    <w:p w:rsidR="00415AF2" w:rsidRDefault="00415AF2" w:rsidP="00415AF2">
      <w:pPr>
        <w:pStyle w:val="Ttulo3"/>
      </w:pPr>
      <w:r w:rsidRPr="00415AF2">
        <w:lastRenderedPageBreak/>
        <w:t xml:space="preserve">Java Server Faces </w:t>
      </w:r>
      <w:proofErr w:type="spellStart"/>
      <w:r w:rsidRPr="00415AF2">
        <w:t>Tecnology</w:t>
      </w:r>
      <w:proofErr w:type="spellEnd"/>
      <w:r w:rsidRPr="00415AF2">
        <w:t xml:space="preserve"> (JSF)</w:t>
      </w:r>
    </w:p>
    <w:p w:rsidR="00415AF2" w:rsidRDefault="00415AF2" w:rsidP="00415AF2">
      <w:pPr>
        <w:ind w:left="1418"/>
        <w:rPr>
          <w:lang w:val="es-ES_tradnl"/>
        </w:rPr>
      </w:pPr>
      <w:r>
        <w:rPr>
          <w:lang w:val="es-ES_tradnl"/>
        </w:rPr>
        <w:t xml:space="preserve">Es un </w:t>
      </w:r>
      <w:proofErr w:type="spellStart"/>
      <w:r>
        <w:rPr>
          <w:lang w:val="es-ES_tradnl"/>
        </w:rPr>
        <w:t>framework</w:t>
      </w:r>
      <w:proofErr w:type="spellEnd"/>
      <w:r>
        <w:rPr>
          <w:lang w:val="es-ES_tradnl"/>
        </w:rPr>
        <w:t xml:space="preserve"> de componentes del lado del servidor para construir tecnologías Java basadas en aplicaciones web. La tecnología Java Server Faces consiste en lo siguiente:</w:t>
      </w:r>
    </w:p>
    <w:p w:rsidR="00415AF2" w:rsidRDefault="00415AF2" w:rsidP="00415AF2">
      <w:pPr>
        <w:pStyle w:val="Prrafodelista"/>
        <w:numPr>
          <w:ilvl w:val="0"/>
          <w:numId w:val="17"/>
        </w:numPr>
        <w:ind w:left="1778"/>
        <w:contextualSpacing w:val="0"/>
        <w:rPr>
          <w:rFonts w:ascii="Arial" w:hAnsi="Arial" w:cs="Arial"/>
          <w:sz w:val="22"/>
          <w:szCs w:val="22"/>
          <w:lang w:val="es-ES_tradnl"/>
        </w:rPr>
      </w:pPr>
      <w:r w:rsidRPr="00993219">
        <w:rPr>
          <w:rFonts w:ascii="Arial" w:hAnsi="Arial" w:cs="Arial"/>
          <w:sz w:val="22"/>
          <w:szCs w:val="22"/>
          <w:lang w:val="es-ES_tradnl"/>
        </w:rPr>
        <w:t>Una API para representar componentes y la gestión de su estado; la gestión de eventos, la validación del lado del servidor, y la conversión de datos; defi</w:t>
      </w:r>
      <w:r>
        <w:rPr>
          <w:rFonts w:ascii="Arial" w:hAnsi="Arial" w:cs="Arial"/>
          <w:sz w:val="22"/>
          <w:szCs w:val="22"/>
          <w:lang w:val="es-ES_tradnl"/>
        </w:rPr>
        <w:t>niendo</w:t>
      </w:r>
      <w:r w:rsidRPr="00993219">
        <w:rPr>
          <w:rFonts w:ascii="Arial" w:hAnsi="Arial" w:cs="Arial"/>
          <w:sz w:val="22"/>
          <w:szCs w:val="22"/>
          <w:lang w:val="es-ES_tradnl"/>
        </w:rPr>
        <w:t xml:space="preserve"> la página de navegación; el apoyo a la internacionalización y accesibilidad; y proporcionar extensibilidad para todas estas características</w:t>
      </w:r>
      <w:r>
        <w:rPr>
          <w:rFonts w:ascii="Arial" w:hAnsi="Arial" w:cs="Arial"/>
          <w:sz w:val="22"/>
          <w:szCs w:val="22"/>
          <w:lang w:val="es-ES_tradnl"/>
        </w:rPr>
        <w:t>.</w:t>
      </w:r>
    </w:p>
    <w:p w:rsidR="00415AF2" w:rsidRDefault="00415AF2" w:rsidP="00415AF2">
      <w:pPr>
        <w:pStyle w:val="Prrafodelista"/>
        <w:numPr>
          <w:ilvl w:val="0"/>
          <w:numId w:val="17"/>
        </w:numPr>
        <w:ind w:left="1778"/>
        <w:contextualSpacing w:val="0"/>
        <w:rPr>
          <w:rFonts w:ascii="Arial" w:hAnsi="Arial" w:cs="Arial"/>
          <w:sz w:val="22"/>
          <w:szCs w:val="22"/>
          <w:lang w:val="es-ES_tradnl"/>
        </w:rPr>
      </w:pPr>
      <w:r w:rsidRPr="00993219">
        <w:rPr>
          <w:rFonts w:ascii="Arial" w:hAnsi="Arial" w:cs="Arial"/>
          <w:sz w:val="22"/>
          <w:szCs w:val="22"/>
          <w:lang w:val="es-ES_tradnl"/>
        </w:rPr>
        <w:t>Bibliotecas de etiquetas para agregar componentes a páginas web y para la conexión de componentes a los objetos del lado del servidor</w:t>
      </w:r>
      <w:r>
        <w:rPr>
          <w:rFonts w:ascii="Arial" w:hAnsi="Arial" w:cs="Arial"/>
          <w:sz w:val="22"/>
          <w:szCs w:val="22"/>
          <w:lang w:val="es-ES_tradnl"/>
        </w:rPr>
        <w:t>.</w:t>
      </w:r>
    </w:p>
    <w:p w:rsidR="00415AF2" w:rsidRDefault="00415AF2" w:rsidP="00415AF2">
      <w:pPr>
        <w:ind w:left="1418"/>
        <w:rPr>
          <w:rFonts w:cs="Arial"/>
          <w:lang w:val="es-ES_tradnl"/>
        </w:rPr>
      </w:pPr>
      <w:r w:rsidRPr="00993219">
        <w:rPr>
          <w:rFonts w:cs="Arial"/>
          <w:lang w:val="es-ES_tradnl"/>
        </w:rPr>
        <w:t xml:space="preserve">La funcionalidad proporcionada por una aplicación </w:t>
      </w:r>
      <w:proofErr w:type="spellStart"/>
      <w:r w:rsidRPr="00993219">
        <w:rPr>
          <w:rFonts w:cs="Arial"/>
          <w:lang w:val="es-ES_tradnl"/>
        </w:rPr>
        <w:t>JavaServer</w:t>
      </w:r>
      <w:proofErr w:type="spellEnd"/>
      <w:r w:rsidRPr="00993219">
        <w:rPr>
          <w:rFonts w:cs="Arial"/>
          <w:lang w:val="es-ES_tradnl"/>
        </w:rPr>
        <w:t xml:space="preserve"> Faces es similar a la de cualquier otra aplicación web Java. Un</w:t>
      </w:r>
      <w:r>
        <w:rPr>
          <w:rFonts w:cs="Arial"/>
          <w:lang w:val="es-ES_tradnl"/>
        </w:rPr>
        <w:t>a</w:t>
      </w:r>
      <w:r w:rsidRPr="00993219">
        <w:rPr>
          <w:rFonts w:cs="Arial"/>
          <w:lang w:val="es-ES_tradnl"/>
        </w:rPr>
        <w:t xml:space="preserve"> aplicación </w:t>
      </w:r>
      <w:r>
        <w:rPr>
          <w:rFonts w:cs="Arial"/>
          <w:lang w:val="es-ES_tradnl"/>
        </w:rPr>
        <w:t xml:space="preserve">JSF </w:t>
      </w:r>
      <w:r w:rsidRPr="00993219">
        <w:rPr>
          <w:rFonts w:cs="Arial"/>
          <w:lang w:val="es-ES_tradnl"/>
        </w:rPr>
        <w:t>incluye las siguientes partes:</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Un conjunto de páginas web en las que los componentes </w:t>
      </w:r>
      <w:r>
        <w:rPr>
          <w:rFonts w:ascii="Arial" w:hAnsi="Arial" w:cs="Arial"/>
          <w:sz w:val="22"/>
          <w:szCs w:val="22"/>
          <w:lang w:val="es-ES_tradnl"/>
        </w:rPr>
        <w:t>están diseñados</w:t>
      </w:r>
      <w:r w:rsidRPr="00766038">
        <w:rPr>
          <w:rFonts w:ascii="Arial" w:hAnsi="Arial" w:cs="Arial"/>
          <w:sz w:val="22"/>
          <w:szCs w:val="22"/>
          <w:lang w:val="es-ES_tradnl"/>
        </w:rPr>
        <w:t>.</w:t>
      </w:r>
    </w:p>
    <w:p w:rsidR="00415AF2" w:rsidRPr="00766038" w:rsidRDefault="00415AF2" w:rsidP="00415AF2">
      <w:pPr>
        <w:pStyle w:val="Prrafodelista"/>
        <w:numPr>
          <w:ilvl w:val="0"/>
          <w:numId w:val="18"/>
        </w:numPr>
        <w:ind w:left="1778"/>
        <w:contextualSpacing w:val="0"/>
        <w:rPr>
          <w:rFonts w:ascii="Arial" w:hAnsi="Arial" w:cs="Arial"/>
          <w:sz w:val="22"/>
          <w:szCs w:val="22"/>
          <w:lang w:val="es-ES_tradnl"/>
        </w:rPr>
      </w:pPr>
      <w:r w:rsidRPr="00766038">
        <w:rPr>
          <w:rFonts w:ascii="Arial" w:hAnsi="Arial" w:cs="Arial"/>
          <w:sz w:val="22"/>
          <w:szCs w:val="22"/>
          <w:lang w:val="es-ES_tradnl"/>
        </w:rPr>
        <w:t>Un conjunto de etiquetas para agregar componentes a la página web.</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Un conjunto de </w:t>
      </w:r>
      <w:proofErr w:type="spellStart"/>
      <w:r w:rsidRPr="00766038">
        <w:rPr>
          <w:rFonts w:ascii="Arial" w:hAnsi="Arial" w:cs="Arial"/>
          <w:sz w:val="22"/>
          <w:szCs w:val="22"/>
          <w:lang w:val="es-ES_tradnl"/>
        </w:rPr>
        <w:t>beans</w:t>
      </w:r>
      <w:proofErr w:type="spellEnd"/>
      <w:r w:rsidRPr="00766038">
        <w:rPr>
          <w:rFonts w:ascii="Arial" w:hAnsi="Arial" w:cs="Arial"/>
          <w:sz w:val="22"/>
          <w:szCs w:val="22"/>
          <w:lang w:val="es-ES_tradnl"/>
        </w:rPr>
        <w:t xml:space="preserve"> gestionados, que son objetos co</w:t>
      </w:r>
      <w:r>
        <w:rPr>
          <w:rFonts w:ascii="Arial" w:hAnsi="Arial" w:cs="Arial"/>
          <w:sz w:val="22"/>
          <w:szCs w:val="22"/>
          <w:lang w:val="es-ES_tradnl"/>
        </w:rPr>
        <w:t xml:space="preserve">ntenedores gestionados ligeros </w:t>
      </w:r>
      <w:r w:rsidRPr="00766038">
        <w:rPr>
          <w:rFonts w:ascii="Arial" w:hAnsi="Arial" w:cs="Arial"/>
          <w:sz w:val="22"/>
          <w:szCs w:val="22"/>
          <w:lang w:val="es-ES_tradnl"/>
        </w:rPr>
        <w:t>con requisitos mínimos. Estos soportan un pequeño conjunto de servicios básicos, como la inyección de recursos, las devoluciones de llamada de ciclo de vida y los interceptores.</w:t>
      </w:r>
    </w:p>
    <w:p w:rsidR="00415AF2" w:rsidRPr="00766038"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Un descriptor de despliegue web (archivo web.xml).</w:t>
      </w:r>
    </w:p>
    <w:p w:rsidR="00415AF2" w:rsidRPr="0031795E" w:rsidRDefault="00415AF2" w:rsidP="00415AF2">
      <w:pPr>
        <w:pStyle w:val="Prrafodelista"/>
        <w:numPr>
          <w:ilvl w:val="0"/>
          <w:numId w:val="18"/>
        </w:numPr>
        <w:ind w:left="1778"/>
        <w:contextualSpacing w:val="0"/>
        <w:rPr>
          <w:rFonts w:cs="Arial"/>
          <w:szCs w:val="22"/>
          <w:lang w:val="es-ES_tradnl"/>
        </w:rPr>
      </w:pPr>
      <w:r w:rsidRPr="00766038">
        <w:rPr>
          <w:rFonts w:ascii="Arial" w:hAnsi="Arial" w:cs="Arial"/>
          <w:sz w:val="22"/>
          <w:szCs w:val="22"/>
          <w:lang w:val="es-ES_tradnl"/>
        </w:rPr>
        <w:t xml:space="preserve">Opcionalmente, uno o más archivos de recursos de configuración de la aplicación, como por ejemplo un archivo faces-config.xml, que se puede utilizar para definir reglas de navegación de páginas y configurar los </w:t>
      </w:r>
      <w:proofErr w:type="spellStart"/>
      <w:r w:rsidRPr="00766038">
        <w:rPr>
          <w:rFonts w:ascii="Arial" w:hAnsi="Arial" w:cs="Arial"/>
          <w:sz w:val="22"/>
          <w:szCs w:val="22"/>
          <w:lang w:val="es-ES_tradnl"/>
        </w:rPr>
        <w:t>beans</w:t>
      </w:r>
      <w:proofErr w:type="spellEnd"/>
      <w:r w:rsidRPr="00766038">
        <w:rPr>
          <w:rFonts w:ascii="Arial" w:hAnsi="Arial" w:cs="Arial"/>
          <w:sz w:val="22"/>
          <w:szCs w:val="22"/>
          <w:lang w:val="es-ES_tradnl"/>
        </w:rPr>
        <w:t xml:space="preserve"> y otros objetos personalizados, tales como los componentes personalizados.</w:t>
      </w:r>
    </w:p>
    <w:p w:rsidR="00415AF2" w:rsidRDefault="00415AF2" w:rsidP="00415AF2">
      <w:pPr>
        <w:ind w:left="1418"/>
        <w:rPr>
          <w:lang w:val="es-ES_tradnl"/>
        </w:rPr>
      </w:pPr>
      <w:r>
        <w:rPr>
          <w:rFonts w:cs="Arial"/>
          <w:lang w:val="es-ES_tradnl"/>
        </w:rPr>
        <w:t>A continuación se muestra la interacción entre cliente y servidor en una aplicación JSF.</w:t>
      </w:r>
    </w:p>
    <w:p w:rsidR="00E07624" w:rsidRDefault="00415AF2" w:rsidP="00E07624">
      <w:pPr>
        <w:keepNext/>
        <w:ind w:left="2124"/>
      </w:pPr>
      <w:r>
        <w:rPr>
          <w:noProof/>
          <w:lang w:eastAsia="es-PE"/>
        </w:rPr>
        <w:lastRenderedPageBreak/>
        <w:drawing>
          <wp:inline distT="0" distB="0" distL="0" distR="0" wp14:anchorId="1C3AE1E5" wp14:editId="19F8BDB3">
            <wp:extent cx="3829050" cy="1400175"/>
            <wp:effectExtent l="0" t="0" r="0" b="9525"/>
            <wp:docPr id="11" name="Imagen 11" descr="Diagram shows a browser accessing myfacelet.xhtml page using an HTTP Request and the server sending the rendered the HTML page using an 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browser accessing myfacelet.xhtml page using an HTTP Request and the server sending the rendered the HTML page using an HTTP Respon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400175"/>
                    </a:xfrm>
                    <a:prstGeom prst="rect">
                      <a:avLst/>
                    </a:prstGeom>
                    <a:noFill/>
                    <a:ln>
                      <a:noFill/>
                    </a:ln>
                  </pic:spPr>
                </pic:pic>
              </a:graphicData>
            </a:graphic>
          </wp:inline>
        </w:drawing>
      </w:r>
    </w:p>
    <w:p w:rsidR="00415AF2" w:rsidRDefault="00E07624" w:rsidP="00E07624">
      <w:pPr>
        <w:pStyle w:val="Descripcin"/>
      </w:pPr>
      <w:r>
        <w:t xml:space="preserve">Gráfico </w:t>
      </w:r>
      <w:r w:rsidR="00202C69">
        <w:fldChar w:fldCharType="begin"/>
      </w:r>
      <w:r w:rsidR="00202C69">
        <w:instrText xml:space="preserve"> SEQ Gráfico \* ARABIC </w:instrText>
      </w:r>
      <w:r w:rsidR="00202C69">
        <w:fldChar w:fldCharType="separate"/>
      </w:r>
      <w:r w:rsidR="00E127B9">
        <w:rPr>
          <w:noProof/>
        </w:rPr>
        <w:t>9</w:t>
      </w:r>
      <w:r w:rsidR="00202C69">
        <w:rPr>
          <w:noProof/>
        </w:rPr>
        <w:fldChar w:fldCharType="end"/>
      </w:r>
      <w:r>
        <w:t>.</w:t>
      </w:r>
    </w:p>
    <w:p w:rsidR="00415AF2" w:rsidRDefault="00415AF2" w:rsidP="00415AF2">
      <w:pPr>
        <w:ind w:left="1418"/>
        <w:rPr>
          <w:lang w:val="es-ES_tradnl"/>
        </w:rPr>
      </w:pPr>
      <w:r>
        <w:rPr>
          <w:lang w:val="es-ES_tradnl"/>
        </w:rPr>
        <w:t xml:space="preserve">La página web, </w:t>
      </w:r>
      <w:proofErr w:type="spellStart"/>
      <w:r>
        <w:rPr>
          <w:lang w:val="es-ES_tradnl"/>
        </w:rPr>
        <w:t>myfacelet.xhtml</w:t>
      </w:r>
      <w:proofErr w:type="spellEnd"/>
      <w:r>
        <w:rPr>
          <w:lang w:val="es-ES_tradnl"/>
        </w:rPr>
        <w:t xml:space="preserve">, está construida usando etiquetas de componentes JSF. Las etiquetas de componentes son usadas para agregar componentes a la </w:t>
      </w:r>
      <w:proofErr w:type="spellStart"/>
      <w:r>
        <w:rPr>
          <w:lang w:val="es-ES_tradnl"/>
        </w:rPr>
        <w:t>view</w:t>
      </w:r>
      <w:proofErr w:type="spellEnd"/>
      <w:r>
        <w:rPr>
          <w:lang w:val="es-ES_tradnl"/>
        </w:rPr>
        <w:t xml:space="preserve"> (representada por </w:t>
      </w:r>
      <w:proofErr w:type="spellStart"/>
      <w:r>
        <w:rPr>
          <w:lang w:val="es-ES_tradnl"/>
        </w:rPr>
        <w:t>myUI</w:t>
      </w:r>
      <w:proofErr w:type="spellEnd"/>
      <w:r>
        <w:rPr>
          <w:lang w:val="es-ES_tradnl"/>
        </w:rPr>
        <w:t xml:space="preserve"> en el diagrama), el cual es la representación de la página del lado del servidor.</w:t>
      </w:r>
      <w:r w:rsidRPr="0079137B">
        <w:t xml:space="preserve"> </w:t>
      </w:r>
      <w:r w:rsidRPr="0079137B">
        <w:rPr>
          <w:lang w:val="es-ES_tradnl"/>
        </w:rPr>
        <w:t xml:space="preserve">A petición del cliente, la vista se presenta como una respuesta. </w:t>
      </w:r>
      <w:proofErr w:type="spellStart"/>
      <w:r w:rsidRPr="00B4045C">
        <w:rPr>
          <w:i/>
          <w:lang w:val="es-ES_tradnl"/>
        </w:rPr>
        <w:t>Rendering</w:t>
      </w:r>
      <w:proofErr w:type="spellEnd"/>
      <w:r w:rsidRPr="0079137B">
        <w:rPr>
          <w:lang w:val="es-ES_tradnl"/>
        </w:rPr>
        <w:t xml:space="preserve"> es el proceso por el cual, basado en la vista del lado del servidor, el contenedor web genera una salida, tales como HTML o XHTML, que puede ser leído por el cliente, como un navegador.</w:t>
      </w:r>
    </w:p>
    <w:p w:rsidR="00415AF2" w:rsidRDefault="00415AF2" w:rsidP="00415AF2">
      <w:pPr>
        <w:ind w:left="1418"/>
        <w:rPr>
          <w:lang w:val="es-ES_tradnl"/>
        </w:rPr>
      </w:pPr>
      <w:r w:rsidRPr="00D32CD0">
        <w:rPr>
          <w:lang w:val="es-ES_tradnl"/>
        </w:rPr>
        <w:t xml:space="preserve">Una de las mayores ventajas de la tecnología </w:t>
      </w:r>
      <w:proofErr w:type="spellStart"/>
      <w:r w:rsidRPr="00D32CD0">
        <w:rPr>
          <w:lang w:val="es-ES_tradnl"/>
        </w:rPr>
        <w:t>JavaServer</w:t>
      </w:r>
      <w:proofErr w:type="spellEnd"/>
      <w:r w:rsidRPr="00D32CD0">
        <w:rPr>
          <w:lang w:val="es-ES_tradnl"/>
        </w:rPr>
        <w:t xml:space="preserve"> Faces es que ofrece una separación limpia entre el comportamiento y la presentación de las aplicaciones web. Una aplicación </w:t>
      </w:r>
      <w:proofErr w:type="spellStart"/>
      <w:r w:rsidRPr="00D32CD0">
        <w:rPr>
          <w:lang w:val="es-ES_tradnl"/>
        </w:rPr>
        <w:t>JavaServer</w:t>
      </w:r>
      <w:proofErr w:type="spellEnd"/>
      <w:r w:rsidRPr="00D32CD0">
        <w:rPr>
          <w:lang w:val="es-ES_tradnl"/>
        </w:rPr>
        <w:t xml:space="preserve"> Faces puede mapear peticiones HTTP a la gestión de eventos de componentes específicos y administrar componentes como objetos con estado en el servidor</w:t>
      </w:r>
      <w:r>
        <w:rPr>
          <w:lang w:val="es-ES_tradnl"/>
        </w:rPr>
        <w:t>.</w:t>
      </w:r>
    </w:p>
    <w:p w:rsidR="00415AF2" w:rsidRDefault="00415AF2" w:rsidP="00415AF2">
      <w:pPr>
        <w:ind w:left="1418"/>
        <w:rPr>
          <w:lang w:val="es-ES_tradnl"/>
        </w:rPr>
      </w:pPr>
      <w:r w:rsidRPr="009930A0">
        <w:rPr>
          <w:lang w:val="es-ES_tradnl"/>
        </w:rPr>
        <w:t>La separación de la lógica de presentación también permite que cada miembro de un equipo de desarrollo de aplicaciones web p</w:t>
      </w:r>
      <w:r>
        <w:rPr>
          <w:lang w:val="es-ES_tradnl"/>
        </w:rPr>
        <w:t>ueda</w:t>
      </w:r>
      <w:r w:rsidRPr="009930A0">
        <w:rPr>
          <w:lang w:val="es-ES_tradnl"/>
        </w:rPr>
        <w:t xml:space="preserve"> centrarse en una sola pieza del proceso de desarrollo y proporciona</w:t>
      </w:r>
      <w:r>
        <w:rPr>
          <w:lang w:val="es-ES_tradnl"/>
        </w:rPr>
        <w:t>r</w:t>
      </w:r>
      <w:r w:rsidRPr="009930A0">
        <w:rPr>
          <w:lang w:val="es-ES_tradnl"/>
        </w:rPr>
        <w:t xml:space="preserve"> un modelo de programación sencillo para enlazar las piezas.</w:t>
      </w:r>
    </w:p>
    <w:p w:rsidR="00415AF2" w:rsidRDefault="00415AF2" w:rsidP="00415AF2">
      <w:pPr>
        <w:ind w:left="1418"/>
        <w:rPr>
          <w:lang w:val="es-ES_tradnl"/>
        </w:rPr>
      </w:pPr>
      <w:r>
        <w:rPr>
          <w:lang w:val="es-ES_tradnl"/>
        </w:rPr>
        <w:t xml:space="preserve">Otro logro objetivo importante de la tecnología JSF, es aprovechar componentes familiares y conceptos web sin tener que limitarse a una tecnología particular de escritura o lenguaje de marcado. La tecnología </w:t>
      </w:r>
      <w:proofErr w:type="spellStart"/>
      <w:r>
        <w:rPr>
          <w:lang w:val="es-ES_tradnl"/>
        </w:rPr>
        <w:t>JavaServer</w:t>
      </w:r>
      <w:proofErr w:type="spellEnd"/>
      <w:r>
        <w:rPr>
          <w:lang w:val="es-ES_tradnl"/>
        </w:rPr>
        <w:t xml:space="preserve"> Faces está construida sobre la API de </w:t>
      </w:r>
      <w:proofErr w:type="spellStart"/>
      <w:r>
        <w:rPr>
          <w:lang w:val="es-ES_tradnl"/>
        </w:rPr>
        <w:t>Servlet</w:t>
      </w:r>
      <w:proofErr w:type="spellEnd"/>
      <w:r>
        <w:rPr>
          <w:lang w:val="es-ES_tradnl"/>
        </w:rPr>
        <w:t>, como se muestra en la siguiente figura.</w:t>
      </w:r>
      <w:sdt>
        <w:sdtPr>
          <w:rPr>
            <w:lang w:val="es-ES_tradnl"/>
          </w:rPr>
          <w:id w:val="425458471"/>
          <w:citation/>
        </w:sdtPr>
        <w:sdtEndPr/>
        <w:sdtContent>
          <w:r>
            <w:rPr>
              <w:lang w:val="es-ES_tradnl"/>
            </w:rPr>
            <w:fldChar w:fldCharType="begin"/>
          </w:r>
          <w:r>
            <w:instrText xml:space="preserve"> CITATION Ora \l 10250 </w:instrText>
          </w:r>
          <w:r>
            <w:rPr>
              <w:lang w:val="es-ES_tradnl"/>
            </w:rPr>
            <w:fldChar w:fldCharType="separate"/>
          </w:r>
          <w:r>
            <w:rPr>
              <w:noProof/>
            </w:rPr>
            <w:t xml:space="preserve"> (Oracle, s.f.)</w:t>
          </w:r>
          <w:r>
            <w:rPr>
              <w:lang w:val="es-ES_tradnl"/>
            </w:rPr>
            <w:fldChar w:fldCharType="end"/>
          </w:r>
        </w:sdtContent>
      </w:sdt>
    </w:p>
    <w:p w:rsidR="00E07624" w:rsidRDefault="00415AF2" w:rsidP="00E07624">
      <w:pPr>
        <w:keepNext/>
        <w:ind w:left="1416"/>
      </w:pPr>
      <w:r>
        <w:rPr>
          <w:noProof/>
          <w:lang w:eastAsia="es-PE"/>
        </w:rPr>
        <w:lastRenderedPageBreak/>
        <w:drawing>
          <wp:inline distT="0" distB="0" distL="0" distR="0" wp14:anchorId="18479009" wp14:editId="0C6D606C">
            <wp:extent cx="4124325" cy="1374775"/>
            <wp:effectExtent l="0" t="0" r="9525" b="0"/>
            <wp:docPr id="12" name="Imagen 12" descr="Diagram of web application technologies. JavaServer Pages, the JSP Standard Tag Library, and JavaServer Faces rest on Java Servle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web application technologies. JavaServer Pages, the JSP Standard Tag Library, and JavaServer Faces rest on Java Servlet technolo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1374775"/>
                    </a:xfrm>
                    <a:prstGeom prst="rect">
                      <a:avLst/>
                    </a:prstGeom>
                    <a:noFill/>
                    <a:ln>
                      <a:noFill/>
                    </a:ln>
                  </pic:spPr>
                </pic:pic>
              </a:graphicData>
            </a:graphic>
          </wp:inline>
        </w:drawing>
      </w:r>
    </w:p>
    <w:p w:rsidR="00415AF2" w:rsidRDefault="00E07624" w:rsidP="00E07624">
      <w:pPr>
        <w:pStyle w:val="Descripcin"/>
      </w:pPr>
      <w:r>
        <w:t xml:space="preserve">Gráfico </w:t>
      </w:r>
      <w:r w:rsidR="00202C69">
        <w:fldChar w:fldCharType="begin"/>
      </w:r>
      <w:r w:rsidR="00202C69">
        <w:instrText xml:space="preserve"> SEQ Gráfico \* ARABIC </w:instrText>
      </w:r>
      <w:r w:rsidR="00202C69">
        <w:fldChar w:fldCharType="separate"/>
      </w:r>
      <w:r w:rsidR="00E127B9">
        <w:rPr>
          <w:noProof/>
        </w:rPr>
        <w:t>10</w:t>
      </w:r>
      <w:r w:rsidR="00202C69">
        <w:rPr>
          <w:noProof/>
        </w:rPr>
        <w:fldChar w:fldCharType="end"/>
      </w:r>
    </w:p>
    <w:p w:rsidR="00415AF2" w:rsidRPr="00415AF2" w:rsidRDefault="00415AF2" w:rsidP="00415AF2"/>
    <w:p w:rsidR="00415AF2" w:rsidRDefault="00415AF2" w:rsidP="00415AF2">
      <w:pPr>
        <w:pStyle w:val="Ttulo3"/>
      </w:pPr>
      <w:r w:rsidRPr="00415AF2">
        <w:t>Principios de Programación Orientada a Objetos SOLID</w:t>
      </w:r>
    </w:p>
    <w:p w:rsidR="00415AF2" w:rsidRPr="00D05894"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Responsabilidad Única (SRP)</w:t>
      </w:r>
    </w:p>
    <w:p w:rsidR="00415AF2" w:rsidRDefault="00415AF2" w:rsidP="00415AF2">
      <w:pPr>
        <w:ind w:left="1752"/>
        <w:rPr>
          <w:i/>
          <w:lang w:val="es-ES_tradnl"/>
        </w:rPr>
      </w:pPr>
      <w:r w:rsidRPr="00D05894">
        <w:rPr>
          <w:i/>
          <w:lang w:val="es-ES_tradnl"/>
        </w:rPr>
        <w:t>“No debe haber más de una razón para que una clase cambie”</w:t>
      </w:r>
    </w:p>
    <w:p w:rsidR="00415AF2" w:rsidRDefault="00415AF2" w:rsidP="00415AF2">
      <w:pPr>
        <w:ind w:left="1752"/>
        <w:rPr>
          <w:lang w:val="es-ES_tradnl"/>
        </w:rPr>
      </w:pPr>
      <w:r>
        <w:rPr>
          <w:lang w:val="es-ES_tradnl"/>
        </w:rPr>
        <w:t>Cuando los requerimientos cambian, estos se manifiestan a través de cambios en las responsabilidades de las clases. Si una clase asume más de una responsabilidad entonces habrá más de una razón para que esta cambie.</w:t>
      </w:r>
    </w:p>
    <w:p w:rsidR="00415AF2" w:rsidRDefault="00415AF2" w:rsidP="00415AF2">
      <w:pPr>
        <w:ind w:left="1752"/>
        <w:rPr>
          <w:lang w:val="es-ES_tradnl"/>
        </w:rPr>
      </w:pPr>
      <w:r>
        <w:rPr>
          <w:lang w:val="es-ES_tradnl"/>
        </w:rPr>
        <w:t>Por lo tanto, si una clase tiene más de una responsabilidad, entonces sus responsabilidades estarán acopladas y l</w:t>
      </w:r>
      <w:r w:rsidRPr="009A1E90">
        <w:rPr>
          <w:lang w:val="es-ES_tradnl"/>
        </w:rPr>
        <w:t>os cambios en una de las responsabilidades pueden afectar o in</w:t>
      </w:r>
      <w:r>
        <w:rPr>
          <w:lang w:val="es-ES_tradnl"/>
        </w:rPr>
        <w:t>hibir la capacidad de la clase para satisfacer a otras</w:t>
      </w:r>
      <w:r w:rsidRPr="009A1E90">
        <w:rPr>
          <w:lang w:val="es-ES_tradnl"/>
        </w:rPr>
        <w:t>.</w:t>
      </w:r>
      <w:r>
        <w:rPr>
          <w:lang w:val="es-ES_tradnl"/>
        </w:rPr>
        <w:t xml:space="preserve"> Este tipo de acoplamiento conduce a diseños frágiles que se rompen de manera inesperada.</w:t>
      </w:r>
    </w:p>
    <w:p w:rsidR="00415AF2" w:rsidRDefault="00415AF2" w:rsidP="00415AF2">
      <w:pPr>
        <w:ind w:left="1752"/>
        <w:rPr>
          <w:lang w:val="es-ES_tradnl"/>
        </w:rPr>
      </w:pPr>
      <w:r>
        <w:rPr>
          <w:lang w:val="es-ES_tradnl"/>
        </w:rPr>
        <w:t>Este principio indica que una clase debe tener una responsabilidad o un solo motivo para cambiar.</w:t>
      </w:r>
      <w:sdt>
        <w:sdtPr>
          <w:rPr>
            <w:lang w:val="es-ES_tradnl"/>
          </w:rPr>
          <w:id w:val="460229238"/>
          <w:citation/>
        </w:sdtPr>
        <w:sdtEndPr>
          <w:rPr>
            <w:i/>
          </w:rPr>
        </w:sdtEndPr>
        <w:sdtContent>
          <w:r w:rsidRPr="002034BC">
            <w:rPr>
              <w:i/>
              <w:lang w:val="es-ES_tradnl"/>
            </w:rPr>
            <w:fldChar w:fldCharType="begin"/>
          </w:r>
          <w:r w:rsidRPr="002034BC">
            <w:rPr>
              <w:i/>
            </w:rPr>
            <w:instrText xml:space="preserve"> CITATION Rob02 \l 10250 </w:instrText>
          </w:r>
          <w:r w:rsidRPr="002034BC">
            <w:rPr>
              <w:i/>
              <w:lang w:val="es-ES_tradnl"/>
            </w:rPr>
            <w:fldChar w:fldCharType="separate"/>
          </w:r>
          <w:r>
            <w:rPr>
              <w:i/>
              <w:noProof/>
            </w:rPr>
            <w:t xml:space="preserve"> </w:t>
          </w:r>
          <w:r>
            <w:rPr>
              <w:noProof/>
            </w:rPr>
            <w:t>(Martin, objectmentor.com, 2002)</w:t>
          </w:r>
          <w:r w:rsidRPr="002034BC">
            <w:rPr>
              <w:i/>
              <w:lang w:val="es-ES_tradnl"/>
            </w:rPr>
            <w:fldChar w:fldCharType="end"/>
          </w:r>
        </w:sdtContent>
      </w:sdt>
      <w:r w:rsidRPr="002034BC">
        <w:rPr>
          <w:i/>
          <w:lang w:val="es-ES_tradnl"/>
        </w:rPr>
        <w:t>.</w:t>
      </w:r>
    </w:p>
    <w:p w:rsidR="00415AF2" w:rsidRPr="00323CEB"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Abierto-Cerrado (OCP)</w:t>
      </w:r>
    </w:p>
    <w:p w:rsidR="00415AF2" w:rsidRDefault="00415AF2" w:rsidP="00415AF2">
      <w:pPr>
        <w:ind w:left="1752"/>
        <w:rPr>
          <w:i/>
          <w:lang w:val="es-ES_tradnl"/>
        </w:rPr>
      </w:pPr>
      <w:r w:rsidRPr="00323CEB">
        <w:rPr>
          <w:i/>
          <w:lang w:val="es-ES_tradnl"/>
        </w:rPr>
        <w:t>“Un módulo debe estar abierto para la extensión pero cerrado para la modificación”</w:t>
      </w:r>
    </w:p>
    <w:p w:rsidR="00415AF2" w:rsidRDefault="00415AF2" w:rsidP="00415AF2">
      <w:pPr>
        <w:ind w:left="1752"/>
        <w:rPr>
          <w:lang w:val="es-ES_tradnl"/>
        </w:rPr>
      </w:pPr>
      <w:r>
        <w:rPr>
          <w:lang w:val="es-ES_tradnl"/>
        </w:rPr>
        <w:t>El más importante de todos los principios de diseño orientado a objetos, se originó de la obra de Bertrand Meyer. Significa que deberíamos escribir nuestros módulos de modo que puedan ser extendidos, sin que tengan que ser modificados. En otras palabras, queremos ser capaces de cambiar lo que los módulos hacen, sin cambiar el código fuente de los módulos.</w:t>
      </w:r>
    </w:p>
    <w:p w:rsidR="00415AF2" w:rsidRDefault="00415AF2" w:rsidP="00415AF2">
      <w:pPr>
        <w:ind w:left="1752"/>
        <w:rPr>
          <w:lang w:val="es-ES_tradnl"/>
        </w:rPr>
      </w:pPr>
      <w:r>
        <w:rPr>
          <w:lang w:val="es-ES_tradnl"/>
        </w:rPr>
        <w:lastRenderedPageBreak/>
        <w:t>Existen varias técnicas para lograr este principio, tales como, polimorfismo dinámico y polimorfismo estático. Usando estas técnicas podemos crear módulos que sean extensibles.</w:t>
      </w:r>
    </w:p>
    <w:p w:rsidR="00415AF2" w:rsidRPr="00C80AC1" w:rsidRDefault="00415AF2" w:rsidP="00415AF2">
      <w:pPr>
        <w:ind w:left="1752"/>
        <w:rPr>
          <w:lang w:val="es-ES_tradnl"/>
        </w:rPr>
      </w:pPr>
      <w:r w:rsidRPr="00DA60C3">
        <w:rPr>
          <w:lang w:val="es-ES_tradnl"/>
        </w:rPr>
        <w:t xml:space="preserve">Incluso si el </w:t>
      </w:r>
      <w:r>
        <w:rPr>
          <w:lang w:val="es-ES_tradnl"/>
        </w:rPr>
        <w:t xml:space="preserve">principio </w:t>
      </w:r>
      <w:r w:rsidRPr="00DA60C3">
        <w:rPr>
          <w:lang w:val="es-ES_tradnl"/>
        </w:rPr>
        <w:t xml:space="preserve">OCP no puede lograrse plenamente, </w:t>
      </w:r>
      <w:r>
        <w:rPr>
          <w:lang w:val="es-ES_tradnl"/>
        </w:rPr>
        <w:t xml:space="preserve">su cumplimiento </w:t>
      </w:r>
      <w:r w:rsidRPr="00DA60C3">
        <w:rPr>
          <w:lang w:val="es-ES_tradnl"/>
        </w:rPr>
        <w:t>parcial puede hacer</w:t>
      </w:r>
      <w:r>
        <w:rPr>
          <w:lang w:val="es-ES_tradnl"/>
        </w:rPr>
        <w:t xml:space="preserve"> </w:t>
      </w:r>
      <w:r w:rsidRPr="00DA60C3">
        <w:rPr>
          <w:lang w:val="es-ES_tradnl"/>
        </w:rPr>
        <w:t>mejoras dramáticas en la estructura de una aplicación. Siempre es mejor si</w:t>
      </w:r>
      <w:r>
        <w:rPr>
          <w:lang w:val="es-ES_tradnl"/>
        </w:rPr>
        <w:t xml:space="preserve"> los </w:t>
      </w:r>
      <w:r w:rsidRPr="00DA60C3">
        <w:rPr>
          <w:lang w:val="es-ES_tradnl"/>
        </w:rPr>
        <w:t>cambios no</w:t>
      </w:r>
      <w:r>
        <w:rPr>
          <w:lang w:val="es-ES_tradnl"/>
        </w:rPr>
        <w:t xml:space="preserve"> se propagan</w:t>
      </w:r>
      <w:r w:rsidRPr="00DA60C3">
        <w:rPr>
          <w:lang w:val="es-ES_tradnl"/>
        </w:rPr>
        <w:t xml:space="preserve"> en </w:t>
      </w:r>
      <w:r>
        <w:rPr>
          <w:lang w:val="es-ES_tradnl"/>
        </w:rPr>
        <w:t xml:space="preserve">el </w:t>
      </w:r>
      <w:r w:rsidRPr="00DA60C3">
        <w:rPr>
          <w:lang w:val="es-ES_tradnl"/>
        </w:rPr>
        <w:t>có</w:t>
      </w:r>
      <w:r>
        <w:rPr>
          <w:lang w:val="es-ES_tradnl"/>
        </w:rPr>
        <w:t>digo existente que ya funciona.</w:t>
      </w:r>
      <w:sdt>
        <w:sdtPr>
          <w:rPr>
            <w:i/>
            <w:lang w:val="es-ES_tradnl"/>
          </w:rPr>
          <w:id w:val="1578178473"/>
          <w:citation/>
        </w:sdtPr>
        <w:sdtEndPr/>
        <w:sdtContent>
          <w:r w:rsidRPr="002034BC">
            <w:rPr>
              <w:i/>
              <w:lang w:val="es-ES_tradnl"/>
            </w:rPr>
            <w:fldChar w:fldCharType="begin"/>
          </w:r>
          <w:r w:rsidRPr="002034BC">
            <w:rPr>
              <w:i/>
            </w:rPr>
            <w:instrText xml:space="preserve">CITATION Rob00 \l 10250 </w:instrText>
          </w:r>
          <w:r w:rsidRPr="002034BC">
            <w:rPr>
              <w:i/>
              <w:lang w:val="es-ES_tradnl"/>
            </w:rPr>
            <w:fldChar w:fldCharType="separate"/>
          </w:r>
          <w:r>
            <w:rPr>
              <w:i/>
              <w:noProof/>
            </w:rPr>
            <w:t xml:space="preserve"> </w:t>
          </w:r>
          <w:r>
            <w:rPr>
              <w:noProof/>
            </w:rPr>
            <w:t>(Martin, objectmentor.com, 2000)</w:t>
          </w:r>
          <w:r w:rsidRPr="002034BC">
            <w:rPr>
              <w:i/>
              <w:lang w:val="es-ES_tradnl"/>
            </w:rPr>
            <w:fldChar w:fldCharType="end"/>
          </w:r>
        </w:sdtContent>
      </w:sdt>
      <w:r w:rsidRPr="002034BC">
        <w:rPr>
          <w:i/>
          <w:lang w:val="es-ES_tradnl"/>
        </w:rPr>
        <w:t>.</w:t>
      </w:r>
    </w:p>
    <w:p w:rsidR="00415AF2" w:rsidRPr="00636BC8"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 xml:space="preserve">Principio de Sustitución de </w:t>
      </w:r>
      <w:proofErr w:type="spellStart"/>
      <w:r>
        <w:rPr>
          <w:rFonts w:ascii="Arial" w:hAnsi="Arial" w:cs="Arial"/>
          <w:b/>
          <w:sz w:val="22"/>
          <w:szCs w:val="22"/>
          <w:lang w:val="es-ES_tradnl"/>
        </w:rPr>
        <w:t>Liskov</w:t>
      </w:r>
      <w:proofErr w:type="spellEnd"/>
      <w:r>
        <w:rPr>
          <w:rFonts w:ascii="Arial" w:hAnsi="Arial" w:cs="Arial"/>
          <w:b/>
          <w:sz w:val="22"/>
          <w:szCs w:val="22"/>
          <w:lang w:val="es-ES_tradnl"/>
        </w:rPr>
        <w:t xml:space="preserve"> (LSP)</w:t>
      </w:r>
    </w:p>
    <w:p w:rsidR="00415AF2" w:rsidRDefault="00415AF2" w:rsidP="00415AF2">
      <w:pPr>
        <w:ind w:left="1752"/>
        <w:rPr>
          <w:i/>
          <w:lang w:val="es-ES_tradnl"/>
        </w:rPr>
      </w:pPr>
      <w:r w:rsidRPr="00636BC8">
        <w:rPr>
          <w:i/>
          <w:lang w:val="es-ES_tradnl"/>
        </w:rPr>
        <w:t>“Las subclases deben ser sustituibles por sus clases bases”</w:t>
      </w:r>
    </w:p>
    <w:p w:rsidR="00415AF2" w:rsidRDefault="00415AF2" w:rsidP="00415AF2">
      <w:pPr>
        <w:ind w:left="1752"/>
        <w:rPr>
          <w:lang w:val="es-ES_tradnl"/>
        </w:rPr>
      </w:pPr>
      <w:r>
        <w:rPr>
          <w:lang w:val="es-ES_tradnl"/>
        </w:rPr>
        <w:t xml:space="preserve">Este principio fue introducido por Barbar </w:t>
      </w:r>
      <w:proofErr w:type="spellStart"/>
      <w:r>
        <w:rPr>
          <w:lang w:val="es-ES_tradnl"/>
        </w:rPr>
        <w:t>Liskov</w:t>
      </w:r>
      <w:proofErr w:type="spellEnd"/>
      <w:r>
        <w:rPr>
          <w:lang w:val="es-ES_tradnl"/>
        </w:rPr>
        <w:t xml:space="preserve">, en su trabajo con respecto a la abstracción de datos. También deriva del concepto de </w:t>
      </w:r>
      <w:proofErr w:type="spellStart"/>
      <w:r>
        <w:rPr>
          <w:lang w:val="es-ES_tradnl"/>
        </w:rPr>
        <w:t>Desing</w:t>
      </w:r>
      <w:proofErr w:type="spellEnd"/>
      <w:r>
        <w:rPr>
          <w:lang w:val="es-ES_tradnl"/>
        </w:rPr>
        <w:t xml:space="preserve"> </w:t>
      </w:r>
      <w:proofErr w:type="spellStart"/>
      <w:r>
        <w:rPr>
          <w:lang w:val="es-ES_tradnl"/>
        </w:rPr>
        <w:t>by</w:t>
      </w:r>
      <w:proofErr w:type="spellEnd"/>
      <w:r>
        <w:rPr>
          <w:lang w:val="es-ES_tradnl"/>
        </w:rPr>
        <w:t xml:space="preserve"> </w:t>
      </w:r>
      <w:proofErr w:type="spellStart"/>
      <w:r>
        <w:rPr>
          <w:lang w:val="es-ES_tradnl"/>
        </w:rPr>
        <w:t>Contract</w:t>
      </w:r>
      <w:proofErr w:type="spellEnd"/>
      <w:r>
        <w:rPr>
          <w:lang w:val="es-ES_tradnl"/>
        </w:rPr>
        <w:t xml:space="preserve"> (DBC) de Bertrand Meyer.</w:t>
      </w:r>
    </w:p>
    <w:p w:rsidR="00415AF2" w:rsidRDefault="00415AF2" w:rsidP="00415AF2">
      <w:pPr>
        <w:ind w:left="1752"/>
        <w:rPr>
          <w:lang w:val="es-ES_tradnl"/>
        </w:rPr>
      </w:pPr>
      <w:r>
        <w:rPr>
          <w:lang w:val="es-ES_tradnl"/>
        </w:rPr>
        <w:t>Este principio indica que un usuario de una clase base debería seguir funcionando correctamente si un derivado de esa clase base se pasa a ella.</w:t>
      </w:r>
    </w:p>
    <w:p w:rsidR="00415AF2" w:rsidRPr="00344966" w:rsidRDefault="00415AF2" w:rsidP="00415AF2">
      <w:pPr>
        <w:ind w:left="1752"/>
      </w:pPr>
      <w:r>
        <w:t>Asimismo, está</w:t>
      </w:r>
      <w:r w:rsidRPr="00344966">
        <w:t xml:space="preserve"> estrechamente relacionado con el anterior en cuanto a la extensibilidad de las clases cuando ésta se realiza mediante herencia o subtipos. Si una función no cumple el LSP entonces rompe el OCP puesto que para ser capaz de funcionar con subtipos (clases hijas) necesita saber demasiado de la clase padre y por tanto, modificarla.</w:t>
      </w:r>
      <w:sdt>
        <w:sdtPr>
          <w:rPr>
            <w:i/>
          </w:rPr>
          <w:id w:val="-657925243"/>
          <w:citation/>
        </w:sdtPr>
        <w:sdtEndPr/>
        <w:sdtContent>
          <w:r w:rsidRPr="002034BC">
            <w:rPr>
              <w:i/>
            </w:rPr>
            <w:fldChar w:fldCharType="begin"/>
          </w:r>
          <w:r w:rsidRPr="002034BC">
            <w:rPr>
              <w:i/>
            </w:rPr>
            <w:instrText xml:space="preserve"> CITATION Rob00 \l 10250 </w:instrText>
          </w:r>
          <w:r w:rsidRPr="002034BC">
            <w:rPr>
              <w:i/>
            </w:rPr>
            <w:fldChar w:fldCharType="separate"/>
          </w:r>
          <w:r>
            <w:rPr>
              <w:i/>
              <w:noProof/>
            </w:rPr>
            <w:t xml:space="preserve"> </w:t>
          </w:r>
          <w:r>
            <w:rPr>
              <w:noProof/>
            </w:rPr>
            <w:t>(Martin, objectmentor.com, 2000)</w:t>
          </w:r>
          <w:r w:rsidRPr="002034BC">
            <w:rPr>
              <w:i/>
            </w:rPr>
            <w:fldChar w:fldCharType="end"/>
          </w:r>
        </w:sdtContent>
      </w:sdt>
      <w:r w:rsidRPr="002034BC">
        <w:rPr>
          <w:i/>
        </w:rPr>
        <w:t>.</w:t>
      </w:r>
    </w:p>
    <w:p w:rsidR="00415AF2" w:rsidRPr="00344966"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Segregación de Interfaces (ISP)</w:t>
      </w:r>
    </w:p>
    <w:p w:rsidR="00415AF2" w:rsidRDefault="00415AF2" w:rsidP="00415AF2">
      <w:pPr>
        <w:ind w:left="1752"/>
        <w:rPr>
          <w:i/>
        </w:rPr>
      </w:pPr>
      <w:r>
        <w:rPr>
          <w:i/>
        </w:rPr>
        <w:t>“</w:t>
      </w:r>
      <w:r w:rsidRPr="00344966">
        <w:rPr>
          <w:i/>
        </w:rPr>
        <w:t>Haz interfaces que sean específicas para un tipo de cliente</w:t>
      </w:r>
      <w:r>
        <w:rPr>
          <w:i/>
        </w:rPr>
        <w:t>”</w:t>
      </w:r>
    </w:p>
    <w:p w:rsidR="00415AF2" w:rsidRDefault="00415AF2" w:rsidP="00415AF2">
      <w:pPr>
        <w:ind w:left="1752"/>
      </w:pPr>
      <w:r>
        <w:t>La esencia de este principio indica que, si tienes una clase que tiene varios clientes, en vez de cargar la clase con todos los métodos que los clientes necesitan, crea interfaces específicas para cada cliente y herédalas a la clase.</w:t>
      </w:r>
    </w:p>
    <w:p w:rsidR="00415AF2" w:rsidRPr="00344966" w:rsidRDefault="00415AF2" w:rsidP="00415AF2">
      <w:pPr>
        <w:ind w:left="1752"/>
      </w:pPr>
      <w:r>
        <w:t>El ISP no recomienda que cada clase que utiliza un servicio tenga una interfaz propia que el servicio deba heredar. Si ese fuera el caso, el servicio sería dependiente de cada cliente de una manera extraña y poco viable. En vez de eso, los clientes deben ser clasificados por su tipo, y las interfaces deber ser creadas para cada tipo de cliente.</w:t>
      </w:r>
      <w:sdt>
        <w:sdtPr>
          <w:id w:val="228651950"/>
          <w:citation/>
        </w:sdtPr>
        <w:sdtEndPr>
          <w:rPr>
            <w:i/>
          </w:rPr>
        </w:sdtEndPr>
        <w:sdtContent>
          <w:r w:rsidRPr="00BE7B5F">
            <w:rPr>
              <w:i/>
            </w:rPr>
            <w:fldChar w:fldCharType="begin"/>
          </w:r>
          <w:r w:rsidRPr="00BE7B5F">
            <w:rPr>
              <w:i/>
            </w:rPr>
            <w:instrText xml:space="preserve"> CITATION Rob00 \l 10250 </w:instrText>
          </w:r>
          <w:r w:rsidRPr="00BE7B5F">
            <w:rPr>
              <w:i/>
            </w:rPr>
            <w:fldChar w:fldCharType="separate"/>
          </w:r>
          <w:r>
            <w:rPr>
              <w:i/>
              <w:noProof/>
            </w:rPr>
            <w:t xml:space="preserve"> </w:t>
          </w:r>
          <w:r>
            <w:rPr>
              <w:noProof/>
            </w:rPr>
            <w:t>(Martin, objectmentor.com, 2000)</w:t>
          </w:r>
          <w:r w:rsidRPr="00BE7B5F">
            <w:rPr>
              <w:i/>
            </w:rPr>
            <w:fldChar w:fldCharType="end"/>
          </w:r>
        </w:sdtContent>
      </w:sdt>
      <w:r w:rsidRPr="00BE7B5F">
        <w:rPr>
          <w:i/>
        </w:rPr>
        <w:t>.</w:t>
      </w:r>
    </w:p>
    <w:p w:rsidR="00415AF2" w:rsidRPr="00F70C79" w:rsidRDefault="00415AF2" w:rsidP="00415AF2">
      <w:pPr>
        <w:pStyle w:val="Prrafodelista"/>
        <w:numPr>
          <w:ilvl w:val="1"/>
          <w:numId w:val="15"/>
        </w:numPr>
        <w:ind w:left="1778"/>
        <w:contextualSpacing w:val="0"/>
        <w:rPr>
          <w:lang w:val="es-ES_tradnl"/>
        </w:rPr>
      </w:pPr>
      <w:r>
        <w:rPr>
          <w:rFonts w:ascii="Arial" w:hAnsi="Arial" w:cs="Arial"/>
          <w:b/>
          <w:sz w:val="22"/>
          <w:szCs w:val="22"/>
          <w:lang w:val="es-ES_tradnl"/>
        </w:rPr>
        <w:t>Principio de Inversión de Dependencias (DIP)</w:t>
      </w:r>
    </w:p>
    <w:p w:rsidR="00415AF2" w:rsidRPr="00BE7B5F" w:rsidRDefault="00415AF2" w:rsidP="00415AF2">
      <w:pPr>
        <w:pStyle w:val="Prrafodelista"/>
        <w:numPr>
          <w:ilvl w:val="0"/>
          <w:numId w:val="19"/>
        </w:numPr>
        <w:ind w:left="2112"/>
        <w:contextualSpacing w:val="0"/>
        <w:jc w:val="left"/>
        <w:rPr>
          <w:rFonts w:ascii="Arial" w:hAnsi="Arial" w:cs="Arial"/>
          <w:i/>
          <w:sz w:val="22"/>
          <w:szCs w:val="22"/>
          <w:lang w:val="es-ES_tradnl"/>
        </w:rPr>
      </w:pPr>
      <w:r w:rsidRPr="00BE7B5F">
        <w:rPr>
          <w:rFonts w:ascii="Arial" w:hAnsi="Arial" w:cs="Arial"/>
          <w:i/>
          <w:sz w:val="22"/>
          <w:szCs w:val="22"/>
          <w:lang w:val="es-ES_tradnl"/>
        </w:rPr>
        <w:lastRenderedPageBreak/>
        <w:t>Módulos de alto nivel no deben depender de módulos de bajo nivel. Ambos deben depender de abstracciones.</w:t>
      </w:r>
    </w:p>
    <w:p w:rsidR="00415AF2" w:rsidRPr="00BE7B5F" w:rsidRDefault="00415AF2" w:rsidP="00415AF2">
      <w:pPr>
        <w:pStyle w:val="Prrafodelista"/>
        <w:numPr>
          <w:ilvl w:val="0"/>
          <w:numId w:val="19"/>
        </w:numPr>
        <w:ind w:left="2112"/>
        <w:contextualSpacing w:val="0"/>
        <w:jc w:val="left"/>
        <w:rPr>
          <w:rFonts w:ascii="Arial" w:hAnsi="Arial" w:cs="Arial"/>
          <w:i/>
          <w:sz w:val="22"/>
          <w:szCs w:val="22"/>
          <w:lang w:val="es-ES_tradnl"/>
        </w:rPr>
      </w:pPr>
      <w:r w:rsidRPr="00BE7B5F">
        <w:rPr>
          <w:rFonts w:ascii="Arial" w:hAnsi="Arial" w:cs="Arial"/>
          <w:i/>
          <w:sz w:val="22"/>
          <w:szCs w:val="22"/>
          <w:lang w:val="es-ES_tradnl"/>
        </w:rPr>
        <w:t>Las abstracciones no deben depender de detalles. Los detalles deben depender de las abstracciones.</w:t>
      </w:r>
    </w:p>
    <w:p w:rsidR="00415AF2" w:rsidRDefault="00415AF2" w:rsidP="00415AF2">
      <w:pPr>
        <w:ind w:left="1752"/>
      </w:pPr>
      <w:r>
        <w:t>Si se consideran las implicaciones que tienen los módulos de alto nivel que dependen de los módulos de bajo nivel. Son los módulos de alto nivel los que contienen decisiones de política y modelos del negocio importantes de una aplicación. Cuando estos módulos dependen de módulos de bajo nivel, los cambios a los módulos de bajo nivel pueden afectarlos directamente; y forzarlos a cambiar. Asimismo al existir esta dependencia, se dificulta los reutilización de los módulos de alto nivel.</w:t>
      </w:r>
    </w:p>
    <w:p w:rsidR="00415AF2" w:rsidRDefault="00415AF2" w:rsidP="00415AF2">
      <w:pPr>
        <w:ind w:left="1752"/>
      </w:pPr>
      <w:r>
        <w:t>Sin embargo, cuando los módulos de alto nivel son independientes de los módulos de bajo nivel, estos pueden ser reutilizados de forma sencilla.</w:t>
      </w:r>
    </w:p>
    <w:p w:rsidR="005406D9" w:rsidRDefault="00415AF2" w:rsidP="0070192F">
      <w:pPr>
        <w:ind w:left="1752"/>
      </w:pPr>
      <w:r>
        <w:t xml:space="preserve">Por ello, </w:t>
      </w:r>
      <w:r w:rsidRPr="00BE7B5F">
        <w:t>DIP explica que un módulo concreto A, no debe depender directamente de otro módulo concreto B, sino de una abstracción de B. Tal abstracción es una interfaz o una clase (que podría ser abstracta) que sirve de base para un conjunto de clases hijas.</w:t>
      </w:r>
      <w:sdt>
        <w:sdtPr>
          <w:rPr>
            <w:i/>
          </w:rPr>
          <w:id w:val="609402007"/>
          <w:citation/>
        </w:sdtPr>
        <w:sdtEndPr/>
        <w:sdtContent>
          <w:r w:rsidRPr="00A641DE">
            <w:rPr>
              <w:i/>
            </w:rPr>
            <w:fldChar w:fldCharType="begin"/>
          </w:r>
          <w:r w:rsidRPr="00A641DE">
            <w:rPr>
              <w:i/>
            </w:rPr>
            <w:instrText xml:space="preserve"> CITATION Rob96 \l 10250 </w:instrText>
          </w:r>
          <w:r w:rsidRPr="00A641DE">
            <w:rPr>
              <w:i/>
            </w:rPr>
            <w:fldChar w:fldCharType="separate"/>
          </w:r>
          <w:r>
            <w:rPr>
              <w:i/>
              <w:noProof/>
            </w:rPr>
            <w:t xml:space="preserve"> </w:t>
          </w:r>
          <w:r w:rsidRPr="000D4AC5">
            <w:rPr>
              <w:noProof/>
            </w:rPr>
            <w:t>(Martin, objectmentor.com, 1996)</w:t>
          </w:r>
          <w:r w:rsidRPr="00A641DE">
            <w:rPr>
              <w:i/>
            </w:rPr>
            <w:fldChar w:fldCharType="end"/>
          </w:r>
        </w:sdtContent>
      </w:sdt>
    </w:p>
    <w:p w:rsidR="005406D9" w:rsidRPr="005406D9" w:rsidRDefault="005406D9" w:rsidP="005406D9">
      <w:pPr>
        <w:pStyle w:val="Ttulo3"/>
      </w:pPr>
    </w:p>
    <w:p w:rsidR="002A7A9E" w:rsidRPr="003B1F5F" w:rsidRDefault="002A7A9E" w:rsidP="002A7A9E">
      <w:pPr>
        <w:pStyle w:val="Ttulo2"/>
        <w:keepLines w:val="0"/>
      </w:pPr>
      <w:bookmarkStart w:id="35" w:name="_Toc379495917"/>
      <w:bookmarkStart w:id="36" w:name="_Toc387424866"/>
      <w:r>
        <w:t>Definición de términos básicos</w:t>
      </w:r>
      <w:bookmarkEnd w:id="35"/>
      <w:bookmarkEnd w:id="36"/>
    </w:p>
    <w:p w:rsidR="00AF551F" w:rsidRDefault="00AF551F" w:rsidP="00AF551F">
      <w:pPr>
        <w:pStyle w:val="Ttulo3"/>
      </w:pPr>
      <w:r w:rsidRPr="00AF551F">
        <w:t>Aplicación Software basada en tecnologías móvil y web</w:t>
      </w:r>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Software</w:t>
      </w:r>
      <w:r>
        <w:rPr>
          <w:rFonts w:ascii="Arial" w:hAnsi="Arial" w:cs="Arial"/>
          <w:b/>
          <w:sz w:val="22"/>
          <w:szCs w:val="22"/>
          <w:lang w:val="es-ES_tradnl"/>
        </w:rPr>
        <w:t xml:space="preserve"> de Aplicación</w:t>
      </w:r>
    </w:p>
    <w:p w:rsidR="00AF551F" w:rsidRPr="00AD1B3E" w:rsidRDefault="00AF551F" w:rsidP="00AF551F">
      <w:pPr>
        <w:ind w:left="1776"/>
        <w:rPr>
          <w:rFonts w:cs="Arial"/>
          <w:lang w:val="es-ES_tradnl"/>
        </w:rPr>
      </w:pPr>
      <w:r w:rsidRPr="00F62AFA">
        <w:rPr>
          <w:rFonts w:cs="Arial"/>
          <w:lang w:val="es-ES_tradnl"/>
        </w:rPr>
        <w:t>Es el conjunto de programas de cómputo, procedimientos, reglas, documentación y datos asociados, que forman parte de las operacion</w:t>
      </w:r>
      <w:r>
        <w:rPr>
          <w:rFonts w:cs="Arial"/>
          <w:lang w:val="es-ES_tradnl"/>
        </w:rPr>
        <w:t>es de un sistema de computación. Estos p</w:t>
      </w:r>
      <w:r w:rsidRPr="00AD1B3E">
        <w:rPr>
          <w:rFonts w:cs="Arial"/>
          <w:lang w:val="es-ES_tradnl"/>
        </w:rPr>
        <w:t>ermite</w:t>
      </w:r>
      <w:r>
        <w:rPr>
          <w:rFonts w:cs="Arial"/>
          <w:lang w:val="es-ES_tradnl"/>
        </w:rPr>
        <w:t>n</w:t>
      </w:r>
      <w:r w:rsidRPr="00AD1B3E">
        <w:rPr>
          <w:rFonts w:cs="Arial"/>
          <w:lang w:val="es-ES_tradnl"/>
        </w:rPr>
        <w:t xml:space="preserve"> a los usuarios llevar a cabo una o varias tareas específicas, en cualquier campo de actividad susceptible de ser automatizado o asistido</w:t>
      </w:r>
      <w:r>
        <w:rPr>
          <w:rFonts w:cs="Arial"/>
          <w:lang w:val="es-ES_tradnl"/>
        </w:rPr>
        <w:t>.</w:t>
      </w:r>
      <w:sdt>
        <w:sdtPr>
          <w:rPr>
            <w:rFonts w:cs="Arial"/>
            <w:i/>
            <w:lang w:val="es-ES_tradnl"/>
          </w:rPr>
          <w:id w:val="295034672"/>
          <w:citation/>
        </w:sdtPr>
        <w:sdtEndPr/>
        <w:sdtContent>
          <w:r w:rsidRPr="00595DCE">
            <w:rPr>
              <w:rFonts w:cs="Arial"/>
              <w:i/>
              <w:lang w:val="es-ES_tradnl"/>
            </w:rPr>
            <w:fldChar w:fldCharType="begin"/>
          </w:r>
          <w:r w:rsidRPr="00595DCE">
            <w:rPr>
              <w:rFonts w:cs="Arial"/>
              <w:i/>
            </w:rPr>
            <w:instrText xml:space="preserve"> CITATION Som11 \l 10250 </w:instrText>
          </w:r>
          <w:r w:rsidRPr="00595DCE">
            <w:rPr>
              <w:rFonts w:cs="Arial"/>
              <w:i/>
              <w:lang w:val="es-ES_tradnl"/>
            </w:rPr>
            <w:fldChar w:fldCharType="separate"/>
          </w:r>
          <w:r>
            <w:rPr>
              <w:rFonts w:cs="Arial"/>
              <w:i/>
              <w:noProof/>
            </w:rPr>
            <w:t xml:space="preserve"> </w:t>
          </w:r>
          <w:r w:rsidRPr="000D4AC5">
            <w:rPr>
              <w:rFonts w:cs="Arial"/>
              <w:noProof/>
            </w:rPr>
            <w:t>(Sommerville, 2011)</w:t>
          </w:r>
          <w:r w:rsidRPr="00595DCE">
            <w:rPr>
              <w:rFonts w:cs="Arial"/>
              <w:i/>
              <w:lang w:val="es-ES_tradnl"/>
            </w:rPr>
            <w:fldChar w:fldCharType="end"/>
          </w:r>
        </w:sdtContent>
      </w:sdt>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Aplicación móvil</w:t>
      </w:r>
    </w:p>
    <w:p w:rsidR="00AF551F" w:rsidRPr="006E0A31" w:rsidRDefault="00AF551F" w:rsidP="00AF551F">
      <w:pPr>
        <w:ind w:left="1750"/>
        <w:rPr>
          <w:rFonts w:cs="Arial"/>
          <w:lang w:val="es-ES_tradnl"/>
        </w:rPr>
      </w:pPr>
      <w:r>
        <w:rPr>
          <w:rFonts w:cs="Arial"/>
          <w:lang w:val="es-ES_tradnl"/>
        </w:rPr>
        <w:t>Software de aplicación diseñado para ser ejecutado</w:t>
      </w:r>
      <w:r w:rsidRPr="006E0A31">
        <w:rPr>
          <w:rFonts w:cs="Arial"/>
          <w:lang w:val="es-ES_tradnl"/>
        </w:rPr>
        <w:t xml:space="preserve"> en teléfonos inteligentes, tabletas y otros dispositivos móviles</w:t>
      </w:r>
      <w:r>
        <w:rPr>
          <w:rFonts w:cs="Arial"/>
          <w:lang w:val="es-ES_tradnl"/>
        </w:rPr>
        <w:t xml:space="preserve">. Se </w:t>
      </w:r>
      <w:r w:rsidRPr="006E0A31">
        <w:rPr>
          <w:rFonts w:cs="Arial"/>
          <w:lang w:val="es-ES_tradnl"/>
        </w:rPr>
        <w:t xml:space="preserve">encuentran disponibles a través de plataformas de distribución, operadas por las </w:t>
      </w:r>
      <w:r w:rsidRPr="006E0A31">
        <w:rPr>
          <w:rFonts w:cs="Arial"/>
          <w:lang w:val="es-ES_tradnl"/>
        </w:rPr>
        <w:lastRenderedPageBreak/>
        <w:t xml:space="preserve">compañías propietarias de los sistemas operativos móviles como </w:t>
      </w:r>
      <w:proofErr w:type="spellStart"/>
      <w:r w:rsidRPr="006E0A31">
        <w:rPr>
          <w:rFonts w:cs="Arial"/>
          <w:lang w:val="es-ES_tradnl"/>
        </w:rPr>
        <w:t>Android</w:t>
      </w:r>
      <w:proofErr w:type="spellEnd"/>
      <w:r w:rsidRPr="006E0A31">
        <w:rPr>
          <w:rFonts w:cs="Arial"/>
          <w:lang w:val="es-ES_tradnl"/>
        </w:rPr>
        <w:t xml:space="preserve">, </w:t>
      </w:r>
      <w:proofErr w:type="spellStart"/>
      <w:r w:rsidRPr="006E0A31">
        <w:rPr>
          <w:rFonts w:cs="Arial"/>
          <w:lang w:val="es-ES_tradnl"/>
        </w:rPr>
        <w:t>iOS</w:t>
      </w:r>
      <w:proofErr w:type="spellEnd"/>
      <w:r w:rsidRPr="006E0A31">
        <w:rPr>
          <w:rFonts w:cs="Arial"/>
          <w:lang w:val="es-ES_tradnl"/>
        </w:rPr>
        <w:t xml:space="preserve">, BlackBerry OS, Windows </w:t>
      </w:r>
      <w:proofErr w:type="spellStart"/>
      <w:r w:rsidRPr="006E0A31">
        <w:rPr>
          <w:rFonts w:cs="Arial"/>
          <w:lang w:val="es-ES_tradnl"/>
        </w:rPr>
        <w:t>Phone</w:t>
      </w:r>
      <w:proofErr w:type="spellEnd"/>
      <w:r w:rsidRPr="006E0A31">
        <w:rPr>
          <w:rFonts w:cs="Arial"/>
          <w:lang w:val="es-ES_tradnl"/>
        </w:rPr>
        <w:t>, entre otros.</w:t>
      </w:r>
    </w:p>
    <w:p w:rsidR="00AF551F" w:rsidRDefault="00AF551F" w:rsidP="00AF551F">
      <w:pPr>
        <w:pStyle w:val="Prrafodelista"/>
        <w:numPr>
          <w:ilvl w:val="1"/>
          <w:numId w:val="15"/>
        </w:numPr>
        <w:ind w:left="1776"/>
        <w:contextualSpacing w:val="0"/>
        <w:jc w:val="left"/>
        <w:rPr>
          <w:rFonts w:ascii="Arial" w:hAnsi="Arial" w:cs="Arial"/>
          <w:b/>
          <w:sz w:val="22"/>
          <w:szCs w:val="22"/>
          <w:lang w:val="es-ES_tradnl"/>
        </w:rPr>
      </w:pPr>
      <w:r w:rsidRPr="0032799D">
        <w:rPr>
          <w:rFonts w:ascii="Arial" w:hAnsi="Arial" w:cs="Arial"/>
          <w:b/>
          <w:sz w:val="22"/>
          <w:szCs w:val="22"/>
          <w:lang w:val="es-ES_tradnl"/>
        </w:rPr>
        <w:t>Aplicación Web</w:t>
      </w:r>
    </w:p>
    <w:p w:rsidR="00AF551F" w:rsidRDefault="00AF551F" w:rsidP="00AF551F">
      <w:pPr>
        <w:ind w:left="1750"/>
        <w:rPr>
          <w:rFonts w:cs="Arial"/>
          <w:lang w:val="es-ES_tradnl"/>
        </w:rPr>
      </w:pPr>
      <w:r w:rsidRPr="006E0A31">
        <w:rPr>
          <w:rFonts w:cs="Arial"/>
          <w:lang w:val="es-ES_tradnl"/>
        </w:rPr>
        <w:t>Aplicación software que los usuarios pueden utilizar accediendo a un servidor web a través de Internet o de una intranet mediante un navegador.</w:t>
      </w:r>
      <w:sdt>
        <w:sdtPr>
          <w:rPr>
            <w:rFonts w:cs="Arial"/>
            <w:i/>
            <w:lang w:val="es-ES_tradnl"/>
          </w:rPr>
          <w:id w:val="-1468274778"/>
          <w:citation/>
        </w:sdtPr>
        <w:sdtEndPr/>
        <w:sdtContent>
          <w:r w:rsidRPr="000D4AC5">
            <w:rPr>
              <w:rFonts w:cs="Arial"/>
              <w:i/>
              <w:lang w:val="es-ES_tradnl"/>
            </w:rPr>
            <w:fldChar w:fldCharType="begin"/>
          </w:r>
          <w:r w:rsidRPr="000D4AC5">
            <w:rPr>
              <w:rFonts w:cs="Arial"/>
              <w:i/>
            </w:rPr>
            <w:instrText xml:space="preserve"> CITATION Luj02 \l 10250 </w:instrText>
          </w:r>
          <w:r w:rsidRPr="000D4AC5">
            <w:rPr>
              <w:rFonts w:cs="Arial"/>
              <w:i/>
              <w:lang w:val="es-ES_tradnl"/>
            </w:rPr>
            <w:fldChar w:fldCharType="separate"/>
          </w:r>
          <w:r>
            <w:rPr>
              <w:rFonts w:cs="Arial"/>
              <w:i/>
              <w:noProof/>
            </w:rPr>
            <w:t xml:space="preserve"> </w:t>
          </w:r>
          <w:r w:rsidRPr="000D4AC5">
            <w:rPr>
              <w:rFonts w:cs="Arial"/>
              <w:noProof/>
            </w:rPr>
            <w:t>(Sergio, 2002)</w:t>
          </w:r>
          <w:r w:rsidRPr="000D4AC5">
            <w:rPr>
              <w:rFonts w:cs="Arial"/>
              <w:i/>
              <w:lang w:val="es-ES_tradnl"/>
            </w:rPr>
            <w:fldChar w:fldCharType="end"/>
          </w:r>
        </w:sdtContent>
      </w:sdt>
    </w:p>
    <w:p w:rsidR="00AF551F" w:rsidRDefault="00AF551F" w:rsidP="00AF551F">
      <w:pPr>
        <w:ind w:left="1750"/>
        <w:rPr>
          <w:rFonts w:cs="Arial"/>
          <w:lang w:val="es-ES_tradnl"/>
        </w:rPr>
      </w:pPr>
    </w:p>
    <w:p w:rsidR="00AF551F" w:rsidRDefault="00AF551F" w:rsidP="00AF551F">
      <w:pPr>
        <w:ind w:left="1750"/>
        <w:rPr>
          <w:rFonts w:cs="Arial"/>
          <w:lang w:val="es-ES_tradnl"/>
        </w:rPr>
      </w:pPr>
      <w:r>
        <w:rPr>
          <w:rFonts w:cs="Arial"/>
          <w:lang w:val="es-ES_tradnl"/>
        </w:rPr>
        <w:t>Se usara el estándar internacional ISO 9126 para evaluar la calidad de la aplicación software</w:t>
      </w:r>
    </w:p>
    <w:p w:rsidR="00AF551F" w:rsidRPr="00AF551F" w:rsidRDefault="00AF551F" w:rsidP="00AF551F"/>
    <w:p w:rsidR="00AF551F" w:rsidRDefault="00AF551F" w:rsidP="00AF551F">
      <w:pPr>
        <w:pStyle w:val="Ttulo3"/>
      </w:pPr>
      <w:r>
        <w:t>Acceso a Servicios de Salud</w:t>
      </w:r>
    </w:p>
    <w:p w:rsidR="00AF551F" w:rsidRDefault="00AF551F" w:rsidP="00AF551F">
      <w:pPr>
        <w:pStyle w:val="Prrafodelista"/>
        <w:numPr>
          <w:ilvl w:val="0"/>
          <w:numId w:val="20"/>
        </w:numPr>
        <w:ind w:left="1778"/>
        <w:contextualSpacing w:val="0"/>
        <w:rPr>
          <w:rFonts w:ascii="Arial" w:hAnsi="Arial" w:cs="Arial"/>
          <w:b/>
          <w:sz w:val="22"/>
          <w:szCs w:val="22"/>
          <w:lang w:val="es-ES_tradnl"/>
        </w:rPr>
      </w:pPr>
      <w:r w:rsidRPr="0032799D">
        <w:rPr>
          <w:rFonts w:ascii="Arial" w:hAnsi="Arial" w:cs="Arial"/>
          <w:b/>
          <w:sz w:val="22"/>
          <w:szCs w:val="22"/>
          <w:lang w:val="es-ES_tradnl"/>
        </w:rPr>
        <w:t>Servicios de Salud</w:t>
      </w:r>
    </w:p>
    <w:p w:rsidR="00AF551F" w:rsidRDefault="00AF551F" w:rsidP="00AF551F">
      <w:pPr>
        <w:ind w:left="1778"/>
        <w:rPr>
          <w:rFonts w:cs="Arial"/>
          <w:lang w:val="es-ES_tradnl"/>
        </w:rPr>
      </w:pPr>
      <w:r>
        <w:rPr>
          <w:rFonts w:cs="Arial"/>
          <w:lang w:val="es-ES_tradnl"/>
        </w:rPr>
        <w:t>Prestaciones que brindan asistencia sanitaria, estas son entregadas por personal de salud en forma directa o bajo supervisión de estas, con el propósito de diagnosticar, promover, prevenir, mantener y/o recuperar la salud de una población objetivo, tanto a nivel individual como colectivo.</w:t>
      </w:r>
      <w:sdt>
        <w:sdtPr>
          <w:rPr>
            <w:rFonts w:cs="Arial"/>
            <w:i/>
            <w:lang w:val="es-ES_tradnl"/>
          </w:rPr>
          <w:id w:val="2029679263"/>
          <w:citation/>
        </w:sdtPr>
        <w:sdtEndPr/>
        <w:sdtContent>
          <w:r w:rsidRPr="00EC67AE">
            <w:rPr>
              <w:rFonts w:cs="Arial"/>
              <w:i/>
              <w:lang w:val="es-ES_tradnl"/>
            </w:rPr>
            <w:fldChar w:fldCharType="begin"/>
          </w:r>
          <w:r w:rsidRPr="00EC67AE">
            <w:rPr>
              <w:rFonts w:cs="Arial"/>
              <w:i/>
            </w:rPr>
            <w:instrText xml:space="preserve"> CITATION Min13 \l 10250 </w:instrText>
          </w:r>
          <w:r w:rsidRPr="00EC67AE">
            <w:rPr>
              <w:rFonts w:cs="Arial"/>
              <w:i/>
              <w:lang w:val="es-ES_tradnl"/>
            </w:rPr>
            <w:fldChar w:fldCharType="separate"/>
          </w:r>
          <w:r w:rsidRPr="00EC67AE">
            <w:rPr>
              <w:rFonts w:cs="Arial"/>
              <w:i/>
              <w:noProof/>
            </w:rPr>
            <w:t xml:space="preserve"> (Ministerio de Salud del Peru y Direccion General de Epidemiologia, 2013)</w:t>
          </w:r>
          <w:r w:rsidRPr="00EC67AE">
            <w:rPr>
              <w:rFonts w:cs="Arial"/>
              <w:i/>
              <w:lang w:val="es-ES_tradnl"/>
            </w:rPr>
            <w:fldChar w:fldCharType="end"/>
          </w:r>
        </w:sdtContent>
      </w:sdt>
    </w:p>
    <w:p w:rsidR="00AF551F" w:rsidRPr="007F4840" w:rsidRDefault="00AF551F" w:rsidP="00AF551F">
      <w:pPr>
        <w:pStyle w:val="Prrafodelista"/>
        <w:numPr>
          <w:ilvl w:val="0"/>
          <w:numId w:val="20"/>
        </w:numPr>
        <w:ind w:left="1778"/>
        <w:contextualSpacing w:val="0"/>
        <w:jc w:val="left"/>
        <w:rPr>
          <w:rFonts w:cs="Arial"/>
          <w:szCs w:val="22"/>
          <w:lang w:val="es-ES_tradnl"/>
        </w:rPr>
      </w:pPr>
      <w:r>
        <w:rPr>
          <w:rFonts w:ascii="Arial" w:hAnsi="Arial" w:cs="Arial"/>
          <w:b/>
          <w:sz w:val="22"/>
          <w:szCs w:val="22"/>
          <w:lang w:val="es-ES_tradnl"/>
        </w:rPr>
        <w:t xml:space="preserve">Acceso </w:t>
      </w:r>
    </w:p>
    <w:p w:rsidR="00AF551F" w:rsidRDefault="00005910" w:rsidP="00AF551F">
      <w:pPr>
        <w:ind w:left="1778"/>
        <w:rPr>
          <w:rFonts w:cs="Arial"/>
          <w:lang w:val="es-ES_tradnl"/>
        </w:rPr>
      </w:pPr>
      <w:r>
        <w:rPr>
          <w:rFonts w:cs="Arial"/>
          <w:lang w:val="es-ES_tradnl"/>
        </w:rPr>
        <w:t>Acción de llegar o acercarse</w:t>
      </w:r>
      <w:r w:rsidR="00EC67AE">
        <w:rPr>
          <w:rFonts w:cs="Arial"/>
          <w:lang w:val="es-ES_tradnl"/>
        </w:rPr>
        <w:t>.</w:t>
      </w:r>
    </w:p>
    <w:p w:rsidR="00AF551F" w:rsidRPr="007F4840" w:rsidRDefault="00AF551F" w:rsidP="00AF551F">
      <w:pPr>
        <w:ind w:left="1416"/>
        <w:rPr>
          <w:rFonts w:cs="Arial"/>
          <w:lang w:val="es-ES_tradnl"/>
        </w:rPr>
      </w:pPr>
      <w:r w:rsidRPr="000D7817">
        <w:rPr>
          <w:rFonts w:cs="Arial"/>
          <w:lang w:val="es-ES_tradnl"/>
        </w:rPr>
        <w:t>Se evaluaran los servicios de salud que son susceptibles a ser automatizados por una aplicación software.</w:t>
      </w:r>
    </w:p>
    <w:p w:rsidR="00AF551F" w:rsidRPr="00AF551F" w:rsidRDefault="00AF551F" w:rsidP="00AF551F"/>
    <w:p w:rsidR="00162990" w:rsidRDefault="00162990"/>
    <w:p w:rsidR="00162990" w:rsidRDefault="00162990"/>
    <w:p w:rsidR="00375D11" w:rsidRDefault="00375D11"/>
    <w:p w:rsidR="002A7A9E" w:rsidRDefault="002A7A9E">
      <w:pPr>
        <w:sectPr w:rsidR="002A7A9E" w:rsidSect="000A6473">
          <w:pgSz w:w="11907" w:h="16840" w:code="9"/>
          <w:pgMar w:top="1418" w:right="1418" w:bottom="1134" w:left="1701" w:header="709" w:footer="709" w:gutter="0"/>
          <w:cols w:space="708"/>
          <w:docGrid w:linePitch="360"/>
        </w:sectPr>
      </w:pPr>
    </w:p>
    <w:p w:rsidR="00375D11" w:rsidRDefault="002A7A9E" w:rsidP="002A7A9E">
      <w:pPr>
        <w:pStyle w:val="Ttulo1"/>
      </w:pPr>
      <w:bookmarkStart w:id="37" w:name="_Toc387424867"/>
      <w:r w:rsidRPr="002C7FA5">
        <w:lastRenderedPageBreak/>
        <w:t>HIPÓTESIS</w:t>
      </w:r>
      <w:bookmarkEnd w:id="37"/>
    </w:p>
    <w:p w:rsidR="00DF7BC3" w:rsidRDefault="00DF7BC3" w:rsidP="00DF7BC3"/>
    <w:p w:rsidR="00DF7BC3" w:rsidRDefault="00DF7BC3" w:rsidP="00DF7BC3">
      <w:pPr>
        <w:pStyle w:val="Ttulo2"/>
        <w:keepLines w:val="0"/>
      </w:pPr>
      <w:bookmarkStart w:id="38" w:name="_Toc379495919"/>
      <w:bookmarkStart w:id="39" w:name="_Toc387424868"/>
      <w:r>
        <w:t>Formulación de la hipótesis</w:t>
      </w:r>
      <w:bookmarkEnd w:id="38"/>
      <w:bookmarkEnd w:id="39"/>
    </w:p>
    <w:p w:rsidR="00DF7BC3" w:rsidRDefault="00AF551F" w:rsidP="00DF7BC3">
      <w:pPr>
        <w:ind w:left="567"/>
      </w:pPr>
      <w:r w:rsidRPr="00AF551F">
        <w:t>Una aplicación software basada en tecnologías móvil y web mejora el acceso a servicios de salud de los habitantes del distrito de Trujillo.</w:t>
      </w:r>
    </w:p>
    <w:p w:rsidR="00AF551F" w:rsidRPr="0026338F" w:rsidRDefault="00AF551F" w:rsidP="00DF7BC3">
      <w:pPr>
        <w:ind w:left="567"/>
      </w:pPr>
    </w:p>
    <w:p w:rsidR="00AF551F" w:rsidRPr="00AF551F" w:rsidRDefault="00DF7BC3" w:rsidP="0025576D">
      <w:pPr>
        <w:pStyle w:val="Ttulo2"/>
        <w:keepLines w:val="0"/>
      </w:pPr>
      <w:bookmarkStart w:id="40" w:name="_Toc379495920"/>
      <w:bookmarkStart w:id="41" w:name="_Toc387424869"/>
      <w:proofErr w:type="spellStart"/>
      <w:r>
        <w:t>Operacionalización</w:t>
      </w:r>
      <w:proofErr w:type="spellEnd"/>
      <w:r>
        <w:t xml:space="preserve"> de variables</w:t>
      </w:r>
      <w:bookmarkEnd w:id="40"/>
      <w:bookmarkEnd w:id="41"/>
    </w:p>
    <w:tbl>
      <w:tblPr>
        <w:tblStyle w:val="Tablaconcuadrcula"/>
        <w:tblW w:w="8218" w:type="dxa"/>
        <w:tblInd w:w="7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firstRow="1" w:lastRow="0" w:firstColumn="1" w:lastColumn="0" w:noHBand="0" w:noVBand="1"/>
      </w:tblPr>
      <w:tblGrid>
        <w:gridCol w:w="1701"/>
        <w:gridCol w:w="2548"/>
        <w:gridCol w:w="1701"/>
        <w:gridCol w:w="2268"/>
      </w:tblGrid>
      <w:tr w:rsidR="00AF551F" w:rsidRPr="00577BED" w:rsidTr="00060E42">
        <w:trPr>
          <w:trHeight w:val="593"/>
        </w:trPr>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VARIABLE</w:t>
            </w:r>
          </w:p>
        </w:tc>
        <w:tc>
          <w:tcPr>
            <w:tcW w:w="254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DEFINICIÓN CONCEPTUAL</w:t>
            </w:r>
          </w:p>
        </w:tc>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DIMENSIONES</w:t>
            </w:r>
          </w:p>
        </w:tc>
        <w:tc>
          <w:tcPr>
            <w:tcW w:w="226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INDICADORES</w:t>
            </w:r>
          </w:p>
        </w:tc>
      </w:tr>
      <w:tr w:rsidR="00AF551F" w:rsidRPr="00577BED" w:rsidTr="00060E42">
        <w:trPr>
          <w:trHeight w:val="593"/>
        </w:trPr>
        <w:tc>
          <w:tcPr>
            <w:tcW w:w="1701" w:type="dxa"/>
            <w:vMerge w:val="restart"/>
            <w:shd w:val="clear" w:color="auto" w:fill="FFFFFF" w:themeFill="background1"/>
            <w:vAlign w:val="center"/>
          </w:tcPr>
          <w:p w:rsidR="00AF551F" w:rsidRPr="00B531E2" w:rsidRDefault="00AF551F" w:rsidP="006C3C8B">
            <w:pPr>
              <w:rPr>
                <w:sz w:val="18"/>
              </w:rPr>
            </w:pPr>
            <w:r>
              <w:rPr>
                <w:sz w:val="18"/>
              </w:rPr>
              <w:t>Aplicación software basada en tecnologías móvil y web</w:t>
            </w:r>
          </w:p>
          <w:p w:rsidR="00AF551F" w:rsidRPr="00577BED" w:rsidRDefault="00AF551F" w:rsidP="006C3C8B">
            <w:pPr>
              <w:rPr>
                <w:b/>
                <w:sz w:val="18"/>
              </w:rPr>
            </w:pPr>
            <w:r w:rsidRPr="00B531E2">
              <w:rPr>
                <w:sz w:val="18"/>
              </w:rPr>
              <w:t>(V</w:t>
            </w:r>
            <w:r>
              <w:rPr>
                <w:sz w:val="18"/>
              </w:rPr>
              <w:t xml:space="preserve">ariable </w:t>
            </w:r>
            <w:r w:rsidRPr="00B531E2">
              <w:rPr>
                <w:sz w:val="18"/>
              </w:rPr>
              <w:t>I</w:t>
            </w:r>
            <w:r>
              <w:rPr>
                <w:sz w:val="18"/>
              </w:rPr>
              <w:t>ndependiente</w:t>
            </w:r>
            <w:r w:rsidRPr="00B531E2">
              <w:rPr>
                <w:sz w:val="18"/>
              </w:rPr>
              <w:t>)</w:t>
            </w:r>
          </w:p>
        </w:tc>
        <w:tc>
          <w:tcPr>
            <w:tcW w:w="2548" w:type="dxa"/>
            <w:vMerge w:val="restart"/>
            <w:shd w:val="clear" w:color="auto" w:fill="FFFFFF" w:themeFill="background1"/>
            <w:vAlign w:val="center"/>
          </w:tcPr>
          <w:p w:rsidR="00AF551F" w:rsidRDefault="00AF551F" w:rsidP="006C3C8B">
            <w:pPr>
              <w:rPr>
                <w:sz w:val="18"/>
              </w:rPr>
            </w:pPr>
            <w:r w:rsidRPr="00F62AFA">
              <w:rPr>
                <w:sz w:val="18"/>
              </w:rPr>
              <w:t>Conjunto de programas de cómputo, procedimientos, reglas, documentación y datos asociados, que forman parte de las operaciones de un sistema de computación. Estos permiten a los usuarios llevar a cabo una o varias tareas específicas, en cualquier campo de actividad susceptible de ser automatizado o asistido.</w:t>
            </w:r>
          </w:p>
          <w:p w:rsidR="00AF551F" w:rsidRPr="00F62AFA" w:rsidRDefault="00AF551F" w:rsidP="006C3C8B">
            <w:pPr>
              <w:rPr>
                <w:sz w:val="18"/>
              </w:rPr>
            </w:pPr>
            <w:r>
              <w:rPr>
                <w:sz w:val="18"/>
              </w:rPr>
              <w:t>Se evaluara la calidad de la aplicación software en base al estándar internacional ISO 9126.</w:t>
            </w:r>
          </w:p>
        </w:tc>
        <w:tc>
          <w:tcPr>
            <w:tcW w:w="1701" w:type="dxa"/>
            <w:shd w:val="clear" w:color="auto" w:fill="FFFFFF" w:themeFill="background1"/>
            <w:vAlign w:val="center"/>
          </w:tcPr>
          <w:p w:rsidR="00AF551F" w:rsidRPr="00FF2AED" w:rsidRDefault="00AF551F" w:rsidP="006C3C8B">
            <w:pPr>
              <w:spacing w:after="0"/>
              <w:rPr>
                <w:sz w:val="18"/>
              </w:rPr>
            </w:pPr>
            <w:r>
              <w:rPr>
                <w:sz w:val="18"/>
              </w:rPr>
              <w:t>Usabilidad</w:t>
            </w:r>
          </w:p>
        </w:tc>
        <w:tc>
          <w:tcPr>
            <w:tcW w:w="2268" w:type="dxa"/>
            <w:shd w:val="clear" w:color="auto" w:fill="FFFFFF" w:themeFill="background1"/>
            <w:vAlign w:val="center"/>
          </w:tcPr>
          <w:p w:rsidR="00AF551F" w:rsidRPr="00577BED" w:rsidRDefault="00AF551F" w:rsidP="006C3C8B">
            <w:pPr>
              <w:rPr>
                <w:b/>
                <w:sz w:val="18"/>
              </w:rPr>
            </w:pPr>
            <w:r>
              <w:rPr>
                <w:sz w:val="18"/>
              </w:rPr>
              <w:t>Grado de esfuerzo cognitivo de los usuarios con el uso de la aplicación software.</w:t>
            </w:r>
          </w:p>
        </w:tc>
      </w:tr>
      <w:tr w:rsidR="00AF551F" w:rsidRPr="00577BED" w:rsidTr="00060E42">
        <w:tc>
          <w:tcPr>
            <w:tcW w:w="1701" w:type="dxa"/>
            <w:vMerge/>
            <w:vAlign w:val="center"/>
          </w:tcPr>
          <w:p w:rsidR="00AF551F" w:rsidRPr="00577BED" w:rsidRDefault="00AF551F" w:rsidP="006C3C8B">
            <w:pPr>
              <w:rPr>
                <w:sz w:val="18"/>
              </w:rPr>
            </w:pPr>
          </w:p>
        </w:tc>
        <w:tc>
          <w:tcPr>
            <w:tcW w:w="2548" w:type="dxa"/>
            <w:vMerge/>
            <w:vAlign w:val="center"/>
          </w:tcPr>
          <w:p w:rsidR="00AF551F" w:rsidRPr="00577BED" w:rsidRDefault="00AF551F" w:rsidP="006C3C8B">
            <w:pPr>
              <w:rPr>
                <w:sz w:val="18"/>
              </w:rPr>
            </w:pPr>
          </w:p>
        </w:tc>
        <w:tc>
          <w:tcPr>
            <w:tcW w:w="1701" w:type="dxa"/>
            <w:vAlign w:val="center"/>
          </w:tcPr>
          <w:p w:rsidR="00AF551F" w:rsidRPr="00577BED" w:rsidRDefault="00AF551F" w:rsidP="006C3C8B">
            <w:pPr>
              <w:rPr>
                <w:sz w:val="18"/>
              </w:rPr>
            </w:pPr>
            <w:r>
              <w:rPr>
                <w:sz w:val="18"/>
              </w:rPr>
              <w:t>Fiabilidad</w:t>
            </w:r>
          </w:p>
        </w:tc>
        <w:tc>
          <w:tcPr>
            <w:tcW w:w="2268" w:type="dxa"/>
            <w:shd w:val="clear" w:color="auto" w:fill="FFFFFF" w:themeFill="background1"/>
            <w:vAlign w:val="center"/>
          </w:tcPr>
          <w:p w:rsidR="00AF551F" w:rsidRPr="00577BED" w:rsidRDefault="00AF551F" w:rsidP="006C3C8B">
            <w:pPr>
              <w:rPr>
                <w:sz w:val="18"/>
              </w:rPr>
            </w:pPr>
            <w:r>
              <w:rPr>
                <w:sz w:val="18"/>
              </w:rPr>
              <w:t>Nivel de rendimiento óptimo de la aplicación software durante un periodo determinado.</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proofErr w:type="spellStart"/>
            <w:r>
              <w:rPr>
                <w:sz w:val="18"/>
              </w:rPr>
              <w:t>Mantenibilidad</w:t>
            </w:r>
            <w:proofErr w:type="spellEnd"/>
          </w:p>
        </w:tc>
        <w:tc>
          <w:tcPr>
            <w:tcW w:w="2268" w:type="dxa"/>
            <w:shd w:val="clear" w:color="auto" w:fill="FFFFFF" w:themeFill="background1"/>
            <w:vAlign w:val="center"/>
          </w:tcPr>
          <w:p w:rsidR="00AF551F" w:rsidRDefault="00AF551F" w:rsidP="006C3C8B">
            <w:pPr>
              <w:rPr>
                <w:sz w:val="18"/>
              </w:rPr>
            </w:pPr>
            <w:r>
              <w:rPr>
                <w:sz w:val="18"/>
              </w:rPr>
              <w:t>Nivel de esfuerzo necesario para realizar modificaciones a la aplicación software.</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r>
              <w:rPr>
                <w:sz w:val="18"/>
              </w:rPr>
              <w:t>Funcionalidad</w:t>
            </w:r>
          </w:p>
        </w:tc>
        <w:tc>
          <w:tcPr>
            <w:tcW w:w="2268" w:type="dxa"/>
            <w:shd w:val="clear" w:color="auto" w:fill="FFFFFF" w:themeFill="background1"/>
            <w:vAlign w:val="center"/>
          </w:tcPr>
          <w:p w:rsidR="00AF551F" w:rsidRDefault="00AF551F" w:rsidP="006C3C8B">
            <w:pPr>
              <w:rPr>
                <w:sz w:val="18"/>
              </w:rPr>
            </w:pPr>
            <w:r>
              <w:rPr>
                <w:sz w:val="18"/>
              </w:rPr>
              <w:t>Nivel de satisfacción de las funcionalidades propuestas para la aplicación software.</w:t>
            </w:r>
          </w:p>
        </w:tc>
      </w:tr>
      <w:tr w:rsidR="00AF551F" w:rsidRPr="00577BED" w:rsidTr="00060E42">
        <w:trPr>
          <w:trHeight w:val="2030"/>
        </w:trPr>
        <w:tc>
          <w:tcPr>
            <w:tcW w:w="1701" w:type="dxa"/>
            <w:vMerge w:val="restart"/>
            <w:vAlign w:val="center"/>
          </w:tcPr>
          <w:p w:rsidR="00AF551F" w:rsidRPr="00B531E2" w:rsidRDefault="00AF551F" w:rsidP="006C3C8B">
            <w:pPr>
              <w:rPr>
                <w:sz w:val="18"/>
              </w:rPr>
            </w:pPr>
            <w:r>
              <w:rPr>
                <w:sz w:val="18"/>
              </w:rPr>
              <w:t>Acceso a servicios de salud</w:t>
            </w:r>
          </w:p>
          <w:p w:rsidR="00AF551F" w:rsidRPr="00577BED" w:rsidRDefault="00AF551F" w:rsidP="006C3C8B">
            <w:pPr>
              <w:rPr>
                <w:sz w:val="18"/>
              </w:rPr>
            </w:pPr>
            <w:r w:rsidRPr="00B531E2">
              <w:rPr>
                <w:sz w:val="18"/>
              </w:rPr>
              <w:t>(V</w:t>
            </w:r>
            <w:r>
              <w:rPr>
                <w:sz w:val="18"/>
              </w:rPr>
              <w:t xml:space="preserve">ariable </w:t>
            </w:r>
            <w:r w:rsidRPr="00B531E2">
              <w:rPr>
                <w:sz w:val="18"/>
              </w:rPr>
              <w:t>D</w:t>
            </w:r>
            <w:r>
              <w:rPr>
                <w:sz w:val="18"/>
              </w:rPr>
              <w:t>ependiente</w:t>
            </w:r>
            <w:r w:rsidRPr="00B531E2">
              <w:rPr>
                <w:sz w:val="18"/>
              </w:rPr>
              <w:t>)</w:t>
            </w:r>
          </w:p>
        </w:tc>
        <w:tc>
          <w:tcPr>
            <w:tcW w:w="2548" w:type="dxa"/>
            <w:vMerge w:val="restart"/>
            <w:vAlign w:val="center"/>
          </w:tcPr>
          <w:p w:rsidR="00AF551F" w:rsidRDefault="00AF551F" w:rsidP="006C3C8B">
            <w:pPr>
              <w:rPr>
                <w:sz w:val="18"/>
              </w:rPr>
            </w:pPr>
          </w:p>
          <w:p w:rsidR="00AF551F" w:rsidRPr="00962A4B" w:rsidRDefault="00AF551F" w:rsidP="00962A4B">
            <w:pPr>
              <w:rPr>
                <w:sz w:val="18"/>
                <w:szCs w:val="18"/>
              </w:rPr>
            </w:pPr>
            <w:r w:rsidRPr="00962A4B">
              <w:rPr>
                <w:sz w:val="18"/>
                <w:szCs w:val="18"/>
              </w:rPr>
              <w:t xml:space="preserve">Prestaciones que brindan asistencia sanitaria, estas son entregadas por personal de salud en forma directa o bajo supervisión de estas, con el propósito de diagnosticar, promover, prevenir, mantener y/o recuperar la salud de una población objetivo, tanto a nivel individual como </w:t>
            </w:r>
            <w:r w:rsidRPr="00962A4B">
              <w:rPr>
                <w:sz w:val="18"/>
                <w:szCs w:val="18"/>
              </w:rPr>
              <w:lastRenderedPageBreak/>
              <w:t>colectivo.</w:t>
            </w:r>
          </w:p>
          <w:p w:rsidR="00AF551F" w:rsidRPr="00962A4B" w:rsidRDefault="00AF551F" w:rsidP="00962A4B">
            <w:pPr>
              <w:rPr>
                <w:sz w:val="18"/>
                <w:szCs w:val="18"/>
              </w:rPr>
            </w:pPr>
            <w:r w:rsidRPr="00962A4B">
              <w:rPr>
                <w:sz w:val="18"/>
                <w:szCs w:val="18"/>
              </w:rPr>
              <w:t>Se evaluaran los servicios de salud que son susceptibles a ser automatizados por una aplicación software.</w:t>
            </w:r>
          </w:p>
          <w:p w:rsidR="00AF551F" w:rsidRDefault="00AF551F" w:rsidP="006C3C8B">
            <w:pPr>
              <w:rPr>
                <w:sz w:val="18"/>
              </w:rPr>
            </w:pPr>
          </w:p>
          <w:p w:rsidR="00AF551F" w:rsidRPr="00577BED" w:rsidRDefault="00AF551F" w:rsidP="006C3C8B">
            <w:pPr>
              <w:rPr>
                <w:sz w:val="18"/>
              </w:rPr>
            </w:pPr>
          </w:p>
        </w:tc>
        <w:tc>
          <w:tcPr>
            <w:tcW w:w="1701" w:type="dxa"/>
            <w:vAlign w:val="center"/>
          </w:tcPr>
          <w:p w:rsidR="00AF551F" w:rsidRPr="00577BED" w:rsidRDefault="00D123C0" w:rsidP="0074691A">
            <w:pPr>
              <w:rPr>
                <w:sz w:val="18"/>
              </w:rPr>
            </w:pPr>
            <w:r>
              <w:rPr>
                <w:sz w:val="18"/>
              </w:rPr>
              <w:lastRenderedPageBreak/>
              <w:t>Información de Proveedores de Salud</w:t>
            </w:r>
          </w:p>
        </w:tc>
        <w:tc>
          <w:tcPr>
            <w:tcW w:w="2268" w:type="dxa"/>
            <w:vAlign w:val="center"/>
          </w:tcPr>
          <w:p w:rsidR="00AF551F" w:rsidRPr="00577BED" w:rsidRDefault="00D123C0" w:rsidP="006C3C8B">
            <w:pPr>
              <w:keepNext/>
              <w:rPr>
                <w:sz w:val="18"/>
              </w:rPr>
            </w:pPr>
            <w:r>
              <w:rPr>
                <w:sz w:val="18"/>
              </w:rPr>
              <w:t>Nivel de acceso de los habitantes a información de proveedores de salud.</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 xml:space="preserve">Consultas Médicas </w:t>
            </w:r>
          </w:p>
        </w:tc>
        <w:tc>
          <w:tcPr>
            <w:tcW w:w="2268" w:type="dxa"/>
            <w:vAlign w:val="center"/>
          </w:tcPr>
          <w:p w:rsidR="00AF551F" w:rsidRDefault="00D123C0" w:rsidP="006C3C8B">
            <w:pPr>
              <w:keepNext/>
              <w:rPr>
                <w:sz w:val="18"/>
              </w:rPr>
            </w:pPr>
            <w:r>
              <w:rPr>
                <w:sz w:val="18"/>
              </w:rPr>
              <w:t xml:space="preserve">Nivel de acceso de los habitantes a consultas </w:t>
            </w:r>
            <w:r w:rsidR="006A2786">
              <w:rPr>
                <w:sz w:val="18"/>
              </w:rPr>
              <w:t>médicas</w:t>
            </w:r>
            <w:r>
              <w:rPr>
                <w:sz w:val="18"/>
              </w:rPr>
              <w:t>.</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Reserva de Citas Medicas</w:t>
            </w:r>
          </w:p>
        </w:tc>
        <w:tc>
          <w:tcPr>
            <w:tcW w:w="2268" w:type="dxa"/>
            <w:vAlign w:val="center"/>
          </w:tcPr>
          <w:p w:rsidR="00AF551F" w:rsidRDefault="00AF551F" w:rsidP="006C3C8B">
            <w:pPr>
              <w:keepNext/>
              <w:rPr>
                <w:sz w:val="18"/>
              </w:rPr>
            </w:pPr>
            <w:r>
              <w:rPr>
                <w:sz w:val="18"/>
              </w:rPr>
              <w:t>Nivel de acceso de los habitantes a reserva de citas médicas.</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AF551F">
            <w:pPr>
              <w:rPr>
                <w:sz w:val="18"/>
              </w:rPr>
            </w:pPr>
            <w:r>
              <w:rPr>
                <w:sz w:val="18"/>
              </w:rPr>
              <w:t>Información acerca de Temas de Salud</w:t>
            </w:r>
          </w:p>
        </w:tc>
        <w:tc>
          <w:tcPr>
            <w:tcW w:w="2268" w:type="dxa"/>
            <w:vAlign w:val="center"/>
          </w:tcPr>
          <w:p w:rsidR="00AF551F" w:rsidRDefault="00AF551F" w:rsidP="00E07624">
            <w:pPr>
              <w:keepNext/>
              <w:rPr>
                <w:sz w:val="18"/>
              </w:rPr>
            </w:pPr>
            <w:r>
              <w:rPr>
                <w:sz w:val="18"/>
              </w:rPr>
              <w:t>Nivel de acceso de los habitantes a información sobre temas de salud</w:t>
            </w:r>
          </w:p>
        </w:tc>
      </w:tr>
    </w:tbl>
    <w:p w:rsidR="00E07624" w:rsidRDefault="00E07624">
      <w:pPr>
        <w:pStyle w:val="Descripcin"/>
      </w:pPr>
      <w:r>
        <w:t xml:space="preserve">Tabla </w:t>
      </w:r>
      <w:r w:rsidR="00202C69">
        <w:fldChar w:fldCharType="begin"/>
      </w:r>
      <w:r w:rsidR="00202C69">
        <w:instrText xml:space="preserve"> SEQ Tabla \* ARABIC </w:instrText>
      </w:r>
      <w:r w:rsidR="00202C69">
        <w:fldChar w:fldCharType="separate"/>
      </w:r>
      <w:r w:rsidR="00E127B9">
        <w:rPr>
          <w:noProof/>
        </w:rPr>
        <w:t>1</w:t>
      </w:r>
      <w:r w:rsidR="00202C69">
        <w:rPr>
          <w:noProof/>
        </w:rPr>
        <w:fldChar w:fldCharType="end"/>
      </w:r>
      <w:r>
        <w:t xml:space="preserve">. Cuadro detallado de la </w:t>
      </w:r>
      <w:proofErr w:type="spellStart"/>
      <w:r>
        <w:t>Operacionalizacion</w:t>
      </w:r>
      <w:proofErr w:type="spellEnd"/>
      <w:r>
        <w:t xml:space="preserve"> de las variables</w:t>
      </w: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D16BA9" w:rsidRPr="00F90E6B" w:rsidRDefault="00D16BA9" w:rsidP="0000137A">
      <w:pPr>
        <w:ind w:left="567"/>
        <w:jc w:val="center"/>
        <w:rPr>
          <w:rFonts w:cs="Arial"/>
          <w:b/>
          <w:color w:val="4F81BD" w:themeColor="accent1"/>
          <w:sz w:val="16"/>
          <w:szCs w:val="18"/>
        </w:rPr>
      </w:pPr>
    </w:p>
    <w:p w:rsidR="00804C56" w:rsidRDefault="00804C56" w:rsidP="00DF7BC3">
      <w:pPr>
        <w:pStyle w:val="Ttulo1"/>
        <w:sectPr w:rsidR="00804C56" w:rsidSect="00AE3066">
          <w:pgSz w:w="11907" w:h="16840" w:code="9"/>
          <w:pgMar w:top="1418" w:right="1418" w:bottom="1134" w:left="1701" w:header="709" w:footer="709" w:gutter="0"/>
          <w:cols w:space="708"/>
          <w:docGrid w:linePitch="360"/>
        </w:sectPr>
      </w:pPr>
      <w:bookmarkStart w:id="42" w:name="_Toc387424870"/>
    </w:p>
    <w:p w:rsidR="00375D11" w:rsidRDefault="00DF7BC3" w:rsidP="00DF7BC3">
      <w:pPr>
        <w:pStyle w:val="Ttulo1"/>
      </w:pPr>
      <w:r>
        <w:lastRenderedPageBreak/>
        <w:t>PROPUESTA DE APLICACIÓN PROFESIONAL</w:t>
      </w:r>
      <w:bookmarkEnd w:id="42"/>
    </w:p>
    <w:p w:rsidR="0093027B" w:rsidRPr="0093027B" w:rsidRDefault="0093027B" w:rsidP="0093027B">
      <w:r>
        <w:t xml:space="preserve">A continuación se </w:t>
      </w:r>
      <w:r w:rsidR="006E2BB4">
        <w:t>detalla</w:t>
      </w:r>
      <w:r>
        <w:t xml:space="preserve"> el desarrollo de la aplicación software usando como marco la metodología ágil SCRUM.</w:t>
      </w:r>
    </w:p>
    <w:p w:rsidR="00DF7BC3" w:rsidRDefault="00804C56" w:rsidP="00EA4BA0">
      <w:pPr>
        <w:pStyle w:val="Ttulo2"/>
      </w:pPr>
      <w:r>
        <w:t>Pila del Producto</w:t>
      </w:r>
    </w:p>
    <w:tbl>
      <w:tblPr>
        <w:tblStyle w:val="Tablaconcuadrcula"/>
        <w:tblpPr w:leftFromText="141" w:rightFromText="141" w:vertAnchor="text" w:tblpXSpec="center" w:tblpY="1"/>
        <w:tblOverlap w:val="never"/>
        <w:tblW w:w="9004" w:type="dxa"/>
        <w:tblLook w:val="04A0" w:firstRow="1" w:lastRow="0" w:firstColumn="1" w:lastColumn="0" w:noHBand="0" w:noVBand="1"/>
      </w:tblPr>
      <w:tblGrid>
        <w:gridCol w:w="439"/>
        <w:gridCol w:w="1339"/>
        <w:gridCol w:w="6120"/>
        <w:gridCol w:w="1106"/>
      </w:tblGrid>
      <w:tr w:rsidR="00635F83" w:rsidRPr="00315121" w:rsidTr="00635F83">
        <w:tc>
          <w:tcPr>
            <w:tcW w:w="0" w:type="auto"/>
            <w:gridSpan w:val="4"/>
            <w:tcBorders>
              <w:top w:val="single" w:sz="12" w:space="0" w:color="auto"/>
              <w:left w:val="single" w:sz="12" w:space="0" w:color="auto"/>
              <w:right w:val="single" w:sz="12" w:space="0" w:color="auto"/>
            </w:tcBorders>
            <w:vAlign w:val="bottom"/>
          </w:tcPr>
          <w:p w:rsidR="00635F83" w:rsidRPr="004C5BFD" w:rsidRDefault="00635F83" w:rsidP="005D6756">
            <w:pPr>
              <w:jc w:val="center"/>
              <w:rPr>
                <w:rFonts w:cs="Arial"/>
                <w:b/>
                <w:sz w:val="22"/>
                <w:szCs w:val="22"/>
                <w:lang w:val="es-ES_tradnl"/>
              </w:rPr>
            </w:pPr>
            <w:r w:rsidRPr="004C5BFD">
              <w:rPr>
                <w:rFonts w:cs="Arial"/>
                <w:b/>
                <w:sz w:val="22"/>
                <w:szCs w:val="22"/>
                <w:lang w:val="es-ES_tradnl"/>
              </w:rPr>
              <w:t>PILA DEL PRODUCTO</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ID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PRIORIDAD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DESCRIPCION</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D6756">
            <w:pPr>
              <w:jc w:val="center"/>
              <w:rPr>
                <w:rFonts w:cs="Arial"/>
                <w:b/>
                <w:lang w:val="es-ES_tradnl"/>
              </w:rPr>
            </w:pPr>
            <w:r w:rsidRPr="00015164">
              <w:rPr>
                <w:rFonts w:cs="Arial"/>
                <w:b/>
                <w:lang w:val="es-ES_tradnl"/>
              </w:rPr>
              <w:t>TIEMPO EST.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01</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 xml:space="preserve">Alta </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aplicación móvil Paciente con funcionalidades de registro de usuario, registro de antecedentes médicos, registro de familiares, consulta de casos de salud, realizar consultas médicas y reserva de citas.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 xml:space="preserve">120 </w:t>
            </w:r>
            <w:proofErr w:type="spellStart"/>
            <w:r>
              <w:rPr>
                <w:rFonts w:cs="Arial"/>
                <w:lang w:val="es-ES_tradnl"/>
              </w:rPr>
              <w:t>Hrs</w:t>
            </w:r>
            <w:proofErr w:type="spellEnd"/>
            <w:r>
              <w:rPr>
                <w:rFonts w:cs="Arial"/>
                <w:lang w:val="es-ES_tradnl"/>
              </w:rPr>
              <w: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02</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aplicación móvil Medico con funcionalidades de atención de consultas, asignación de citas y envió de recomendaciones para los casos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3F6886" w:rsidP="005D6756">
            <w:pPr>
              <w:rPr>
                <w:rFonts w:cs="Arial"/>
                <w:lang w:val="es-ES_tradnl"/>
              </w:rPr>
            </w:pPr>
            <w:r>
              <w:rPr>
                <w:rFonts w:cs="Arial"/>
                <w:lang w:val="es-ES_tradnl"/>
              </w:rPr>
              <w:t>100</w:t>
            </w:r>
            <w:r w:rsidR="00635F83">
              <w:rPr>
                <w:rFonts w:cs="Arial"/>
                <w:lang w:val="es-ES_tradnl"/>
              </w:rPr>
              <w:t xml:space="preserve"> </w:t>
            </w:r>
            <w:proofErr w:type="spellStart"/>
            <w:r w:rsidR="00635F83">
              <w:rPr>
                <w:rFonts w:cs="Arial"/>
                <w:lang w:val="es-ES_tradnl"/>
              </w:rPr>
              <w:t>Hrs</w:t>
            </w:r>
            <w:proofErr w:type="spellEnd"/>
            <w:r w:rsidR="00635F83">
              <w:rPr>
                <w:rFonts w:cs="Arial"/>
                <w:lang w:val="es-ES_tradnl"/>
              </w:rPr>
              <w:t>.</w:t>
            </w:r>
          </w:p>
        </w:tc>
      </w:tr>
      <w:tr w:rsidR="00635F83" w:rsidRPr="00315121" w:rsidTr="00635F8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03</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635F83" w:rsidP="005D6756">
            <w:pPr>
              <w:rPr>
                <w:rFonts w:cs="Arial"/>
                <w:lang w:val="es-ES_tradnl"/>
              </w:rPr>
            </w:pPr>
            <w:r>
              <w:rPr>
                <w:rFonts w:cs="Arial"/>
                <w:lang w:val="es-ES_tradnl"/>
              </w:rPr>
              <w:t>Desarrollar una plataforma web administrativa con funcionalidades para la gestión de pacientes, médicos, casos de salud, consultas médicas y citas.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3F6886" w:rsidP="002C0418">
            <w:pPr>
              <w:keepNext/>
              <w:rPr>
                <w:rFonts w:cs="Arial"/>
                <w:lang w:val="es-ES_tradnl"/>
              </w:rPr>
            </w:pPr>
            <w:r>
              <w:rPr>
                <w:rFonts w:cs="Arial"/>
                <w:lang w:val="es-ES_tradnl"/>
              </w:rPr>
              <w:t>76</w:t>
            </w:r>
            <w:r w:rsidR="00635F83">
              <w:rPr>
                <w:rFonts w:cs="Arial"/>
                <w:lang w:val="es-ES_tradnl"/>
              </w:rPr>
              <w:t>Hrs.</w:t>
            </w:r>
          </w:p>
        </w:tc>
      </w:tr>
    </w:tbl>
    <w:p w:rsidR="002C0418" w:rsidRDefault="002C0418" w:rsidP="002C0418">
      <w:pPr>
        <w:pStyle w:val="Descripcin"/>
        <w:framePr w:hSpace="141" w:wrap="around" w:vAnchor="text" w:hAnchor="text" w:xAlign="center" w:y="1"/>
        <w:suppressOverlap/>
      </w:pPr>
      <w:r>
        <w:t xml:space="preserve">Tabla </w:t>
      </w:r>
      <w:r w:rsidR="00202C69">
        <w:fldChar w:fldCharType="begin"/>
      </w:r>
      <w:r w:rsidR="00202C69">
        <w:instrText xml:space="preserve"> SEQ Tabla \* ARABIC </w:instrText>
      </w:r>
      <w:r w:rsidR="00202C69">
        <w:fldChar w:fldCharType="separate"/>
      </w:r>
      <w:r w:rsidR="00E127B9">
        <w:rPr>
          <w:noProof/>
        </w:rPr>
        <w:t>2</w:t>
      </w:r>
      <w:r w:rsidR="00202C69">
        <w:rPr>
          <w:noProof/>
        </w:rPr>
        <w:fldChar w:fldCharType="end"/>
      </w:r>
      <w:r>
        <w:t>. Pila del Producto</w:t>
      </w:r>
    </w:p>
    <w:p w:rsidR="00635F83" w:rsidRPr="00635F83" w:rsidRDefault="00635F83" w:rsidP="00635F83"/>
    <w:p w:rsidR="005D6756" w:rsidRDefault="005D6756" w:rsidP="00AD032C">
      <w:r>
        <w:br w:type="page"/>
      </w:r>
    </w:p>
    <w:p w:rsidR="005D6756" w:rsidRDefault="005D6756" w:rsidP="00D55B39">
      <w:pPr>
        <w:pStyle w:val="Ttulo2"/>
        <w:sectPr w:rsidR="005D6756" w:rsidSect="00AE3066">
          <w:pgSz w:w="11907" w:h="16840" w:code="9"/>
          <w:pgMar w:top="1418" w:right="1418" w:bottom="1134" w:left="1701" w:header="709" w:footer="709" w:gutter="0"/>
          <w:cols w:space="708"/>
          <w:docGrid w:linePitch="360"/>
        </w:sectPr>
      </w:pPr>
    </w:p>
    <w:p w:rsidR="00D55B39" w:rsidRDefault="006F2792" w:rsidP="00EA4BA0">
      <w:pPr>
        <w:pStyle w:val="Ttulo2"/>
      </w:pPr>
      <w:r>
        <w:lastRenderedPageBreak/>
        <w:t>PRIMER SPRINT</w:t>
      </w:r>
    </w:p>
    <w:p w:rsidR="009735AE" w:rsidRDefault="009735AE" w:rsidP="009735AE">
      <w:pPr>
        <w:pStyle w:val="Ttulo3"/>
      </w:pPr>
      <w:r>
        <w:t>Pila del Sprint</w:t>
      </w:r>
    </w:p>
    <w:p w:rsidR="00CB10CE" w:rsidRPr="00CB10CE" w:rsidRDefault="00CB10CE" w:rsidP="00CB10CE">
      <w:r>
        <w:t>En la siguiente tabla se muestran las actividades diarias en la que se descompone el primer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58"/>
        <w:gridCol w:w="1405"/>
        <w:gridCol w:w="1231"/>
        <w:gridCol w:w="680"/>
        <w:gridCol w:w="1074"/>
        <w:gridCol w:w="512"/>
        <w:gridCol w:w="512"/>
        <w:gridCol w:w="512"/>
        <w:gridCol w:w="512"/>
        <w:gridCol w:w="512"/>
        <w:gridCol w:w="512"/>
        <w:gridCol w:w="512"/>
        <w:gridCol w:w="512"/>
        <w:gridCol w:w="512"/>
        <w:gridCol w:w="512"/>
        <w:gridCol w:w="512"/>
        <w:gridCol w:w="512"/>
        <w:gridCol w:w="502"/>
        <w:gridCol w:w="502"/>
        <w:gridCol w:w="502"/>
        <w:gridCol w:w="502"/>
        <w:gridCol w:w="502"/>
        <w:gridCol w:w="502"/>
      </w:tblGrid>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PRIMER SPRINT</w:t>
            </w:r>
          </w:p>
        </w:tc>
        <w:tc>
          <w:tcPr>
            <w:tcW w:w="0" w:type="auto"/>
            <w:gridSpan w:val="18"/>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Horas Pendientes</w:t>
            </w:r>
          </w:p>
        </w:tc>
      </w:tr>
      <w:tr w:rsidR="005D6756" w:rsidRPr="005D6756" w:rsidTr="005D6756">
        <w:trPr>
          <w:trHeight w:val="855"/>
        </w:trPr>
        <w:tc>
          <w:tcPr>
            <w:tcW w:w="0" w:type="auto"/>
            <w:gridSpan w:val="5"/>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Desarrollar una aplicación móvil Paciente con funcionalidades de registro de usuario, registro de antecedentes médicos, registro de familiares, consulta de casos de salud, realizar consultas médicas y reserva de citas.</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116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112</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100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96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76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68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56</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32</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24</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roofErr w:type="spellStart"/>
            <w:r w:rsidRPr="005D6756">
              <w:rPr>
                <w:rFonts w:eastAsia="Times New Roman" w:cs="Arial"/>
                <w:b/>
                <w:bCs/>
                <w:color w:val="000000"/>
                <w:sz w:val="16"/>
                <w:szCs w:val="16"/>
                <w:lang w:eastAsia="es-PE"/>
              </w:rPr>
              <w:t>Categoria</w:t>
            </w:r>
            <w:proofErr w:type="spellEnd"/>
            <w:r w:rsidRPr="005D6756">
              <w:rPr>
                <w:rFonts w:eastAsia="Times New Roman" w:cs="Arial"/>
                <w:b/>
                <w:bCs/>
                <w:color w:val="000000"/>
                <w:sz w:val="16"/>
                <w:szCs w:val="16"/>
                <w:lang w:eastAsia="es-PE"/>
              </w:rPr>
              <w:t xml:space="preserve"> </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 xml:space="preserve"> Tarea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Responsable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roofErr w:type="spellStart"/>
            <w:r w:rsidRPr="005D6756">
              <w:rPr>
                <w:rFonts w:eastAsia="Times New Roman" w:cs="Arial"/>
                <w:b/>
                <w:bCs/>
                <w:color w:val="000000"/>
                <w:sz w:val="16"/>
                <w:szCs w:val="16"/>
                <w:lang w:eastAsia="es-PE"/>
              </w:rPr>
              <w:t>Est</w:t>
            </w:r>
            <w:proofErr w:type="spellEnd"/>
            <w:r w:rsidRPr="005D6756">
              <w:rPr>
                <w:rFonts w:eastAsia="Times New Roman" w:cs="Arial"/>
                <w:b/>
                <w:bCs/>
                <w:color w:val="000000"/>
                <w:sz w:val="16"/>
                <w:szCs w:val="16"/>
                <w:lang w:eastAsia="es-PE"/>
              </w:rPr>
              <w:t>. en Horas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Estado</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18-Ene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19-Ene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20-Ene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21-Ene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22-Ene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23-Ene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25-Ene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26-Ene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27-Ene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28-Ene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29-Ene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30-Ene</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1-Feb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2-Feb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3-Feb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4-Feb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5-Feb</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6-Feb</w:t>
            </w: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Crear diseño de Base de datos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Validar diseño de base de datos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705"/>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Diseño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Creacion</w:t>
            </w:r>
            <w:proofErr w:type="spellEnd"/>
            <w:r w:rsidRPr="005D6756">
              <w:rPr>
                <w:rFonts w:eastAsia="Times New Roman" w:cs="Arial"/>
                <w:color w:val="000000"/>
                <w:sz w:val="16"/>
                <w:szCs w:val="16"/>
                <w:lang w:eastAsia="es-PE"/>
              </w:rPr>
              <w:t xml:space="preserve"> y diseño de </w:t>
            </w:r>
            <w:proofErr w:type="spellStart"/>
            <w:r w:rsidRPr="005D6756">
              <w:rPr>
                <w:rFonts w:eastAsia="Times New Roman" w:cs="Arial"/>
                <w:color w:val="000000"/>
                <w:sz w:val="16"/>
                <w:szCs w:val="16"/>
                <w:lang w:eastAsia="es-PE"/>
              </w:rPr>
              <w:t>layouts</w:t>
            </w:r>
            <w:proofErr w:type="spellEnd"/>
            <w:r w:rsidRPr="005D6756">
              <w:rPr>
                <w:rFonts w:eastAsia="Times New Roman" w:cs="Arial"/>
                <w:color w:val="000000"/>
                <w:sz w:val="16"/>
                <w:szCs w:val="16"/>
                <w:lang w:eastAsia="es-PE"/>
              </w:rPr>
              <w:t xml:space="preserve"> </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 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12</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8</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Registrar Usuario</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lastRenderedPageBreak/>
              <w:t>Realizar Consulta Medica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activity</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 xml:space="preserve">Registrar Antecedentes </w:t>
            </w:r>
            <w:proofErr w:type="spellStart"/>
            <w:r w:rsidRPr="005D6756">
              <w:rPr>
                <w:rFonts w:eastAsia="Times New Roman" w:cs="Arial"/>
                <w:b/>
                <w:bCs/>
                <w:color w:val="000000"/>
                <w:sz w:val="16"/>
                <w:szCs w:val="16"/>
                <w:lang w:eastAsia="es-PE"/>
              </w:rPr>
              <w:t>Medicos</w:t>
            </w:r>
            <w:proofErr w:type="spellEnd"/>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Historial de Consultas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Registrar Familiares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lastRenderedPageBreak/>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Reservar Cita Medica</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Consultar Casos de Salud</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Jerry </w:t>
            </w:r>
            <w:proofErr w:type="spellStart"/>
            <w:r w:rsidRPr="005D6756">
              <w:rPr>
                <w:rFonts w:eastAsia="Times New Roman" w:cs="Arial"/>
                <w:color w:val="000000"/>
                <w:sz w:val="16"/>
                <w:szCs w:val="16"/>
                <w:lang w:eastAsia="es-PE"/>
              </w:rPr>
              <w:t>Guzman</w:t>
            </w:r>
            <w:proofErr w:type="spellEnd"/>
            <w:r w:rsidRPr="005D6756">
              <w:rPr>
                <w:rFonts w:eastAsia="Times New Roman" w:cs="Arial"/>
                <w:color w:val="000000"/>
                <w:sz w:val="16"/>
                <w:szCs w:val="16"/>
                <w:lang w:eastAsia="es-PE"/>
              </w:rPr>
              <w:t xml:space="preserve"> V.</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r>
      <w:tr w:rsidR="005D6756" w:rsidRPr="005D6756" w:rsidTr="005D6756">
        <w:trPr>
          <w:trHeight w:val="300"/>
        </w:trPr>
        <w:tc>
          <w:tcPr>
            <w:tcW w:w="0" w:type="auto"/>
            <w:gridSpan w:val="5"/>
            <w:noWrap/>
            <w:hideMark/>
          </w:tcPr>
          <w:p w:rsidR="005D6756" w:rsidRPr="005D6756" w:rsidRDefault="005D6756" w:rsidP="005D6756">
            <w:pPr>
              <w:spacing w:after="0" w:line="240" w:lineRule="auto"/>
              <w:jc w:val="center"/>
              <w:rPr>
                <w:rFonts w:eastAsia="Times New Roman" w:cs="Arial"/>
                <w:b/>
                <w:bCs/>
                <w:color w:val="000000"/>
                <w:sz w:val="16"/>
                <w:szCs w:val="16"/>
                <w:lang w:eastAsia="es-PE"/>
              </w:rPr>
            </w:pPr>
            <w:r w:rsidRPr="005D6756">
              <w:rPr>
                <w:rFonts w:eastAsia="Times New Roman" w:cs="Arial"/>
                <w:b/>
                <w:bCs/>
                <w:color w:val="000000"/>
                <w:sz w:val="16"/>
                <w:szCs w:val="16"/>
                <w:lang w:eastAsia="es-PE"/>
              </w:rPr>
              <w:t>Historial de Citas Medicas</w:t>
            </w:r>
          </w:p>
        </w:tc>
        <w:tc>
          <w:tcPr>
            <w:tcW w:w="0" w:type="auto"/>
            <w:hideMark/>
          </w:tcPr>
          <w:p w:rsidR="005D6756" w:rsidRPr="005D6756" w:rsidRDefault="005D6756" w:rsidP="005D6756">
            <w:pPr>
              <w:spacing w:after="0" w:line="240" w:lineRule="auto"/>
              <w:jc w:val="center"/>
              <w:rPr>
                <w:rFonts w:eastAsia="Times New Roman" w:cs="Arial"/>
                <w:b/>
                <w:bCs/>
                <w:color w:val="000000"/>
                <w:sz w:val="16"/>
                <w:szCs w:val="16"/>
                <w:lang w:eastAsia="es-PE"/>
              </w:rPr>
            </w:pPr>
          </w:p>
        </w:tc>
        <w:tc>
          <w:tcPr>
            <w:tcW w:w="0" w:type="auto"/>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center"/>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6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Implementacion</w:t>
            </w:r>
            <w:proofErr w:type="spellEnd"/>
            <w:r w:rsidRPr="005D6756">
              <w:rPr>
                <w:rFonts w:eastAsia="Times New Roman" w:cs="Arial"/>
                <w:color w:val="000000"/>
                <w:sz w:val="16"/>
                <w:szCs w:val="16"/>
                <w:lang w:eastAsia="es-PE"/>
              </w:rPr>
              <w:t xml:space="preserve"> de </w:t>
            </w:r>
            <w:proofErr w:type="spellStart"/>
            <w:r w:rsidRPr="005D6756">
              <w:rPr>
                <w:rFonts w:eastAsia="Times New Roman" w:cs="Arial"/>
                <w:color w:val="000000"/>
                <w:sz w:val="16"/>
                <w:szCs w:val="16"/>
                <w:lang w:eastAsia="es-PE"/>
              </w:rPr>
              <w:t>activities</w:t>
            </w:r>
            <w:proofErr w:type="spellEnd"/>
            <w:r w:rsidRPr="005D6756">
              <w:rPr>
                <w:rFonts w:eastAsia="Times New Roman" w:cs="Arial"/>
                <w:color w:val="000000"/>
                <w:sz w:val="16"/>
                <w:szCs w:val="16"/>
                <w:lang w:eastAsia="es-PE"/>
              </w:rPr>
              <w:t xml:space="preserve"> y </w:t>
            </w:r>
            <w:proofErr w:type="spellStart"/>
            <w:r w:rsidRPr="005D6756">
              <w:rPr>
                <w:rFonts w:eastAsia="Times New Roman" w:cs="Arial"/>
                <w:color w:val="000000"/>
                <w:sz w:val="16"/>
                <w:szCs w:val="16"/>
                <w:lang w:eastAsia="es-PE"/>
              </w:rPr>
              <w:t>metodos</w:t>
            </w:r>
            <w:proofErr w:type="spellEnd"/>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9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lastRenderedPageBreak/>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 xml:space="preserve">Conexión con </w:t>
            </w:r>
            <w:proofErr w:type="spellStart"/>
            <w:r w:rsidRPr="005D6756">
              <w:rPr>
                <w:rFonts w:eastAsia="Times New Roman" w:cs="Arial"/>
                <w:color w:val="000000"/>
                <w:sz w:val="16"/>
                <w:szCs w:val="16"/>
                <w:lang w:eastAsia="es-PE"/>
              </w:rPr>
              <w:t>Sqlite</w:t>
            </w:r>
            <w:proofErr w:type="spellEnd"/>
            <w:r w:rsidRPr="005D6756">
              <w:rPr>
                <w:rFonts w:eastAsia="Times New Roman" w:cs="Arial"/>
                <w:color w:val="000000"/>
                <w:sz w:val="16"/>
                <w:szCs w:val="16"/>
                <w:lang w:eastAsia="es-PE"/>
              </w:rPr>
              <w:t xml:space="preserve">, procedimientos almacenados y web </w:t>
            </w:r>
            <w:proofErr w:type="spellStart"/>
            <w:r w:rsidRPr="005D6756">
              <w:rPr>
                <w:rFonts w:eastAsia="Times New Roman" w:cs="Arial"/>
                <w:color w:val="000000"/>
                <w:sz w:val="16"/>
                <w:szCs w:val="16"/>
                <w:lang w:eastAsia="es-PE"/>
              </w:rPr>
              <w:t>service</w:t>
            </w:r>
            <w:proofErr w:type="spellEnd"/>
            <w:r w:rsidRPr="005D6756">
              <w:rPr>
                <w:rFonts w:eastAsia="Times New Roman" w:cs="Arial"/>
                <w:color w:val="000000"/>
                <w:sz w:val="16"/>
                <w:szCs w:val="16"/>
                <w:lang w:eastAsia="es-PE"/>
              </w:rPr>
              <w:t xml:space="preserve"> de consumo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5D6756">
            <w:pPr>
              <w:spacing w:after="0" w:line="240" w:lineRule="auto"/>
              <w:jc w:val="center"/>
              <w:rPr>
                <w:rFonts w:eastAsia="Times New Roman" w:cs="Arial"/>
                <w:color w:val="000000"/>
                <w:sz w:val="16"/>
                <w:szCs w:val="16"/>
                <w:lang w:eastAsia="es-PE"/>
              </w:rPr>
            </w:pPr>
          </w:p>
        </w:tc>
        <w:tc>
          <w:tcPr>
            <w:tcW w:w="0" w:type="auto"/>
            <w:noWrap/>
            <w:hideMark/>
          </w:tcPr>
          <w:p w:rsidR="005D6756" w:rsidRPr="005D6756" w:rsidRDefault="005D6756" w:rsidP="005D6756">
            <w:pPr>
              <w:spacing w:after="0" w:line="240" w:lineRule="auto"/>
              <w:jc w:val="left"/>
              <w:rPr>
                <w:rFonts w:eastAsia="Times New Roman" w:cs="Arial"/>
                <w:sz w:val="16"/>
                <w:szCs w:val="16"/>
                <w:lang w:eastAsia="es-PE"/>
              </w:rPr>
            </w:pPr>
          </w:p>
        </w:tc>
      </w:tr>
      <w:tr w:rsidR="005D6756" w:rsidRPr="005D6756" w:rsidTr="005D6756">
        <w:trPr>
          <w:trHeight w:val="300"/>
        </w:trPr>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Desarrollo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proofErr w:type="spellStart"/>
            <w:r w:rsidRPr="005D6756">
              <w:rPr>
                <w:rFonts w:eastAsia="Times New Roman" w:cs="Arial"/>
                <w:color w:val="000000"/>
                <w:sz w:val="16"/>
                <w:szCs w:val="16"/>
                <w:lang w:eastAsia="es-PE"/>
              </w:rPr>
              <w:t>Realizacion</w:t>
            </w:r>
            <w:proofErr w:type="spellEnd"/>
            <w:r w:rsidRPr="005D6756">
              <w:rPr>
                <w:rFonts w:eastAsia="Times New Roman" w:cs="Arial"/>
                <w:color w:val="000000"/>
                <w:sz w:val="16"/>
                <w:szCs w:val="16"/>
                <w:lang w:eastAsia="es-PE"/>
              </w:rPr>
              <w:t xml:space="preserve"> de pruebas</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Eder Haro A.</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4h</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Terminando</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4</w:t>
            </w:r>
          </w:p>
        </w:tc>
        <w:tc>
          <w:tcPr>
            <w:tcW w:w="0" w:type="auto"/>
            <w:hideMark/>
          </w:tcPr>
          <w:p w:rsidR="005D6756" w:rsidRPr="005D6756" w:rsidRDefault="005D6756" w:rsidP="005D6756">
            <w:pPr>
              <w:spacing w:after="0" w:line="240" w:lineRule="auto"/>
              <w:jc w:val="center"/>
              <w:rPr>
                <w:rFonts w:eastAsia="Times New Roman" w:cs="Arial"/>
                <w:color w:val="000000"/>
                <w:sz w:val="16"/>
                <w:szCs w:val="16"/>
                <w:lang w:eastAsia="es-PE"/>
              </w:rPr>
            </w:pPr>
            <w:r w:rsidRPr="005D6756">
              <w:rPr>
                <w:rFonts w:eastAsia="Times New Roman" w:cs="Arial"/>
                <w:color w:val="000000"/>
                <w:sz w:val="16"/>
                <w:szCs w:val="16"/>
                <w:lang w:eastAsia="es-PE"/>
              </w:rPr>
              <w:t>0</w:t>
            </w:r>
          </w:p>
        </w:tc>
        <w:tc>
          <w:tcPr>
            <w:tcW w:w="0" w:type="auto"/>
            <w:noWrap/>
            <w:hideMark/>
          </w:tcPr>
          <w:p w:rsidR="005D6756" w:rsidRPr="005D6756" w:rsidRDefault="005D6756" w:rsidP="008A417B">
            <w:pPr>
              <w:keepNext/>
              <w:spacing w:after="0" w:line="240" w:lineRule="auto"/>
              <w:jc w:val="center"/>
              <w:rPr>
                <w:rFonts w:eastAsia="Times New Roman" w:cs="Arial"/>
                <w:color w:val="000000"/>
                <w:sz w:val="16"/>
                <w:szCs w:val="16"/>
                <w:lang w:eastAsia="es-PE"/>
              </w:rPr>
            </w:pPr>
          </w:p>
        </w:tc>
      </w:tr>
    </w:tbl>
    <w:p w:rsidR="008A417B" w:rsidRDefault="008A417B">
      <w:pPr>
        <w:pStyle w:val="Descripcin"/>
      </w:pPr>
      <w:r>
        <w:t xml:space="preserve">Tabla </w:t>
      </w:r>
      <w:r w:rsidR="00202C69">
        <w:fldChar w:fldCharType="begin"/>
      </w:r>
      <w:r w:rsidR="00202C69">
        <w:instrText xml:space="preserve"> SEQ Tabla \* ARABIC </w:instrText>
      </w:r>
      <w:r w:rsidR="00202C69">
        <w:fldChar w:fldCharType="separate"/>
      </w:r>
      <w:r w:rsidR="00E127B9">
        <w:rPr>
          <w:noProof/>
        </w:rPr>
        <w:t>3</w:t>
      </w:r>
      <w:r w:rsidR="00202C69">
        <w:rPr>
          <w:noProof/>
        </w:rPr>
        <w:fldChar w:fldCharType="end"/>
      </w:r>
      <w:r>
        <w:t>. Pila del Primer Sprint</w:t>
      </w:r>
    </w:p>
    <w:p w:rsidR="005D6756" w:rsidRDefault="005D6756" w:rsidP="005D6756">
      <w:r>
        <w:br w:type="page"/>
      </w:r>
    </w:p>
    <w:p w:rsidR="005D6756" w:rsidRDefault="005D6756" w:rsidP="009735AE">
      <w:pPr>
        <w:pStyle w:val="Ttulo3"/>
        <w:sectPr w:rsidR="005D6756" w:rsidSect="005D6756">
          <w:pgSz w:w="16840" w:h="11907" w:orient="landscape" w:code="9"/>
          <w:pgMar w:top="1701" w:right="1418" w:bottom="1418" w:left="1134" w:header="709" w:footer="709" w:gutter="0"/>
          <w:cols w:space="708"/>
          <w:docGrid w:linePitch="360"/>
        </w:sectPr>
      </w:pPr>
    </w:p>
    <w:p w:rsidR="00631459" w:rsidRDefault="00631459" w:rsidP="00FC04D2">
      <w:pPr>
        <w:pStyle w:val="Ttulo3"/>
      </w:pPr>
      <w:r>
        <w:lastRenderedPageBreak/>
        <w:t xml:space="preserve">Diagrama </w:t>
      </w:r>
      <w:proofErr w:type="spellStart"/>
      <w:r>
        <w:t>Burn</w:t>
      </w:r>
      <w:proofErr w:type="spellEnd"/>
      <w:r>
        <w:t>-Down</w:t>
      </w:r>
    </w:p>
    <w:p w:rsidR="00631459" w:rsidRDefault="002D3411" w:rsidP="00631459">
      <w:r>
        <w:rPr>
          <w:noProof/>
          <w:lang w:eastAsia="es-PE"/>
        </w:rPr>
        <w:drawing>
          <wp:inline distT="0" distB="0" distL="0" distR="0" wp14:anchorId="136C2AA9" wp14:editId="2F5914B2">
            <wp:extent cx="9072880" cy="3512820"/>
            <wp:effectExtent l="0" t="0" r="13970" b="1143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31459" w:rsidRDefault="00631459" w:rsidP="00631459"/>
    <w:p w:rsidR="009C0452" w:rsidRDefault="009C0452" w:rsidP="00C81321">
      <w:r>
        <w:br w:type="page"/>
      </w:r>
    </w:p>
    <w:p w:rsidR="009C0452" w:rsidRDefault="009C0452" w:rsidP="009735AE">
      <w:pPr>
        <w:pStyle w:val="Ttulo3"/>
        <w:sectPr w:rsidR="009C0452" w:rsidSect="009C0452">
          <w:pgSz w:w="16840" w:h="11907" w:orient="landscape" w:code="9"/>
          <w:pgMar w:top="1701" w:right="1418" w:bottom="1418" w:left="1134" w:header="709" w:footer="709" w:gutter="0"/>
          <w:cols w:space="708"/>
          <w:docGrid w:linePitch="360"/>
        </w:sectPr>
      </w:pPr>
    </w:p>
    <w:p w:rsidR="009735AE" w:rsidRDefault="009735AE" w:rsidP="009735AE">
      <w:pPr>
        <w:pStyle w:val="Ttulo3"/>
      </w:pPr>
      <w:r>
        <w:lastRenderedPageBreak/>
        <w:t>Incremento</w:t>
      </w:r>
    </w:p>
    <w:p w:rsidR="009735AE" w:rsidRDefault="009735AE" w:rsidP="009735AE">
      <w:pPr>
        <w:pStyle w:val="Ttulo4"/>
      </w:pPr>
      <w:r>
        <w:t>Diagrama de Casos de Uso</w:t>
      </w:r>
    </w:p>
    <w:p w:rsidR="00E127B9" w:rsidRDefault="00051F4B" w:rsidP="00E127B9">
      <w:pPr>
        <w:keepNext/>
      </w:pPr>
      <w:r w:rsidRPr="00051F4B">
        <w:rPr>
          <w:noProof/>
          <w:lang w:eastAsia="es-PE"/>
        </w:rPr>
        <w:drawing>
          <wp:inline distT="0" distB="0" distL="0" distR="0" wp14:anchorId="023EC329" wp14:editId="3CD1A974">
            <wp:extent cx="5580380" cy="3688991"/>
            <wp:effectExtent l="57150" t="57150" r="115570" b="121285"/>
            <wp:docPr id="23" name="Imagen 23" descr="F:\Informacion\UPN\Tesis - 2015\Diagramas\DCU-Paciente 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rmacion\UPN\Tesis - 2015\Diagramas\DCU-Paciente Mov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68899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7783" w:rsidRPr="00347783" w:rsidRDefault="00E127B9" w:rsidP="00E127B9">
      <w:pPr>
        <w:pStyle w:val="Descripcin"/>
      </w:pPr>
      <w:r>
        <w:t xml:space="preserve">Gráfico </w:t>
      </w:r>
      <w:r w:rsidR="00202C69">
        <w:fldChar w:fldCharType="begin"/>
      </w:r>
      <w:r w:rsidR="00202C69">
        <w:instrText xml:space="preserve"> SEQ Gráfico \* ARABIC </w:instrText>
      </w:r>
      <w:r w:rsidR="00202C69">
        <w:fldChar w:fldCharType="separate"/>
      </w:r>
      <w:r>
        <w:rPr>
          <w:noProof/>
        </w:rPr>
        <w:t>11</w:t>
      </w:r>
      <w:r w:rsidR="00202C69">
        <w:rPr>
          <w:noProof/>
        </w:rPr>
        <w:fldChar w:fldCharType="end"/>
      </w:r>
      <w:r>
        <w:t>. DCU - Paciente Móvil</w:t>
      </w:r>
    </w:p>
    <w:p w:rsidR="009735AE" w:rsidRDefault="009735AE" w:rsidP="009735AE">
      <w:pPr>
        <w:pStyle w:val="Ttulo4"/>
      </w:pPr>
      <w:r>
        <w:t>Diagrama de clases</w:t>
      </w:r>
    </w:p>
    <w:p w:rsidR="009735AE" w:rsidRPr="009735AE" w:rsidRDefault="009735AE" w:rsidP="009735AE">
      <w:pPr>
        <w:pStyle w:val="Ttulo4"/>
      </w:pPr>
      <w:r>
        <w:t>Flujo de Pantallas</w:t>
      </w:r>
    </w:p>
    <w:p w:rsidR="00D1032D" w:rsidRDefault="00D1032D" w:rsidP="00AD032C">
      <w:r>
        <w:br w:type="page"/>
      </w:r>
    </w:p>
    <w:p w:rsidR="00F608B2" w:rsidRDefault="00F608B2" w:rsidP="00D55B39">
      <w:pPr>
        <w:pStyle w:val="Ttulo2"/>
        <w:sectPr w:rsidR="00F608B2" w:rsidSect="009C0452">
          <w:pgSz w:w="11907" w:h="16840" w:code="9"/>
          <w:pgMar w:top="1418" w:right="1418" w:bottom="1134" w:left="1701" w:header="709" w:footer="709" w:gutter="0"/>
          <w:cols w:space="708"/>
          <w:docGrid w:linePitch="360"/>
        </w:sectPr>
      </w:pPr>
    </w:p>
    <w:p w:rsidR="00D55B39" w:rsidRDefault="00D55B39" w:rsidP="00D55B39">
      <w:pPr>
        <w:pStyle w:val="Ttulo2"/>
      </w:pPr>
      <w:r>
        <w:lastRenderedPageBreak/>
        <w:t>SEGUNDO SPRINT</w:t>
      </w:r>
    </w:p>
    <w:p w:rsidR="00D1032D" w:rsidRDefault="00D1032D" w:rsidP="00D1032D">
      <w:pPr>
        <w:pStyle w:val="Ttulo3"/>
      </w:pPr>
      <w:r>
        <w:t>Pila del Sprint</w:t>
      </w:r>
    </w:p>
    <w:p w:rsidR="00B33FE5" w:rsidRPr="00B33FE5" w:rsidRDefault="00B33FE5" w:rsidP="00B33FE5">
      <w:r>
        <w:t xml:space="preserve">En la siguiente tabla se muestran las actividades diarias en la que se descompone el </w:t>
      </w:r>
      <w:r>
        <w:t>segundo</w:t>
      </w:r>
      <w:r>
        <w:t xml:space="preserve">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57"/>
        <w:gridCol w:w="1460"/>
        <w:gridCol w:w="1222"/>
        <w:gridCol w:w="687"/>
        <w:gridCol w:w="1074"/>
        <w:gridCol w:w="504"/>
        <w:gridCol w:w="504"/>
        <w:gridCol w:w="506"/>
        <w:gridCol w:w="506"/>
        <w:gridCol w:w="506"/>
        <w:gridCol w:w="506"/>
        <w:gridCol w:w="506"/>
        <w:gridCol w:w="506"/>
        <w:gridCol w:w="506"/>
        <w:gridCol w:w="506"/>
        <w:gridCol w:w="506"/>
        <w:gridCol w:w="506"/>
        <w:gridCol w:w="506"/>
        <w:gridCol w:w="506"/>
        <w:gridCol w:w="506"/>
        <w:gridCol w:w="506"/>
        <w:gridCol w:w="506"/>
        <w:gridCol w:w="506"/>
      </w:tblGrid>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SEGUNDO SPRINT</w:t>
            </w:r>
          </w:p>
        </w:tc>
        <w:tc>
          <w:tcPr>
            <w:tcW w:w="0" w:type="auto"/>
            <w:gridSpan w:val="18"/>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Horas Pendientes</w:t>
            </w:r>
          </w:p>
        </w:tc>
      </w:tr>
      <w:tr w:rsidR="00F608B2" w:rsidRPr="00F608B2" w:rsidTr="00F608B2">
        <w:trPr>
          <w:trHeight w:val="675"/>
        </w:trPr>
        <w:tc>
          <w:tcPr>
            <w:tcW w:w="0" w:type="auto"/>
            <w:gridSpan w:val="5"/>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Desarrollar una aplicación móvil Medico con funcionalidades de atención de consultas, asignación de citas y envió de recomendaciones para los casos de salud.</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100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96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92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84</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68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52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36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20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12</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noWrap/>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roofErr w:type="spellStart"/>
            <w:r w:rsidRPr="00F608B2">
              <w:rPr>
                <w:rFonts w:eastAsia="Times New Roman" w:cs="Arial"/>
                <w:b/>
                <w:bCs/>
                <w:color w:val="000000"/>
                <w:sz w:val="16"/>
                <w:szCs w:val="16"/>
                <w:lang w:eastAsia="es-PE"/>
              </w:rPr>
              <w:t>Categoria</w:t>
            </w:r>
            <w:proofErr w:type="spellEnd"/>
            <w:r w:rsidRPr="00F608B2">
              <w:rPr>
                <w:rFonts w:eastAsia="Times New Roman" w:cs="Arial"/>
                <w:b/>
                <w:bCs/>
                <w:color w:val="000000"/>
                <w:sz w:val="16"/>
                <w:szCs w:val="16"/>
                <w:lang w:eastAsia="es-PE"/>
              </w:rPr>
              <w:t xml:space="preserve"> </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 xml:space="preserve"> Tarea</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Responsable</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roofErr w:type="spellStart"/>
            <w:r w:rsidRPr="00F608B2">
              <w:rPr>
                <w:rFonts w:eastAsia="Times New Roman" w:cs="Arial"/>
                <w:b/>
                <w:bCs/>
                <w:color w:val="000000"/>
                <w:sz w:val="16"/>
                <w:szCs w:val="16"/>
                <w:lang w:eastAsia="es-PE"/>
              </w:rPr>
              <w:t>Est</w:t>
            </w:r>
            <w:proofErr w:type="spellEnd"/>
            <w:r w:rsidRPr="00F608B2">
              <w:rPr>
                <w:rFonts w:eastAsia="Times New Roman" w:cs="Arial"/>
                <w:b/>
                <w:bCs/>
                <w:color w:val="000000"/>
                <w:sz w:val="16"/>
                <w:szCs w:val="16"/>
                <w:lang w:eastAsia="es-PE"/>
              </w:rPr>
              <w:t>. en Horas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Estado</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8-Feb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9-Feb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10-Feb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11-Feb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12-Feb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13-Feb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15-Feb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16-Feb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17-Feb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18-Feb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19-Feb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20-Feb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22-Feb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23-Feb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24-Feb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25-Feb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26-Feb</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27-Feb</w:t>
            </w: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Diseño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Creacion</w:t>
            </w:r>
            <w:proofErr w:type="spellEnd"/>
            <w:r w:rsidRPr="00F608B2">
              <w:rPr>
                <w:rFonts w:eastAsia="Times New Roman" w:cs="Arial"/>
                <w:color w:val="000000"/>
                <w:sz w:val="16"/>
                <w:szCs w:val="16"/>
                <w:lang w:eastAsia="es-PE"/>
              </w:rPr>
              <w:t xml:space="preserve"> y diseño de </w:t>
            </w:r>
            <w:proofErr w:type="spellStart"/>
            <w:r w:rsidRPr="00F608B2">
              <w:rPr>
                <w:rFonts w:eastAsia="Times New Roman" w:cs="Arial"/>
                <w:color w:val="000000"/>
                <w:sz w:val="16"/>
                <w:szCs w:val="16"/>
                <w:lang w:eastAsia="es-PE"/>
              </w:rPr>
              <w:t>layouts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16</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12</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8</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Ver Casos de Salud</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Ver Consultas Medicas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activity</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w:t>
            </w:r>
            <w:r w:rsidRPr="00F608B2">
              <w:rPr>
                <w:rFonts w:eastAsia="Times New Roman" w:cs="Arial"/>
                <w:color w:val="000000"/>
                <w:sz w:val="16"/>
                <w:szCs w:val="16"/>
                <w:lang w:eastAsia="es-PE"/>
              </w:rPr>
              <w:lastRenderedPageBreak/>
              <w:t>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Enviar Recomendaciones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Responder Consulta</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 xml:space="preserve">Consultar </w:t>
            </w:r>
            <w:proofErr w:type="spellStart"/>
            <w:r w:rsidRPr="00F608B2">
              <w:rPr>
                <w:rFonts w:eastAsia="Times New Roman" w:cs="Arial"/>
                <w:b/>
                <w:bCs/>
                <w:color w:val="000000"/>
                <w:sz w:val="16"/>
                <w:szCs w:val="16"/>
                <w:lang w:eastAsia="es-PE"/>
              </w:rPr>
              <w:t>Informacion</w:t>
            </w:r>
            <w:proofErr w:type="spellEnd"/>
            <w:r w:rsidRPr="00F608B2">
              <w:rPr>
                <w:rFonts w:eastAsia="Times New Roman" w:cs="Arial"/>
                <w:b/>
                <w:bCs/>
                <w:color w:val="000000"/>
                <w:sz w:val="16"/>
                <w:szCs w:val="16"/>
                <w:lang w:eastAsia="es-PE"/>
              </w:rPr>
              <w:t xml:space="preserve"> de Pacientes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w:t>
            </w:r>
            <w:r w:rsidRPr="00F608B2">
              <w:rPr>
                <w:rFonts w:eastAsia="Times New Roman" w:cs="Arial"/>
                <w:color w:val="000000"/>
                <w:sz w:val="16"/>
                <w:szCs w:val="16"/>
                <w:lang w:eastAsia="es-PE"/>
              </w:rPr>
              <w:lastRenderedPageBreak/>
              <w:t>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lastRenderedPageBreak/>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Consultar Citas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Jerry </w:t>
            </w:r>
            <w:proofErr w:type="spellStart"/>
            <w:r w:rsidRPr="00F608B2">
              <w:rPr>
                <w:rFonts w:eastAsia="Times New Roman" w:cs="Arial"/>
                <w:color w:val="000000"/>
                <w:sz w:val="16"/>
                <w:szCs w:val="16"/>
                <w:lang w:eastAsia="es-PE"/>
              </w:rPr>
              <w:t>Guzman</w:t>
            </w:r>
            <w:proofErr w:type="spellEnd"/>
            <w:r w:rsidRPr="00F608B2">
              <w:rPr>
                <w:rFonts w:eastAsia="Times New Roman" w:cs="Arial"/>
                <w:color w:val="000000"/>
                <w:sz w:val="16"/>
                <w:szCs w:val="16"/>
                <w:lang w:eastAsia="es-PE"/>
              </w:rPr>
              <w:t xml:space="preserve"> V.</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r>
      <w:tr w:rsidR="00F608B2" w:rsidRPr="00F608B2" w:rsidTr="00F608B2">
        <w:trPr>
          <w:trHeight w:val="300"/>
        </w:trPr>
        <w:tc>
          <w:tcPr>
            <w:tcW w:w="0" w:type="auto"/>
            <w:gridSpan w:val="5"/>
            <w:noWrap/>
            <w:hideMark/>
          </w:tcPr>
          <w:p w:rsidR="00F608B2" w:rsidRPr="00F608B2" w:rsidRDefault="00F608B2" w:rsidP="00F608B2">
            <w:pPr>
              <w:spacing w:after="0" w:line="240" w:lineRule="auto"/>
              <w:jc w:val="center"/>
              <w:rPr>
                <w:rFonts w:eastAsia="Times New Roman" w:cs="Arial"/>
                <w:b/>
                <w:bCs/>
                <w:color w:val="000000"/>
                <w:sz w:val="16"/>
                <w:szCs w:val="16"/>
                <w:lang w:eastAsia="es-PE"/>
              </w:rPr>
            </w:pPr>
            <w:r w:rsidRPr="00F608B2">
              <w:rPr>
                <w:rFonts w:eastAsia="Times New Roman" w:cs="Arial"/>
                <w:b/>
                <w:bCs/>
                <w:color w:val="000000"/>
                <w:sz w:val="16"/>
                <w:szCs w:val="16"/>
                <w:lang w:eastAsia="es-PE"/>
              </w:rPr>
              <w:t>Responder Solicitudes de Citas Pendientes</w:t>
            </w:r>
          </w:p>
        </w:tc>
        <w:tc>
          <w:tcPr>
            <w:tcW w:w="0" w:type="auto"/>
            <w:hideMark/>
          </w:tcPr>
          <w:p w:rsidR="00F608B2" w:rsidRPr="00F608B2" w:rsidRDefault="00F608B2" w:rsidP="00F608B2">
            <w:pPr>
              <w:spacing w:after="0" w:line="240" w:lineRule="auto"/>
              <w:jc w:val="center"/>
              <w:rPr>
                <w:rFonts w:eastAsia="Times New Roman" w:cs="Arial"/>
                <w:b/>
                <w:bCs/>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6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Implementacion</w:t>
            </w:r>
            <w:proofErr w:type="spellEnd"/>
            <w:r w:rsidRPr="00F608B2">
              <w:rPr>
                <w:rFonts w:eastAsia="Times New Roman" w:cs="Arial"/>
                <w:color w:val="000000"/>
                <w:sz w:val="16"/>
                <w:szCs w:val="16"/>
                <w:lang w:eastAsia="es-PE"/>
              </w:rPr>
              <w:t xml:space="preserve"> de </w:t>
            </w:r>
            <w:proofErr w:type="spellStart"/>
            <w:r w:rsidRPr="00F608B2">
              <w:rPr>
                <w:rFonts w:eastAsia="Times New Roman" w:cs="Arial"/>
                <w:color w:val="000000"/>
                <w:sz w:val="16"/>
                <w:szCs w:val="16"/>
                <w:lang w:eastAsia="es-PE"/>
              </w:rPr>
              <w:t>activities</w:t>
            </w:r>
            <w:proofErr w:type="spellEnd"/>
            <w:r w:rsidRPr="00F608B2">
              <w:rPr>
                <w:rFonts w:eastAsia="Times New Roman" w:cs="Arial"/>
                <w:color w:val="000000"/>
                <w:sz w:val="16"/>
                <w:szCs w:val="16"/>
                <w:lang w:eastAsia="es-PE"/>
              </w:rPr>
              <w:t xml:space="preserve"> y </w:t>
            </w:r>
            <w:proofErr w:type="spellStart"/>
            <w:r w:rsidRPr="00F608B2">
              <w:rPr>
                <w:rFonts w:eastAsia="Times New Roman" w:cs="Arial"/>
                <w:color w:val="000000"/>
                <w:sz w:val="16"/>
                <w:szCs w:val="16"/>
                <w:lang w:eastAsia="es-PE"/>
              </w:rPr>
              <w:t>metodos</w:t>
            </w:r>
            <w:proofErr w:type="spellEnd"/>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9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 xml:space="preserve">Conexión con </w:t>
            </w:r>
            <w:proofErr w:type="spellStart"/>
            <w:r w:rsidRPr="00F608B2">
              <w:rPr>
                <w:rFonts w:eastAsia="Times New Roman" w:cs="Arial"/>
                <w:color w:val="000000"/>
                <w:sz w:val="16"/>
                <w:szCs w:val="16"/>
                <w:lang w:eastAsia="es-PE"/>
              </w:rPr>
              <w:t>Sqlite</w:t>
            </w:r>
            <w:proofErr w:type="spellEnd"/>
            <w:r w:rsidRPr="00F608B2">
              <w:rPr>
                <w:rFonts w:eastAsia="Times New Roman" w:cs="Arial"/>
                <w:color w:val="000000"/>
                <w:sz w:val="16"/>
                <w:szCs w:val="16"/>
                <w:lang w:eastAsia="es-PE"/>
              </w:rPr>
              <w:t xml:space="preserve">, procedimientos almacenados y web </w:t>
            </w:r>
            <w:proofErr w:type="spellStart"/>
            <w:r w:rsidRPr="00F608B2">
              <w:rPr>
                <w:rFonts w:eastAsia="Times New Roman" w:cs="Arial"/>
                <w:color w:val="000000"/>
                <w:sz w:val="16"/>
                <w:szCs w:val="16"/>
                <w:lang w:eastAsia="es-PE"/>
              </w:rPr>
              <w:t>service</w:t>
            </w:r>
            <w:proofErr w:type="spellEnd"/>
            <w:r w:rsidRPr="00F608B2">
              <w:rPr>
                <w:rFonts w:eastAsia="Times New Roman" w:cs="Arial"/>
                <w:color w:val="000000"/>
                <w:sz w:val="16"/>
                <w:szCs w:val="16"/>
                <w:lang w:eastAsia="es-PE"/>
              </w:rPr>
              <w:t xml:space="preserve"> de consumo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F608B2">
            <w:pPr>
              <w:spacing w:after="0" w:line="240" w:lineRule="auto"/>
              <w:jc w:val="left"/>
              <w:rPr>
                <w:rFonts w:eastAsia="Times New Roman" w:cs="Arial"/>
                <w:sz w:val="16"/>
                <w:szCs w:val="16"/>
                <w:lang w:eastAsia="es-PE"/>
              </w:rPr>
            </w:pPr>
          </w:p>
        </w:tc>
      </w:tr>
      <w:tr w:rsidR="00F608B2" w:rsidRPr="00F608B2" w:rsidTr="00F608B2">
        <w:trPr>
          <w:trHeight w:val="300"/>
        </w:trPr>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Desarrollo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roofErr w:type="spellStart"/>
            <w:r w:rsidRPr="00F608B2">
              <w:rPr>
                <w:rFonts w:eastAsia="Times New Roman" w:cs="Arial"/>
                <w:color w:val="000000"/>
                <w:sz w:val="16"/>
                <w:szCs w:val="16"/>
                <w:lang w:eastAsia="es-PE"/>
              </w:rPr>
              <w:t>Realizacion</w:t>
            </w:r>
            <w:proofErr w:type="spellEnd"/>
            <w:r w:rsidRPr="00F608B2">
              <w:rPr>
                <w:rFonts w:eastAsia="Times New Roman" w:cs="Arial"/>
                <w:color w:val="000000"/>
                <w:sz w:val="16"/>
                <w:szCs w:val="16"/>
                <w:lang w:eastAsia="es-PE"/>
              </w:rPr>
              <w:t xml:space="preserve"> de pruebas</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Eder Haro A.</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4h</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Terminando</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4</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r w:rsidRPr="00F608B2">
              <w:rPr>
                <w:rFonts w:eastAsia="Times New Roman" w:cs="Arial"/>
                <w:color w:val="000000"/>
                <w:sz w:val="16"/>
                <w:szCs w:val="16"/>
                <w:lang w:eastAsia="es-PE"/>
              </w:rPr>
              <w:t>0</w:t>
            </w:r>
          </w:p>
        </w:tc>
        <w:tc>
          <w:tcPr>
            <w:tcW w:w="0" w:type="auto"/>
            <w:hideMark/>
          </w:tcPr>
          <w:p w:rsidR="00F608B2" w:rsidRPr="00F608B2" w:rsidRDefault="00F608B2" w:rsidP="00F608B2">
            <w:pPr>
              <w:spacing w:after="0" w:line="240" w:lineRule="auto"/>
              <w:jc w:val="center"/>
              <w:rPr>
                <w:rFonts w:eastAsia="Times New Roman" w:cs="Arial"/>
                <w:color w:val="000000"/>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hideMark/>
          </w:tcPr>
          <w:p w:rsidR="00F608B2" w:rsidRPr="00F608B2" w:rsidRDefault="00F608B2" w:rsidP="00F608B2">
            <w:pPr>
              <w:spacing w:after="0" w:line="240" w:lineRule="auto"/>
              <w:jc w:val="center"/>
              <w:rPr>
                <w:rFonts w:eastAsia="Times New Roman" w:cs="Arial"/>
                <w:sz w:val="16"/>
                <w:szCs w:val="16"/>
                <w:lang w:eastAsia="es-PE"/>
              </w:rPr>
            </w:pPr>
          </w:p>
        </w:tc>
        <w:tc>
          <w:tcPr>
            <w:tcW w:w="0" w:type="auto"/>
            <w:noWrap/>
            <w:hideMark/>
          </w:tcPr>
          <w:p w:rsidR="00F608B2" w:rsidRPr="00F608B2" w:rsidRDefault="00F608B2" w:rsidP="00E127B9">
            <w:pPr>
              <w:keepNext/>
              <w:spacing w:after="0" w:line="240" w:lineRule="auto"/>
              <w:jc w:val="center"/>
              <w:rPr>
                <w:rFonts w:eastAsia="Times New Roman" w:cs="Arial"/>
                <w:sz w:val="16"/>
                <w:szCs w:val="16"/>
                <w:lang w:eastAsia="es-PE"/>
              </w:rPr>
            </w:pPr>
          </w:p>
        </w:tc>
      </w:tr>
    </w:tbl>
    <w:p w:rsidR="00E127B9" w:rsidRDefault="00E127B9">
      <w:pPr>
        <w:pStyle w:val="Descripcin"/>
      </w:pPr>
      <w:r>
        <w:t xml:space="preserve">Tabla </w:t>
      </w:r>
      <w:r w:rsidR="00202C69">
        <w:fldChar w:fldCharType="begin"/>
      </w:r>
      <w:r w:rsidR="00202C69">
        <w:instrText xml:space="preserve"> SEQ Tabla \* ARABIC </w:instrText>
      </w:r>
      <w:r w:rsidR="00202C69">
        <w:fldChar w:fldCharType="separate"/>
      </w:r>
      <w:r>
        <w:rPr>
          <w:noProof/>
        </w:rPr>
        <w:t>4</w:t>
      </w:r>
      <w:r w:rsidR="00202C69">
        <w:rPr>
          <w:noProof/>
        </w:rPr>
        <w:fldChar w:fldCharType="end"/>
      </w:r>
      <w:r>
        <w:t>. Pila del Segundo Sprint</w:t>
      </w:r>
    </w:p>
    <w:p w:rsidR="00D1032D" w:rsidRDefault="00D1032D" w:rsidP="00F608B2">
      <w:r>
        <w:br w:type="page"/>
      </w:r>
    </w:p>
    <w:p w:rsidR="00F608B2" w:rsidRDefault="00F608B2" w:rsidP="00D1032D">
      <w:pPr>
        <w:pStyle w:val="Ttulo3"/>
        <w:sectPr w:rsidR="00F608B2" w:rsidSect="00FC74FF">
          <w:pgSz w:w="16840" w:h="11907" w:orient="landscape" w:code="9"/>
          <w:pgMar w:top="1701" w:right="1418" w:bottom="1418" w:left="1134" w:header="709" w:footer="709" w:gutter="0"/>
          <w:cols w:space="708"/>
          <w:docGrid w:linePitch="360"/>
        </w:sectPr>
      </w:pPr>
    </w:p>
    <w:p w:rsidR="009C0452" w:rsidRDefault="009C0452" w:rsidP="00D1032D">
      <w:pPr>
        <w:pStyle w:val="Ttulo3"/>
      </w:pPr>
      <w:r>
        <w:lastRenderedPageBreak/>
        <w:t xml:space="preserve">Diagrama </w:t>
      </w:r>
      <w:proofErr w:type="spellStart"/>
      <w:r>
        <w:t>Burn</w:t>
      </w:r>
      <w:proofErr w:type="spellEnd"/>
      <w:r>
        <w:t>-Down</w:t>
      </w:r>
    </w:p>
    <w:p w:rsidR="009C0452" w:rsidRPr="009C0452" w:rsidRDefault="009C0452" w:rsidP="009C0452">
      <w:r>
        <w:rPr>
          <w:noProof/>
          <w:lang w:eastAsia="es-PE"/>
        </w:rPr>
        <w:drawing>
          <wp:inline distT="0" distB="0" distL="0" distR="0" wp14:anchorId="1AA29386" wp14:editId="6A0230F4">
            <wp:extent cx="9072880" cy="3415665"/>
            <wp:effectExtent l="0" t="0" r="13970" b="1333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C0452" w:rsidRDefault="009C0452" w:rsidP="009C0452">
      <w:r>
        <w:br w:type="page"/>
      </w:r>
    </w:p>
    <w:p w:rsidR="009C0452" w:rsidRDefault="009C0452" w:rsidP="00D1032D">
      <w:pPr>
        <w:pStyle w:val="Ttulo3"/>
        <w:sectPr w:rsidR="009C0452" w:rsidSect="00FC74FF">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D1032D" w:rsidRDefault="00D03DE9" w:rsidP="00D1032D">
      <w:pPr>
        <w:pStyle w:val="Ttulo4"/>
      </w:pPr>
      <w:r>
        <w:t>Diagrama de Casos de Uso</w:t>
      </w:r>
    </w:p>
    <w:p w:rsidR="00E127B9" w:rsidRDefault="00D03DE9" w:rsidP="00E127B9">
      <w:pPr>
        <w:keepNext/>
      </w:pPr>
      <w:r w:rsidRPr="00D03DE9">
        <w:rPr>
          <w:noProof/>
          <w:lang w:eastAsia="es-PE"/>
        </w:rPr>
        <w:drawing>
          <wp:inline distT="0" distB="0" distL="0" distR="0" wp14:anchorId="777E05E7" wp14:editId="38B57604">
            <wp:extent cx="5580380" cy="3415443"/>
            <wp:effectExtent l="57150" t="57150" r="115570" b="109220"/>
            <wp:docPr id="16" name="Imagen 16" descr="F:\Informacion\UPN\Tesis - 2015\Diagramas\DCU-Doctor 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formacion\UPN\Tesis - 2015\Diagramas\DCU-Doctor Movi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4154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3DE9" w:rsidRPr="00D03DE9" w:rsidRDefault="00E127B9" w:rsidP="00E127B9">
      <w:pPr>
        <w:pStyle w:val="Descripcin"/>
      </w:pPr>
      <w:r>
        <w:t xml:space="preserve">Gráfico </w:t>
      </w:r>
      <w:r w:rsidR="00202C69">
        <w:fldChar w:fldCharType="begin"/>
      </w:r>
      <w:r w:rsidR="00202C69">
        <w:instrText xml:space="preserve"> SEQ Gráfico \* ARABIC </w:instrText>
      </w:r>
      <w:r w:rsidR="00202C69">
        <w:fldChar w:fldCharType="separate"/>
      </w:r>
      <w:r>
        <w:rPr>
          <w:noProof/>
        </w:rPr>
        <w:t>12</w:t>
      </w:r>
      <w:r w:rsidR="00202C69">
        <w:rPr>
          <w:noProof/>
        </w:rPr>
        <w:fldChar w:fldCharType="end"/>
      </w:r>
      <w:r>
        <w:t xml:space="preserve">. DCU-Doctor </w:t>
      </w:r>
      <w:proofErr w:type="spellStart"/>
      <w:r>
        <w:t>Movil</w:t>
      </w:r>
      <w:proofErr w:type="spellEnd"/>
    </w:p>
    <w:p w:rsidR="00D03DE9" w:rsidRDefault="00D03DE9" w:rsidP="00D03DE9">
      <w:pPr>
        <w:pStyle w:val="Ttulo4"/>
      </w:pPr>
      <w:r>
        <w:t>Diagrama de Clases</w:t>
      </w:r>
    </w:p>
    <w:p w:rsidR="00D03DE9" w:rsidRPr="00D03DE9" w:rsidRDefault="00D03DE9" w:rsidP="00D03DE9">
      <w:pPr>
        <w:pStyle w:val="Ttulo4"/>
      </w:pPr>
      <w:r>
        <w:t>Flujo de Pantallas</w:t>
      </w:r>
    </w:p>
    <w:p w:rsidR="00424CCE" w:rsidRDefault="00424CCE" w:rsidP="00AD032C">
      <w:r>
        <w:br w:type="page"/>
      </w:r>
    </w:p>
    <w:p w:rsidR="00424CCE" w:rsidRDefault="00424CCE" w:rsidP="00D55B39">
      <w:pPr>
        <w:pStyle w:val="Ttulo2"/>
        <w:sectPr w:rsidR="00424CCE" w:rsidSect="009C0452">
          <w:pgSz w:w="11907" w:h="16840" w:code="9"/>
          <w:pgMar w:top="1418" w:right="1418" w:bottom="1134" w:left="1701" w:header="709" w:footer="709" w:gutter="0"/>
          <w:cols w:space="708"/>
          <w:docGrid w:linePitch="360"/>
        </w:sectPr>
      </w:pPr>
    </w:p>
    <w:p w:rsidR="00D55B39" w:rsidRDefault="00D55B39" w:rsidP="00D55B39">
      <w:pPr>
        <w:pStyle w:val="Ttulo2"/>
      </w:pPr>
      <w:r>
        <w:lastRenderedPageBreak/>
        <w:t>TERCER SPRINT</w:t>
      </w:r>
    </w:p>
    <w:p w:rsidR="00D1032D" w:rsidRDefault="00D1032D" w:rsidP="00D1032D">
      <w:pPr>
        <w:pStyle w:val="Ttulo3"/>
      </w:pPr>
      <w:r>
        <w:t>Pila del Sprint</w:t>
      </w:r>
    </w:p>
    <w:p w:rsidR="00B33FE5" w:rsidRPr="00B33FE5" w:rsidRDefault="00B33FE5" w:rsidP="00B33FE5">
      <w:r>
        <w:t>En la siguiente tabla se muestran las actividades diarias</w:t>
      </w:r>
      <w:r>
        <w:t xml:space="preserve"> en la que se descompone el terc</w:t>
      </w:r>
      <w:bookmarkStart w:id="43" w:name="_GoBack"/>
      <w:bookmarkEnd w:id="43"/>
      <w:r>
        <w:t>er sprint. La unidad ideal de trabajo es de 4 horas diarias. El avance del proyecto se monitoriza en base a las horas pendientes para terminar una actividad.</w:t>
      </w:r>
    </w:p>
    <w:tbl>
      <w:tblPr>
        <w:tblStyle w:val="Tablaconcuadrcula"/>
        <w:tblW w:w="0" w:type="auto"/>
        <w:tblLook w:val="04A0" w:firstRow="1" w:lastRow="0" w:firstColumn="1" w:lastColumn="0" w:noHBand="0" w:noVBand="1"/>
      </w:tblPr>
      <w:tblGrid>
        <w:gridCol w:w="957"/>
        <w:gridCol w:w="1425"/>
        <w:gridCol w:w="1251"/>
        <w:gridCol w:w="689"/>
        <w:gridCol w:w="1074"/>
        <w:gridCol w:w="506"/>
        <w:gridCol w:w="504"/>
        <w:gridCol w:w="505"/>
        <w:gridCol w:w="505"/>
        <w:gridCol w:w="505"/>
        <w:gridCol w:w="505"/>
        <w:gridCol w:w="505"/>
        <w:gridCol w:w="505"/>
        <w:gridCol w:w="505"/>
        <w:gridCol w:w="507"/>
        <w:gridCol w:w="507"/>
        <w:gridCol w:w="507"/>
        <w:gridCol w:w="507"/>
        <w:gridCol w:w="507"/>
        <w:gridCol w:w="507"/>
        <w:gridCol w:w="507"/>
        <w:gridCol w:w="507"/>
        <w:gridCol w:w="507"/>
      </w:tblGrid>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TERCER SPRINT</w:t>
            </w:r>
          </w:p>
        </w:tc>
        <w:tc>
          <w:tcPr>
            <w:tcW w:w="0" w:type="auto"/>
            <w:gridSpan w:val="18"/>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Horas Pendientes</w:t>
            </w:r>
          </w:p>
        </w:tc>
      </w:tr>
      <w:tr w:rsidR="00424CCE" w:rsidRPr="00424CCE" w:rsidTr="00424CCE">
        <w:trPr>
          <w:trHeight w:val="660"/>
        </w:trPr>
        <w:tc>
          <w:tcPr>
            <w:tcW w:w="0" w:type="auto"/>
            <w:gridSpan w:val="5"/>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Desarrollar una plataforma web administrativa con funcionalidades para la gestión de pacientes, médicos, casos de salud, consultas médicas y citas.</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76</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72</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68</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64</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60</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56</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52</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40</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36</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32</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24</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16</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12</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8</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noWrap/>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r>
      <w:tr w:rsidR="00424CCE" w:rsidRPr="00424CCE" w:rsidTr="00424CCE">
        <w:trPr>
          <w:trHeight w:val="300"/>
        </w:trPr>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roofErr w:type="spellStart"/>
            <w:r w:rsidRPr="00424CCE">
              <w:rPr>
                <w:rFonts w:eastAsia="Times New Roman" w:cs="Arial"/>
                <w:b/>
                <w:bCs/>
                <w:color w:val="000000"/>
                <w:sz w:val="16"/>
                <w:szCs w:val="16"/>
                <w:lang w:eastAsia="es-PE"/>
              </w:rPr>
              <w:t>Categoria</w:t>
            </w:r>
            <w:proofErr w:type="spellEnd"/>
            <w:r w:rsidRPr="00424CCE">
              <w:rPr>
                <w:rFonts w:eastAsia="Times New Roman" w:cs="Arial"/>
                <w:b/>
                <w:bCs/>
                <w:color w:val="000000"/>
                <w:sz w:val="16"/>
                <w:szCs w:val="16"/>
                <w:lang w:eastAsia="es-PE"/>
              </w:rPr>
              <w:t xml:space="preserve"> </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 xml:space="preserve"> Tarea</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Responsable</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roofErr w:type="spellStart"/>
            <w:r w:rsidRPr="00424CCE">
              <w:rPr>
                <w:rFonts w:eastAsia="Times New Roman" w:cs="Arial"/>
                <w:b/>
                <w:bCs/>
                <w:color w:val="000000"/>
                <w:sz w:val="16"/>
                <w:szCs w:val="16"/>
                <w:lang w:eastAsia="es-PE"/>
              </w:rPr>
              <w:t>Est</w:t>
            </w:r>
            <w:proofErr w:type="spellEnd"/>
            <w:r w:rsidRPr="00424CCE">
              <w:rPr>
                <w:rFonts w:eastAsia="Times New Roman" w:cs="Arial"/>
                <w:b/>
                <w:bCs/>
                <w:color w:val="000000"/>
                <w:sz w:val="16"/>
                <w:szCs w:val="16"/>
                <w:lang w:eastAsia="es-PE"/>
              </w:rPr>
              <w:t>. en Horas</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Estado</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29-Feb</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2-Mar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3-Mar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4-Mar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5-Mar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7-Mar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8-Mar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9-Mar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10-Mar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11-Mar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12-Mar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14-Mar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15-Mar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16-Mar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17-Mar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18-Mar</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19-Mar</w:t>
            </w: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Diseño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de </w:t>
            </w:r>
            <w:proofErr w:type="spellStart"/>
            <w:r w:rsidRPr="00424CCE">
              <w:rPr>
                <w:rFonts w:eastAsia="Times New Roman" w:cs="Arial"/>
                <w:color w:val="000000"/>
                <w:sz w:val="16"/>
                <w:szCs w:val="16"/>
                <w:lang w:eastAsia="es-PE"/>
              </w:rPr>
              <w:t>layouts</w:t>
            </w:r>
            <w:proofErr w:type="spellEnd"/>
            <w:r w:rsidRPr="00424CCE">
              <w:rPr>
                <w:rFonts w:eastAsia="Times New Roman" w:cs="Arial"/>
                <w:color w:val="000000"/>
                <w:sz w:val="16"/>
                <w:szCs w:val="16"/>
                <w:lang w:eastAsia="es-PE"/>
              </w:rPr>
              <w:t xml:space="preserve"> y estilos del sitio web</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 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16h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16</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12</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8</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Gestionar Pacientes</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e </w:t>
            </w:r>
            <w:proofErr w:type="spellStart"/>
            <w:r w:rsidRPr="00424CCE">
              <w:rPr>
                <w:rFonts w:eastAsia="Times New Roman" w:cs="Arial"/>
                <w:color w:val="000000"/>
                <w:sz w:val="16"/>
                <w:szCs w:val="16"/>
                <w:lang w:eastAsia="es-PE"/>
              </w:rPr>
              <w:t>implementacion</w:t>
            </w:r>
            <w:proofErr w:type="spellEnd"/>
            <w:r w:rsidRPr="00424CCE">
              <w:rPr>
                <w:rFonts w:eastAsia="Times New Roman" w:cs="Arial"/>
                <w:color w:val="000000"/>
                <w:sz w:val="16"/>
                <w:szCs w:val="16"/>
                <w:lang w:eastAsia="es-PE"/>
              </w:rPr>
              <w:t xml:space="preserve"> de clases y </w:t>
            </w:r>
            <w:proofErr w:type="spellStart"/>
            <w:r w:rsidRPr="00424CCE">
              <w:rPr>
                <w:rFonts w:eastAsia="Times New Roman" w:cs="Arial"/>
                <w:color w:val="000000"/>
                <w:sz w:val="16"/>
                <w:szCs w:val="16"/>
                <w:lang w:eastAsia="es-PE"/>
              </w:rPr>
              <w:t>metodos</w:t>
            </w:r>
            <w:proofErr w:type="spellEnd"/>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Procedimientos almacenados y capa de acceso a datos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Realizacion</w:t>
            </w:r>
            <w:proofErr w:type="spellEnd"/>
            <w:r w:rsidRPr="00424CCE">
              <w:rPr>
                <w:rFonts w:eastAsia="Times New Roman" w:cs="Arial"/>
                <w:color w:val="000000"/>
                <w:sz w:val="16"/>
                <w:szCs w:val="16"/>
                <w:lang w:eastAsia="es-PE"/>
              </w:rPr>
              <w:t xml:space="preserve"> de pruebas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Gestionar Consultas</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e </w:t>
            </w:r>
            <w:proofErr w:type="spellStart"/>
            <w:r w:rsidRPr="00424CCE">
              <w:rPr>
                <w:rFonts w:eastAsia="Times New Roman" w:cs="Arial"/>
                <w:color w:val="000000"/>
                <w:sz w:val="16"/>
                <w:szCs w:val="16"/>
                <w:lang w:eastAsia="es-PE"/>
              </w:rPr>
              <w:t>implementacion</w:t>
            </w:r>
            <w:proofErr w:type="spellEnd"/>
            <w:r w:rsidRPr="00424CCE">
              <w:rPr>
                <w:rFonts w:eastAsia="Times New Roman" w:cs="Arial"/>
                <w:color w:val="000000"/>
                <w:sz w:val="16"/>
                <w:szCs w:val="16"/>
                <w:lang w:eastAsia="es-PE"/>
              </w:rPr>
              <w:t xml:space="preserve"> de clases y </w:t>
            </w:r>
            <w:proofErr w:type="spellStart"/>
            <w:r w:rsidRPr="00424CCE">
              <w:rPr>
                <w:rFonts w:eastAsia="Times New Roman" w:cs="Arial"/>
                <w:color w:val="000000"/>
                <w:sz w:val="16"/>
                <w:szCs w:val="16"/>
                <w:lang w:eastAsia="es-PE"/>
              </w:rPr>
              <w:t>metodos</w:t>
            </w:r>
            <w:proofErr w:type="spellEnd"/>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Procedimientos almacenados y capa de acceso a datos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3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lastRenderedPageBreak/>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Realizacion</w:t>
            </w:r>
            <w:proofErr w:type="spellEnd"/>
            <w:r w:rsidRPr="00424CCE">
              <w:rPr>
                <w:rFonts w:eastAsia="Times New Roman" w:cs="Arial"/>
                <w:color w:val="000000"/>
                <w:sz w:val="16"/>
                <w:szCs w:val="16"/>
                <w:lang w:eastAsia="es-PE"/>
              </w:rPr>
              <w:t xml:space="preserve"> de pruebas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 xml:space="preserve">Gestionar </w:t>
            </w:r>
            <w:proofErr w:type="spellStart"/>
            <w:r w:rsidRPr="00424CCE">
              <w:rPr>
                <w:rFonts w:eastAsia="Times New Roman" w:cs="Arial"/>
                <w:b/>
                <w:bCs/>
                <w:color w:val="000000"/>
                <w:sz w:val="16"/>
                <w:szCs w:val="16"/>
                <w:lang w:eastAsia="es-PE"/>
              </w:rPr>
              <w:t>Medicos</w:t>
            </w:r>
            <w:proofErr w:type="spellEnd"/>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e </w:t>
            </w:r>
            <w:proofErr w:type="spellStart"/>
            <w:r w:rsidRPr="00424CCE">
              <w:rPr>
                <w:rFonts w:eastAsia="Times New Roman" w:cs="Arial"/>
                <w:color w:val="000000"/>
                <w:sz w:val="16"/>
                <w:szCs w:val="16"/>
                <w:lang w:eastAsia="es-PE"/>
              </w:rPr>
              <w:t>implementacion</w:t>
            </w:r>
            <w:proofErr w:type="spellEnd"/>
            <w:r w:rsidRPr="00424CCE">
              <w:rPr>
                <w:rFonts w:eastAsia="Times New Roman" w:cs="Arial"/>
                <w:color w:val="000000"/>
                <w:sz w:val="16"/>
                <w:szCs w:val="16"/>
                <w:lang w:eastAsia="es-PE"/>
              </w:rPr>
              <w:t xml:space="preserve"> de clases y </w:t>
            </w:r>
            <w:proofErr w:type="spellStart"/>
            <w:r w:rsidRPr="00424CCE">
              <w:rPr>
                <w:rFonts w:eastAsia="Times New Roman" w:cs="Arial"/>
                <w:color w:val="000000"/>
                <w:sz w:val="16"/>
                <w:szCs w:val="16"/>
                <w:lang w:eastAsia="es-PE"/>
              </w:rPr>
              <w:t>metodos</w:t>
            </w:r>
            <w:proofErr w:type="spellEnd"/>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Procedimientos almacenados y capa de acceso a datos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Realizacion</w:t>
            </w:r>
            <w:proofErr w:type="spellEnd"/>
            <w:r w:rsidRPr="00424CCE">
              <w:rPr>
                <w:rFonts w:eastAsia="Times New Roman" w:cs="Arial"/>
                <w:color w:val="000000"/>
                <w:sz w:val="16"/>
                <w:szCs w:val="16"/>
                <w:lang w:eastAsia="es-PE"/>
              </w:rPr>
              <w:t xml:space="preserve"> de pruebas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Gestionar Citas</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e </w:t>
            </w:r>
            <w:proofErr w:type="spellStart"/>
            <w:r w:rsidRPr="00424CCE">
              <w:rPr>
                <w:rFonts w:eastAsia="Times New Roman" w:cs="Arial"/>
                <w:color w:val="000000"/>
                <w:sz w:val="16"/>
                <w:szCs w:val="16"/>
                <w:lang w:eastAsia="es-PE"/>
              </w:rPr>
              <w:t>implementacion</w:t>
            </w:r>
            <w:proofErr w:type="spellEnd"/>
            <w:r w:rsidRPr="00424CCE">
              <w:rPr>
                <w:rFonts w:eastAsia="Times New Roman" w:cs="Arial"/>
                <w:color w:val="000000"/>
                <w:sz w:val="16"/>
                <w:szCs w:val="16"/>
                <w:lang w:eastAsia="es-PE"/>
              </w:rPr>
              <w:t xml:space="preserve"> de clases y </w:t>
            </w:r>
            <w:proofErr w:type="spellStart"/>
            <w:r w:rsidRPr="00424CCE">
              <w:rPr>
                <w:rFonts w:eastAsia="Times New Roman" w:cs="Arial"/>
                <w:color w:val="000000"/>
                <w:sz w:val="16"/>
                <w:szCs w:val="16"/>
                <w:lang w:eastAsia="es-PE"/>
              </w:rPr>
              <w:t>metodos</w:t>
            </w:r>
            <w:proofErr w:type="spellEnd"/>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Procedimientos almacenados y capa de acceso a datos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r>
      <w:tr w:rsidR="00424CCE" w:rsidRPr="00424CCE" w:rsidTr="00424CCE">
        <w:trPr>
          <w:trHeight w:val="3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Realizacion</w:t>
            </w:r>
            <w:proofErr w:type="spellEnd"/>
            <w:r w:rsidRPr="00424CCE">
              <w:rPr>
                <w:rFonts w:eastAsia="Times New Roman" w:cs="Arial"/>
                <w:color w:val="000000"/>
                <w:sz w:val="16"/>
                <w:szCs w:val="16"/>
                <w:lang w:eastAsia="es-PE"/>
              </w:rPr>
              <w:t xml:space="preserve"> de pruebas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Eder Haro A.</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r>
      <w:tr w:rsidR="00424CCE" w:rsidRPr="00424CCE" w:rsidTr="00424CCE">
        <w:trPr>
          <w:trHeight w:val="300"/>
        </w:trPr>
        <w:tc>
          <w:tcPr>
            <w:tcW w:w="0" w:type="auto"/>
            <w:gridSpan w:val="5"/>
            <w:noWrap/>
            <w:hideMark/>
          </w:tcPr>
          <w:p w:rsidR="00424CCE" w:rsidRPr="00424CCE" w:rsidRDefault="00424CCE" w:rsidP="00424CCE">
            <w:pPr>
              <w:spacing w:after="0" w:line="240" w:lineRule="auto"/>
              <w:jc w:val="center"/>
              <w:rPr>
                <w:rFonts w:eastAsia="Times New Roman" w:cs="Arial"/>
                <w:b/>
                <w:bCs/>
                <w:color w:val="000000"/>
                <w:sz w:val="16"/>
                <w:szCs w:val="16"/>
                <w:lang w:eastAsia="es-PE"/>
              </w:rPr>
            </w:pPr>
            <w:r w:rsidRPr="00424CCE">
              <w:rPr>
                <w:rFonts w:eastAsia="Times New Roman" w:cs="Arial"/>
                <w:b/>
                <w:bCs/>
                <w:color w:val="000000"/>
                <w:sz w:val="16"/>
                <w:szCs w:val="16"/>
                <w:lang w:eastAsia="es-PE"/>
              </w:rPr>
              <w:t>Gestionar Casos de Salud</w:t>
            </w:r>
          </w:p>
        </w:tc>
        <w:tc>
          <w:tcPr>
            <w:tcW w:w="0" w:type="auto"/>
            <w:hideMark/>
          </w:tcPr>
          <w:p w:rsidR="00424CCE" w:rsidRPr="00424CCE" w:rsidRDefault="00424CCE" w:rsidP="00424CCE">
            <w:pPr>
              <w:spacing w:after="0" w:line="240" w:lineRule="auto"/>
              <w:jc w:val="center"/>
              <w:rPr>
                <w:rFonts w:eastAsia="Times New Roman" w:cs="Arial"/>
                <w:b/>
                <w:bCs/>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left"/>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Creacion</w:t>
            </w:r>
            <w:proofErr w:type="spellEnd"/>
            <w:r w:rsidRPr="00424CCE">
              <w:rPr>
                <w:rFonts w:eastAsia="Times New Roman" w:cs="Arial"/>
                <w:color w:val="000000"/>
                <w:sz w:val="16"/>
                <w:szCs w:val="16"/>
                <w:lang w:eastAsia="es-PE"/>
              </w:rPr>
              <w:t xml:space="preserve"> e </w:t>
            </w:r>
            <w:proofErr w:type="spellStart"/>
            <w:r w:rsidRPr="00424CCE">
              <w:rPr>
                <w:rFonts w:eastAsia="Times New Roman" w:cs="Arial"/>
                <w:color w:val="000000"/>
                <w:sz w:val="16"/>
                <w:szCs w:val="16"/>
                <w:lang w:eastAsia="es-PE"/>
              </w:rPr>
              <w:t>implementacion</w:t>
            </w:r>
            <w:proofErr w:type="spellEnd"/>
            <w:r w:rsidRPr="00424CCE">
              <w:rPr>
                <w:rFonts w:eastAsia="Times New Roman" w:cs="Arial"/>
                <w:color w:val="000000"/>
                <w:sz w:val="16"/>
                <w:szCs w:val="16"/>
                <w:lang w:eastAsia="es-PE"/>
              </w:rPr>
              <w:t xml:space="preserve"> de clases y </w:t>
            </w:r>
            <w:proofErr w:type="spellStart"/>
            <w:r w:rsidRPr="00424CCE">
              <w:rPr>
                <w:rFonts w:eastAsia="Times New Roman" w:cs="Arial"/>
                <w:color w:val="000000"/>
                <w:sz w:val="16"/>
                <w:szCs w:val="16"/>
                <w:lang w:eastAsia="es-PE"/>
              </w:rPr>
              <w:t>metodos</w:t>
            </w:r>
            <w:proofErr w:type="spellEnd"/>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Procedimientos almacenados y capa de acceso a datos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hideMark/>
          </w:tcPr>
          <w:p w:rsidR="00424CCE" w:rsidRPr="00424CCE" w:rsidRDefault="00424CCE" w:rsidP="00424CCE">
            <w:pPr>
              <w:spacing w:after="0" w:line="240" w:lineRule="auto"/>
              <w:jc w:val="center"/>
              <w:rPr>
                <w:rFonts w:eastAsia="Times New Roman" w:cs="Arial"/>
                <w:sz w:val="16"/>
                <w:szCs w:val="16"/>
                <w:lang w:eastAsia="es-PE"/>
              </w:rPr>
            </w:pPr>
          </w:p>
        </w:tc>
        <w:tc>
          <w:tcPr>
            <w:tcW w:w="0" w:type="auto"/>
            <w:noWrap/>
            <w:hideMark/>
          </w:tcPr>
          <w:p w:rsidR="00424CCE" w:rsidRPr="00424CCE" w:rsidRDefault="00424CCE" w:rsidP="00424CCE">
            <w:pPr>
              <w:spacing w:after="0" w:line="240" w:lineRule="auto"/>
              <w:jc w:val="center"/>
              <w:rPr>
                <w:rFonts w:eastAsia="Times New Roman" w:cs="Arial"/>
                <w:sz w:val="16"/>
                <w:szCs w:val="16"/>
                <w:lang w:eastAsia="es-PE"/>
              </w:rPr>
            </w:pPr>
          </w:p>
        </w:tc>
      </w:tr>
      <w:tr w:rsidR="00424CCE" w:rsidRPr="00424CCE" w:rsidTr="00424CCE">
        <w:trPr>
          <w:trHeight w:val="600"/>
        </w:trPr>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Desarrollo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roofErr w:type="spellStart"/>
            <w:r w:rsidRPr="00424CCE">
              <w:rPr>
                <w:rFonts w:eastAsia="Times New Roman" w:cs="Arial"/>
                <w:color w:val="000000"/>
                <w:sz w:val="16"/>
                <w:szCs w:val="16"/>
                <w:lang w:eastAsia="es-PE"/>
              </w:rPr>
              <w:t>Realizacion</w:t>
            </w:r>
            <w:proofErr w:type="spellEnd"/>
            <w:r w:rsidRPr="00424CCE">
              <w:rPr>
                <w:rFonts w:eastAsia="Times New Roman" w:cs="Arial"/>
                <w:color w:val="000000"/>
                <w:sz w:val="16"/>
                <w:szCs w:val="16"/>
                <w:lang w:eastAsia="es-PE"/>
              </w:rPr>
              <w:t xml:space="preserve"> de pruebas</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 xml:space="preserve">Jerry </w:t>
            </w:r>
            <w:proofErr w:type="spellStart"/>
            <w:r w:rsidRPr="00424CCE">
              <w:rPr>
                <w:rFonts w:eastAsia="Times New Roman" w:cs="Arial"/>
                <w:color w:val="000000"/>
                <w:sz w:val="16"/>
                <w:szCs w:val="16"/>
                <w:lang w:eastAsia="es-PE"/>
              </w:rPr>
              <w:t>Guzman</w:t>
            </w:r>
            <w:proofErr w:type="spellEnd"/>
            <w:r w:rsidRPr="00424CCE">
              <w:rPr>
                <w:rFonts w:eastAsia="Times New Roman" w:cs="Arial"/>
                <w:color w:val="000000"/>
                <w:sz w:val="16"/>
                <w:szCs w:val="16"/>
                <w:lang w:eastAsia="es-PE"/>
              </w:rPr>
              <w:t xml:space="preserve"> V.</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4h</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Terminando</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4</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r w:rsidRPr="00424CCE">
              <w:rPr>
                <w:rFonts w:eastAsia="Times New Roman" w:cs="Arial"/>
                <w:color w:val="000000"/>
                <w:sz w:val="16"/>
                <w:szCs w:val="16"/>
                <w:lang w:eastAsia="es-PE"/>
              </w:rPr>
              <w:t>0</w:t>
            </w:r>
          </w:p>
        </w:tc>
        <w:tc>
          <w:tcPr>
            <w:tcW w:w="0" w:type="auto"/>
            <w:hideMark/>
          </w:tcPr>
          <w:p w:rsidR="00424CCE" w:rsidRPr="00424CCE" w:rsidRDefault="00424CCE" w:rsidP="00424CCE">
            <w:pPr>
              <w:spacing w:after="0" w:line="240" w:lineRule="auto"/>
              <w:jc w:val="center"/>
              <w:rPr>
                <w:rFonts w:eastAsia="Times New Roman" w:cs="Arial"/>
                <w:color w:val="000000"/>
                <w:sz w:val="16"/>
                <w:szCs w:val="16"/>
                <w:lang w:eastAsia="es-PE"/>
              </w:rPr>
            </w:pPr>
          </w:p>
        </w:tc>
        <w:tc>
          <w:tcPr>
            <w:tcW w:w="0" w:type="auto"/>
            <w:noWrap/>
            <w:hideMark/>
          </w:tcPr>
          <w:p w:rsidR="00424CCE" w:rsidRPr="00424CCE" w:rsidRDefault="00424CCE" w:rsidP="00E127B9">
            <w:pPr>
              <w:keepNext/>
              <w:spacing w:after="0" w:line="240" w:lineRule="auto"/>
              <w:jc w:val="center"/>
              <w:rPr>
                <w:rFonts w:eastAsia="Times New Roman" w:cs="Arial"/>
                <w:sz w:val="16"/>
                <w:szCs w:val="16"/>
                <w:lang w:eastAsia="es-PE"/>
              </w:rPr>
            </w:pPr>
          </w:p>
        </w:tc>
      </w:tr>
    </w:tbl>
    <w:p w:rsidR="00E127B9" w:rsidRDefault="00E127B9">
      <w:pPr>
        <w:pStyle w:val="Descripcin"/>
      </w:pPr>
      <w:r>
        <w:t xml:space="preserve">Tabla </w:t>
      </w:r>
      <w:r w:rsidR="00202C69">
        <w:fldChar w:fldCharType="begin"/>
      </w:r>
      <w:r w:rsidR="00202C69">
        <w:instrText xml:space="preserve"> SEQ Tabla \* ARABIC </w:instrText>
      </w:r>
      <w:r w:rsidR="00202C69">
        <w:fldChar w:fldCharType="separate"/>
      </w:r>
      <w:r>
        <w:rPr>
          <w:noProof/>
        </w:rPr>
        <w:t>5</w:t>
      </w:r>
      <w:r w:rsidR="00202C69">
        <w:rPr>
          <w:noProof/>
        </w:rPr>
        <w:fldChar w:fldCharType="end"/>
      </w:r>
      <w:r>
        <w:t>. Pila del Tercer Sprint</w:t>
      </w:r>
    </w:p>
    <w:p w:rsidR="00424CCE" w:rsidRDefault="00424CCE" w:rsidP="00424CCE">
      <w:r>
        <w:br w:type="page"/>
      </w:r>
    </w:p>
    <w:p w:rsidR="00424CCE" w:rsidRDefault="00424CCE" w:rsidP="00D1032D">
      <w:pPr>
        <w:pStyle w:val="Ttulo3"/>
        <w:sectPr w:rsidR="00424CCE" w:rsidSect="00FC74FF">
          <w:pgSz w:w="16840" w:h="11907" w:orient="landscape" w:code="9"/>
          <w:pgMar w:top="1701" w:right="1418" w:bottom="1418" w:left="1134" w:header="709" w:footer="709" w:gutter="0"/>
          <w:cols w:space="708"/>
          <w:docGrid w:linePitch="360"/>
        </w:sectPr>
      </w:pPr>
    </w:p>
    <w:p w:rsidR="00FC74FF" w:rsidRDefault="00FC74FF" w:rsidP="00FC74FF">
      <w:pPr>
        <w:pStyle w:val="Ttulo3"/>
      </w:pPr>
      <w:r>
        <w:lastRenderedPageBreak/>
        <w:t xml:space="preserve">Diagrama </w:t>
      </w:r>
      <w:proofErr w:type="spellStart"/>
      <w:r>
        <w:t>Burn</w:t>
      </w:r>
      <w:proofErr w:type="spellEnd"/>
      <w:r>
        <w:t>-Down</w:t>
      </w:r>
    </w:p>
    <w:p w:rsidR="00FC74FF" w:rsidRDefault="00FC74FF" w:rsidP="00FC74FF">
      <w:r>
        <w:rPr>
          <w:noProof/>
          <w:lang w:eastAsia="es-PE"/>
        </w:rPr>
        <w:drawing>
          <wp:inline distT="0" distB="0" distL="0" distR="0" wp14:anchorId="023211B0" wp14:editId="66E90E05">
            <wp:extent cx="9072880" cy="3527425"/>
            <wp:effectExtent l="0" t="0" r="13970" b="1587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br w:type="page"/>
      </w:r>
    </w:p>
    <w:p w:rsidR="00FC74FF" w:rsidRDefault="00FC74FF" w:rsidP="00D1032D">
      <w:pPr>
        <w:pStyle w:val="Ttulo3"/>
        <w:sectPr w:rsidR="00FC74FF" w:rsidSect="00FC74FF">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D1032D" w:rsidRDefault="00D1032D" w:rsidP="00D1032D">
      <w:pPr>
        <w:pStyle w:val="Ttulo4"/>
      </w:pPr>
      <w:r>
        <w:t>Diagrama de Casos de Uso</w:t>
      </w:r>
    </w:p>
    <w:p w:rsidR="00E127B9" w:rsidRDefault="00631459" w:rsidP="00E127B9">
      <w:pPr>
        <w:keepNext/>
      </w:pPr>
      <w:r w:rsidRPr="00631459">
        <w:rPr>
          <w:noProof/>
          <w:lang w:eastAsia="es-PE"/>
        </w:rPr>
        <w:drawing>
          <wp:inline distT="0" distB="0" distL="0" distR="0" wp14:anchorId="06149C01" wp14:editId="5FB19832">
            <wp:extent cx="5580380" cy="4262921"/>
            <wp:effectExtent l="57150" t="57150" r="115570" b="118745"/>
            <wp:docPr id="20" name="Imagen 20" descr="F:\Informacion\UPN\Tesis - 2015\Diagramas\DCU-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formacion\UPN\Tesis - 2015\Diagramas\DCU-WE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426292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1459" w:rsidRPr="00631459" w:rsidRDefault="00E127B9" w:rsidP="00E127B9">
      <w:pPr>
        <w:pStyle w:val="Descripcin"/>
      </w:pPr>
      <w:r>
        <w:t xml:space="preserve">Gráfico </w:t>
      </w:r>
      <w:r w:rsidR="00202C69">
        <w:fldChar w:fldCharType="begin"/>
      </w:r>
      <w:r w:rsidR="00202C69">
        <w:instrText xml:space="preserve"> SEQ Gráfico \* ARABIC </w:instrText>
      </w:r>
      <w:r w:rsidR="00202C69">
        <w:fldChar w:fldCharType="separate"/>
      </w:r>
      <w:r>
        <w:rPr>
          <w:noProof/>
        </w:rPr>
        <w:t>13</w:t>
      </w:r>
      <w:r w:rsidR="00202C69">
        <w:rPr>
          <w:noProof/>
        </w:rPr>
        <w:fldChar w:fldCharType="end"/>
      </w:r>
      <w:r>
        <w:t>. DCU - Administrador Web</w:t>
      </w:r>
    </w:p>
    <w:p w:rsidR="00D1032D" w:rsidRDefault="00D1032D" w:rsidP="00D1032D">
      <w:pPr>
        <w:pStyle w:val="Ttulo4"/>
      </w:pPr>
      <w:r>
        <w:t>Diagrama de Clases</w:t>
      </w:r>
    </w:p>
    <w:p w:rsidR="00EA4BA0" w:rsidRPr="00EA4BA0" w:rsidRDefault="00EA4BA0" w:rsidP="00EA4BA0">
      <w:pPr>
        <w:pStyle w:val="Ttulo4"/>
      </w:pPr>
      <w:r>
        <w:t>Fl</w:t>
      </w:r>
      <w:r w:rsidR="00C81321">
        <w:t>ujo de Pantallas</w:t>
      </w:r>
    </w:p>
    <w:p w:rsidR="00804C56" w:rsidRPr="00804C56" w:rsidRDefault="00804C56" w:rsidP="00804C56"/>
    <w:p w:rsidR="00DF7BC3" w:rsidRDefault="00DF7BC3" w:rsidP="00DF7BC3"/>
    <w:p w:rsidR="00804C56" w:rsidRDefault="00804C56" w:rsidP="00DF7BC3"/>
    <w:p w:rsidR="00804C56" w:rsidRDefault="00804C56" w:rsidP="00DF7BC3"/>
    <w:p w:rsidR="00804C56" w:rsidRDefault="00804C56" w:rsidP="00DF7BC3"/>
    <w:p w:rsidR="00804C56" w:rsidRDefault="00804C56" w:rsidP="00DF7BC3"/>
    <w:p w:rsidR="000442D1" w:rsidRDefault="000442D1" w:rsidP="00DF7BC3"/>
    <w:p w:rsidR="00DF7BC3" w:rsidRDefault="00DF7BC3" w:rsidP="00DF7BC3">
      <w:pPr>
        <w:sectPr w:rsidR="00DF7BC3" w:rsidSect="00FC74FF">
          <w:pgSz w:w="11907" w:h="16840" w:code="9"/>
          <w:pgMar w:top="1418" w:right="1418" w:bottom="1134" w:left="1701" w:header="709" w:footer="709" w:gutter="0"/>
          <w:cols w:space="708"/>
          <w:docGrid w:linePitch="360"/>
        </w:sectPr>
      </w:pPr>
    </w:p>
    <w:p w:rsidR="00DF7BC3" w:rsidRDefault="00DF7BC3" w:rsidP="00DF7BC3">
      <w:pPr>
        <w:pStyle w:val="Ttulo1"/>
      </w:pPr>
      <w:bookmarkStart w:id="44" w:name="_Toc387424871"/>
      <w:r w:rsidRPr="002C7FA5">
        <w:lastRenderedPageBreak/>
        <w:t>MATERIALES Y MÉTODOS</w:t>
      </w:r>
      <w:bookmarkEnd w:id="44"/>
    </w:p>
    <w:p w:rsidR="00DF7BC3" w:rsidRPr="00CE39E7" w:rsidRDefault="00DF7BC3" w:rsidP="00DF7BC3"/>
    <w:p w:rsidR="00DF7BC3" w:rsidRDefault="00DF7BC3" w:rsidP="00DF7BC3">
      <w:pPr>
        <w:pStyle w:val="Ttulo2"/>
        <w:keepLines w:val="0"/>
      </w:pPr>
      <w:bookmarkStart w:id="45" w:name="_Toc379495923"/>
      <w:bookmarkStart w:id="46" w:name="_Toc387424872"/>
      <w:r>
        <w:t>Tipo de diseño de investigación.</w:t>
      </w:r>
      <w:bookmarkEnd w:id="45"/>
      <w:bookmarkEnd w:id="46"/>
    </w:p>
    <w:p w:rsidR="00A43F8D" w:rsidRDefault="00687C65" w:rsidP="006A1F3E">
      <w:pPr>
        <w:ind w:left="567"/>
        <w:rPr>
          <w:rFonts w:cs="Arial"/>
          <w:lang w:val="es-ES_tradnl"/>
        </w:rPr>
      </w:pPr>
      <w:r>
        <w:rPr>
          <w:rFonts w:cs="Arial"/>
          <w:lang w:val="es-ES_tradnl"/>
        </w:rPr>
        <w:t>Pre e</w:t>
      </w:r>
      <w:r w:rsidR="006A1F3E" w:rsidRPr="006A1F3E">
        <w:rPr>
          <w:rFonts w:cs="Arial"/>
          <w:lang w:val="es-ES_tradnl"/>
        </w:rPr>
        <w:t>xperimental</w:t>
      </w:r>
      <w:r w:rsidR="00DD55C9">
        <w:rPr>
          <w:rFonts w:cs="Arial"/>
          <w:lang w:val="es-ES_tradnl"/>
        </w:rPr>
        <w:t xml:space="preserve">. </w:t>
      </w:r>
      <w:r w:rsidR="00A43F8D" w:rsidRPr="00A43F8D">
        <w:rPr>
          <w:rFonts w:cs="Arial"/>
          <w:lang w:val="es-ES_tradnl"/>
        </w:rPr>
        <w:t>Se tomara como muestra un sector de la población del Distrito de Trujillo para estimular la variable independiente (aplicación software basada en tecnologías móvil y web) y determinar su efecto en la variable dependiente (acceso a servicios de salud)</w:t>
      </w:r>
      <w:r w:rsidR="00A43F8D">
        <w:rPr>
          <w:rFonts w:cs="Arial"/>
          <w:lang w:val="es-ES_tradnl"/>
        </w:rPr>
        <w:t xml:space="preserve"> utilizando un diseño de pre prueba – pos prueba con un solo grupo.</w:t>
      </w:r>
    </w:p>
    <w:p w:rsidR="008F26E0" w:rsidRPr="006A1F3E" w:rsidRDefault="008F26E0" w:rsidP="006A1F3E">
      <w:pPr>
        <w:ind w:left="567"/>
        <w:rPr>
          <w:rFonts w:cs="Arial"/>
          <w:lang w:val="es-ES_tradnl"/>
        </w:rPr>
      </w:pPr>
    </w:p>
    <w:p w:rsidR="00DF7BC3" w:rsidRDefault="00DF7BC3" w:rsidP="00DF7BC3">
      <w:pPr>
        <w:pStyle w:val="Ttulo2"/>
        <w:keepLines w:val="0"/>
      </w:pPr>
      <w:bookmarkStart w:id="47" w:name="_Toc379495924"/>
      <w:bookmarkStart w:id="48" w:name="_Toc387424873"/>
      <w:r>
        <w:t>Material de estudio.</w:t>
      </w:r>
      <w:bookmarkEnd w:id="47"/>
      <w:bookmarkEnd w:id="48"/>
    </w:p>
    <w:p w:rsidR="00F658F5" w:rsidRPr="00460D7C" w:rsidRDefault="00F658F5" w:rsidP="00F658F5">
      <w:pPr>
        <w:pStyle w:val="Ttulo3"/>
      </w:pPr>
      <w:bookmarkStart w:id="49" w:name="_Toc383789459"/>
      <w:bookmarkStart w:id="50" w:name="_Toc387424874"/>
      <w:bookmarkStart w:id="51" w:name="_Toc379495925"/>
      <w:r w:rsidRPr="00460D7C">
        <w:t>Unidad de estudio.</w:t>
      </w:r>
      <w:bookmarkEnd w:id="49"/>
      <w:bookmarkEnd w:id="50"/>
    </w:p>
    <w:p w:rsidR="00F658F5" w:rsidRPr="00460D7C" w:rsidRDefault="006A1F3E" w:rsidP="00F658F5">
      <w:pPr>
        <w:ind w:left="1418"/>
      </w:pPr>
      <w:r>
        <w:t xml:space="preserve">Habitante del distrito de </w:t>
      </w:r>
      <w:proofErr w:type="spellStart"/>
      <w:r>
        <w:t>Trujilllo</w:t>
      </w:r>
      <w:proofErr w:type="spellEnd"/>
      <w:r>
        <w:t xml:space="preserve"> mayor  a de 14 años de edad.</w:t>
      </w:r>
    </w:p>
    <w:p w:rsidR="00F658F5" w:rsidRPr="00460D7C" w:rsidRDefault="00F658F5" w:rsidP="00F658F5">
      <w:pPr>
        <w:rPr>
          <w:lang w:val="es-ES_tradnl"/>
        </w:rPr>
      </w:pPr>
    </w:p>
    <w:p w:rsidR="00DF7BC3" w:rsidRPr="006E595A" w:rsidRDefault="00DF7BC3" w:rsidP="00DF7BC3">
      <w:pPr>
        <w:pStyle w:val="Ttulo3"/>
      </w:pPr>
      <w:bookmarkStart w:id="52" w:name="_Toc387424875"/>
      <w:r w:rsidRPr="006E595A">
        <w:t>Población.</w:t>
      </w:r>
      <w:bookmarkEnd w:id="51"/>
      <w:bookmarkEnd w:id="52"/>
    </w:p>
    <w:p w:rsidR="00DF7BC3" w:rsidRDefault="006A1F3E" w:rsidP="00DF7BC3">
      <w:pPr>
        <w:ind w:left="1418"/>
      </w:pPr>
      <w:r w:rsidRPr="006A1F3E">
        <w:t>Habitantes del Distrito de Trujillo, esta población será estratificada ya que se enfocara en las personas mayores de 14 años. De acuerdo al censo realizado por el INEI 2007, el distrito de Trujillo cuenta con un total de 294,899 habitantes, de los cuales las personas mayores de 14 años son 227,587.</w:t>
      </w:r>
    </w:p>
    <w:p w:rsidR="000274C9" w:rsidRPr="00E12734" w:rsidRDefault="000274C9" w:rsidP="00DF7BC3">
      <w:pPr>
        <w:ind w:left="1418"/>
      </w:pPr>
    </w:p>
    <w:p w:rsidR="00DF7BC3" w:rsidRDefault="00DF7BC3" w:rsidP="00DF7BC3">
      <w:pPr>
        <w:pStyle w:val="Ttulo3"/>
      </w:pPr>
      <w:bookmarkStart w:id="53" w:name="_Toc379495926"/>
      <w:bookmarkStart w:id="54" w:name="_Toc387424876"/>
      <w:r>
        <w:t>Muestra.</w:t>
      </w:r>
      <w:bookmarkEnd w:id="53"/>
      <w:bookmarkEnd w:id="54"/>
    </w:p>
    <w:p w:rsidR="006A1F3E" w:rsidRDefault="006A1F3E" w:rsidP="006A1F3E">
      <w:pPr>
        <w:ind w:left="1418"/>
        <w:rPr>
          <w:rFonts w:cs="Arial"/>
        </w:rPr>
      </w:pPr>
      <w:r w:rsidRPr="00E401DF">
        <w:rPr>
          <w:rFonts w:cs="Arial"/>
        </w:rPr>
        <w:t xml:space="preserve">Para determinar la muestra se utilizara el muestreo probabilístico de tipo aleatorio simple. </w:t>
      </w:r>
    </w:p>
    <w:p w:rsidR="006A1F3E" w:rsidRPr="00E401DF" w:rsidRDefault="006A1F3E" w:rsidP="006A1F3E">
      <w:pPr>
        <w:ind w:left="1418"/>
        <w:rPr>
          <w:rFonts w:cs="Arial"/>
        </w:rPr>
      </w:pPr>
      <w:r w:rsidRPr="00E401DF">
        <w:rPr>
          <w:rFonts w:cs="Arial"/>
        </w:rPr>
        <w:t xml:space="preserve">n  =   </w:t>
      </w:r>
      <w:r w:rsidRPr="00E401DF">
        <w:rPr>
          <w:noProof/>
          <w:lang w:eastAsia="es-PE"/>
        </w:rPr>
        <w:drawing>
          <wp:inline distT="0" distB="0" distL="0" distR="0" wp14:anchorId="09128C8E" wp14:editId="27A6E0F4">
            <wp:extent cx="1790700" cy="361950"/>
            <wp:effectExtent l="0" t="0" r="0" b="0"/>
            <wp:docPr id="15" name="Imagen 15" descr="F:\Informacion\UPN\Tesis - 2015\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formacion\UPN\Tesis - 2015\formul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inline>
        </w:drawing>
      </w:r>
    </w:p>
    <w:p w:rsidR="006A1F3E" w:rsidRPr="00E401DF" w:rsidRDefault="006A1F3E" w:rsidP="006A1F3E">
      <w:pPr>
        <w:ind w:left="1418"/>
        <w:rPr>
          <w:rFonts w:cs="Arial"/>
        </w:rPr>
      </w:pPr>
      <w:r w:rsidRPr="00E401DF">
        <w:rPr>
          <w:rFonts w:cs="Arial"/>
        </w:rPr>
        <w:t>Donde:</w:t>
      </w:r>
    </w:p>
    <w:p w:rsidR="006A1F3E" w:rsidRPr="00E401DF" w:rsidRDefault="006A1F3E" w:rsidP="006A1F3E">
      <w:pPr>
        <w:ind w:left="1418"/>
        <w:rPr>
          <w:rFonts w:cs="Arial"/>
        </w:rPr>
      </w:pPr>
      <w:r w:rsidRPr="00E401DF">
        <w:rPr>
          <w:rFonts w:cs="Arial"/>
        </w:rPr>
        <w:t>n = Número de elementos de la muestra</w:t>
      </w:r>
    </w:p>
    <w:p w:rsidR="006A1F3E" w:rsidRPr="00E401DF" w:rsidRDefault="006A1F3E" w:rsidP="006A1F3E">
      <w:pPr>
        <w:ind w:left="1418"/>
        <w:rPr>
          <w:rFonts w:cs="Arial"/>
        </w:rPr>
      </w:pPr>
      <w:r w:rsidRPr="00E401DF">
        <w:rPr>
          <w:rFonts w:cs="Arial"/>
        </w:rPr>
        <w:t>N = Número de elementos del universo</w:t>
      </w:r>
    </w:p>
    <w:p w:rsidR="006A1F3E" w:rsidRPr="00E401DF" w:rsidRDefault="006A1F3E" w:rsidP="006A1F3E">
      <w:pPr>
        <w:ind w:left="1418"/>
        <w:rPr>
          <w:rFonts w:cs="Arial"/>
        </w:rPr>
      </w:pPr>
      <w:r w:rsidRPr="00E401DF">
        <w:rPr>
          <w:rFonts w:cs="Arial"/>
        </w:rPr>
        <w:t>P y Q = Probabilidad con las que se presenta el fenómeno, si no se conoce P = 0.5 y Q =0.5</w:t>
      </w:r>
    </w:p>
    <w:p w:rsidR="006A1F3E" w:rsidRPr="00E401DF" w:rsidRDefault="006A1F3E" w:rsidP="006A1F3E">
      <w:pPr>
        <w:ind w:left="1418"/>
        <w:rPr>
          <w:rFonts w:cs="Arial"/>
        </w:rPr>
      </w:pPr>
      <w:r w:rsidRPr="00E401DF">
        <w:rPr>
          <w:rFonts w:cs="Arial"/>
        </w:rPr>
        <w:t>Z = Valor critico 1.96</w:t>
      </w:r>
    </w:p>
    <w:p w:rsidR="006A1F3E" w:rsidRPr="00E401DF" w:rsidRDefault="006A1F3E" w:rsidP="006A1F3E">
      <w:pPr>
        <w:ind w:left="1418"/>
        <w:rPr>
          <w:rFonts w:cs="Arial"/>
          <w:lang w:val="es-ES"/>
        </w:rPr>
      </w:pPr>
      <w:r w:rsidRPr="00E401DF">
        <w:rPr>
          <w:rFonts w:cs="Arial"/>
        </w:rPr>
        <w:lastRenderedPageBreak/>
        <w:t>E = Margen de error permitido 0.05</w:t>
      </w:r>
    </w:p>
    <w:p w:rsidR="006A1F3E" w:rsidRPr="00E401DF" w:rsidRDefault="006A1F3E" w:rsidP="006A1F3E">
      <w:pPr>
        <w:ind w:left="1418"/>
        <w:rPr>
          <w:rFonts w:cs="Arial"/>
        </w:rPr>
      </w:pPr>
    </w:p>
    <w:p w:rsidR="006A1F3E" w:rsidRPr="006A1F3E" w:rsidRDefault="006A1F3E" w:rsidP="006A1F3E">
      <w:pPr>
        <w:ind w:left="1418"/>
        <w:jc w:val="left"/>
        <w:rPr>
          <w:rFonts w:cs="Arial"/>
        </w:rPr>
      </w:pPr>
      <w:r w:rsidRPr="006A1F3E">
        <w:rPr>
          <w:rFonts w:cs="Arial"/>
        </w:rPr>
        <w:t>Nuestra unidad de estudio será cada uno de los habitantes del Distrito de Trujillo mayores de 14 años.</w:t>
      </w:r>
    </w:p>
    <w:p w:rsidR="006A1F3E" w:rsidRPr="00E401DF" w:rsidRDefault="006A1F3E" w:rsidP="006A1F3E">
      <w:pPr>
        <w:ind w:left="1778"/>
        <w:rPr>
          <w:rFonts w:eastAsiaTheme="minorEastAsia"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w:rPr>
                      <w:rFonts w:ascii="Cambria Math" w:hAnsi="Cambria Math" w:cs="Arial"/>
                    </w:rPr>
                    <m:t>z</m:t>
                  </m:r>
                </m:e>
                <m:sup>
                  <m:r>
                    <w:rPr>
                      <w:rFonts w:ascii="Cambria Math" w:hAnsi="Cambria Math" w:cs="Arial"/>
                    </w:rPr>
                    <m:t>2</m:t>
                  </m:r>
                </m:sup>
              </m:sSup>
              <m:r>
                <w:rPr>
                  <w:rFonts w:ascii="Cambria Math" w:hAnsi="Cambria Math" w:cs="Arial"/>
                </w:rPr>
                <m:t>*p*q</m:t>
              </m:r>
            </m:num>
            <m:den>
              <m:d>
                <m:dPr>
                  <m:ctrlPr>
                    <w:rPr>
                      <w:rFonts w:ascii="Cambria Math" w:hAnsi="Cambria Math" w:cs="Arial"/>
                    </w:rPr>
                  </m:ctrlPr>
                </m:dPr>
                <m:e>
                  <m:r>
                    <m:rPr>
                      <m:sty m:val="p"/>
                    </m:rPr>
                    <w:rPr>
                      <w:rFonts w:ascii="Cambria Math" w:hAnsi="Cambria Math" w:cs="Arial"/>
                    </w:rPr>
                    <m:t>N-1</m:t>
                  </m:r>
                </m:e>
              </m:d>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den>
          </m:f>
        </m:oMath>
      </m:oMathPara>
    </w:p>
    <w:p w:rsidR="006A1F3E" w:rsidRPr="00E401DF" w:rsidRDefault="006A1F3E" w:rsidP="006A1F3E">
      <w:pPr>
        <w:ind w:left="1778"/>
        <w:rPr>
          <w:rFonts w:eastAsiaTheme="minorEastAsia" w:cs="Arial"/>
          <w:lang w:val="es-ES"/>
        </w:rPr>
      </w:pPr>
    </w:p>
    <w:p w:rsidR="006A1F3E" w:rsidRPr="00E401DF" w:rsidRDefault="006A1F3E" w:rsidP="006A1F3E">
      <w:pPr>
        <w:ind w:left="1778"/>
        <w:rPr>
          <w:rFonts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(227,587)*</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num>
            <m:den>
              <m:d>
                <m:dPr>
                  <m:ctrlPr>
                    <w:rPr>
                      <w:rFonts w:ascii="Cambria Math" w:hAnsi="Cambria Math" w:cs="Arial"/>
                    </w:rPr>
                  </m:ctrlPr>
                </m:dPr>
                <m:e>
                  <m:r>
                    <m:rPr>
                      <m:sty m:val="p"/>
                    </m:rPr>
                    <w:rPr>
                      <w:rFonts w:ascii="Cambria Math" w:hAnsi="Cambria Math" w:cs="Arial"/>
                    </w:rPr>
                    <m:t>227,587-1</m:t>
                  </m:r>
                </m:e>
              </m:d>
              <m:r>
                <m:rPr>
                  <m:sty m:val="p"/>
                </m:rPr>
                <w:rPr>
                  <w:rFonts w:ascii="Cambria Math" w:hAnsi="Cambria Math" w:cs="Arial"/>
                </w:rPr>
                <m:t>*</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0.05</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den>
          </m:f>
        </m:oMath>
      </m:oMathPara>
    </w:p>
    <w:p w:rsidR="006A1F3E" w:rsidRPr="00E401DF" w:rsidRDefault="006A1F3E" w:rsidP="006A1F3E">
      <w:pPr>
        <w:ind w:left="1778"/>
        <w:rPr>
          <w:rFonts w:eastAsiaTheme="minorEastAsia" w:cs="Arial"/>
          <w:b/>
        </w:rPr>
      </w:pPr>
      <m:oMathPara>
        <m:oMath>
          <m:r>
            <m:rPr>
              <m:sty m:val="bi"/>
            </m:rPr>
            <w:rPr>
              <w:rFonts w:ascii="Cambria Math" w:hAnsi="Cambria Math" w:cs="Arial"/>
            </w:rPr>
            <m:t>n</m:t>
          </m:r>
          <m:r>
            <m:rPr>
              <m:sty m:val="b"/>
            </m:rPr>
            <w:rPr>
              <w:rFonts w:ascii="Cambria Math" w:hAnsi="Cambria Math" w:cs="Arial"/>
            </w:rPr>
            <m:t>=</m:t>
          </m:r>
          <m:r>
            <m:rPr>
              <m:sty m:val="bi"/>
            </m:rPr>
            <w:rPr>
              <w:rFonts w:ascii="Cambria Math" w:hAnsi="Cambria Math" w:cs="Arial"/>
            </w:rPr>
            <m:t>383</m:t>
          </m:r>
        </m:oMath>
      </m:oMathPara>
    </w:p>
    <w:p w:rsidR="006A1F3E" w:rsidRDefault="006A1F3E" w:rsidP="006A1F3E">
      <w:pPr>
        <w:ind w:left="1778"/>
        <w:rPr>
          <w:rFonts w:cs="Arial"/>
        </w:rPr>
      </w:pPr>
      <w:r w:rsidRPr="00E401DF">
        <w:rPr>
          <w:rFonts w:cs="Arial"/>
        </w:rPr>
        <w:t xml:space="preserve">Nuestra muestra(n) será de </w:t>
      </w:r>
      <w:r w:rsidRPr="00E401DF">
        <w:rPr>
          <w:rFonts w:cs="Arial"/>
          <w:b/>
        </w:rPr>
        <w:t>383</w:t>
      </w:r>
      <w:r w:rsidRPr="00E401DF">
        <w:rPr>
          <w:rFonts w:cs="Arial"/>
        </w:rPr>
        <w:t xml:space="preserve"> habitantes.</w:t>
      </w:r>
    </w:p>
    <w:p w:rsidR="00DF7BC3" w:rsidRPr="00E12734" w:rsidRDefault="00DF7BC3" w:rsidP="00DF7BC3">
      <w:pPr>
        <w:ind w:left="1418"/>
      </w:pPr>
    </w:p>
    <w:p w:rsidR="00DF7BC3" w:rsidRDefault="00DF7BC3" w:rsidP="00DF7BC3">
      <w:pPr>
        <w:pStyle w:val="Ttulo2"/>
        <w:keepLines w:val="0"/>
      </w:pPr>
      <w:bookmarkStart w:id="55" w:name="_Toc379495927"/>
      <w:bookmarkStart w:id="56" w:name="_Toc387424877"/>
      <w:r>
        <w:t>Técnicas, procedimientos e instrumentos.</w:t>
      </w:r>
      <w:bookmarkEnd w:id="55"/>
      <w:bookmarkEnd w:id="56"/>
    </w:p>
    <w:p w:rsidR="00DF7BC3" w:rsidRPr="004336A2" w:rsidRDefault="00DF7BC3" w:rsidP="00DF7BC3">
      <w:pPr>
        <w:pStyle w:val="Ttulo3"/>
      </w:pPr>
      <w:bookmarkStart w:id="57" w:name="_Toc379495928"/>
      <w:bookmarkStart w:id="58" w:name="_Toc387424878"/>
      <w:r w:rsidRPr="004336A2">
        <w:t>Para recolectar datos.</w:t>
      </w:r>
      <w:bookmarkEnd w:id="57"/>
      <w:bookmarkEnd w:id="58"/>
    </w:p>
    <w:p w:rsidR="00BF1C3A" w:rsidRDefault="00BF1C3A" w:rsidP="00BF1C3A">
      <w:pPr>
        <w:pStyle w:val="Prrafodelista"/>
        <w:numPr>
          <w:ilvl w:val="0"/>
          <w:numId w:val="22"/>
        </w:numPr>
        <w:ind w:left="1778"/>
        <w:contextualSpacing w:val="0"/>
        <w:jc w:val="left"/>
        <w:rPr>
          <w:rFonts w:ascii="Arial" w:hAnsi="Arial" w:cs="Arial"/>
          <w:b/>
          <w:sz w:val="22"/>
          <w:szCs w:val="22"/>
        </w:rPr>
      </w:pPr>
      <w:r w:rsidRPr="00C848AD">
        <w:rPr>
          <w:rFonts w:ascii="Arial" w:hAnsi="Arial" w:cs="Arial"/>
          <w:b/>
          <w:sz w:val="22"/>
          <w:szCs w:val="22"/>
        </w:rPr>
        <w:t>Técnicas</w:t>
      </w:r>
    </w:p>
    <w:p w:rsidR="00BF1C3A" w:rsidRDefault="00BF1C3A" w:rsidP="00BF1C3A">
      <w:pPr>
        <w:pStyle w:val="Prrafodelista"/>
        <w:numPr>
          <w:ilvl w:val="1"/>
          <w:numId w:val="22"/>
        </w:numPr>
        <w:ind w:left="2498"/>
        <w:contextualSpacing w:val="0"/>
        <w:rPr>
          <w:rFonts w:ascii="Arial" w:hAnsi="Arial" w:cs="Arial"/>
          <w:b/>
          <w:sz w:val="22"/>
          <w:szCs w:val="22"/>
        </w:rPr>
      </w:pPr>
      <w:r>
        <w:rPr>
          <w:rFonts w:ascii="Arial" w:hAnsi="Arial" w:cs="Arial"/>
          <w:b/>
          <w:sz w:val="22"/>
          <w:szCs w:val="22"/>
        </w:rPr>
        <w:t>Encuestas</w:t>
      </w:r>
    </w:p>
    <w:p w:rsidR="00BF1C3A" w:rsidRPr="00B721E2" w:rsidRDefault="00BF1C3A" w:rsidP="00BF1C3A">
      <w:pPr>
        <w:ind w:left="2498"/>
        <w:rPr>
          <w:rFonts w:cs="Arial"/>
        </w:rPr>
      </w:pPr>
      <w:r>
        <w:rPr>
          <w:rFonts w:cs="Arial"/>
        </w:rPr>
        <w:t>Técnica mediante la cual se evaluara a la unidad de estudio, antes y después de la implementación de la aplicación móvil-web.</w:t>
      </w:r>
    </w:p>
    <w:p w:rsidR="00BF1C3A" w:rsidRPr="00C848AD" w:rsidRDefault="00BF1C3A" w:rsidP="00BF1C3A">
      <w:pPr>
        <w:pStyle w:val="Prrafodelista"/>
        <w:numPr>
          <w:ilvl w:val="0"/>
          <w:numId w:val="22"/>
        </w:numPr>
        <w:ind w:left="1778"/>
        <w:contextualSpacing w:val="0"/>
        <w:jc w:val="left"/>
        <w:rPr>
          <w:rFonts w:ascii="Arial" w:hAnsi="Arial" w:cs="Arial"/>
          <w:b/>
          <w:sz w:val="22"/>
          <w:szCs w:val="22"/>
        </w:rPr>
      </w:pPr>
      <w:r w:rsidRPr="00C848AD">
        <w:rPr>
          <w:rFonts w:ascii="Arial" w:hAnsi="Arial" w:cs="Arial"/>
          <w:b/>
          <w:sz w:val="22"/>
          <w:szCs w:val="22"/>
        </w:rPr>
        <w:t>Instrumentos</w:t>
      </w:r>
    </w:p>
    <w:p w:rsidR="00BF1C3A" w:rsidRDefault="00BF1C3A" w:rsidP="00BF1C3A">
      <w:pPr>
        <w:pStyle w:val="Prrafodelista"/>
        <w:numPr>
          <w:ilvl w:val="1"/>
          <w:numId w:val="22"/>
        </w:numPr>
        <w:ind w:left="2498"/>
        <w:contextualSpacing w:val="0"/>
        <w:rPr>
          <w:rFonts w:ascii="Arial" w:hAnsi="Arial" w:cs="Arial"/>
          <w:b/>
          <w:sz w:val="22"/>
          <w:szCs w:val="22"/>
        </w:rPr>
      </w:pPr>
      <w:r>
        <w:rPr>
          <w:rFonts w:ascii="Arial" w:hAnsi="Arial" w:cs="Arial"/>
          <w:b/>
          <w:sz w:val="22"/>
          <w:szCs w:val="22"/>
        </w:rPr>
        <w:t>Cuestionario</w:t>
      </w:r>
    </w:p>
    <w:p w:rsidR="005079BA" w:rsidRDefault="00BF1C3A" w:rsidP="00BF1C3A">
      <w:pPr>
        <w:ind w:left="2498"/>
        <w:rPr>
          <w:rFonts w:cs="Arial"/>
        </w:rPr>
      </w:pPr>
      <w:r>
        <w:rPr>
          <w:rFonts w:cs="Arial"/>
        </w:rPr>
        <w:t xml:space="preserve">Lista de preguntas para la encuesta. Para determinar la validez del contenido se someterán al juicio de 3 expertos en temas de salud y </w:t>
      </w:r>
      <w:r w:rsidR="00590B2E">
        <w:rPr>
          <w:rFonts w:cs="Arial"/>
        </w:rPr>
        <w:t>aplicaciones móvil y web</w:t>
      </w:r>
      <w:r>
        <w:rPr>
          <w:rFonts w:cs="Arial"/>
        </w:rPr>
        <w:t xml:space="preserve"> procediéndose a elaborar las preguntas según sus recomendaciones. </w:t>
      </w:r>
    </w:p>
    <w:tbl>
      <w:tblPr>
        <w:tblStyle w:val="Tablaconcuadrcula"/>
        <w:tblW w:w="0" w:type="auto"/>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2195"/>
        <w:gridCol w:w="1416"/>
        <w:gridCol w:w="1050"/>
        <w:gridCol w:w="1372"/>
        <w:gridCol w:w="2971"/>
      </w:tblGrid>
      <w:tr w:rsidR="00611B72" w:rsidTr="00060182">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Objetivo Especifico</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Fuente</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Técnica</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Instrumento</w:t>
            </w:r>
          </w:p>
        </w:tc>
        <w:tc>
          <w:tcPr>
            <w:tcW w:w="0" w:type="auto"/>
            <w:shd w:val="clear" w:color="auto" w:fill="DDD9C3" w:themeFill="background2" w:themeFillShade="E6"/>
          </w:tcPr>
          <w:p w:rsidR="005079BA" w:rsidRPr="0083514D" w:rsidRDefault="0083514D" w:rsidP="006708DB">
            <w:pPr>
              <w:jc w:val="center"/>
              <w:rPr>
                <w:rFonts w:cs="Arial"/>
                <w:b/>
              </w:rPr>
            </w:pPr>
            <w:r w:rsidRPr="0083514D">
              <w:rPr>
                <w:rFonts w:cs="Arial"/>
                <w:b/>
              </w:rPr>
              <w:t>Logro</w:t>
            </w:r>
          </w:p>
        </w:tc>
      </w:tr>
      <w:tr w:rsidR="0081169D" w:rsidTr="00060182">
        <w:tc>
          <w:tcPr>
            <w:tcW w:w="0" w:type="auto"/>
          </w:tcPr>
          <w:p w:rsidR="005079BA" w:rsidRDefault="0083514D" w:rsidP="005079BA">
            <w:pPr>
              <w:rPr>
                <w:rFonts w:cs="Arial"/>
              </w:rPr>
            </w:pPr>
            <w:r w:rsidRPr="0083514D">
              <w:rPr>
                <w:rFonts w:cs="Arial"/>
              </w:rPr>
              <w:t>Incrementar el nivel de acceso de los habitantes a información de proveedores de salud.</w:t>
            </w:r>
          </w:p>
        </w:tc>
        <w:tc>
          <w:tcPr>
            <w:tcW w:w="0" w:type="auto"/>
          </w:tcPr>
          <w:p w:rsidR="005079BA" w:rsidRDefault="00F63138" w:rsidP="005079BA">
            <w:pPr>
              <w:rPr>
                <w:rFonts w:cs="Arial"/>
              </w:rPr>
            </w:pPr>
            <w:r>
              <w:rPr>
                <w:rFonts w:cs="Arial"/>
              </w:rPr>
              <w:t>Habitantes del distrito de Trujillo</w:t>
            </w:r>
          </w:p>
        </w:tc>
        <w:tc>
          <w:tcPr>
            <w:tcW w:w="0" w:type="auto"/>
          </w:tcPr>
          <w:p w:rsidR="005079BA" w:rsidRDefault="00F63138" w:rsidP="005079BA">
            <w:pPr>
              <w:rPr>
                <w:rFonts w:cs="Arial"/>
              </w:rPr>
            </w:pPr>
            <w:r>
              <w:rPr>
                <w:rFonts w:cs="Arial"/>
              </w:rPr>
              <w:t>Encuesta</w:t>
            </w:r>
          </w:p>
        </w:tc>
        <w:tc>
          <w:tcPr>
            <w:tcW w:w="0" w:type="auto"/>
          </w:tcPr>
          <w:p w:rsidR="005079BA" w:rsidRDefault="00F63138" w:rsidP="005079BA">
            <w:pPr>
              <w:rPr>
                <w:rFonts w:cs="Arial"/>
              </w:rPr>
            </w:pPr>
            <w:r>
              <w:rPr>
                <w:rFonts w:cs="Arial"/>
              </w:rPr>
              <w:t>Cuestionario</w:t>
            </w:r>
          </w:p>
        </w:tc>
        <w:tc>
          <w:tcPr>
            <w:tcW w:w="0" w:type="auto"/>
          </w:tcPr>
          <w:p w:rsidR="005079BA" w:rsidRDefault="0081169D" w:rsidP="0081169D">
            <w:pPr>
              <w:rPr>
                <w:rFonts w:cs="Arial"/>
              </w:rPr>
            </w:pPr>
            <w:r>
              <w:rPr>
                <w:rFonts w:cs="Arial"/>
              </w:rPr>
              <w:t>Conocer el nivel de acceso de los habitantes del distrito de Trujillo a información de proveedores de salud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 xml:space="preserve">Incrementar el nivel </w:t>
            </w:r>
            <w:r w:rsidRPr="00616C7A">
              <w:rPr>
                <w:rFonts w:cs="Arial"/>
              </w:rPr>
              <w:lastRenderedPageBreak/>
              <w:t>de acceso de los habitantes a consultas médicas</w:t>
            </w:r>
          </w:p>
        </w:tc>
        <w:tc>
          <w:tcPr>
            <w:tcW w:w="0" w:type="auto"/>
          </w:tcPr>
          <w:p w:rsidR="00616C7A" w:rsidRDefault="00616C7A" w:rsidP="00616C7A">
            <w:pPr>
              <w:rPr>
                <w:rFonts w:cs="Arial"/>
              </w:rPr>
            </w:pPr>
            <w:r>
              <w:rPr>
                <w:rFonts w:cs="Arial"/>
              </w:rPr>
              <w:lastRenderedPageBreak/>
              <w:t xml:space="preserve">Habitantes </w:t>
            </w:r>
            <w:r>
              <w:rPr>
                <w:rFonts w:cs="Arial"/>
              </w:rPr>
              <w:lastRenderedPageBreak/>
              <w:t>del distrito de Trujillo</w:t>
            </w:r>
          </w:p>
        </w:tc>
        <w:tc>
          <w:tcPr>
            <w:tcW w:w="0" w:type="auto"/>
          </w:tcPr>
          <w:p w:rsidR="00616C7A" w:rsidRDefault="00616C7A" w:rsidP="00616C7A">
            <w:pPr>
              <w:rPr>
                <w:rFonts w:cs="Arial"/>
              </w:rPr>
            </w:pPr>
            <w:r>
              <w:rPr>
                <w:rFonts w:cs="Arial"/>
              </w:rPr>
              <w:lastRenderedPageBreak/>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w:t>
            </w:r>
            <w:r>
              <w:rPr>
                <w:rFonts w:cs="Arial"/>
              </w:rPr>
              <w:lastRenderedPageBreak/>
              <w:t xml:space="preserve">los habitantes del distrito de Trujillo a </w:t>
            </w:r>
            <w:r w:rsidR="00611B72">
              <w:rPr>
                <w:rFonts w:cs="Arial"/>
              </w:rPr>
              <w:t xml:space="preserve">consultas médicas </w:t>
            </w:r>
            <w:r>
              <w:rPr>
                <w:rFonts w:cs="Arial"/>
              </w:rPr>
              <w:t>antes y después del uso de la aplicación software.</w:t>
            </w:r>
          </w:p>
        </w:tc>
      </w:tr>
      <w:tr w:rsidR="0081169D" w:rsidTr="00060182">
        <w:tc>
          <w:tcPr>
            <w:tcW w:w="0" w:type="auto"/>
          </w:tcPr>
          <w:p w:rsidR="00616C7A" w:rsidRDefault="00616C7A" w:rsidP="00616C7A">
            <w:pPr>
              <w:rPr>
                <w:rFonts w:cs="Arial"/>
              </w:rPr>
            </w:pPr>
            <w:r w:rsidRPr="00616C7A">
              <w:rPr>
                <w:rFonts w:cs="Arial"/>
              </w:rPr>
              <w:lastRenderedPageBreak/>
              <w:t>Incrementar el nivel de acceso de los habitantes a reserva de citas médicas.</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los habitantes del distrito de Trujillo a </w:t>
            </w:r>
            <w:r w:rsidR="00611B72">
              <w:rPr>
                <w:rFonts w:cs="Arial"/>
              </w:rPr>
              <w:t>reserva de citas médicas</w:t>
            </w:r>
            <w:r>
              <w:rPr>
                <w:rFonts w:cs="Arial"/>
              </w:rPr>
              <w:t xml:space="preserve">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Incrementar el nivel de acceso de los habitantes a información sobre  temas de salud.</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060E42">
            <w:pPr>
              <w:keepNext/>
              <w:rPr>
                <w:rFonts w:cs="Arial"/>
              </w:rPr>
            </w:pPr>
            <w:r>
              <w:rPr>
                <w:rFonts w:cs="Arial"/>
              </w:rPr>
              <w:t>Conocer el nivel de acceso de los habitantes del distrito de Trujillo a</w:t>
            </w:r>
            <w:r w:rsidR="00914440">
              <w:rPr>
                <w:rFonts w:cs="Arial"/>
              </w:rPr>
              <w:t xml:space="preserve"> información</w:t>
            </w:r>
            <w:r>
              <w:rPr>
                <w:rFonts w:cs="Arial"/>
              </w:rPr>
              <w:t xml:space="preserve"> </w:t>
            </w:r>
            <w:r w:rsidR="00611B72">
              <w:rPr>
                <w:rFonts w:cs="Arial"/>
              </w:rPr>
              <w:t>sobre temas</w:t>
            </w:r>
            <w:r>
              <w:rPr>
                <w:rFonts w:cs="Arial"/>
              </w:rPr>
              <w:t xml:space="preserve"> de salud antes y después del uso de la aplicación software.</w:t>
            </w:r>
          </w:p>
        </w:tc>
      </w:tr>
    </w:tbl>
    <w:p w:rsidR="005079BA" w:rsidRPr="00B721E2" w:rsidRDefault="00060E42" w:rsidP="00060E42">
      <w:pPr>
        <w:pStyle w:val="Descripcin"/>
        <w:rPr>
          <w:rFonts w:cs="Arial"/>
        </w:rPr>
      </w:pPr>
      <w:r>
        <w:t xml:space="preserve">Tabla </w:t>
      </w:r>
      <w:r w:rsidR="00202C69">
        <w:fldChar w:fldCharType="begin"/>
      </w:r>
      <w:r w:rsidR="00202C69">
        <w:instrText xml:space="preserve"> SEQ Tabla \* ARABIC </w:instrText>
      </w:r>
      <w:r w:rsidR="00202C69">
        <w:fldChar w:fldCharType="separate"/>
      </w:r>
      <w:r w:rsidR="00E127B9">
        <w:rPr>
          <w:noProof/>
        </w:rPr>
        <w:t>6</w:t>
      </w:r>
      <w:r w:rsidR="00202C69">
        <w:rPr>
          <w:noProof/>
        </w:rPr>
        <w:fldChar w:fldCharType="end"/>
      </w:r>
      <w:r>
        <w:t xml:space="preserve">. </w:t>
      </w:r>
    </w:p>
    <w:p w:rsidR="00DF7BC3" w:rsidRPr="00EF4F34" w:rsidRDefault="00DF7BC3" w:rsidP="00DF7BC3">
      <w:pPr>
        <w:ind w:left="1418"/>
      </w:pPr>
    </w:p>
    <w:p w:rsidR="00DF7BC3" w:rsidRDefault="00DF7BC3" w:rsidP="00DF7BC3">
      <w:pPr>
        <w:pStyle w:val="Ttulo3"/>
      </w:pPr>
      <w:bookmarkStart w:id="59" w:name="_Toc379495929"/>
      <w:bookmarkStart w:id="60" w:name="_Toc387424879"/>
      <w:r>
        <w:t>Para procesar datos.</w:t>
      </w:r>
      <w:bookmarkEnd w:id="59"/>
      <w:bookmarkEnd w:id="60"/>
    </w:p>
    <w:p w:rsidR="00BF1C3A" w:rsidRPr="00C848AD" w:rsidRDefault="00BF1C3A" w:rsidP="00BF1C3A">
      <w:pPr>
        <w:pStyle w:val="Prrafodelista"/>
        <w:numPr>
          <w:ilvl w:val="0"/>
          <w:numId w:val="23"/>
        </w:numPr>
        <w:ind w:left="1778"/>
        <w:contextualSpacing w:val="0"/>
        <w:jc w:val="left"/>
        <w:rPr>
          <w:rFonts w:ascii="Arial" w:hAnsi="Arial" w:cs="Arial"/>
          <w:b/>
          <w:sz w:val="22"/>
          <w:szCs w:val="22"/>
        </w:rPr>
      </w:pPr>
      <w:r>
        <w:rPr>
          <w:rFonts w:ascii="Arial" w:hAnsi="Arial" w:cs="Arial"/>
          <w:b/>
          <w:sz w:val="22"/>
          <w:szCs w:val="22"/>
        </w:rPr>
        <w:t>Técnicas</w:t>
      </w:r>
    </w:p>
    <w:p w:rsidR="00BF1C3A" w:rsidRPr="00C848AD" w:rsidRDefault="00BF1C3A" w:rsidP="00BF1C3A">
      <w:pPr>
        <w:pStyle w:val="Prrafodelista"/>
        <w:numPr>
          <w:ilvl w:val="1"/>
          <w:numId w:val="23"/>
        </w:numPr>
        <w:ind w:left="2498"/>
        <w:contextualSpacing w:val="0"/>
        <w:rPr>
          <w:rFonts w:ascii="Arial" w:hAnsi="Arial" w:cs="Arial"/>
          <w:b/>
          <w:sz w:val="22"/>
          <w:szCs w:val="22"/>
        </w:rPr>
      </w:pPr>
      <w:r>
        <w:rPr>
          <w:rFonts w:ascii="Arial" w:hAnsi="Arial" w:cs="Arial"/>
          <w:b/>
          <w:sz w:val="22"/>
          <w:szCs w:val="22"/>
        </w:rPr>
        <w:t>Análisis Descriptivos</w:t>
      </w:r>
    </w:p>
    <w:p w:rsidR="00BF1C3A" w:rsidRDefault="00BF1C3A" w:rsidP="00BF1C3A">
      <w:pPr>
        <w:ind w:left="2498"/>
        <w:rPr>
          <w:rFonts w:cs="Arial"/>
        </w:rPr>
      </w:pPr>
      <w:r w:rsidRPr="003E1BDC">
        <w:rPr>
          <w:rFonts w:cs="Arial"/>
        </w:rPr>
        <w:t>De acuerdo a la escalas de las variables de estudio (ordinal), se procederá a calcular su mediana, moda tabulando los datos en tablas de frecuencias o gráficos de barras o circular según sea la naturaleza de los resultados.</w:t>
      </w:r>
    </w:p>
    <w:p w:rsidR="00BF1C3A" w:rsidRPr="003E1BDC" w:rsidRDefault="00BF1C3A" w:rsidP="00BF1C3A">
      <w:pPr>
        <w:pStyle w:val="Prrafodelista"/>
        <w:numPr>
          <w:ilvl w:val="1"/>
          <w:numId w:val="23"/>
        </w:numPr>
        <w:ind w:left="2498"/>
        <w:contextualSpacing w:val="0"/>
        <w:rPr>
          <w:rFonts w:cs="Arial"/>
          <w:szCs w:val="22"/>
        </w:rPr>
      </w:pPr>
      <w:r>
        <w:rPr>
          <w:rFonts w:ascii="Arial" w:hAnsi="Arial" w:cs="Arial"/>
          <w:b/>
          <w:sz w:val="22"/>
          <w:szCs w:val="22"/>
        </w:rPr>
        <w:t>Análisis Ligados a la Hipótesis</w:t>
      </w:r>
    </w:p>
    <w:p w:rsidR="00BF1C3A" w:rsidRPr="003E1BDC" w:rsidRDefault="00BF1C3A" w:rsidP="00BF1C3A">
      <w:pPr>
        <w:ind w:left="2498"/>
        <w:rPr>
          <w:rFonts w:cs="Arial"/>
        </w:rPr>
      </w:pPr>
      <w:r>
        <w:rPr>
          <w:rFonts w:cs="Arial"/>
        </w:rPr>
        <w:t>Para probar la hipótesis se hará uso de la prueba estadística T-</w:t>
      </w:r>
      <w:proofErr w:type="spellStart"/>
      <w:r>
        <w:rPr>
          <w:rFonts w:cs="Arial"/>
        </w:rPr>
        <w:t>Student</w:t>
      </w:r>
      <w:proofErr w:type="spellEnd"/>
      <w:r>
        <w:rPr>
          <w:rFonts w:cs="Arial"/>
        </w:rPr>
        <w:t>.</w:t>
      </w:r>
    </w:p>
    <w:p w:rsidR="00BF1C3A" w:rsidRPr="000D6E1B" w:rsidRDefault="00BF1C3A" w:rsidP="00BF1C3A">
      <w:pPr>
        <w:pStyle w:val="Prrafodelista"/>
        <w:numPr>
          <w:ilvl w:val="0"/>
          <w:numId w:val="23"/>
        </w:numPr>
        <w:ind w:left="1778"/>
        <w:contextualSpacing w:val="0"/>
        <w:jc w:val="left"/>
        <w:rPr>
          <w:rFonts w:cs="Arial"/>
          <w:szCs w:val="22"/>
        </w:rPr>
      </w:pPr>
      <w:r>
        <w:rPr>
          <w:rFonts w:ascii="Arial" w:hAnsi="Arial" w:cs="Arial"/>
          <w:b/>
          <w:sz w:val="22"/>
          <w:szCs w:val="22"/>
        </w:rPr>
        <w:t>Instrumentos</w:t>
      </w:r>
    </w:p>
    <w:p w:rsidR="00BF1C3A" w:rsidRPr="000D6E1B" w:rsidRDefault="00BF1C3A" w:rsidP="00BF1C3A">
      <w:pPr>
        <w:pStyle w:val="Prrafodelista"/>
        <w:numPr>
          <w:ilvl w:val="1"/>
          <w:numId w:val="23"/>
        </w:numPr>
        <w:ind w:left="2498"/>
        <w:contextualSpacing w:val="0"/>
        <w:jc w:val="left"/>
        <w:rPr>
          <w:rFonts w:cs="Arial"/>
          <w:b/>
          <w:szCs w:val="22"/>
        </w:rPr>
      </w:pPr>
      <w:r w:rsidRPr="000D6E1B">
        <w:rPr>
          <w:rFonts w:ascii="Arial" w:hAnsi="Arial" w:cs="Arial"/>
          <w:b/>
          <w:sz w:val="22"/>
          <w:szCs w:val="22"/>
        </w:rPr>
        <w:t>Microsoft Excel</w:t>
      </w:r>
      <w:r>
        <w:rPr>
          <w:rFonts w:ascii="Arial" w:hAnsi="Arial" w:cs="Arial"/>
          <w:b/>
          <w:sz w:val="22"/>
          <w:szCs w:val="22"/>
        </w:rPr>
        <w:t xml:space="preserve"> (Hoja de Cálculo)</w:t>
      </w:r>
    </w:p>
    <w:p w:rsidR="00BF1C3A" w:rsidRPr="000D6E1B" w:rsidRDefault="00BF1C3A" w:rsidP="00BF1C3A">
      <w:pPr>
        <w:ind w:left="2498"/>
        <w:rPr>
          <w:rFonts w:cs="Arial"/>
        </w:rPr>
      </w:pPr>
      <w:r>
        <w:rPr>
          <w:rFonts w:cs="Arial"/>
        </w:rPr>
        <w:t>Software mediante el cual se realizaran tabulaciones y cálculo de datos.</w:t>
      </w:r>
    </w:p>
    <w:p w:rsidR="00BF1C3A" w:rsidRPr="000D6E1B" w:rsidRDefault="00BF1C3A" w:rsidP="00BF1C3A">
      <w:pPr>
        <w:ind w:left="3992"/>
        <w:rPr>
          <w:rFonts w:cs="Arial"/>
        </w:rPr>
      </w:pPr>
    </w:p>
    <w:p w:rsidR="00DF7BC3" w:rsidRPr="00EF4F34" w:rsidRDefault="00DF7BC3" w:rsidP="00DF7BC3">
      <w:pPr>
        <w:ind w:left="1418"/>
      </w:pPr>
    </w:p>
    <w:p w:rsidR="00DF7BC3" w:rsidRPr="00EF4F34" w:rsidRDefault="00DF7BC3" w:rsidP="00DF7BC3">
      <w:pPr>
        <w:ind w:left="1418"/>
      </w:pPr>
    </w:p>
    <w:p w:rsidR="00375D11" w:rsidRDefault="00375D11"/>
    <w:p w:rsidR="00DF7BC3" w:rsidRDefault="00DF7BC3">
      <w:pPr>
        <w:sectPr w:rsidR="00DF7BC3" w:rsidSect="009C0452">
          <w:pgSz w:w="11907" w:h="16840" w:code="9"/>
          <w:pgMar w:top="1418" w:right="1418" w:bottom="1134" w:left="1701" w:header="709" w:footer="709" w:gutter="0"/>
          <w:cols w:space="708"/>
          <w:docGrid w:linePitch="360"/>
        </w:sectPr>
      </w:pPr>
    </w:p>
    <w:p w:rsidR="00375D11" w:rsidRDefault="00DF7BC3" w:rsidP="00DF7BC3">
      <w:pPr>
        <w:pStyle w:val="Ttulo1"/>
      </w:pPr>
      <w:bookmarkStart w:id="61" w:name="_Toc387424880"/>
      <w:r w:rsidRPr="002C7FA5">
        <w:lastRenderedPageBreak/>
        <w:t>RESULTADOS</w:t>
      </w:r>
      <w:bookmarkEnd w:id="61"/>
    </w:p>
    <w:p w:rsidR="00DF7BC3" w:rsidRDefault="00DF7BC3" w:rsidP="00DF7BC3"/>
    <w:p w:rsidR="00DF7BC3" w:rsidRPr="00711C91" w:rsidRDefault="00DF7BC3" w:rsidP="00DF7BC3">
      <w:r w:rsidRPr="00711C91">
        <w:t xml:space="preserve">Comprende los resultados de la medición de los indicadores correspondientes a la variable dependiente, bajo los efectos de la variable independiente. </w:t>
      </w:r>
    </w:p>
    <w:p w:rsidR="00DF7BC3" w:rsidRPr="00711C91" w:rsidRDefault="00DF7BC3" w:rsidP="00DF7BC3">
      <w:r w:rsidRPr="00711C91">
        <w:t>Si el producto de especialidad no se pudiera aplicar de manera real para medir algunos indicadores, es válido realizar la medición a través de una simulación o proyección estadística del mismo.</w:t>
      </w:r>
    </w:p>
    <w:p w:rsidR="00DF7BC3" w:rsidRPr="00711C91" w:rsidRDefault="00DF7BC3" w:rsidP="00DF7BC3">
      <w:r w:rsidRPr="00711C91">
        <w:t>Los resultados concluyen con la prueba de hipótesis.</w:t>
      </w:r>
    </w:p>
    <w:p w:rsidR="00DF7BC3" w:rsidRDefault="00DF7BC3" w:rsidP="00DF7BC3"/>
    <w:p w:rsidR="00375D11" w:rsidRDefault="00375D11"/>
    <w:p w:rsidR="00DF7BC3" w:rsidRDefault="00DF7BC3">
      <w:pPr>
        <w:sectPr w:rsidR="00DF7BC3" w:rsidSect="009C0452">
          <w:pgSz w:w="11907" w:h="16840" w:code="9"/>
          <w:pgMar w:top="1418" w:right="1418" w:bottom="1134" w:left="1701" w:header="709" w:footer="709" w:gutter="0"/>
          <w:cols w:space="708"/>
          <w:docGrid w:linePitch="360"/>
        </w:sectPr>
      </w:pPr>
    </w:p>
    <w:p w:rsidR="00375D11" w:rsidRDefault="00DF7BC3" w:rsidP="00DF7BC3">
      <w:pPr>
        <w:pStyle w:val="Ttulo1"/>
      </w:pPr>
      <w:bookmarkStart w:id="62" w:name="_Toc387424881"/>
      <w:r w:rsidRPr="002C7FA5">
        <w:lastRenderedPageBreak/>
        <w:t>DISCUSIÓN</w:t>
      </w:r>
      <w:bookmarkEnd w:id="62"/>
    </w:p>
    <w:p w:rsidR="00DF7BC3" w:rsidRPr="00CE39E7" w:rsidRDefault="00DF7BC3" w:rsidP="00DF7BC3"/>
    <w:p w:rsidR="00DF7BC3" w:rsidRPr="00711C91" w:rsidRDefault="00DF7BC3" w:rsidP="00DF7BC3">
      <w:r w:rsidRPr="00711C91">
        <w:t>Es un texto argumentativo a través del cual el autor valida su hipótesis, tomando como sustento los resultados obtenidos en la medición de indicadores y la prueba de hipótesis. Puede además mencionar aquí las características del producto-solución que permitieron alcanzar los resultados.</w:t>
      </w:r>
    </w:p>
    <w:p w:rsidR="00DF7BC3" w:rsidRPr="00711C91" w:rsidRDefault="00DF7BC3" w:rsidP="00DF7BC3">
      <w:pPr>
        <w:rPr>
          <w:lang w:val="es-ES_tradnl"/>
        </w:rPr>
      </w:pPr>
    </w:p>
    <w:p w:rsidR="00DF7BC3" w:rsidRDefault="00DF7BC3" w:rsidP="00DF7BC3"/>
    <w:p w:rsidR="00DF7BC3" w:rsidRDefault="00DF7BC3" w:rsidP="00DF7BC3">
      <w:pPr>
        <w:sectPr w:rsidR="00DF7BC3" w:rsidSect="009C0452">
          <w:pgSz w:w="11907" w:h="16840" w:code="9"/>
          <w:pgMar w:top="1418" w:right="1418" w:bottom="1134" w:left="1701" w:header="709" w:footer="709" w:gutter="0"/>
          <w:cols w:space="708"/>
          <w:docGrid w:linePitch="360"/>
        </w:sectPr>
      </w:pPr>
    </w:p>
    <w:p w:rsidR="00DF7BC3" w:rsidRDefault="00DF7BC3" w:rsidP="00DF7BC3">
      <w:pPr>
        <w:pStyle w:val="Puesto"/>
        <w:jc w:val="both"/>
      </w:pPr>
      <w:bookmarkStart w:id="63" w:name="_Toc387424882"/>
      <w:r w:rsidRPr="002D2009">
        <w:lastRenderedPageBreak/>
        <w:t>CONCLUSIONES</w:t>
      </w:r>
      <w:bookmarkEnd w:id="63"/>
    </w:p>
    <w:p w:rsidR="00DF7BC3" w:rsidRDefault="00DF7BC3" w:rsidP="00DF7BC3"/>
    <w:p w:rsidR="00DF7BC3" w:rsidRPr="0050370A" w:rsidRDefault="00DF7BC3" w:rsidP="00DF7BC3">
      <w:r w:rsidRPr="0050370A">
        <w:t xml:space="preserve">Las conclusiones se redactan en relación a los objetivos planteados. La primera conclusión debe responder si se logró o no el objetivo general y especificar alguna evidencia de ello. </w:t>
      </w:r>
    </w:p>
    <w:p w:rsidR="00DF7BC3" w:rsidRPr="0050370A" w:rsidRDefault="00DF7BC3" w:rsidP="00DF7BC3">
      <w:r w:rsidRPr="0050370A">
        <w:t>Las demás conclusiones responden a los objetivos específicos en el orden en que fueron planteados.</w:t>
      </w:r>
    </w:p>
    <w:p w:rsidR="00DF7BC3" w:rsidRDefault="00DF7BC3" w:rsidP="00DF7BC3">
      <w:pPr>
        <w:rPr>
          <w:lang w:val="es-ES_tradnl"/>
        </w:rPr>
      </w:pPr>
    </w:p>
    <w:p w:rsidR="00375D11" w:rsidRPr="00DF7BC3" w:rsidRDefault="00375D11">
      <w:pPr>
        <w:rPr>
          <w:lang w:val="es-ES_tradnl"/>
        </w:rPr>
      </w:pPr>
    </w:p>
    <w:p w:rsidR="00375D11" w:rsidRDefault="00375D11"/>
    <w:p w:rsidR="00375D11" w:rsidRDefault="00375D11"/>
    <w:p w:rsidR="00375D11" w:rsidRDefault="00375D11"/>
    <w:p w:rsidR="00375D11" w:rsidRDefault="00375D11"/>
    <w:p w:rsidR="00375D11" w:rsidRDefault="00375D11"/>
    <w:p w:rsidR="00DF7BC3" w:rsidRDefault="00DF7BC3">
      <w:pPr>
        <w:sectPr w:rsidR="00DF7BC3" w:rsidSect="009C0452">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4" w:name="_Toc387424883"/>
      <w:r>
        <w:lastRenderedPageBreak/>
        <w:t>RECOMENDACIONES</w:t>
      </w:r>
      <w:bookmarkEnd w:id="64"/>
    </w:p>
    <w:p w:rsidR="00AE3066" w:rsidRDefault="00AE3066" w:rsidP="00AE3066"/>
    <w:p w:rsidR="00AE3066" w:rsidRPr="0050370A" w:rsidRDefault="00AE3066" w:rsidP="00AE3066">
      <w:r w:rsidRPr="0050370A">
        <w:t>Las recomendaciones deben ser dirigidas a todos los actores interesados en el estudio. Por ejemplo, a la empresa, a otros investigadores interesados en el tema, a otros profesionales de la especialidad, entre otros.</w:t>
      </w:r>
    </w:p>
    <w:p w:rsidR="00AE3066" w:rsidRPr="0050370A" w:rsidRDefault="00AE3066" w:rsidP="00AE3066"/>
    <w:p w:rsidR="00AE3066" w:rsidRPr="0050370A" w:rsidRDefault="00AE3066" w:rsidP="00AE3066"/>
    <w:p w:rsidR="00375D11" w:rsidRDefault="00375D11"/>
    <w:p w:rsidR="00375D11" w:rsidRDefault="00375D11"/>
    <w:p w:rsidR="00AE3066" w:rsidRDefault="00AE3066">
      <w:pPr>
        <w:sectPr w:rsidR="00AE3066" w:rsidSect="009C0452">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5" w:name="_Toc387424884"/>
      <w:r w:rsidRPr="00E40924">
        <w:lastRenderedPageBreak/>
        <w:t>REFERENCIA</w:t>
      </w:r>
      <w:r>
        <w:t>S</w:t>
      </w:r>
      <w:bookmarkEnd w:id="65"/>
    </w:p>
    <w:p w:rsidR="00AE3066" w:rsidRDefault="00AE3066" w:rsidP="00AE3066"/>
    <w:p w:rsidR="00AE3066" w:rsidRPr="0050370A" w:rsidRDefault="00AE3066" w:rsidP="00AE3066">
      <w:r w:rsidRPr="0050370A">
        <w:t>Presenta las referencias del material bibliográfico utilizado para la elaboración de Informe de Tesis. Requiere el cumplimiento de los estándares de redacción científica establecidos por la Universidad.</w:t>
      </w:r>
    </w:p>
    <w:p w:rsidR="00AE3066" w:rsidRDefault="00AE3066" w:rsidP="00AE3066"/>
    <w:p w:rsidR="00375D11" w:rsidRDefault="00375D11"/>
    <w:p w:rsidR="00375D11" w:rsidRDefault="00375D11"/>
    <w:p w:rsidR="00AE3066" w:rsidRDefault="00AE3066">
      <w:pPr>
        <w:sectPr w:rsidR="00AE3066" w:rsidSect="009C0452">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66" w:name="_Toc387424885"/>
      <w:r w:rsidRPr="00E40924">
        <w:lastRenderedPageBreak/>
        <w:t>ANEXOS</w:t>
      </w:r>
      <w:bookmarkEnd w:id="66"/>
    </w:p>
    <w:p w:rsidR="00F658F5" w:rsidRDefault="00F658F5" w:rsidP="00F658F5">
      <w:pPr>
        <w:rPr>
          <w:lang w:val="es-ES_tradnl"/>
        </w:rPr>
      </w:pPr>
    </w:p>
    <w:p w:rsidR="00F658F5" w:rsidRPr="00460D7C" w:rsidRDefault="00F658F5" w:rsidP="00F658F5">
      <w:pPr>
        <w:rPr>
          <w:lang w:val="es-ES_tradnl"/>
        </w:rPr>
      </w:pPr>
      <w:r w:rsidRPr="00460D7C">
        <w:rPr>
          <w:lang w:val="es-ES_tradnl"/>
        </w:rPr>
        <w:t>En anexos puede ir:</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F658F5" w:rsidRPr="00460D7C" w:rsidRDefault="00F658F5" w:rsidP="00F658F5">
      <w:pPr>
        <w:rPr>
          <w:lang w:val="es-ES_tradnl"/>
        </w:rPr>
      </w:pPr>
    </w:p>
    <w:p w:rsidR="00F658F5" w:rsidRPr="00460D7C" w:rsidRDefault="00F658F5" w:rsidP="00F658F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F658F5" w:rsidRPr="00460D7C" w:rsidRDefault="00F658F5" w:rsidP="00F658F5"/>
    <w:p w:rsidR="00375D11" w:rsidRDefault="00375D11"/>
    <w:p w:rsidR="00375D11" w:rsidRDefault="00375D11"/>
    <w:p w:rsidR="00375D11" w:rsidRDefault="00375D11"/>
    <w:p w:rsidR="00375D11" w:rsidRDefault="00375D11"/>
    <w:p w:rsidR="00375D11" w:rsidRDefault="00375D11"/>
    <w:p w:rsidR="00162990" w:rsidRDefault="00162990"/>
    <w:sectPr w:rsidR="00162990" w:rsidSect="009C0452">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C69" w:rsidRDefault="00202C69" w:rsidP="00162990">
      <w:pPr>
        <w:spacing w:after="0"/>
      </w:pPr>
      <w:r>
        <w:separator/>
      </w:r>
    </w:p>
  </w:endnote>
  <w:endnote w:type="continuationSeparator" w:id="0">
    <w:p w:rsidR="00202C69" w:rsidRDefault="00202C69"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424CCE" w:rsidTr="008A76F7">
      <w:trPr>
        <w:jc w:val="center"/>
      </w:trPr>
      <w:tc>
        <w:tcPr>
          <w:tcW w:w="7583" w:type="dxa"/>
        </w:tcPr>
        <w:p w:rsidR="00424CCE" w:rsidRPr="00085796" w:rsidRDefault="00424CCE" w:rsidP="008A76F7">
          <w:pPr>
            <w:pStyle w:val="Piedepgina"/>
            <w:jc w:val="left"/>
            <w:rPr>
              <w:b/>
              <w:sz w:val="16"/>
            </w:rPr>
          </w:pPr>
          <w:r>
            <w:rPr>
              <w:b/>
              <w:sz w:val="16"/>
            </w:rPr>
            <w:t>Br. Jerry Randy Guzmán Valderrama, Br. Eder Martin Haro Araujo</w:t>
          </w:r>
        </w:p>
      </w:tc>
      <w:tc>
        <w:tcPr>
          <w:tcW w:w="1344" w:type="dxa"/>
        </w:tcPr>
        <w:p w:rsidR="00424CCE" w:rsidRPr="00085796" w:rsidRDefault="00424CCE" w:rsidP="008A76F7">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B33FE5">
            <w:rPr>
              <w:b/>
              <w:noProof/>
              <w:sz w:val="16"/>
            </w:rPr>
            <w:t>51</w:t>
          </w:r>
          <w:r w:rsidRPr="0018163B">
            <w:rPr>
              <w:b/>
              <w:sz w:val="16"/>
            </w:rPr>
            <w:fldChar w:fldCharType="end"/>
          </w:r>
        </w:p>
      </w:tc>
    </w:tr>
  </w:tbl>
  <w:p w:rsidR="00424CCE" w:rsidRPr="00C16EF1" w:rsidRDefault="00424CCE" w:rsidP="003956F3">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C69" w:rsidRDefault="00202C69" w:rsidP="00162990">
      <w:pPr>
        <w:spacing w:after="0"/>
      </w:pPr>
      <w:r>
        <w:separator/>
      </w:r>
    </w:p>
  </w:footnote>
  <w:footnote w:type="continuationSeparator" w:id="0">
    <w:p w:rsidR="00202C69" w:rsidRDefault="00202C69"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24CCE" w:rsidTr="00536381">
      <w:trPr>
        <w:jc w:val="center"/>
      </w:trPr>
      <w:tc>
        <w:tcPr>
          <w:tcW w:w="3472" w:type="dxa"/>
        </w:tcPr>
        <w:p w:rsidR="00424CCE" w:rsidRDefault="00424CCE" w:rsidP="008A76F7">
          <w:r>
            <w:rPr>
              <w:noProof/>
              <w:lang w:eastAsia="es-PE"/>
            </w:rPr>
            <w:drawing>
              <wp:inline distT="0" distB="0" distL="0" distR="0" wp14:anchorId="3E171280" wp14:editId="162D9D35">
                <wp:extent cx="1706400" cy="579600"/>
                <wp:effectExtent l="0" t="0" r="8255" b="0"/>
                <wp:docPr id="19"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24CCE" w:rsidRPr="00085796" w:rsidRDefault="00424CCE" w:rsidP="00D31612">
          <w:pPr>
            <w:spacing w:line="240" w:lineRule="auto"/>
            <w:jc w:val="right"/>
            <w:rPr>
              <w:sz w:val="16"/>
            </w:rPr>
          </w:pPr>
          <w:r w:rsidRPr="00AF26EB">
            <w:rPr>
              <w:rFonts w:cs="Arial"/>
              <w:sz w:val="16"/>
            </w:rPr>
            <w:t>“IMPLEMENTACIÓN DE UNA APLICACIÓN SOFTWARE BASADA EN TECNOLOGÍAS MÓVIL Y WEB PARA MEJORAR EL ACCESO A SERVICIOS DE SALUD DE LOS HABITANTES DEL DISTRITO DE TRUJILLO”</w:t>
          </w:r>
        </w:p>
      </w:tc>
    </w:tr>
  </w:tbl>
  <w:p w:rsidR="00424CCE" w:rsidRDefault="00424CCE" w:rsidP="003956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24CCE" w:rsidTr="00536381">
      <w:trPr>
        <w:jc w:val="center"/>
      </w:trPr>
      <w:tc>
        <w:tcPr>
          <w:tcW w:w="3472" w:type="dxa"/>
        </w:tcPr>
        <w:p w:rsidR="00424CCE" w:rsidRDefault="00424CCE" w:rsidP="008E640E">
          <w:r>
            <w:rPr>
              <w:noProof/>
              <w:lang w:eastAsia="es-PE"/>
            </w:rPr>
            <w:drawing>
              <wp:inline distT="0" distB="0" distL="0" distR="0" wp14:anchorId="6D1238FB" wp14:editId="6F20D936">
                <wp:extent cx="1706400" cy="579600"/>
                <wp:effectExtent l="0" t="0" r="8255" b="0"/>
                <wp:docPr id="17"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24CCE" w:rsidRPr="00085796" w:rsidRDefault="00424CCE" w:rsidP="00D31612">
          <w:pPr>
            <w:spacing w:line="240" w:lineRule="auto"/>
            <w:jc w:val="right"/>
            <w:rPr>
              <w:sz w:val="16"/>
            </w:rPr>
          </w:pPr>
          <w:r w:rsidRPr="00E359D7">
            <w:rPr>
              <w:rFonts w:cs="Arial"/>
              <w:sz w:val="16"/>
            </w:rPr>
            <w:t>“IMPLEMENTACIÓN DE UNA APLICACIÓN SOFTWARE BASADA EN TECNOLOGÍAS MÓVIL Y WEB PARA MEJORAR EL ACCESO A SERVICIOS DE SALUD DE LOS HABITANTES DEL DISTRITO DE TRUJILLO”</w:t>
          </w:r>
        </w:p>
      </w:tc>
    </w:tr>
  </w:tbl>
  <w:p w:rsidR="00424CCE" w:rsidRPr="00C123E5" w:rsidRDefault="00424CCE" w:rsidP="00F858FC">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A128033E"/>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581E11"/>
    <w:multiLevelType w:val="multilevel"/>
    <w:tmpl w:val="F6B042AA"/>
    <w:numStyleLink w:val="Estilo2"/>
  </w:abstractNum>
  <w:abstractNum w:abstractNumId="2">
    <w:nsid w:val="02FE0849"/>
    <w:multiLevelType w:val="multilevel"/>
    <w:tmpl w:val="39EEC34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nsid w:val="0E6B4248"/>
    <w:multiLevelType w:val="hybridMultilevel"/>
    <w:tmpl w:val="EAEA946C"/>
    <w:lvl w:ilvl="0" w:tplc="BC3E0A94">
      <w:start w:val="1"/>
      <w:numFmt w:val="bullet"/>
      <w:lvlText w:val=""/>
      <w:lvlJc w:val="left"/>
      <w:pPr>
        <w:ind w:left="2912" w:hanging="360"/>
      </w:pPr>
      <w:rPr>
        <w:rFonts w:ascii="Symbol" w:hAnsi="Symbol" w:hint="default"/>
        <w:b w:val="0"/>
        <w:i w:val="0"/>
        <w:sz w:val="22"/>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5">
    <w:nsid w:val="11AE7AE1"/>
    <w:multiLevelType w:val="hybridMultilevel"/>
    <w:tmpl w:val="D206E9A2"/>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6">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15B21351"/>
    <w:multiLevelType w:val="hybridMultilevel"/>
    <w:tmpl w:val="EB14DE64"/>
    <w:lvl w:ilvl="0" w:tplc="D31C659E">
      <w:start w:val="1"/>
      <w:numFmt w:val="lowerLetter"/>
      <w:lvlText w:val="%1."/>
      <w:lvlJc w:val="left"/>
      <w:pPr>
        <w:ind w:left="3192" w:hanging="360"/>
      </w:pPr>
      <w:rPr>
        <w:rFonts w:hint="default"/>
      </w:rPr>
    </w:lvl>
    <w:lvl w:ilvl="1" w:tplc="280A0019" w:tentative="1">
      <w:start w:val="1"/>
      <w:numFmt w:val="lowerLetter"/>
      <w:lvlText w:val="%2."/>
      <w:lvlJc w:val="left"/>
      <w:pPr>
        <w:ind w:left="3912" w:hanging="360"/>
      </w:pPr>
    </w:lvl>
    <w:lvl w:ilvl="2" w:tplc="280A001B" w:tentative="1">
      <w:start w:val="1"/>
      <w:numFmt w:val="lowerRoman"/>
      <w:lvlText w:val="%3."/>
      <w:lvlJc w:val="right"/>
      <w:pPr>
        <w:ind w:left="4632" w:hanging="180"/>
      </w:pPr>
    </w:lvl>
    <w:lvl w:ilvl="3" w:tplc="280A000F" w:tentative="1">
      <w:start w:val="1"/>
      <w:numFmt w:val="decimal"/>
      <w:lvlText w:val="%4."/>
      <w:lvlJc w:val="left"/>
      <w:pPr>
        <w:ind w:left="5352" w:hanging="360"/>
      </w:pPr>
    </w:lvl>
    <w:lvl w:ilvl="4" w:tplc="280A0019" w:tentative="1">
      <w:start w:val="1"/>
      <w:numFmt w:val="lowerLetter"/>
      <w:lvlText w:val="%5."/>
      <w:lvlJc w:val="left"/>
      <w:pPr>
        <w:ind w:left="6072" w:hanging="360"/>
      </w:pPr>
    </w:lvl>
    <w:lvl w:ilvl="5" w:tplc="280A001B" w:tentative="1">
      <w:start w:val="1"/>
      <w:numFmt w:val="lowerRoman"/>
      <w:lvlText w:val="%6."/>
      <w:lvlJc w:val="right"/>
      <w:pPr>
        <w:ind w:left="6792" w:hanging="180"/>
      </w:pPr>
    </w:lvl>
    <w:lvl w:ilvl="6" w:tplc="280A000F" w:tentative="1">
      <w:start w:val="1"/>
      <w:numFmt w:val="decimal"/>
      <w:lvlText w:val="%7."/>
      <w:lvlJc w:val="left"/>
      <w:pPr>
        <w:ind w:left="7512" w:hanging="360"/>
      </w:pPr>
    </w:lvl>
    <w:lvl w:ilvl="7" w:tplc="280A0019" w:tentative="1">
      <w:start w:val="1"/>
      <w:numFmt w:val="lowerLetter"/>
      <w:lvlText w:val="%8."/>
      <w:lvlJc w:val="left"/>
      <w:pPr>
        <w:ind w:left="8232" w:hanging="360"/>
      </w:pPr>
    </w:lvl>
    <w:lvl w:ilvl="8" w:tplc="280A001B" w:tentative="1">
      <w:start w:val="1"/>
      <w:numFmt w:val="lowerRoman"/>
      <w:lvlText w:val="%9."/>
      <w:lvlJc w:val="right"/>
      <w:pPr>
        <w:ind w:left="8952" w:hanging="180"/>
      </w:pPr>
    </w:lvl>
  </w:abstractNum>
  <w:abstractNum w:abstractNumId="8">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6585B9B"/>
    <w:multiLevelType w:val="hybridMultilevel"/>
    <w:tmpl w:val="416094F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177A5E7A"/>
    <w:multiLevelType w:val="hybridMultilevel"/>
    <w:tmpl w:val="E2D83094"/>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1">
    <w:nsid w:val="182D3AD4"/>
    <w:multiLevelType w:val="hybridMultilevel"/>
    <w:tmpl w:val="36104C34"/>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2">
    <w:nsid w:val="19947DA0"/>
    <w:multiLevelType w:val="hybridMultilevel"/>
    <w:tmpl w:val="47B68B5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1D6B43EE"/>
    <w:multiLevelType w:val="hybridMultilevel"/>
    <w:tmpl w:val="35EE7B12"/>
    <w:lvl w:ilvl="0" w:tplc="BC3E0A94">
      <w:start w:val="1"/>
      <w:numFmt w:val="bullet"/>
      <w:lvlText w:val=""/>
      <w:lvlJc w:val="left"/>
      <w:pPr>
        <w:ind w:left="2912" w:hanging="360"/>
      </w:pPr>
      <w:rPr>
        <w:rFonts w:ascii="Symbol" w:hAnsi="Symbol" w:hint="default"/>
        <w:b w:val="0"/>
        <w:i w:val="0"/>
        <w:sz w:val="22"/>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4">
    <w:nsid w:val="223F7AA0"/>
    <w:multiLevelType w:val="hybridMultilevel"/>
    <w:tmpl w:val="50AA245E"/>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5">
    <w:nsid w:val="281733FC"/>
    <w:multiLevelType w:val="hybridMultilevel"/>
    <w:tmpl w:val="63EE22F6"/>
    <w:lvl w:ilvl="0" w:tplc="280A0001">
      <w:start w:val="1"/>
      <w:numFmt w:val="bullet"/>
      <w:lvlText w:val=""/>
      <w:lvlJc w:val="left"/>
      <w:pPr>
        <w:ind w:left="2138" w:hanging="360"/>
      </w:pPr>
      <w:rPr>
        <w:rFonts w:ascii="Symbol" w:hAnsi="Symbol" w:hint="default"/>
      </w:rPr>
    </w:lvl>
    <w:lvl w:ilvl="1" w:tplc="280A0001">
      <w:start w:val="1"/>
      <w:numFmt w:val="bullet"/>
      <w:lvlText w:val=""/>
      <w:lvlJc w:val="left"/>
      <w:pPr>
        <w:ind w:left="2858" w:hanging="360"/>
      </w:pPr>
      <w:rPr>
        <w:rFonts w:ascii="Symbol" w:hAnsi="Symbol"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6">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B656308"/>
    <w:multiLevelType w:val="hybridMultilevel"/>
    <w:tmpl w:val="DD5A805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D35608B"/>
    <w:multiLevelType w:val="hybridMultilevel"/>
    <w:tmpl w:val="FB3CC2A0"/>
    <w:lvl w:ilvl="0" w:tplc="280A0001">
      <w:start w:val="1"/>
      <w:numFmt w:val="bullet"/>
      <w:lvlText w:val=""/>
      <w:lvlJc w:val="left"/>
      <w:pPr>
        <w:ind w:left="1776" w:hanging="360"/>
      </w:pPr>
      <w:rPr>
        <w:rFonts w:ascii="Symbol" w:hAnsi="Symbol" w:hint="default"/>
      </w:rPr>
    </w:lvl>
    <w:lvl w:ilvl="1" w:tplc="BC3E0A94">
      <w:start w:val="1"/>
      <w:numFmt w:val="bullet"/>
      <w:lvlText w:val=""/>
      <w:lvlJc w:val="left"/>
      <w:pPr>
        <w:ind w:left="2496" w:hanging="360"/>
      </w:pPr>
      <w:rPr>
        <w:rFonts w:ascii="Symbol" w:hAnsi="Symbol" w:hint="default"/>
        <w:b w:val="0"/>
        <w:i w:val="0"/>
        <w:sz w:val="22"/>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1">
    <w:nsid w:val="5044195C"/>
    <w:multiLevelType w:val="hybridMultilevel"/>
    <w:tmpl w:val="87E27908"/>
    <w:lvl w:ilvl="0" w:tplc="60F4F772">
      <w:start w:val="1"/>
      <w:numFmt w:val="decimal"/>
      <w:lvlText w:val="%1."/>
      <w:lvlJc w:val="left"/>
      <w:pPr>
        <w:ind w:left="2136" w:hanging="360"/>
      </w:pPr>
      <w:rPr>
        <w:rFont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2">
    <w:nsid w:val="54923CCF"/>
    <w:multiLevelType w:val="hybridMultilevel"/>
    <w:tmpl w:val="076E54E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82B3314"/>
    <w:multiLevelType w:val="hybridMultilevel"/>
    <w:tmpl w:val="6B168E9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nsid w:val="583A0178"/>
    <w:multiLevelType w:val="hybridMultilevel"/>
    <w:tmpl w:val="133C6710"/>
    <w:lvl w:ilvl="0" w:tplc="280A0001">
      <w:start w:val="1"/>
      <w:numFmt w:val="bullet"/>
      <w:lvlText w:val=""/>
      <w:lvlJc w:val="left"/>
      <w:pPr>
        <w:ind w:left="1776" w:hanging="360"/>
      </w:pPr>
      <w:rPr>
        <w:rFonts w:ascii="Symbol" w:hAnsi="Symbol" w:hint="default"/>
      </w:rPr>
    </w:lvl>
    <w:lvl w:ilvl="1" w:tplc="BD447A14">
      <w:start w:val="1"/>
      <w:numFmt w:val="bullet"/>
      <w:lvlText w:val="−"/>
      <w:lvlJc w:val="left"/>
      <w:pPr>
        <w:ind w:left="2496" w:hanging="360"/>
      </w:pPr>
      <w:rPr>
        <w:rFonts w:ascii="Arial" w:hAnsi="Arial" w:hint="default"/>
        <w:b w:val="0"/>
        <w:i w:val="0"/>
        <w:sz w:val="22"/>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nsid w:val="59153F89"/>
    <w:multiLevelType w:val="hybridMultilevel"/>
    <w:tmpl w:val="0220D206"/>
    <w:lvl w:ilvl="0" w:tplc="280A0001">
      <w:start w:val="1"/>
      <w:numFmt w:val="bullet"/>
      <w:lvlText w:val=""/>
      <w:lvlJc w:val="left"/>
      <w:pPr>
        <w:ind w:left="2912" w:hanging="360"/>
      </w:pPr>
      <w:rPr>
        <w:rFonts w:ascii="Symbol" w:hAnsi="Symbo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7">
    <w:nsid w:val="641D6994"/>
    <w:multiLevelType w:val="hybridMultilevel"/>
    <w:tmpl w:val="4FF4C3F4"/>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8">
    <w:nsid w:val="662B3C6E"/>
    <w:multiLevelType w:val="hybridMultilevel"/>
    <w:tmpl w:val="DACECA0C"/>
    <w:lvl w:ilvl="0" w:tplc="280A0001">
      <w:start w:val="1"/>
      <w:numFmt w:val="bullet"/>
      <w:lvlText w:val=""/>
      <w:lvlJc w:val="left"/>
      <w:pPr>
        <w:ind w:left="1778" w:hanging="360"/>
      </w:pPr>
      <w:rPr>
        <w:rFonts w:ascii="Symbol" w:hAnsi="Symbol" w:hint="default"/>
      </w:rPr>
    </w:lvl>
    <w:lvl w:ilvl="1" w:tplc="280A0005">
      <w:start w:val="1"/>
      <w:numFmt w:val="bullet"/>
      <w:lvlText w:val=""/>
      <w:lvlJc w:val="left"/>
      <w:pPr>
        <w:ind w:left="2498" w:hanging="360"/>
      </w:pPr>
      <w:rPr>
        <w:rFonts w:ascii="Wingdings" w:hAnsi="Wingdings"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9">
    <w:nsid w:val="668C52E7"/>
    <w:multiLevelType w:val="hybridMultilevel"/>
    <w:tmpl w:val="4F8E55F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nsid w:val="6F5D17B3"/>
    <w:multiLevelType w:val="hybridMultilevel"/>
    <w:tmpl w:val="C5C0F744"/>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31">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num w:numId="1">
    <w:abstractNumId w:val="2"/>
  </w:num>
  <w:num w:numId="2">
    <w:abstractNumId w:val="8"/>
  </w:num>
  <w:num w:numId="3">
    <w:abstractNumId w:val="3"/>
  </w:num>
  <w:num w:numId="4">
    <w:abstractNumId w:val="18"/>
  </w:num>
  <w:num w:numId="5">
    <w:abstractNumId w:val="1"/>
  </w:num>
  <w:num w:numId="6">
    <w:abstractNumId w:val="23"/>
  </w:num>
  <w:num w:numId="7">
    <w:abstractNumId w:val="6"/>
  </w:num>
  <w:num w:numId="8">
    <w:abstractNumId w:val="16"/>
  </w:num>
  <w:num w:numId="9">
    <w:abstractNumId w:val="0"/>
  </w:num>
  <w:num w:numId="10">
    <w:abstractNumId w:val="9"/>
  </w:num>
  <w:num w:numId="11">
    <w:abstractNumId w:val="28"/>
  </w:num>
  <w:num w:numId="12">
    <w:abstractNumId w:val="17"/>
  </w:num>
  <w:num w:numId="13">
    <w:abstractNumId w:val="24"/>
  </w:num>
  <w:num w:numId="14">
    <w:abstractNumId w:val="31"/>
  </w:num>
  <w:num w:numId="15">
    <w:abstractNumId w:val="15"/>
  </w:num>
  <w:num w:numId="16">
    <w:abstractNumId w:val="30"/>
  </w:num>
  <w:num w:numId="17">
    <w:abstractNumId w:val="13"/>
  </w:num>
  <w:num w:numId="18">
    <w:abstractNumId w:val="4"/>
  </w:num>
  <w:num w:numId="19">
    <w:abstractNumId w:val="7"/>
  </w:num>
  <w:num w:numId="20">
    <w:abstractNumId w:val="26"/>
  </w:num>
  <w:num w:numId="21">
    <w:abstractNumId w:val="27"/>
  </w:num>
  <w:num w:numId="22">
    <w:abstractNumId w:val="20"/>
  </w:num>
  <w:num w:numId="23">
    <w:abstractNumId w:val="10"/>
  </w:num>
  <w:num w:numId="24">
    <w:abstractNumId w:val="12"/>
  </w:num>
  <w:num w:numId="25">
    <w:abstractNumId w:val="11"/>
  </w:num>
  <w:num w:numId="26">
    <w:abstractNumId w:val="22"/>
  </w:num>
  <w:num w:numId="27">
    <w:abstractNumId w:val="14"/>
  </w:num>
  <w:num w:numId="28">
    <w:abstractNumId w:val="29"/>
  </w:num>
  <w:num w:numId="29">
    <w:abstractNumId w:val="19"/>
  </w:num>
  <w:num w:numId="30">
    <w:abstractNumId w:val="25"/>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90"/>
    <w:rsid w:val="0000137A"/>
    <w:rsid w:val="00005910"/>
    <w:rsid w:val="00011BDD"/>
    <w:rsid w:val="0001232B"/>
    <w:rsid w:val="00013712"/>
    <w:rsid w:val="00017F68"/>
    <w:rsid w:val="000274C9"/>
    <w:rsid w:val="00032BB0"/>
    <w:rsid w:val="00037795"/>
    <w:rsid w:val="00037A8E"/>
    <w:rsid w:val="000442D1"/>
    <w:rsid w:val="00044B92"/>
    <w:rsid w:val="00051F4B"/>
    <w:rsid w:val="00060182"/>
    <w:rsid w:val="00060E42"/>
    <w:rsid w:val="00082FD2"/>
    <w:rsid w:val="0009482A"/>
    <w:rsid w:val="00095547"/>
    <w:rsid w:val="00097625"/>
    <w:rsid w:val="000A55F0"/>
    <w:rsid w:val="000A6473"/>
    <w:rsid w:val="000A7F87"/>
    <w:rsid w:val="000B14F8"/>
    <w:rsid w:val="000B1ED6"/>
    <w:rsid w:val="000B22E8"/>
    <w:rsid w:val="000D3F44"/>
    <w:rsid w:val="000E19C8"/>
    <w:rsid w:val="000E2C26"/>
    <w:rsid w:val="001005B9"/>
    <w:rsid w:val="00103285"/>
    <w:rsid w:val="00124E8F"/>
    <w:rsid w:val="00125199"/>
    <w:rsid w:val="00137AD0"/>
    <w:rsid w:val="001410A5"/>
    <w:rsid w:val="00152419"/>
    <w:rsid w:val="00162990"/>
    <w:rsid w:val="00163901"/>
    <w:rsid w:val="001646BE"/>
    <w:rsid w:val="00175F72"/>
    <w:rsid w:val="0018163B"/>
    <w:rsid w:val="00194E49"/>
    <w:rsid w:val="001A1125"/>
    <w:rsid w:val="001C0C77"/>
    <w:rsid w:val="001D221C"/>
    <w:rsid w:val="001D4156"/>
    <w:rsid w:val="001E032A"/>
    <w:rsid w:val="00201ACF"/>
    <w:rsid w:val="00202C69"/>
    <w:rsid w:val="00205528"/>
    <w:rsid w:val="00205F21"/>
    <w:rsid w:val="00215715"/>
    <w:rsid w:val="00217FD2"/>
    <w:rsid w:val="00217FE0"/>
    <w:rsid w:val="00221CAF"/>
    <w:rsid w:val="00222813"/>
    <w:rsid w:val="00226E94"/>
    <w:rsid w:val="002314AC"/>
    <w:rsid w:val="00235FC3"/>
    <w:rsid w:val="00242A05"/>
    <w:rsid w:val="00243A2C"/>
    <w:rsid w:val="00246220"/>
    <w:rsid w:val="0025576D"/>
    <w:rsid w:val="002561FF"/>
    <w:rsid w:val="002614CB"/>
    <w:rsid w:val="00261C29"/>
    <w:rsid w:val="00262FE0"/>
    <w:rsid w:val="00272834"/>
    <w:rsid w:val="002A04EC"/>
    <w:rsid w:val="002A38C0"/>
    <w:rsid w:val="002A722C"/>
    <w:rsid w:val="002A7A9E"/>
    <w:rsid w:val="002B2145"/>
    <w:rsid w:val="002C0418"/>
    <w:rsid w:val="002C05A8"/>
    <w:rsid w:val="002D0C19"/>
    <w:rsid w:val="002D3411"/>
    <w:rsid w:val="002D714E"/>
    <w:rsid w:val="002E35FB"/>
    <w:rsid w:val="002E36B1"/>
    <w:rsid w:val="00340FA9"/>
    <w:rsid w:val="00347783"/>
    <w:rsid w:val="00352441"/>
    <w:rsid w:val="00362F16"/>
    <w:rsid w:val="00372736"/>
    <w:rsid w:val="00375D11"/>
    <w:rsid w:val="003956F3"/>
    <w:rsid w:val="003C4662"/>
    <w:rsid w:val="003E49B2"/>
    <w:rsid w:val="003F6886"/>
    <w:rsid w:val="003F7769"/>
    <w:rsid w:val="00400D7C"/>
    <w:rsid w:val="00403783"/>
    <w:rsid w:val="00404DDE"/>
    <w:rsid w:val="00415AF2"/>
    <w:rsid w:val="00421EEF"/>
    <w:rsid w:val="00424CCE"/>
    <w:rsid w:val="00437677"/>
    <w:rsid w:val="00441FBD"/>
    <w:rsid w:val="00445277"/>
    <w:rsid w:val="00453C62"/>
    <w:rsid w:val="00477337"/>
    <w:rsid w:val="0049390D"/>
    <w:rsid w:val="0049694A"/>
    <w:rsid w:val="004B51C5"/>
    <w:rsid w:val="004C6188"/>
    <w:rsid w:val="004D14C9"/>
    <w:rsid w:val="004F10CF"/>
    <w:rsid w:val="0050257D"/>
    <w:rsid w:val="005079BA"/>
    <w:rsid w:val="0051018E"/>
    <w:rsid w:val="00516538"/>
    <w:rsid w:val="005227EC"/>
    <w:rsid w:val="00523498"/>
    <w:rsid w:val="00536381"/>
    <w:rsid w:val="005406D9"/>
    <w:rsid w:val="005533A4"/>
    <w:rsid w:val="00577AA5"/>
    <w:rsid w:val="00586A4A"/>
    <w:rsid w:val="00590B2E"/>
    <w:rsid w:val="005A2077"/>
    <w:rsid w:val="005A2E81"/>
    <w:rsid w:val="005B1F80"/>
    <w:rsid w:val="005B7BB0"/>
    <w:rsid w:val="005D1016"/>
    <w:rsid w:val="005D4BD2"/>
    <w:rsid w:val="005D6756"/>
    <w:rsid w:val="005E076C"/>
    <w:rsid w:val="005E1B36"/>
    <w:rsid w:val="005F5C84"/>
    <w:rsid w:val="00611B72"/>
    <w:rsid w:val="00612A64"/>
    <w:rsid w:val="00616C7A"/>
    <w:rsid w:val="00620A69"/>
    <w:rsid w:val="0062324B"/>
    <w:rsid w:val="00624A8C"/>
    <w:rsid w:val="006258B0"/>
    <w:rsid w:val="00631459"/>
    <w:rsid w:val="00635F83"/>
    <w:rsid w:val="00640A2A"/>
    <w:rsid w:val="00641928"/>
    <w:rsid w:val="00665E0C"/>
    <w:rsid w:val="0066655F"/>
    <w:rsid w:val="006708DB"/>
    <w:rsid w:val="00673839"/>
    <w:rsid w:val="00676EE3"/>
    <w:rsid w:val="00687C65"/>
    <w:rsid w:val="00692C1C"/>
    <w:rsid w:val="006A1F3E"/>
    <w:rsid w:val="006A2786"/>
    <w:rsid w:val="006C3C8B"/>
    <w:rsid w:val="006D007D"/>
    <w:rsid w:val="006D0874"/>
    <w:rsid w:val="006D5D54"/>
    <w:rsid w:val="006E0731"/>
    <w:rsid w:val="006E2BB4"/>
    <w:rsid w:val="006F03BF"/>
    <w:rsid w:val="006F1C01"/>
    <w:rsid w:val="006F2792"/>
    <w:rsid w:val="006F714A"/>
    <w:rsid w:val="0070192F"/>
    <w:rsid w:val="00703EDF"/>
    <w:rsid w:val="0072743F"/>
    <w:rsid w:val="00727E6C"/>
    <w:rsid w:val="0073225E"/>
    <w:rsid w:val="00740AAC"/>
    <w:rsid w:val="0074691A"/>
    <w:rsid w:val="00751424"/>
    <w:rsid w:val="007748D5"/>
    <w:rsid w:val="00776D19"/>
    <w:rsid w:val="007823B5"/>
    <w:rsid w:val="00790809"/>
    <w:rsid w:val="0079245A"/>
    <w:rsid w:val="007A3839"/>
    <w:rsid w:val="007C17D7"/>
    <w:rsid w:val="007D262F"/>
    <w:rsid w:val="007F13AC"/>
    <w:rsid w:val="007F5F60"/>
    <w:rsid w:val="008001F7"/>
    <w:rsid w:val="00800A24"/>
    <w:rsid w:val="008032F8"/>
    <w:rsid w:val="00804C56"/>
    <w:rsid w:val="00810AB6"/>
    <w:rsid w:val="0081169D"/>
    <w:rsid w:val="00811AE8"/>
    <w:rsid w:val="00813698"/>
    <w:rsid w:val="0082026F"/>
    <w:rsid w:val="0082286A"/>
    <w:rsid w:val="00832480"/>
    <w:rsid w:val="0083514D"/>
    <w:rsid w:val="00847F49"/>
    <w:rsid w:val="00863BCA"/>
    <w:rsid w:val="00870DBF"/>
    <w:rsid w:val="008757A3"/>
    <w:rsid w:val="008902B5"/>
    <w:rsid w:val="008967C4"/>
    <w:rsid w:val="00897ABD"/>
    <w:rsid w:val="008A417B"/>
    <w:rsid w:val="008A76F7"/>
    <w:rsid w:val="008B0E8F"/>
    <w:rsid w:val="008D7954"/>
    <w:rsid w:val="008E640E"/>
    <w:rsid w:val="008E7D97"/>
    <w:rsid w:val="008F0B03"/>
    <w:rsid w:val="008F26E0"/>
    <w:rsid w:val="00903ED9"/>
    <w:rsid w:val="00914440"/>
    <w:rsid w:val="009255BD"/>
    <w:rsid w:val="0093027B"/>
    <w:rsid w:val="00941035"/>
    <w:rsid w:val="0094385C"/>
    <w:rsid w:val="00947D87"/>
    <w:rsid w:val="00956A5A"/>
    <w:rsid w:val="00960126"/>
    <w:rsid w:val="009629CA"/>
    <w:rsid w:val="00962A4B"/>
    <w:rsid w:val="009637FA"/>
    <w:rsid w:val="009735AE"/>
    <w:rsid w:val="00975FCE"/>
    <w:rsid w:val="00983A1B"/>
    <w:rsid w:val="00986DC2"/>
    <w:rsid w:val="00996CF5"/>
    <w:rsid w:val="009B35D6"/>
    <w:rsid w:val="009B5FF5"/>
    <w:rsid w:val="009C0452"/>
    <w:rsid w:val="009D35CE"/>
    <w:rsid w:val="009D40B2"/>
    <w:rsid w:val="00A06077"/>
    <w:rsid w:val="00A14D17"/>
    <w:rsid w:val="00A30788"/>
    <w:rsid w:val="00A37590"/>
    <w:rsid w:val="00A40060"/>
    <w:rsid w:val="00A43F8D"/>
    <w:rsid w:val="00A746F7"/>
    <w:rsid w:val="00A8155B"/>
    <w:rsid w:val="00A818B1"/>
    <w:rsid w:val="00A81AE0"/>
    <w:rsid w:val="00A84F4E"/>
    <w:rsid w:val="00AA5360"/>
    <w:rsid w:val="00AB0208"/>
    <w:rsid w:val="00AB2525"/>
    <w:rsid w:val="00AB6245"/>
    <w:rsid w:val="00AC7E63"/>
    <w:rsid w:val="00AD032C"/>
    <w:rsid w:val="00AD07BD"/>
    <w:rsid w:val="00AE29AC"/>
    <w:rsid w:val="00AE3066"/>
    <w:rsid w:val="00AF26EB"/>
    <w:rsid w:val="00AF4153"/>
    <w:rsid w:val="00AF551F"/>
    <w:rsid w:val="00B1296B"/>
    <w:rsid w:val="00B13193"/>
    <w:rsid w:val="00B33FE5"/>
    <w:rsid w:val="00B35B32"/>
    <w:rsid w:val="00B37977"/>
    <w:rsid w:val="00B404BC"/>
    <w:rsid w:val="00B52965"/>
    <w:rsid w:val="00B65695"/>
    <w:rsid w:val="00B7635C"/>
    <w:rsid w:val="00B77622"/>
    <w:rsid w:val="00B90150"/>
    <w:rsid w:val="00BB395D"/>
    <w:rsid w:val="00BC38B5"/>
    <w:rsid w:val="00BC3D1F"/>
    <w:rsid w:val="00BC4E63"/>
    <w:rsid w:val="00BC5690"/>
    <w:rsid w:val="00BE080D"/>
    <w:rsid w:val="00BF1C3A"/>
    <w:rsid w:val="00BF20EC"/>
    <w:rsid w:val="00BF3A47"/>
    <w:rsid w:val="00BF3F99"/>
    <w:rsid w:val="00C03805"/>
    <w:rsid w:val="00C123E5"/>
    <w:rsid w:val="00C25A6F"/>
    <w:rsid w:val="00C3733A"/>
    <w:rsid w:val="00C557F4"/>
    <w:rsid w:val="00C5788C"/>
    <w:rsid w:val="00C62F98"/>
    <w:rsid w:val="00C70681"/>
    <w:rsid w:val="00C722FE"/>
    <w:rsid w:val="00C75F03"/>
    <w:rsid w:val="00C81321"/>
    <w:rsid w:val="00CA06D1"/>
    <w:rsid w:val="00CB10CE"/>
    <w:rsid w:val="00CB4BD0"/>
    <w:rsid w:val="00CC4D17"/>
    <w:rsid w:val="00CD750F"/>
    <w:rsid w:val="00CF07E9"/>
    <w:rsid w:val="00CF73A7"/>
    <w:rsid w:val="00D03DE9"/>
    <w:rsid w:val="00D1032D"/>
    <w:rsid w:val="00D123C0"/>
    <w:rsid w:val="00D16BA9"/>
    <w:rsid w:val="00D210C6"/>
    <w:rsid w:val="00D31612"/>
    <w:rsid w:val="00D36FA3"/>
    <w:rsid w:val="00D46F26"/>
    <w:rsid w:val="00D55B39"/>
    <w:rsid w:val="00D57EB8"/>
    <w:rsid w:val="00D71335"/>
    <w:rsid w:val="00D733D8"/>
    <w:rsid w:val="00D873AD"/>
    <w:rsid w:val="00D926D9"/>
    <w:rsid w:val="00D95FEA"/>
    <w:rsid w:val="00DB0AEB"/>
    <w:rsid w:val="00DC18AC"/>
    <w:rsid w:val="00DD55C9"/>
    <w:rsid w:val="00DE7983"/>
    <w:rsid w:val="00DF5428"/>
    <w:rsid w:val="00DF5736"/>
    <w:rsid w:val="00DF7BC3"/>
    <w:rsid w:val="00E013B8"/>
    <w:rsid w:val="00E07624"/>
    <w:rsid w:val="00E127B9"/>
    <w:rsid w:val="00E21195"/>
    <w:rsid w:val="00E359D7"/>
    <w:rsid w:val="00E42546"/>
    <w:rsid w:val="00E65BC8"/>
    <w:rsid w:val="00E77C7D"/>
    <w:rsid w:val="00E865DE"/>
    <w:rsid w:val="00E96C06"/>
    <w:rsid w:val="00EA4BA0"/>
    <w:rsid w:val="00EB476A"/>
    <w:rsid w:val="00EB7FB3"/>
    <w:rsid w:val="00EC2EC2"/>
    <w:rsid w:val="00EC67AE"/>
    <w:rsid w:val="00ED6590"/>
    <w:rsid w:val="00ED7F26"/>
    <w:rsid w:val="00EE3137"/>
    <w:rsid w:val="00EE34FD"/>
    <w:rsid w:val="00EF0BA1"/>
    <w:rsid w:val="00EF3191"/>
    <w:rsid w:val="00F01563"/>
    <w:rsid w:val="00F17824"/>
    <w:rsid w:val="00F2547A"/>
    <w:rsid w:val="00F53160"/>
    <w:rsid w:val="00F54EAB"/>
    <w:rsid w:val="00F608B2"/>
    <w:rsid w:val="00F63138"/>
    <w:rsid w:val="00F6419E"/>
    <w:rsid w:val="00F658F5"/>
    <w:rsid w:val="00F67967"/>
    <w:rsid w:val="00F719AF"/>
    <w:rsid w:val="00F74596"/>
    <w:rsid w:val="00F84CA9"/>
    <w:rsid w:val="00F858FC"/>
    <w:rsid w:val="00FA1A8B"/>
    <w:rsid w:val="00FA3DAB"/>
    <w:rsid w:val="00FA458D"/>
    <w:rsid w:val="00FB2693"/>
    <w:rsid w:val="00FC04D2"/>
    <w:rsid w:val="00FC23D6"/>
    <w:rsid w:val="00FC74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76B71-6DCC-4816-BFD9-02ABD66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17"/>
    <w:pPr>
      <w:spacing w:after="60" w:line="360" w:lineRule="auto"/>
      <w:jc w:val="both"/>
    </w:pPr>
    <w:rPr>
      <w:rFonts w:ascii="Arial" w:hAnsi="Arial"/>
    </w:rPr>
  </w:style>
  <w:style w:type="paragraph" w:styleId="Ttulo1">
    <w:name w:val="heading 1"/>
    <w:basedOn w:val="Normal"/>
    <w:next w:val="Normal"/>
    <w:link w:val="Ttulo1Car"/>
    <w:uiPriority w:val="9"/>
    <w:qFormat/>
    <w:rsid w:val="0062324B"/>
    <w:pPr>
      <w:keepNext/>
      <w:keepLines/>
      <w:numPr>
        <w:numId w:val="1"/>
      </w:numPr>
      <w:spacing w:after="1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2324B"/>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2324B"/>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62324B"/>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link w:val="PrrafodelistaCar"/>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Descripcin">
    <w:name w:val="caption"/>
    <w:basedOn w:val="Normal"/>
    <w:next w:val="Normal"/>
    <w:uiPriority w:val="35"/>
    <w:unhideWhenUsed/>
    <w:qFormat/>
    <w:rsid w:val="00E07624"/>
    <w:pPr>
      <w:spacing w:before="60"/>
      <w:jc w:val="center"/>
    </w:pPr>
    <w:rPr>
      <w:b/>
      <w:bCs/>
      <w:color w:val="000000" w:themeColor="text1"/>
      <w:sz w:val="18"/>
      <w:szCs w:val="18"/>
    </w:rPr>
  </w:style>
  <w:style w:type="character" w:customStyle="1" w:styleId="PrrafodelistaCar">
    <w:name w:val="Párrafo de lista Car"/>
    <w:link w:val="Prrafodelista"/>
    <w:uiPriority w:val="34"/>
    <w:locked/>
    <w:rsid w:val="001A1125"/>
    <w:rPr>
      <w:rFonts w:ascii="Times New Roman" w:eastAsia="SimSun" w:hAnsi="Times New Roman" w:cs="Times New Roman"/>
      <w:sz w:val="24"/>
      <w:szCs w:val="24"/>
      <w:lang w:eastAsia="zh-CN"/>
    </w:rPr>
  </w:style>
  <w:style w:type="paragraph" w:styleId="TtulodeTDC">
    <w:name w:val="TOC Heading"/>
    <w:basedOn w:val="Ttulo1"/>
    <w:next w:val="Normal"/>
    <w:uiPriority w:val="39"/>
    <w:unhideWhenUsed/>
    <w:qFormat/>
    <w:rsid w:val="00CC4D17"/>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abladeilustraciones">
    <w:name w:val="table of figures"/>
    <w:basedOn w:val="Normal"/>
    <w:next w:val="Normal"/>
    <w:uiPriority w:val="99"/>
    <w:unhideWhenUsed/>
    <w:rsid w:val="00CC4D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003">
      <w:bodyDiv w:val="1"/>
      <w:marLeft w:val="0"/>
      <w:marRight w:val="0"/>
      <w:marTop w:val="0"/>
      <w:marBottom w:val="0"/>
      <w:divBdr>
        <w:top w:val="none" w:sz="0" w:space="0" w:color="auto"/>
        <w:left w:val="none" w:sz="0" w:space="0" w:color="auto"/>
        <w:bottom w:val="none" w:sz="0" w:space="0" w:color="auto"/>
        <w:right w:val="none" w:sz="0" w:space="0" w:color="auto"/>
      </w:divBdr>
    </w:div>
    <w:div w:id="238366190">
      <w:bodyDiv w:val="1"/>
      <w:marLeft w:val="0"/>
      <w:marRight w:val="0"/>
      <w:marTop w:val="0"/>
      <w:marBottom w:val="0"/>
      <w:divBdr>
        <w:top w:val="none" w:sz="0" w:space="0" w:color="auto"/>
        <w:left w:val="none" w:sz="0" w:space="0" w:color="auto"/>
        <w:bottom w:val="none" w:sz="0" w:space="0" w:color="auto"/>
        <w:right w:val="none" w:sz="0" w:space="0" w:color="auto"/>
      </w:divBdr>
    </w:div>
    <w:div w:id="289018698">
      <w:bodyDiv w:val="1"/>
      <w:marLeft w:val="0"/>
      <w:marRight w:val="0"/>
      <w:marTop w:val="0"/>
      <w:marBottom w:val="0"/>
      <w:divBdr>
        <w:top w:val="none" w:sz="0" w:space="0" w:color="auto"/>
        <w:left w:val="none" w:sz="0" w:space="0" w:color="auto"/>
        <w:bottom w:val="none" w:sz="0" w:space="0" w:color="auto"/>
        <w:right w:val="none" w:sz="0" w:space="0" w:color="auto"/>
      </w:divBdr>
    </w:div>
    <w:div w:id="305597555">
      <w:bodyDiv w:val="1"/>
      <w:marLeft w:val="0"/>
      <w:marRight w:val="0"/>
      <w:marTop w:val="0"/>
      <w:marBottom w:val="0"/>
      <w:divBdr>
        <w:top w:val="none" w:sz="0" w:space="0" w:color="auto"/>
        <w:left w:val="none" w:sz="0" w:space="0" w:color="auto"/>
        <w:bottom w:val="none" w:sz="0" w:space="0" w:color="auto"/>
        <w:right w:val="none" w:sz="0" w:space="0" w:color="auto"/>
      </w:divBdr>
    </w:div>
    <w:div w:id="457528233">
      <w:bodyDiv w:val="1"/>
      <w:marLeft w:val="0"/>
      <w:marRight w:val="0"/>
      <w:marTop w:val="0"/>
      <w:marBottom w:val="0"/>
      <w:divBdr>
        <w:top w:val="none" w:sz="0" w:space="0" w:color="auto"/>
        <w:left w:val="none" w:sz="0" w:space="0" w:color="auto"/>
        <w:bottom w:val="none" w:sz="0" w:space="0" w:color="auto"/>
        <w:right w:val="none" w:sz="0" w:space="0" w:color="auto"/>
      </w:divBdr>
    </w:div>
    <w:div w:id="585573079">
      <w:bodyDiv w:val="1"/>
      <w:marLeft w:val="0"/>
      <w:marRight w:val="0"/>
      <w:marTop w:val="0"/>
      <w:marBottom w:val="0"/>
      <w:divBdr>
        <w:top w:val="none" w:sz="0" w:space="0" w:color="auto"/>
        <w:left w:val="none" w:sz="0" w:space="0" w:color="auto"/>
        <w:bottom w:val="none" w:sz="0" w:space="0" w:color="auto"/>
        <w:right w:val="none" w:sz="0" w:space="0" w:color="auto"/>
      </w:divBdr>
    </w:div>
    <w:div w:id="744030314">
      <w:bodyDiv w:val="1"/>
      <w:marLeft w:val="0"/>
      <w:marRight w:val="0"/>
      <w:marTop w:val="0"/>
      <w:marBottom w:val="0"/>
      <w:divBdr>
        <w:top w:val="none" w:sz="0" w:space="0" w:color="auto"/>
        <w:left w:val="none" w:sz="0" w:space="0" w:color="auto"/>
        <w:bottom w:val="none" w:sz="0" w:space="0" w:color="auto"/>
        <w:right w:val="none" w:sz="0" w:space="0" w:color="auto"/>
      </w:divBdr>
    </w:div>
    <w:div w:id="988635362">
      <w:bodyDiv w:val="1"/>
      <w:marLeft w:val="0"/>
      <w:marRight w:val="0"/>
      <w:marTop w:val="0"/>
      <w:marBottom w:val="0"/>
      <w:divBdr>
        <w:top w:val="none" w:sz="0" w:space="0" w:color="auto"/>
        <w:left w:val="none" w:sz="0" w:space="0" w:color="auto"/>
        <w:bottom w:val="none" w:sz="0" w:space="0" w:color="auto"/>
        <w:right w:val="none" w:sz="0" w:space="0" w:color="auto"/>
      </w:divBdr>
    </w:div>
    <w:div w:id="1048183771">
      <w:bodyDiv w:val="1"/>
      <w:marLeft w:val="0"/>
      <w:marRight w:val="0"/>
      <w:marTop w:val="0"/>
      <w:marBottom w:val="0"/>
      <w:divBdr>
        <w:top w:val="none" w:sz="0" w:space="0" w:color="auto"/>
        <w:left w:val="none" w:sz="0" w:space="0" w:color="auto"/>
        <w:bottom w:val="none" w:sz="0" w:space="0" w:color="auto"/>
        <w:right w:val="none" w:sz="0" w:space="0" w:color="auto"/>
      </w:divBdr>
    </w:div>
    <w:div w:id="1060397033">
      <w:bodyDiv w:val="1"/>
      <w:marLeft w:val="0"/>
      <w:marRight w:val="0"/>
      <w:marTop w:val="0"/>
      <w:marBottom w:val="0"/>
      <w:divBdr>
        <w:top w:val="none" w:sz="0" w:space="0" w:color="auto"/>
        <w:left w:val="none" w:sz="0" w:space="0" w:color="auto"/>
        <w:bottom w:val="none" w:sz="0" w:space="0" w:color="auto"/>
        <w:right w:val="none" w:sz="0" w:space="0" w:color="auto"/>
      </w:divBdr>
    </w:div>
    <w:div w:id="1403677328">
      <w:bodyDiv w:val="1"/>
      <w:marLeft w:val="0"/>
      <w:marRight w:val="0"/>
      <w:marTop w:val="0"/>
      <w:marBottom w:val="0"/>
      <w:divBdr>
        <w:top w:val="none" w:sz="0" w:space="0" w:color="auto"/>
        <w:left w:val="none" w:sz="0" w:space="0" w:color="auto"/>
        <w:bottom w:val="none" w:sz="0" w:space="0" w:color="auto"/>
        <w:right w:val="none" w:sz="0" w:space="0" w:color="auto"/>
      </w:divBdr>
    </w:div>
    <w:div w:id="1547332680">
      <w:bodyDiv w:val="1"/>
      <w:marLeft w:val="0"/>
      <w:marRight w:val="0"/>
      <w:marTop w:val="0"/>
      <w:marBottom w:val="0"/>
      <w:divBdr>
        <w:top w:val="none" w:sz="0" w:space="0" w:color="auto"/>
        <w:left w:val="none" w:sz="0" w:space="0" w:color="auto"/>
        <w:bottom w:val="none" w:sz="0" w:space="0" w:color="auto"/>
        <w:right w:val="none" w:sz="0" w:space="0" w:color="auto"/>
      </w:divBdr>
    </w:div>
    <w:div w:id="1581254051">
      <w:bodyDiv w:val="1"/>
      <w:marLeft w:val="0"/>
      <w:marRight w:val="0"/>
      <w:marTop w:val="0"/>
      <w:marBottom w:val="0"/>
      <w:divBdr>
        <w:top w:val="none" w:sz="0" w:space="0" w:color="auto"/>
        <w:left w:val="none" w:sz="0" w:space="0" w:color="auto"/>
        <w:bottom w:val="none" w:sz="0" w:space="0" w:color="auto"/>
        <w:right w:val="none" w:sz="0" w:space="0" w:color="auto"/>
      </w:divBdr>
    </w:div>
    <w:div w:id="1764110806">
      <w:bodyDiv w:val="1"/>
      <w:marLeft w:val="0"/>
      <w:marRight w:val="0"/>
      <w:marTop w:val="0"/>
      <w:marBottom w:val="0"/>
      <w:divBdr>
        <w:top w:val="none" w:sz="0" w:space="0" w:color="auto"/>
        <w:left w:val="none" w:sz="0" w:space="0" w:color="auto"/>
        <w:bottom w:val="none" w:sz="0" w:space="0" w:color="auto"/>
        <w:right w:val="none" w:sz="0" w:space="0" w:color="auto"/>
      </w:divBdr>
    </w:div>
    <w:div w:id="1773279979">
      <w:bodyDiv w:val="1"/>
      <w:marLeft w:val="0"/>
      <w:marRight w:val="0"/>
      <w:marTop w:val="0"/>
      <w:marBottom w:val="0"/>
      <w:divBdr>
        <w:top w:val="none" w:sz="0" w:space="0" w:color="auto"/>
        <w:left w:val="none" w:sz="0" w:space="0" w:color="auto"/>
        <w:bottom w:val="none" w:sz="0" w:space="0" w:color="auto"/>
        <w:right w:val="none" w:sz="0" w:space="0" w:color="auto"/>
      </w:divBdr>
    </w:div>
    <w:div w:id="19771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'Primer Sprint'!$A$2:$E$2</c:f>
              <c:strCache>
                <c:ptCount val="5"/>
                <c:pt idx="0">
                  <c:v>PRIMER SPRINT</c:v>
                </c:pt>
              </c:strCache>
            </c:strRef>
          </c:tx>
          <c:spPr>
            <a:solidFill>
              <a:schemeClr val="accent1"/>
            </a:solidFill>
            <a:ln>
              <a:noFill/>
            </a:ln>
            <a:effectLst/>
            <a:sp3d/>
          </c:spPr>
          <c:cat>
            <c:numRef>
              <c:f>'Primer Sprint'!$F$4:$W$4</c:f>
              <c:numCache>
                <c:formatCode>d\-mmm</c:formatCode>
                <c:ptCount val="18"/>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numCache>
            </c:numRef>
          </c:cat>
          <c:val>
            <c:numRef>
              <c:f>'Primer Sprint'!$F$3:$W$3</c:f>
              <c:numCache>
                <c:formatCode>General</c:formatCode>
                <c:ptCount val="18"/>
                <c:pt idx="0">
                  <c:v>120</c:v>
                </c:pt>
                <c:pt idx="1">
                  <c:v>116</c:v>
                </c:pt>
                <c:pt idx="2">
                  <c:v>112</c:v>
                </c:pt>
                <c:pt idx="3">
                  <c:v>108</c:v>
                </c:pt>
                <c:pt idx="4">
                  <c:v>104</c:v>
                </c:pt>
                <c:pt idx="5">
                  <c:v>100</c:v>
                </c:pt>
                <c:pt idx="6">
                  <c:v>100</c:v>
                </c:pt>
                <c:pt idx="7">
                  <c:v>96</c:v>
                </c:pt>
                <c:pt idx="8">
                  <c:v>84</c:v>
                </c:pt>
                <c:pt idx="9">
                  <c:v>76</c:v>
                </c:pt>
                <c:pt idx="10">
                  <c:v>68</c:v>
                </c:pt>
                <c:pt idx="11">
                  <c:v>56</c:v>
                </c:pt>
                <c:pt idx="12">
                  <c:v>48</c:v>
                </c:pt>
                <c:pt idx="13">
                  <c:v>32</c:v>
                </c:pt>
                <c:pt idx="14">
                  <c:v>24</c:v>
                </c:pt>
                <c:pt idx="15">
                  <c:v>8</c:v>
                </c:pt>
                <c:pt idx="16">
                  <c:v>0</c:v>
                </c:pt>
                <c:pt idx="17">
                  <c:v>0</c:v>
                </c:pt>
              </c:numCache>
            </c:numRef>
          </c:val>
          <c:smooth val="0"/>
        </c:ser>
        <c:ser>
          <c:idx val="1"/>
          <c:order val="1"/>
          <c:tx>
            <c:v>Default</c:v>
          </c:tx>
          <c:spPr>
            <a:solidFill>
              <a:schemeClr val="accent2"/>
            </a:solidFill>
            <a:ln>
              <a:noFill/>
            </a:ln>
            <a:effectLst/>
            <a:sp3d/>
          </c:spPr>
          <c:cat>
            <c:numRef>
              <c:f>'Primer Sprint'!$F$4:$W$4</c:f>
              <c:numCache>
                <c:formatCode>d\-mmm</c:formatCode>
                <c:ptCount val="18"/>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numCache>
            </c:numRef>
          </c:cat>
          <c:val>
            <c:numRef>
              <c:f>'Primer Sprint'!$F$1:$W$1</c:f>
              <c:numCache>
                <c:formatCode>General</c:formatCode>
                <c:ptCount val="18"/>
                <c:pt idx="0">
                  <c:v>120</c:v>
                </c:pt>
                <c:pt idx="1">
                  <c:v>116</c:v>
                </c:pt>
                <c:pt idx="2">
                  <c:v>112</c:v>
                </c:pt>
                <c:pt idx="3">
                  <c:v>108</c:v>
                </c:pt>
                <c:pt idx="4">
                  <c:v>104</c:v>
                </c:pt>
                <c:pt idx="5">
                  <c:v>100</c:v>
                </c:pt>
                <c:pt idx="6">
                  <c:v>92</c:v>
                </c:pt>
                <c:pt idx="7">
                  <c:v>84</c:v>
                </c:pt>
                <c:pt idx="8">
                  <c:v>76</c:v>
                </c:pt>
                <c:pt idx="9">
                  <c:v>68</c:v>
                </c:pt>
                <c:pt idx="10">
                  <c:v>60</c:v>
                </c:pt>
                <c:pt idx="11">
                  <c:v>52</c:v>
                </c:pt>
                <c:pt idx="12">
                  <c:v>44</c:v>
                </c:pt>
                <c:pt idx="13">
                  <c:v>36</c:v>
                </c:pt>
                <c:pt idx="14">
                  <c:v>28</c:v>
                </c:pt>
                <c:pt idx="15">
                  <c:v>20</c:v>
                </c:pt>
                <c:pt idx="16">
                  <c:v>12</c:v>
                </c:pt>
                <c:pt idx="17">
                  <c:v>4</c:v>
                </c:pt>
              </c:numCache>
            </c:numRef>
          </c:val>
          <c:smooth val="0"/>
        </c:ser>
        <c:dLbls>
          <c:showLegendKey val="0"/>
          <c:showVal val="0"/>
          <c:showCatName val="0"/>
          <c:showSerName val="0"/>
          <c:showPercent val="0"/>
          <c:showBubbleSize val="0"/>
        </c:dLbls>
        <c:axId val="257987360"/>
        <c:axId val="257984096"/>
        <c:axId val="353753824"/>
      </c:line3DChart>
      <c:dateAx>
        <c:axId val="257987360"/>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84096"/>
        <c:crosses val="autoZero"/>
        <c:auto val="1"/>
        <c:lblOffset val="100"/>
        <c:baseTimeUnit val="days"/>
      </c:dateAx>
      <c:valAx>
        <c:axId val="25798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87360"/>
        <c:crosses val="autoZero"/>
        <c:crossBetween val="between"/>
      </c:valAx>
      <c:serAx>
        <c:axId val="35375382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84096"/>
        <c:crosses val="autoZero"/>
      </c:serAx>
      <c:spPr>
        <a:noFill/>
        <a:ln>
          <a:noFill/>
        </a:ln>
        <a:effectLst/>
      </c:spPr>
    </c:plotArea>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strRef>
              <c:f>'Segundo Sprint'!$A$2:$E$2</c:f>
              <c:strCache>
                <c:ptCount val="5"/>
                <c:pt idx="0">
                  <c:v>SEGUNDO SPRINT</c:v>
                </c:pt>
              </c:strCache>
            </c:strRef>
          </c:tx>
          <c:spPr>
            <a:ln w="19050" cap="rnd">
              <a:solidFill>
                <a:schemeClr val="accent1"/>
              </a:solidFill>
              <a:round/>
            </a:ln>
            <a:effectLst/>
          </c:spPr>
          <c:marker>
            <c:symbol val="none"/>
          </c:marker>
          <c:cat>
            <c:numRef>
              <c:f>'Segundo Sprint'!$F$4:$W$4</c:f>
              <c:numCache>
                <c:formatCode>d\-mmm</c:formatCode>
                <c:ptCount val="18"/>
                <c:pt idx="0">
                  <c:v>42408</c:v>
                </c:pt>
                <c:pt idx="1">
                  <c:v>42409</c:v>
                </c:pt>
                <c:pt idx="2">
                  <c:v>42410</c:v>
                </c:pt>
                <c:pt idx="3">
                  <c:v>42411</c:v>
                </c:pt>
                <c:pt idx="4">
                  <c:v>42412</c:v>
                </c:pt>
                <c:pt idx="5">
                  <c:v>42413</c:v>
                </c:pt>
                <c:pt idx="6">
                  <c:v>42415</c:v>
                </c:pt>
                <c:pt idx="7">
                  <c:v>42416</c:v>
                </c:pt>
                <c:pt idx="8">
                  <c:v>42417</c:v>
                </c:pt>
                <c:pt idx="9">
                  <c:v>42418</c:v>
                </c:pt>
                <c:pt idx="10">
                  <c:v>42419</c:v>
                </c:pt>
                <c:pt idx="11">
                  <c:v>42420</c:v>
                </c:pt>
                <c:pt idx="12">
                  <c:v>42422</c:v>
                </c:pt>
                <c:pt idx="13">
                  <c:v>42423</c:v>
                </c:pt>
                <c:pt idx="14">
                  <c:v>42424</c:v>
                </c:pt>
                <c:pt idx="15">
                  <c:v>42425</c:v>
                </c:pt>
                <c:pt idx="16">
                  <c:v>42426</c:v>
                </c:pt>
                <c:pt idx="17">
                  <c:v>42427</c:v>
                </c:pt>
              </c:numCache>
            </c:numRef>
          </c:cat>
          <c:val>
            <c:numRef>
              <c:f>'Segundo Sprint'!$F$3:$W$3</c:f>
              <c:numCache>
                <c:formatCode>General</c:formatCode>
                <c:ptCount val="18"/>
                <c:pt idx="0">
                  <c:v>100</c:v>
                </c:pt>
                <c:pt idx="1">
                  <c:v>96</c:v>
                </c:pt>
                <c:pt idx="2">
                  <c:v>92</c:v>
                </c:pt>
                <c:pt idx="3">
                  <c:v>88</c:v>
                </c:pt>
                <c:pt idx="4">
                  <c:v>84</c:v>
                </c:pt>
                <c:pt idx="5">
                  <c:v>68</c:v>
                </c:pt>
                <c:pt idx="6">
                  <c:v>52</c:v>
                </c:pt>
                <c:pt idx="7">
                  <c:v>36</c:v>
                </c:pt>
                <c:pt idx="8">
                  <c:v>20</c:v>
                </c:pt>
                <c:pt idx="9">
                  <c:v>16</c:v>
                </c:pt>
                <c:pt idx="10">
                  <c:v>12</c:v>
                </c:pt>
                <c:pt idx="11">
                  <c:v>8</c:v>
                </c:pt>
                <c:pt idx="12">
                  <c:v>4</c:v>
                </c:pt>
                <c:pt idx="13">
                  <c:v>0</c:v>
                </c:pt>
                <c:pt idx="14">
                  <c:v>0</c:v>
                </c:pt>
                <c:pt idx="15">
                  <c:v>0</c:v>
                </c:pt>
                <c:pt idx="16">
                  <c:v>0</c:v>
                </c:pt>
                <c:pt idx="17">
                  <c:v>0</c:v>
                </c:pt>
              </c:numCache>
            </c:numRef>
          </c:val>
          <c:smooth val="0"/>
        </c:ser>
        <c:dLbls>
          <c:showLegendKey val="0"/>
          <c:showVal val="0"/>
          <c:showCatName val="0"/>
          <c:showSerName val="0"/>
          <c:showPercent val="0"/>
          <c:showBubbleSize val="0"/>
        </c:dLbls>
        <c:smooth val="0"/>
        <c:axId val="257997696"/>
        <c:axId val="257985728"/>
      </c:lineChart>
      <c:dateAx>
        <c:axId val="257997696"/>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85728"/>
        <c:crosses val="autoZero"/>
        <c:auto val="1"/>
        <c:lblOffset val="100"/>
        <c:baseTimeUnit val="days"/>
      </c:dateAx>
      <c:valAx>
        <c:axId val="25798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9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strRef>
              <c:f>'Tercer Sprint'!$A$2:$E$2</c:f>
              <c:strCache>
                <c:ptCount val="5"/>
                <c:pt idx="0">
                  <c:v>TERCER SPRINT</c:v>
                </c:pt>
              </c:strCache>
            </c:strRef>
          </c:tx>
          <c:spPr>
            <a:ln w="19050" cap="rnd">
              <a:solidFill>
                <a:schemeClr val="accent1"/>
              </a:solidFill>
              <a:round/>
            </a:ln>
            <a:effectLst/>
          </c:spPr>
          <c:marker>
            <c:symbol val="none"/>
          </c:marker>
          <c:cat>
            <c:numRef>
              <c:f>'Tercer Sprint'!$F$4:$V$4</c:f>
              <c:numCache>
                <c:formatCode>d\-mmm</c:formatCode>
                <c:ptCount val="17"/>
                <c:pt idx="0">
                  <c:v>42429</c:v>
                </c:pt>
                <c:pt idx="1">
                  <c:v>42430</c:v>
                </c:pt>
                <c:pt idx="2">
                  <c:v>42431</c:v>
                </c:pt>
                <c:pt idx="3">
                  <c:v>42432</c:v>
                </c:pt>
                <c:pt idx="4">
                  <c:v>42433</c:v>
                </c:pt>
                <c:pt idx="5">
                  <c:v>42434</c:v>
                </c:pt>
                <c:pt idx="6">
                  <c:v>42436</c:v>
                </c:pt>
                <c:pt idx="7">
                  <c:v>42437</c:v>
                </c:pt>
                <c:pt idx="8">
                  <c:v>42438</c:v>
                </c:pt>
                <c:pt idx="9">
                  <c:v>42439</c:v>
                </c:pt>
                <c:pt idx="10">
                  <c:v>42440</c:v>
                </c:pt>
                <c:pt idx="11">
                  <c:v>42441</c:v>
                </c:pt>
                <c:pt idx="12">
                  <c:v>42443</c:v>
                </c:pt>
                <c:pt idx="13">
                  <c:v>42444</c:v>
                </c:pt>
                <c:pt idx="14">
                  <c:v>42445</c:v>
                </c:pt>
                <c:pt idx="15">
                  <c:v>42446</c:v>
                </c:pt>
                <c:pt idx="16">
                  <c:v>42447</c:v>
                </c:pt>
              </c:numCache>
            </c:numRef>
          </c:cat>
          <c:val>
            <c:numRef>
              <c:f>'Tercer Sprint'!$F$3:$W$3</c:f>
              <c:numCache>
                <c:formatCode>General</c:formatCode>
                <c:ptCount val="18"/>
                <c:pt idx="0">
                  <c:v>76</c:v>
                </c:pt>
                <c:pt idx="1">
                  <c:v>72</c:v>
                </c:pt>
                <c:pt idx="2">
                  <c:v>68</c:v>
                </c:pt>
                <c:pt idx="3">
                  <c:v>64</c:v>
                </c:pt>
                <c:pt idx="4">
                  <c:v>60</c:v>
                </c:pt>
                <c:pt idx="5">
                  <c:v>56</c:v>
                </c:pt>
                <c:pt idx="6">
                  <c:v>52</c:v>
                </c:pt>
                <c:pt idx="7">
                  <c:v>40</c:v>
                </c:pt>
                <c:pt idx="8">
                  <c:v>36</c:v>
                </c:pt>
                <c:pt idx="9">
                  <c:v>32</c:v>
                </c:pt>
                <c:pt idx="10">
                  <c:v>24</c:v>
                </c:pt>
                <c:pt idx="11">
                  <c:v>16</c:v>
                </c:pt>
                <c:pt idx="12">
                  <c:v>12</c:v>
                </c:pt>
                <c:pt idx="13">
                  <c:v>8</c:v>
                </c:pt>
                <c:pt idx="14">
                  <c:v>4</c:v>
                </c:pt>
                <c:pt idx="15">
                  <c:v>0</c:v>
                </c:pt>
                <c:pt idx="16">
                  <c:v>0</c:v>
                </c:pt>
                <c:pt idx="17">
                  <c:v>0</c:v>
                </c:pt>
              </c:numCache>
            </c:numRef>
          </c:val>
          <c:smooth val="0"/>
        </c:ser>
        <c:dLbls>
          <c:showLegendKey val="0"/>
          <c:showVal val="0"/>
          <c:showCatName val="0"/>
          <c:showSerName val="0"/>
          <c:showPercent val="0"/>
          <c:showBubbleSize val="0"/>
        </c:dLbls>
        <c:smooth val="0"/>
        <c:axId val="257993888"/>
        <c:axId val="257991168"/>
      </c:lineChart>
      <c:dateAx>
        <c:axId val="257993888"/>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91168"/>
        <c:crosses val="autoZero"/>
        <c:auto val="1"/>
        <c:lblOffset val="100"/>
        <c:baseTimeUnit val="days"/>
      </c:dateAx>
      <c:valAx>
        <c:axId val="25799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799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Min13</b:Tag>
    <b:SourceType>Report</b:SourceType>
    <b:Guid>{D8AE90B6-29DC-4D90-B1D4-942F3BB74C38}</b:Guid>
    <b:Title>Analisis de la Demanda y el Acceso a servicios de Salud en el Peru</b:Title>
    <b:Year>2013</b:Year>
    <b:Author>
      <b:Author>
        <b:Corporate>Ministerio de Salud del Peru y Direccion General de Epidemiologia</b:Corporate>
      </b:Author>
    </b:Author>
    <b:RefOrder>1</b:RefOrder>
  </b:Source>
  <b:Source>
    <b:Tag>Ora</b:Tag>
    <b:SourceType>InternetSite</b:SourceType>
    <b:Guid>{AE4A80A1-033B-456F-B795-5B68355264F2}</b:Guid>
    <b:Title>docs.oracle.com</b:Title>
    <b:URL>https://docs.oracle.com/javaee/7/tutorial/jsf-intro002.htm#BNAPJ</b:URL>
    <b:Author>
      <b:Author>
        <b:Corporate>Oracle</b:Corporate>
      </b:Author>
    </b:Author>
    <b:RefOrder>4</b:RefOrder>
  </b:Source>
  <b:Source>
    <b:Tag>Ins07</b:Tag>
    <b:SourceType>Report</b:SourceType>
    <b:Guid>{2D334A0A-92D4-4E10-A7A0-31051311A066}</b:Guid>
    <b:Author>
      <b:Author>
        <b:NameList>
          <b:Person>
            <b:Last>Informatica</b:Last>
            <b:First>Instituto</b:First>
            <b:Middle>Nacional de Estadistica e</b:Middle>
          </b:Person>
        </b:NameList>
      </b:Author>
    </b:Author>
    <b:Title>Censos Nacionales 2007: XI de Población y VI de Vivienda</b:Title>
    <b:Year>2007</b:Year>
    <b:City>Peru</b:City>
    <b:RefOrder>10</b:RefOrder>
  </b:Source>
  <b:Source>
    <b:Tag>Rob96</b:Tag>
    <b:SourceType>DocumentFromInternetSite</b:SourceType>
    <b:Guid>{BF25D8FF-FFD5-4136-A2F9-7D2692012687}</b:Guid>
    <b:Author>
      <b:Author>
        <b:NameList>
          <b:Person>
            <b:Last>Martin</b:Last>
            <b:First>Robert</b:First>
            <b:Middle>C.</b:Middle>
          </b:Person>
        </b:NameList>
      </b:Author>
    </b:Author>
    <b:Title>objectmentor.com</b:Title>
    <b:InternetSiteTitle>objectmentor.com</b:InternetSiteTitle>
    <b:Year>1996</b:Year>
    <b:URL>http://www.objectmentor.com/resources/articles/dip.pdf</b:URL>
    <b:RefOrder>7</b:RefOrder>
  </b:Source>
  <b:Source>
    <b:Tag>Rob00</b:Tag>
    <b:SourceType>DocumentFromInternetSite</b:SourceType>
    <b:Guid>{479A9E8D-CB14-4784-8298-F588A69526E2}</b:Guid>
    <b:Title>objectmentor.com</b:Title>
    <b:Year>2000</b:Year>
    <b:Author>
      <b:Author>
        <b:NameList>
          <b:Person>
            <b:Last>Martin</b:Last>
            <b:First>Robert</b:First>
            <b:Middle>C.</b:Middle>
          </b:Person>
        </b:NameList>
      </b:Author>
    </b:Author>
    <b:InternetSiteTitle>objectmentor.com</b:InternetSiteTitle>
    <b:URL>http://www.objectmentor.com/resources/articles/Principles_and_Patterns.pdf</b:URL>
    <b:RefOrder>6</b:RefOrder>
  </b:Source>
  <b:Source>
    <b:Tag>Rob02</b:Tag>
    <b:SourceType>DocumentFromInternetSite</b:SourceType>
    <b:Guid>{293FDC8A-21DD-405F-9626-A3491CDE04DC}</b:Guid>
    <b:Author>
      <b:Author>
        <b:NameList>
          <b:Person>
            <b:Last>Martin</b:Last>
            <b:First>Robert</b:First>
            <b:Middle>C.</b:Middle>
          </b:Person>
        </b:NameList>
      </b:Author>
    </b:Author>
    <b:Title>objectmentor.com</b:Title>
    <b:InternetSiteTitle>objectmentor.com</b:InternetSiteTitle>
    <b:Year>2002</b:Year>
    <b:URL>http://www.objectmentor.com/resources/articles/srp.pdf</b:URL>
    <b:RefOrder>5</b:RefOrder>
  </b:Source>
  <b:Source>
    <b:Tag>Jua14</b:Tag>
    <b:SourceType>Report</b:SourceType>
    <b:Guid>{CA831A50-AB07-459B-9036-5A8DB6393AA0}</b:Guid>
    <b:Author>
      <b:Author>
        <b:NameList>
          <b:Person>
            <b:Last>Palacio</b:Last>
            <b:First>Juan</b:First>
          </b:Person>
        </b:NameList>
      </b:Author>
    </b:Author>
    <b:Title>Gestion de Proyectos Scrum Manager</b:Title>
    <b:Year>2014</b:Year>
    <b:Publisher>Scrum Manager</b:Publisher>
    <b:RefOrder>3</b:RefOrder>
  </b:Source>
  <b:Source>
    <b:Tag>Luj02</b:Tag>
    <b:SourceType>Book</b:SourceType>
    <b:Guid>{E78970CA-0ED6-480A-9333-0FAE1120939A}</b:Guid>
    <b:Title>Programacion de Aplicaciones Web: historia, principios basicos y clientes web</b:Title>
    <b:Year>2002</b:Year>
    <b:Author>
      <b:Author>
        <b:NameList>
          <b:Person>
            <b:Last>Sergio</b:Last>
            <b:First>Lujan</b:First>
            <b:Middle>Mora</b:Middle>
          </b:Person>
        </b:NameList>
      </b:Author>
    </b:Author>
    <b:Publisher>Editorial Club Universitario</b:Publisher>
    <b:RefOrder>9</b:RefOrder>
  </b:Source>
  <b:Source>
    <b:Tag>Som11</b:Tag>
    <b:SourceType>Book</b:SourceType>
    <b:Guid>{60188102-263A-453E-8552-6599EC2A0CD2}</b:Guid>
    <b:Title>Ingenieria de Software</b:Title>
    <b:Year>2011</b:Year>
    <b:Publisher>Pearson Education, Inc.</b:Publisher>
    <b:Author>
      <b:Author>
        <b:NameList>
          <b:Person>
            <b:Last>Sommerville</b:Last>
            <b:First>Ian</b:First>
          </b:Person>
        </b:NameList>
      </b:Author>
    </b:Author>
    <b:RefOrder>8</b:RefOrder>
  </b:Source>
  <b:Source>
    <b:Tag>Daw15</b:Tag>
    <b:SourceType>Book</b:SourceType>
    <b:Guid>{98481811-70C2-4948-991C-940CA2856F46}</b:Guid>
    <b:Author>
      <b:Author>
        <b:NameList>
          <b:Person>
            <b:Last>Griffiths</b:Last>
            <b:First>Dawn</b:First>
            <b:Middle>Griffiths and David</b:Middle>
          </b:Person>
        </b:NameList>
      </b:Author>
    </b:Author>
    <b:Title>Head First Android Development</b:Title>
    <b:Year>2015</b:Year>
    <b:City>1005 Gravenstein Highway North, Sebastopol, CA 95472</b:City>
    <b:Publisher>O’Reilly Media Inc.</b:Publisher>
    <b:RefOrder>2</b:RefOrder>
  </b:Source>
</b:Sources>
</file>

<file path=customXml/itemProps1.xml><?xml version="1.0" encoding="utf-8"?>
<ds:datastoreItem xmlns:ds="http://schemas.openxmlformats.org/officeDocument/2006/customXml" ds:itemID="{9E8B3568-1B27-44BB-8A96-1EA0E5DF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23451</TotalTime>
  <Pages>63</Pages>
  <Words>8736</Words>
  <Characters>48054</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Bady</dc:creator>
  <cp:keywords/>
  <dc:description/>
  <cp:lastModifiedBy>jerry randy</cp:lastModifiedBy>
  <cp:revision>49</cp:revision>
  <dcterms:created xsi:type="dcterms:W3CDTF">2014-05-15T15:30:00Z</dcterms:created>
  <dcterms:modified xsi:type="dcterms:W3CDTF">2016-05-14T14:00:00Z</dcterms:modified>
</cp:coreProperties>
</file>