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886" w:rsidRPr="00936302" w:rsidRDefault="007C1D83" w:rsidP="00067A38">
      <w:pPr>
        <w:spacing w:after="0" w:line="240" w:lineRule="auto"/>
        <w:jc w:val="center"/>
        <w:rPr>
          <w:rFonts w:ascii="Times New Roman" w:hAnsi="Times New Roman"/>
          <w:b/>
          <w:sz w:val="36"/>
          <w:szCs w:val="36"/>
          <w:lang w:val="es-ES"/>
        </w:rPr>
      </w:pPr>
      <w:r>
        <w:rPr>
          <w:rFonts w:ascii="Times New Roman" w:hAnsi="Times New Roman"/>
          <w:b/>
          <w:sz w:val="36"/>
          <w:szCs w:val="36"/>
          <w:lang w:val="es-ES"/>
        </w:rPr>
        <w:t>SISTEMA DE GESTION AGROINDUSTRIAL</w:t>
      </w:r>
    </w:p>
    <w:p w:rsidR="00067A38" w:rsidRPr="00936302" w:rsidRDefault="00067A38" w:rsidP="00067A38">
      <w:pPr>
        <w:spacing w:after="0" w:line="240" w:lineRule="auto"/>
        <w:jc w:val="center"/>
        <w:rPr>
          <w:rFonts w:ascii="Times New Roman" w:hAnsi="Times New Roman"/>
          <w:sz w:val="28"/>
          <w:szCs w:val="28"/>
          <w:lang w:val="es-ES"/>
        </w:rPr>
      </w:pPr>
    </w:p>
    <w:p w:rsidR="00067A38" w:rsidRPr="00936302" w:rsidRDefault="000163B2" w:rsidP="00067A38">
      <w:pPr>
        <w:spacing w:after="0" w:line="240" w:lineRule="auto"/>
        <w:jc w:val="center"/>
        <w:rPr>
          <w:rFonts w:ascii="Times New Roman" w:hAnsi="Times New Roman"/>
          <w:sz w:val="26"/>
          <w:szCs w:val="26"/>
          <w:lang w:val="es-ES"/>
        </w:rPr>
      </w:pPr>
      <w:r>
        <w:rPr>
          <w:rFonts w:ascii="Times New Roman" w:hAnsi="Times New Roman"/>
          <w:sz w:val="26"/>
          <w:szCs w:val="26"/>
          <w:lang w:val="es-ES"/>
        </w:rPr>
        <w:t>Universidad Privada del Norte</w:t>
      </w:r>
    </w:p>
    <w:p w:rsidR="00067A38" w:rsidRPr="00936302" w:rsidRDefault="00FA6460" w:rsidP="00067A38">
      <w:pPr>
        <w:spacing w:after="0" w:line="240" w:lineRule="auto"/>
        <w:jc w:val="center"/>
        <w:rPr>
          <w:rFonts w:ascii="Times New Roman" w:hAnsi="Times New Roman"/>
          <w:sz w:val="26"/>
          <w:szCs w:val="26"/>
          <w:lang w:val="es-ES"/>
        </w:rPr>
      </w:pPr>
      <w:r>
        <w:rPr>
          <w:rFonts w:ascii="Times New Roman" w:hAnsi="Times New Roman"/>
          <w:sz w:val="26"/>
          <w:szCs w:val="26"/>
          <w:lang w:val="es-ES"/>
        </w:rPr>
        <w:t>Ingeniería de Sistemas Computacionales</w:t>
      </w:r>
    </w:p>
    <w:p w:rsidR="00067A38" w:rsidRPr="00936302" w:rsidRDefault="00FA6460" w:rsidP="00AC1C68">
      <w:pPr>
        <w:spacing w:after="0" w:line="240" w:lineRule="auto"/>
        <w:jc w:val="center"/>
        <w:rPr>
          <w:rFonts w:ascii="Times New Roman" w:hAnsi="Times New Roman"/>
          <w:sz w:val="26"/>
          <w:szCs w:val="26"/>
          <w:lang w:val="es-ES"/>
        </w:rPr>
      </w:pPr>
      <w:r>
        <w:rPr>
          <w:rFonts w:ascii="Times New Roman" w:hAnsi="Times New Roman"/>
          <w:sz w:val="26"/>
          <w:szCs w:val="26"/>
          <w:lang w:val="es-ES"/>
        </w:rPr>
        <w:t xml:space="preserve">Trujillo – </w:t>
      </w:r>
      <w:r w:rsidR="001366E2">
        <w:rPr>
          <w:rFonts w:ascii="Times New Roman" w:hAnsi="Times New Roman"/>
          <w:sz w:val="26"/>
          <w:szCs w:val="26"/>
          <w:lang w:val="es-ES"/>
        </w:rPr>
        <w:t>Perú</w:t>
      </w:r>
    </w:p>
    <w:p w:rsidR="00067A38" w:rsidRPr="00936302" w:rsidRDefault="00067A38" w:rsidP="00067A38">
      <w:pPr>
        <w:spacing w:after="0" w:line="240" w:lineRule="auto"/>
        <w:jc w:val="center"/>
        <w:rPr>
          <w:rFonts w:ascii="Times New Roman" w:hAnsi="Times New Roman"/>
          <w:sz w:val="26"/>
          <w:szCs w:val="26"/>
          <w:lang w:val="es-ES"/>
        </w:rPr>
      </w:pPr>
    </w:p>
    <w:p w:rsidR="00067A38" w:rsidRPr="00936302" w:rsidRDefault="00067A38" w:rsidP="00067A38">
      <w:pPr>
        <w:spacing w:after="0" w:line="240" w:lineRule="auto"/>
        <w:jc w:val="center"/>
        <w:rPr>
          <w:rFonts w:ascii="Times New Roman" w:hAnsi="Times New Roman"/>
          <w:lang w:val="es-ES"/>
        </w:rPr>
        <w:sectPr w:rsidR="00067A38" w:rsidRPr="00936302" w:rsidSect="00844C64">
          <w:headerReference w:type="even" r:id="rId8"/>
          <w:headerReference w:type="default" r:id="rId9"/>
          <w:footerReference w:type="even" r:id="rId10"/>
          <w:footerReference w:type="default" r:id="rId11"/>
          <w:headerReference w:type="first" r:id="rId12"/>
          <w:footerReference w:type="first" r:id="rId13"/>
          <w:pgSz w:w="11907" w:h="16840" w:code="9"/>
          <w:pgMar w:top="1418" w:right="1418" w:bottom="1418" w:left="1701" w:header="709" w:footer="709" w:gutter="0"/>
          <w:cols w:space="708"/>
          <w:docGrid w:linePitch="360"/>
        </w:sectPr>
      </w:pPr>
    </w:p>
    <w:p w:rsidR="00067A38" w:rsidRPr="009A7137" w:rsidRDefault="00067A38" w:rsidP="00067A38">
      <w:pPr>
        <w:spacing w:after="0" w:line="240" w:lineRule="auto"/>
        <w:jc w:val="center"/>
        <w:rPr>
          <w:rFonts w:ascii="Times New Roman" w:hAnsi="Times New Roman"/>
          <w:sz w:val="20"/>
          <w:lang w:val="es-ES"/>
        </w:rPr>
      </w:pPr>
      <w:r w:rsidRPr="009A7137">
        <w:rPr>
          <w:rFonts w:ascii="Times New Roman" w:hAnsi="Times New Roman"/>
          <w:sz w:val="20"/>
          <w:lang w:val="es-ES"/>
        </w:rPr>
        <w:lastRenderedPageBreak/>
        <w:t>1</w:t>
      </w:r>
      <w:r w:rsidRPr="009A7137">
        <w:rPr>
          <w:rFonts w:ascii="Times New Roman" w:hAnsi="Times New Roman"/>
          <w:sz w:val="20"/>
          <w:vertAlign w:val="superscript"/>
          <w:lang w:val="es-ES"/>
        </w:rPr>
        <w:t>er</w:t>
      </w:r>
      <w:r w:rsidRPr="009A7137">
        <w:rPr>
          <w:rFonts w:ascii="Times New Roman" w:hAnsi="Times New Roman"/>
          <w:sz w:val="20"/>
          <w:lang w:val="es-ES"/>
        </w:rPr>
        <w:t xml:space="preserve"> Autor</w:t>
      </w:r>
    </w:p>
    <w:p w:rsidR="00067A38" w:rsidRPr="009A7137" w:rsidRDefault="00FA6460" w:rsidP="00067A38">
      <w:pPr>
        <w:spacing w:after="0" w:line="240" w:lineRule="auto"/>
        <w:jc w:val="center"/>
        <w:rPr>
          <w:rFonts w:ascii="Times New Roman" w:hAnsi="Times New Roman"/>
          <w:sz w:val="20"/>
          <w:lang w:val="es-ES"/>
        </w:rPr>
      </w:pPr>
      <w:r>
        <w:rPr>
          <w:rFonts w:ascii="Times New Roman" w:hAnsi="Times New Roman"/>
          <w:sz w:val="20"/>
          <w:lang w:val="es-ES"/>
        </w:rPr>
        <w:t>Peláez Vera Julio</w:t>
      </w:r>
    </w:p>
    <w:p w:rsidR="00067A38" w:rsidRPr="009A7137" w:rsidRDefault="00245F15" w:rsidP="00067A38">
      <w:pPr>
        <w:spacing w:after="0" w:line="240" w:lineRule="auto"/>
        <w:jc w:val="center"/>
        <w:rPr>
          <w:rFonts w:ascii="Times New Roman" w:hAnsi="Times New Roman"/>
          <w:sz w:val="20"/>
          <w:lang w:val="es-ES"/>
        </w:rPr>
      </w:pPr>
      <w:r>
        <w:rPr>
          <w:rFonts w:ascii="Times New Roman" w:hAnsi="Times New Roman"/>
          <w:sz w:val="20"/>
          <w:lang w:val="es-ES"/>
        </w:rPr>
        <w:t>941406295</w:t>
      </w:r>
    </w:p>
    <w:p w:rsidR="00067A38" w:rsidRPr="009A7137" w:rsidRDefault="00245F15" w:rsidP="00067A38">
      <w:pPr>
        <w:spacing w:after="0" w:line="240" w:lineRule="auto"/>
        <w:jc w:val="center"/>
        <w:rPr>
          <w:rFonts w:ascii="Times New Roman" w:hAnsi="Times New Roman"/>
          <w:sz w:val="20"/>
          <w:lang w:val="es-ES"/>
        </w:rPr>
      </w:pPr>
      <w:r>
        <w:rPr>
          <w:rFonts w:ascii="Times New Roman" w:hAnsi="Times New Roman"/>
          <w:sz w:val="20"/>
          <w:lang w:val="es-ES"/>
        </w:rPr>
        <w:t>jp_pim@hotmail.com</w:t>
      </w:r>
    </w:p>
    <w:p w:rsidR="00067A38" w:rsidRPr="009A7137" w:rsidRDefault="00067A38" w:rsidP="00067A38">
      <w:pPr>
        <w:spacing w:after="0" w:line="240" w:lineRule="auto"/>
        <w:jc w:val="center"/>
        <w:rPr>
          <w:rFonts w:ascii="Times New Roman" w:hAnsi="Times New Roman"/>
          <w:sz w:val="20"/>
          <w:lang w:val="es-ES"/>
        </w:rPr>
      </w:pPr>
    </w:p>
    <w:p w:rsidR="00067A38" w:rsidRPr="009A7137" w:rsidRDefault="00067A38" w:rsidP="001366E2">
      <w:pPr>
        <w:spacing w:after="0" w:line="240" w:lineRule="auto"/>
        <w:jc w:val="center"/>
        <w:rPr>
          <w:rFonts w:ascii="Times New Roman" w:hAnsi="Times New Roman"/>
          <w:sz w:val="20"/>
          <w:lang w:val="es-ES"/>
        </w:rPr>
      </w:pPr>
      <w:r w:rsidRPr="009A7137">
        <w:rPr>
          <w:rFonts w:ascii="Times New Roman" w:hAnsi="Times New Roman"/>
          <w:sz w:val="20"/>
          <w:lang w:val="es-ES"/>
        </w:rPr>
        <w:lastRenderedPageBreak/>
        <w:t>2</w:t>
      </w:r>
      <w:r w:rsidRPr="009A7137">
        <w:rPr>
          <w:rFonts w:ascii="Times New Roman" w:hAnsi="Times New Roman"/>
          <w:sz w:val="20"/>
          <w:vertAlign w:val="superscript"/>
          <w:lang w:val="es-ES"/>
        </w:rPr>
        <w:t>er</w:t>
      </w:r>
      <w:r w:rsidRPr="009A7137">
        <w:rPr>
          <w:rFonts w:ascii="Times New Roman" w:hAnsi="Times New Roman"/>
          <w:sz w:val="20"/>
          <w:lang w:val="es-ES"/>
        </w:rPr>
        <w:t xml:space="preserve"> Autor</w:t>
      </w:r>
    </w:p>
    <w:p w:rsidR="00067A38" w:rsidRPr="009A7137" w:rsidRDefault="00FA6460" w:rsidP="001366E2">
      <w:pPr>
        <w:spacing w:after="0" w:line="240" w:lineRule="auto"/>
        <w:jc w:val="center"/>
        <w:rPr>
          <w:rFonts w:ascii="Times New Roman" w:hAnsi="Times New Roman"/>
          <w:sz w:val="20"/>
          <w:lang w:val="es-ES"/>
        </w:rPr>
      </w:pPr>
      <w:r>
        <w:rPr>
          <w:rFonts w:ascii="Times New Roman" w:hAnsi="Times New Roman"/>
          <w:sz w:val="20"/>
          <w:lang w:val="es-ES"/>
        </w:rPr>
        <w:t>Haro Araujo Eder Martin</w:t>
      </w:r>
    </w:p>
    <w:p w:rsidR="00067A38" w:rsidRPr="009A7137" w:rsidRDefault="00245F15" w:rsidP="001366E2">
      <w:pPr>
        <w:spacing w:after="0" w:line="240" w:lineRule="auto"/>
        <w:jc w:val="center"/>
        <w:rPr>
          <w:rFonts w:ascii="Times New Roman" w:hAnsi="Times New Roman"/>
          <w:sz w:val="20"/>
          <w:lang w:val="es-ES"/>
        </w:rPr>
      </w:pPr>
      <w:r>
        <w:rPr>
          <w:rFonts w:ascii="Times New Roman" w:hAnsi="Times New Roman"/>
          <w:sz w:val="20"/>
          <w:lang w:val="es-ES"/>
        </w:rPr>
        <w:t>942099015</w:t>
      </w:r>
    </w:p>
    <w:p w:rsidR="00067A38" w:rsidRPr="009A7137" w:rsidRDefault="00245F15" w:rsidP="001366E2">
      <w:pPr>
        <w:spacing w:after="0" w:line="240" w:lineRule="auto"/>
        <w:jc w:val="center"/>
        <w:rPr>
          <w:rFonts w:ascii="Times New Roman" w:hAnsi="Times New Roman"/>
          <w:sz w:val="20"/>
          <w:lang w:val="es-ES"/>
        </w:rPr>
      </w:pPr>
      <w:r>
        <w:rPr>
          <w:rFonts w:ascii="Times New Roman" w:hAnsi="Times New Roman"/>
          <w:sz w:val="20"/>
          <w:lang w:val="es-ES"/>
        </w:rPr>
        <w:t>edham_@hotmail.com</w:t>
      </w:r>
    </w:p>
    <w:p w:rsidR="00372314" w:rsidRDefault="00372314" w:rsidP="00067A38">
      <w:pPr>
        <w:spacing w:after="0" w:line="240" w:lineRule="auto"/>
        <w:jc w:val="center"/>
        <w:rPr>
          <w:rFonts w:ascii="Times New Roman" w:hAnsi="Times New Roman"/>
          <w:sz w:val="20"/>
          <w:lang w:val="es-ES"/>
        </w:rPr>
        <w:sectPr w:rsidR="00372314" w:rsidSect="00372314">
          <w:type w:val="continuous"/>
          <w:pgSz w:w="11907" w:h="16840" w:code="9"/>
          <w:pgMar w:top="1418" w:right="1418" w:bottom="1418" w:left="1701" w:header="709" w:footer="709" w:gutter="0"/>
          <w:cols w:num="2" w:space="708"/>
          <w:docGrid w:linePitch="360"/>
        </w:sectPr>
      </w:pPr>
    </w:p>
    <w:p w:rsidR="007D2CCF" w:rsidRPr="009A7137" w:rsidRDefault="007D2CCF" w:rsidP="007D2CCF">
      <w:pPr>
        <w:spacing w:after="0" w:line="240" w:lineRule="auto"/>
        <w:jc w:val="center"/>
        <w:rPr>
          <w:rFonts w:ascii="Times New Roman" w:hAnsi="Times New Roman"/>
          <w:sz w:val="20"/>
          <w:lang w:val="es-ES"/>
        </w:rPr>
      </w:pPr>
      <w:r>
        <w:rPr>
          <w:rFonts w:ascii="Times New Roman" w:hAnsi="Times New Roman"/>
          <w:sz w:val="20"/>
          <w:lang w:val="es-ES"/>
        </w:rPr>
        <w:lastRenderedPageBreak/>
        <w:t>3</w:t>
      </w:r>
      <w:r w:rsidRPr="009A7137">
        <w:rPr>
          <w:rFonts w:ascii="Times New Roman" w:hAnsi="Times New Roman"/>
          <w:sz w:val="20"/>
          <w:vertAlign w:val="superscript"/>
          <w:lang w:val="es-ES"/>
        </w:rPr>
        <w:t>er</w:t>
      </w:r>
      <w:r w:rsidRPr="009A7137">
        <w:rPr>
          <w:rFonts w:ascii="Times New Roman" w:hAnsi="Times New Roman"/>
          <w:sz w:val="20"/>
          <w:lang w:val="es-ES"/>
        </w:rPr>
        <w:t xml:space="preserve"> Autor</w:t>
      </w:r>
    </w:p>
    <w:p w:rsidR="007D2CCF" w:rsidRPr="009A7137" w:rsidRDefault="007D2CCF" w:rsidP="007D2CCF">
      <w:pPr>
        <w:spacing w:after="0" w:line="240" w:lineRule="auto"/>
        <w:jc w:val="center"/>
        <w:rPr>
          <w:rFonts w:ascii="Times New Roman" w:hAnsi="Times New Roman"/>
          <w:sz w:val="20"/>
          <w:lang w:val="es-ES"/>
        </w:rPr>
      </w:pPr>
      <w:r>
        <w:rPr>
          <w:rFonts w:ascii="Times New Roman" w:hAnsi="Times New Roman"/>
          <w:sz w:val="20"/>
          <w:lang w:val="es-ES"/>
        </w:rPr>
        <w:t>Guzmán Valderrama Jerry Randy</w:t>
      </w:r>
    </w:p>
    <w:p w:rsidR="007D2CCF" w:rsidRPr="009A7137" w:rsidRDefault="007D2CCF" w:rsidP="007D2CCF">
      <w:pPr>
        <w:spacing w:after="0" w:line="240" w:lineRule="auto"/>
        <w:jc w:val="center"/>
        <w:rPr>
          <w:rFonts w:ascii="Times New Roman" w:hAnsi="Times New Roman"/>
          <w:sz w:val="20"/>
          <w:lang w:val="es-ES"/>
        </w:rPr>
      </w:pPr>
      <w:r>
        <w:rPr>
          <w:rFonts w:ascii="Times New Roman" w:hAnsi="Times New Roman"/>
          <w:sz w:val="20"/>
          <w:lang w:val="es-ES"/>
        </w:rPr>
        <w:t>997787822</w:t>
      </w:r>
    </w:p>
    <w:p w:rsidR="007D2CCF" w:rsidRPr="009A7137" w:rsidRDefault="007D2CCF" w:rsidP="007D2CCF">
      <w:pPr>
        <w:spacing w:after="0" w:line="240" w:lineRule="auto"/>
        <w:jc w:val="center"/>
        <w:rPr>
          <w:rFonts w:ascii="Times New Roman" w:hAnsi="Times New Roman"/>
          <w:sz w:val="20"/>
          <w:lang w:val="es-ES"/>
        </w:rPr>
      </w:pPr>
      <w:r>
        <w:rPr>
          <w:rFonts w:ascii="Times New Roman" w:hAnsi="Times New Roman"/>
          <w:sz w:val="20"/>
          <w:lang w:val="es-ES"/>
        </w:rPr>
        <w:t>jerryrandy@hotmail.com</w:t>
      </w:r>
    </w:p>
    <w:p w:rsidR="00067A38" w:rsidRPr="009A7137" w:rsidRDefault="00067A38" w:rsidP="00067A38">
      <w:pPr>
        <w:spacing w:after="0" w:line="240" w:lineRule="auto"/>
        <w:jc w:val="center"/>
        <w:rPr>
          <w:rFonts w:ascii="Times New Roman" w:hAnsi="Times New Roman"/>
          <w:sz w:val="20"/>
          <w:lang w:val="es-ES"/>
        </w:rPr>
      </w:pPr>
    </w:p>
    <w:p w:rsidR="00067A38" w:rsidRPr="00936302" w:rsidRDefault="00067A38" w:rsidP="00067A38">
      <w:pPr>
        <w:spacing w:after="0" w:line="240" w:lineRule="auto"/>
        <w:jc w:val="center"/>
        <w:rPr>
          <w:rFonts w:ascii="Times New Roman" w:hAnsi="Times New Roman"/>
          <w:lang w:val="es-ES"/>
        </w:rPr>
      </w:pPr>
    </w:p>
    <w:p w:rsidR="00067A38" w:rsidRPr="00936302" w:rsidRDefault="00067A38" w:rsidP="00FC3886">
      <w:pPr>
        <w:spacing w:after="0" w:line="480" w:lineRule="auto"/>
        <w:jc w:val="center"/>
        <w:rPr>
          <w:rFonts w:ascii="Times New Roman" w:hAnsi="Times New Roman"/>
          <w:sz w:val="20"/>
          <w:szCs w:val="20"/>
          <w:lang w:val="es-ES"/>
        </w:rPr>
      </w:pPr>
      <w:r w:rsidRPr="00936302">
        <w:rPr>
          <w:rFonts w:ascii="Times New Roman" w:hAnsi="Times New Roman"/>
          <w:b/>
          <w:sz w:val="20"/>
          <w:szCs w:val="20"/>
          <w:lang w:val="es-ES"/>
        </w:rPr>
        <w:t>Palabras Clave.</w:t>
      </w:r>
      <w:r w:rsidRPr="00936302">
        <w:rPr>
          <w:rFonts w:ascii="Times New Roman" w:hAnsi="Times New Roman"/>
          <w:sz w:val="20"/>
          <w:szCs w:val="20"/>
          <w:lang w:val="es-ES"/>
        </w:rPr>
        <w:t xml:space="preserve"> </w:t>
      </w:r>
      <w:r w:rsidR="006C65C4">
        <w:rPr>
          <w:rFonts w:ascii="Times New Roman" w:hAnsi="Times New Roman"/>
          <w:sz w:val="20"/>
          <w:szCs w:val="20"/>
          <w:lang w:val="es-ES"/>
        </w:rPr>
        <w:t xml:space="preserve">Agroindustria, Sistema de </w:t>
      </w:r>
      <w:r w:rsidR="00652301">
        <w:rPr>
          <w:rFonts w:ascii="Times New Roman" w:hAnsi="Times New Roman"/>
          <w:sz w:val="20"/>
          <w:szCs w:val="20"/>
          <w:lang w:val="es-ES"/>
        </w:rPr>
        <w:t>Gestión Agroindustrial.</w:t>
      </w:r>
    </w:p>
    <w:p w:rsidR="00067A38" w:rsidRPr="00936302" w:rsidRDefault="00067A38" w:rsidP="00936302">
      <w:pPr>
        <w:spacing w:after="0" w:line="240" w:lineRule="auto"/>
        <w:jc w:val="center"/>
        <w:rPr>
          <w:rFonts w:ascii="Times New Roman" w:hAnsi="Times New Roman"/>
          <w:lang w:val="es-ES"/>
        </w:rPr>
      </w:pPr>
    </w:p>
    <w:p w:rsidR="006C65C4" w:rsidRPr="00151F72" w:rsidRDefault="006C65C4" w:rsidP="006C65C4">
      <w:pPr>
        <w:pStyle w:val="Prrafodelista"/>
        <w:numPr>
          <w:ilvl w:val="0"/>
          <w:numId w:val="20"/>
        </w:numPr>
        <w:spacing w:after="160" w:line="259" w:lineRule="auto"/>
        <w:rPr>
          <w:rFonts w:ascii="Times New Roman" w:hAnsi="Times New Roman"/>
          <w:b/>
        </w:rPr>
      </w:pPr>
      <w:r w:rsidRPr="00151F72">
        <w:rPr>
          <w:rFonts w:ascii="Times New Roman" w:hAnsi="Times New Roman"/>
          <w:b/>
        </w:rPr>
        <w:t>Contenido</w:t>
      </w:r>
    </w:p>
    <w:p w:rsidR="006C65C4" w:rsidRDefault="006C65C4" w:rsidP="006C65C4">
      <w:pPr>
        <w:pStyle w:val="Prrafodelista"/>
        <w:numPr>
          <w:ilvl w:val="1"/>
          <w:numId w:val="20"/>
        </w:numPr>
        <w:spacing w:after="160" w:line="259" w:lineRule="auto"/>
        <w:rPr>
          <w:rFonts w:ascii="Times New Roman" w:hAnsi="Times New Roman"/>
          <w:b/>
        </w:rPr>
      </w:pPr>
      <w:r w:rsidRPr="00151F72">
        <w:rPr>
          <w:rFonts w:ascii="Times New Roman" w:hAnsi="Times New Roman"/>
          <w:b/>
        </w:rPr>
        <w:t>Realidad Problemática</w:t>
      </w:r>
    </w:p>
    <w:p w:rsidR="000163B2" w:rsidRDefault="000163B2" w:rsidP="006C65C4">
      <w:pPr>
        <w:ind w:left="792"/>
        <w:jc w:val="both"/>
        <w:rPr>
          <w:rFonts w:ascii="Times New Roman" w:hAnsi="Times New Roman"/>
        </w:rPr>
      </w:pPr>
      <w:r w:rsidRPr="000163B2">
        <w:rPr>
          <w:rFonts w:ascii="Times New Roman" w:hAnsi="Times New Roman"/>
        </w:rPr>
        <w:t>La agricultura representa cerca del 8% del PIB peruano. Se distingue la agricultura moderna de la tradicional. La agricultura tradicional está principalmente orientada al mercado interno y al autoconsumo, tiene bajos niveles de tecnificación y de productividad,  y ocupa a un gran número de trabajadores de bajos ingresos. La agricultura m</w:t>
      </w:r>
      <w:r>
        <w:rPr>
          <w:rFonts w:ascii="Times New Roman" w:hAnsi="Times New Roman"/>
        </w:rPr>
        <w:t>oderna está orientada al merca</w:t>
      </w:r>
      <w:r w:rsidRPr="000163B2">
        <w:rPr>
          <w:rFonts w:ascii="Times New Roman" w:hAnsi="Times New Roman"/>
        </w:rPr>
        <w:t>do externo, tiene un nivel relativamente alto de tecnificación, de inversión en maquinaria y tecnología, altos rendimientos y la producción está principalmente en manos de grandes o medianas empresas, ubicadas en la costa del país.</w:t>
      </w:r>
      <w:r w:rsidR="005E48EC">
        <w:rPr>
          <w:rFonts w:ascii="Times New Roman" w:hAnsi="Times New Roman"/>
        </w:rPr>
        <w:t xml:space="preserve"> Este es el sector que se analizara en el presente informe.</w:t>
      </w:r>
    </w:p>
    <w:p w:rsidR="005E48EC" w:rsidRDefault="005E48EC" w:rsidP="006C65C4">
      <w:pPr>
        <w:ind w:left="792"/>
        <w:jc w:val="both"/>
        <w:rPr>
          <w:rFonts w:ascii="Times New Roman" w:hAnsi="Times New Roman"/>
        </w:rPr>
      </w:pPr>
      <w:r w:rsidRPr="005E48EC">
        <w:rPr>
          <w:rFonts w:ascii="Times New Roman" w:hAnsi="Times New Roman"/>
        </w:rPr>
        <w:t>La agroindustria es la actividad económica que comprende la producción, industrialización y comercialización de productos agrarios pecuarios, forestales y biológicos.</w:t>
      </w:r>
    </w:p>
    <w:p w:rsidR="006C65C4" w:rsidRDefault="006C65C4" w:rsidP="006C65C4">
      <w:pPr>
        <w:ind w:left="792"/>
        <w:jc w:val="both"/>
        <w:rPr>
          <w:rFonts w:ascii="Times New Roman" w:hAnsi="Times New Roman"/>
        </w:rPr>
      </w:pPr>
      <w:r>
        <w:rPr>
          <w:rFonts w:ascii="Times New Roman" w:hAnsi="Times New Roman"/>
        </w:rPr>
        <w:t xml:space="preserve">En los últimos años la agroindustria peruana se viene desarrollando </w:t>
      </w:r>
      <w:r w:rsidRPr="00542E34">
        <w:rPr>
          <w:rFonts w:ascii="Times New Roman" w:hAnsi="Times New Roman"/>
        </w:rPr>
        <w:t>con tecnología y buena gestión empresarial, aprovechando nuestra gran diversidad climática y natural que permite la producción agroindustrial durante todo el año, constituyendo no solo una fuente de empleo descentralizado sino de divisas, debido a la creciente exportación agroindustrial hacia todos los mercados regionales del mundo.</w:t>
      </w:r>
    </w:p>
    <w:p w:rsidR="006C65C4" w:rsidRPr="00205990" w:rsidRDefault="006C65C4" w:rsidP="006C65C4">
      <w:pPr>
        <w:ind w:left="792"/>
        <w:jc w:val="both"/>
        <w:rPr>
          <w:rFonts w:ascii="Times New Roman" w:hAnsi="Times New Roman"/>
        </w:rPr>
      </w:pPr>
      <w:r>
        <w:rPr>
          <w:rFonts w:ascii="Times New Roman" w:hAnsi="Times New Roman"/>
        </w:rPr>
        <w:t>Sin embargo los sistemas de apoyo a la gestión de los procesos y actividades de la agroindustria, no cubren todas las necesidades de las empresas peruanas.</w:t>
      </w:r>
    </w:p>
    <w:p w:rsidR="006C65C4" w:rsidRDefault="006C65C4" w:rsidP="006C65C4">
      <w:pPr>
        <w:pStyle w:val="Prrafodelista"/>
        <w:numPr>
          <w:ilvl w:val="1"/>
          <w:numId w:val="20"/>
        </w:numPr>
        <w:spacing w:after="160" w:line="259" w:lineRule="auto"/>
        <w:rPr>
          <w:rFonts w:ascii="Times New Roman" w:hAnsi="Times New Roman"/>
          <w:b/>
        </w:rPr>
      </w:pPr>
      <w:r w:rsidRPr="00151F72">
        <w:rPr>
          <w:rFonts w:ascii="Times New Roman" w:hAnsi="Times New Roman"/>
          <w:b/>
        </w:rPr>
        <w:t>Problema</w:t>
      </w:r>
    </w:p>
    <w:p w:rsidR="006C65C4" w:rsidRDefault="006C65C4" w:rsidP="006C65C4">
      <w:pPr>
        <w:ind w:left="792"/>
        <w:jc w:val="both"/>
        <w:rPr>
          <w:rFonts w:ascii="Times New Roman" w:hAnsi="Times New Roman"/>
        </w:rPr>
      </w:pPr>
      <w:r w:rsidRPr="00845594">
        <w:rPr>
          <w:rFonts w:ascii="Times New Roman" w:hAnsi="Times New Roman"/>
        </w:rPr>
        <w:t xml:space="preserve">¿De qué manera se puede desarrollar una solución informática que permita gestionar los procesos </w:t>
      </w:r>
      <w:r>
        <w:rPr>
          <w:rFonts w:ascii="Times New Roman" w:hAnsi="Times New Roman"/>
        </w:rPr>
        <w:t xml:space="preserve">y actividades </w:t>
      </w:r>
      <w:r w:rsidRPr="00845594">
        <w:rPr>
          <w:rFonts w:ascii="Times New Roman" w:hAnsi="Times New Roman"/>
        </w:rPr>
        <w:t xml:space="preserve">agroindustriales de </w:t>
      </w:r>
      <w:r>
        <w:rPr>
          <w:rFonts w:ascii="Times New Roman" w:hAnsi="Times New Roman"/>
        </w:rPr>
        <w:t>forma eficiente y generando mayor</w:t>
      </w:r>
      <w:r w:rsidRPr="00845594">
        <w:rPr>
          <w:rFonts w:ascii="Times New Roman" w:hAnsi="Times New Roman"/>
        </w:rPr>
        <w:t xml:space="preserve"> productividad a las empresas en el Perú?</w:t>
      </w:r>
    </w:p>
    <w:p w:rsidR="009F2EA1" w:rsidRPr="00845594" w:rsidRDefault="009F2EA1" w:rsidP="006C65C4">
      <w:pPr>
        <w:ind w:left="792"/>
        <w:jc w:val="both"/>
        <w:rPr>
          <w:rFonts w:ascii="Times New Roman" w:hAnsi="Times New Roman"/>
        </w:rPr>
      </w:pPr>
    </w:p>
    <w:p w:rsidR="006C65C4" w:rsidRDefault="006C65C4" w:rsidP="006C65C4">
      <w:pPr>
        <w:pStyle w:val="Prrafodelista"/>
        <w:numPr>
          <w:ilvl w:val="1"/>
          <w:numId w:val="20"/>
        </w:numPr>
        <w:spacing w:after="160" w:line="259" w:lineRule="auto"/>
        <w:rPr>
          <w:rFonts w:ascii="Times New Roman" w:hAnsi="Times New Roman"/>
          <w:b/>
        </w:rPr>
      </w:pPr>
      <w:r w:rsidRPr="00151F72">
        <w:rPr>
          <w:rFonts w:ascii="Times New Roman" w:hAnsi="Times New Roman"/>
          <w:b/>
        </w:rPr>
        <w:lastRenderedPageBreak/>
        <w:t>Tentativa de Solución</w:t>
      </w:r>
    </w:p>
    <w:p w:rsidR="006C65C4" w:rsidRDefault="006C65C4" w:rsidP="006C65C4">
      <w:pPr>
        <w:ind w:left="792"/>
        <w:rPr>
          <w:rFonts w:ascii="Times New Roman" w:hAnsi="Times New Roman"/>
        </w:rPr>
      </w:pPr>
      <w:r>
        <w:rPr>
          <w:rFonts w:ascii="Times New Roman" w:hAnsi="Times New Roman"/>
        </w:rPr>
        <w:t>El presente proyecto pretende brindar una solución basada en desarrollo web que cubra los procesos agroindustriales de las empresas peruanas, generando más productividad y eficiencia en las actividades realizadas por el personal de la empresa. También permitirá el monitoreo de procesos por parte del personal administrativo. Los procesos que cubrirá el sistema son los siguientes:</w:t>
      </w:r>
      <w:bookmarkStart w:id="0" w:name="_GoBack"/>
      <w:bookmarkEnd w:id="0"/>
    </w:p>
    <w:p w:rsidR="006C65C4" w:rsidRPr="00CE12B2" w:rsidRDefault="006C65C4" w:rsidP="006C65C4">
      <w:pPr>
        <w:ind w:left="792"/>
        <w:rPr>
          <w:rFonts w:ascii="Times New Roman" w:hAnsi="Times New Roman"/>
          <w:i/>
        </w:rPr>
      </w:pPr>
      <w:proofErr w:type="spellStart"/>
      <w:r>
        <w:rPr>
          <w:rFonts w:ascii="Times New Roman" w:hAnsi="Times New Roman"/>
          <w:i/>
        </w:rPr>
        <w:t>Packing</w:t>
      </w:r>
      <w:proofErr w:type="spellEnd"/>
      <w:r>
        <w:rPr>
          <w:rFonts w:ascii="Times New Roman" w:hAnsi="Times New Roman"/>
          <w:i/>
        </w:rPr>
        <w:t>:…….</w:t>
      </w:r>
    </w:p>
    <w:p w:rsidR="006C65C4" w:rsidRPr="00D104CE" w:rsidRDefault="006C65C4" w:rsidP="006C65C4">
      <w:pPr>
        <w:ind w:left="792"/>
        <w:rPr>
          <w:rFonts w:ascii="Times New Roman" w:hAnsi="Times New Roman"/>
        </w:rPr>
      </w:pPr>
    </w:p>
    <w:p w:rsidR="006C65C4" w:rsidRPr="005164E3" w:rsidRDefault="006C65C4" w:rsidP="006C65C4">
      <w:pPr>
        <w:ind w:left="792"/>
        <w:rPr>
          <w:rFonts w:ascii="Times New Roman" w:hAnsi="Times New Roman"/>
          <w:b/>
        </w:rPr>
      </w:pPr>
    </w:p>
    <w:p w:rsidR="006C65C4" w:rsidRPr="00151F72" w:rsidRDefault="006C65C4" w:rsidP="006C65C4">
      <w:pPr>
        <w:pStyle w:val="Prrafodelista"/>
        <w:numPr>
          <w:ilvl w:val="1"/>
          <w:numId w:val="20"/>
        </w:numPr>
        <w:spacing w:after="160" w:line="259" w:lineRule="auto"/>
        <w:rPr>
          <w:rFonts w:ascii="Times New Roman" w:hAnsi="Times New Roman"/>
          <w:b/>
        </w:rPr>
      </w:pPr>
      <w:r w:rsidRPr="00151F72">
        <w:rPr>
          <w:rFonts w:ascii="Times New Roman" w:hAnsi="Times New Roman"/>
          <w:b/>
        </w:rPr>
        <w:t>Contenidos temáticos de tu carrera en la Solución</w:t>
      </w:r>
    </w:p>
    <w:p w:rsidR="006C65C4" w:rsidRDefault="006C65C4" w:rsidP="006C65C4">
      <w:pPr>
        <w:pStyle w:val="Prrafodelista"/>
        <w:numPr>
          <w:ilvl w:val="2"/>
          <w:numId w:val="20"/>
        </w:numPr>
        <w:spacing w:after="160" w:line="259" w:lineRule="auto"/>
        <w:rPr>
          <w:rFonts w:ascii="Times New Roman" w:hAnsi="Times New Roman"/>
        </w:rPr>
      </w:pPr>
      <w:r w:rsidRPr="00151F72">
        <w:rPr>
          <w:rFonts w:ascii="Times New Roman" w:hAnsi="Times New Roman"/>
        </w:rPr>
        <w:t>Programación Orientada a Objetos</w:t>
      </w:r>
    </w:p>
    <w:p w:rsidR="006C65C4" w:rsidRPr="00151F72" w:rsidRDefault="006C65C4" w:rsidP="006C65C4">
      <w:pPr>
        <w:pStyle w:val="Prrafodelista"/>
        <w:numPr>
          <w:ilvl w:val="2"/>
          <w:numId w:val="20"/>
        </w:numPr>
        <w:spacing w:after="160" w:line="259" w:lineRule="auto"/>
        <w:rPr>
          <w:rFonts w:ascii="Times New Roman" w:hAnsi="Times New Roman"/>
        </w:rPr>
      </w:pPr>
      <w:r>
        <w:rPr>
          <w:rFonts w:ascii="Times New Roman" w:hAnsi="Times New Roman"/>
        </w:rPr>
        <w:t>Metodología de desarrollo ágil (</w:t>
      </w:r>
      <w:proofErr w:type="spellStart"/>
      <w:r>
        <w:rPr>
          <w:rFonts w:ascii="Times New Roman" w:hAnsi="Times New Roman"/>
        </w:rPr>
        <w:t>Scrum</w:t>
      </w:r>
      <w:proofErr w:type="spellEnd"/>
      <w:r>
        <w:rPr>
          <w:rFonts w:ascii="Times New Roman" w:hAnsi="Times New Roman"/>
        </w:rPr>
        <w:t>)</w:t>
      </w:r>
    </w:p>
    <w:p w:rsidR="006C65C4" w:rsidRPr="00151F72" w:rsidRDefault="006C65C4" w:rsidP="006C65C4">
      <w:pPr>
        <w:pStyle w:val="Prrafodelista"/>
        <w:numPr>
          <w:ilvl w:val="2"/>
          <w:numId w:val="20"/>
        </w:numPr>
        <w:spacing w:after="160" w:line="259" w:lineRule="auto"/>
        <w:rPr>
          <w:rFonts w:ascii="Times New Roman" w:hAnsi="Times New Roman"/>
        </w:rPr>
      </w:pPr>
      <w:proofErr w:type="spellStart"/>
      <w:r w:rsidRPr="00151F72">
        <w:rPr>
          <w:rFonts w:ascii="Times New Roman" w:hAnsi="Times New Roman"/>
        </w:rPr>
        <w:t>Jsp</w:t>
      </w:r>
      <w:proofErr w:type="spellEnd"/>
      <w:r w:rsidRPr="00151F72">
        <w:rPr>
          <w:rFonts w:ascii="Times New Roman" w:hAnsi="Times New Roman"/>
        </w:rPr>
        <w:t>, Ajax.</w:t>
      </w:r>
    </w:p>
    <w:p w:rsidR="006C65C4" w:rsidRPr="00151F72" w:rsidRDefault="006C65C4" w:rsidP="006C65C4">
      <w:pPr>
        <w:pStyle w:val="Prrafodelista"/>
        <w:numPr>
          <w:ilvl w:val="2"/>
          <w:numId w:val="20"/>
        </w:numPr>
        <w:spacing w:after="160" w:line="259" w:lineRule="auto"/>
        <w:rPr>
          <w:rFonts w:ascii="Times New Roman" w:hAnsi="Times New Roman"/>
        </w:rPr>
      </w:pPr>
      <w:r w:rsidRPr="00151F72">
        <w:rPr>
          <w:rFonts w:ascii="Times New Roman" w:hAnsi="Times New Roman"/>
        </w:rPr>
        <w:t>Base de datos</w:t>
      </w:r>
    </w:p>
    <w:p w:rsidR="006C65C4" w:rsidRPr="00151F72" w:rsidRDefault="006C65C4" w:rsidP="006C65C4">
      <w:pPr>
        <w:pStyle w:val="Prrafodelista"/>
        <w:numPr>
          <w:ilvl w:val="2"/>
          <w:numId w:val="20"/>
        </w:numPr>
        <w:spacing w:after="160" w:line="259" w:lineRule="auto"/>
        <w:rPr>
          <w:rFonts w:ascii="Times New Roman" w:hAnsi="Times New Roman"/>
        </w:rPr>
      </w:pPr>
      <w:r w:rsidRPr="00151F72">
        <w:rPr>
          <w:rFonts w:ascii="Times New Roman" w:hAnsi="Times New Roman"/>
        </w:rPr>
        <w:t>Arquitectura de Software</w:t>
      </w:r>
    </w:p>
    <w:p w:rsidR="006C65C4" w:rsidRPr="00151F72" w:rsidRDefault="006C65C4" w:rsidP="006C65C4">
      <w:pPr>
        <w:pStyle w:val="Prrafodelista"/>
        <w:numPr>
          <w:ilvl w:val="2"/>
          <w:numId w:val="20"/>
        </w:numPr>
        <w:spacing w:after="160" w:line="259" w:lineRule="auto"/>
        <w:rPr>
          <w:rFonts w:ascii="Times New Roman" w:hAnsi="Times New Roman"/>
        </w:rPr>
      </w:pPr>
      <w:r w:rsidRPr="00151F72">
        <w:rPr>
          <w:rFonts w:ascii="Times New Roman" w:hAnsi="Times New Roman"/>
        </w:rPr>
        <w:t>Gestión de Procesos</w:t>
      </w:r>
    </w:p>
    <w:p w:rsidR="006C65C4" w:rsidRPr="00151F72" w:rsidRDefault="006C65C4" w:rsidP="006C65C4">
      <w:pPr>
        <w:pStyle w:val="Prrafodelista"/>
        <w:numPr>
          <w:ilvl w:val="2"/>
          <w:numId w:val="20"/>
        </w:numPr>
        <w:spacing w:after="160" w:line="259" w:lineRule="auto"/>
        <w:rPr>
          <w:rFonts w:ascii="Times New Roman" w:hAnsi="Times New Roman"/>
        </w:rPr>
      </w:pPr>
      <w:r w:rsidRPr="00151F72">
        <w:rPr>
          <w:rFonts w:ascii="Times New Roman" w:hAnsi="Times New Roman"/>
        </w:rPr>
        <w:t>Gestión de la Configuración del Software</w:t>
      </w:r>
    </w:p>
    <w:p w:rsidR="006C65C4" w:rsidRPr="00151F72" w:rsidRDefault="006C65C4" w:rsidP="006C65C4">
      <w:pPr>
        <w:pStyle w:val="Prrafodelista"/>
        <w:numPr>
          <w:ilvl w:val="0"/>
          <w:numId w:val="20"/>
        </w:numPr>
        <w:spacing w:after="160" w:line="259" w:lineRule="auto"/>
        <w:rPr>
          <w:rFonts w:ascii="Times New Roman" w:hAnsi="Times New Roman"/>
          <w:b/>
        </w:rPr>
      </w:pPr>
      <w:r w:rsidRPr="00151F72">
        <w:rPr>
          <w:rFonts w:ascii="Times New Roman" w:hAnsi="Times New Roman"/>
          <w:b/>
        </w:rPr>
        <w:t>Referencias</w:t>
      </w:r>
    </w:p>
    <w:p w:rsidR="009A7137" w:rsidRPr="005E48EC" w:rsidRDefault="009A7137" w:rsidP="009A7137">
      <w:pPr>
        <w:pStyle w:val="Prrafodelista"/>
        <w:numPr>
          <w:ilvl w:val="1"/>
          <w:numId w:val="19"/>
        </w:numPr>
        <w:spacing w:after="0" w:line="240" w:lineRule="auto"/>
        <w:ind w:left="851"/>
        <w:rPr>
          <w:rFonts w:ascii="Times New Roman" w:hAnsi="Times New Roman"/>
          <w:b/>
          <w:szCs w:val="20"/>
          <w:lang w:val="es-ES_tradnl"/>
        </w:rPr>
      </w:pPr>
      <w:proofErr w:type="spellStart"/>
      <w:r w:rsidRPr="005E48EC">
        <w:rPr>
          <w:rFonts w:ascii="Times New Roman" w:hAnsi="Times New Roman"/>
          <w:b/>
          <w:szCs w:val="20"/>
          <w:lang w:val="es-ES_tradnl"/>
        </w:rPr>
        <w:t>Webgrafía</w:t>
      </w:r>
      <w:proofErr w:type="spellEnd"/>
      <w:r w:rsidRPr="005E48EC">
        <w:rPr>
          <w:rFonts w:ascii="Times New Roman" w:hAnsi="Times New Roman"/>
          <w:b/>
          <w:szCs w:val="20"/>
          <w:lang w:val="es-ES_tradnl"/>
        </w:rPr>
        <w:t>.</w:t>
      </w:r>
    </w:p>
    <w:p w:rsidR="009A7137" w:rsidRPr="009A7137" w:rsidRDefault="005E48EC" w:rsidP="009A7137">
      <w:pPr>
        <w:spacing w:after="0"/>
        <w:ind w:left="900"/>
        <w:rPr>
          <w:rFonts w:ascii="Times New Roman" w:hAnsi="Times New Roman"/>
          <w:sz w:val="20"/>
          <w:szCs w:val="20"/>
          <w:lang w:val="es-ES_tradnl"/>
        </w:rPr>
      </w:pPr>
      <w:r>
        <w:rPr>
          <w:rFonts w:ascii="Times New Roman" w:hAnsi="Times New Roman"/>
          <w:sz w:val="20"/>
          <w:szCs w:val="20"/>
          <w:lang w:val="es-ES_tradnl"/>
        </w:rPr>
        <w:t xml:space="preserve">Oficina </w:t>
      </w:r>
      <w:proofErr w:type="spellStart"/>
      <w:r>
        <w:rPr>
          <w:rFonts w:ascii="Times New Roman" w:hAnsi="Times New Roman"/>
          <w:sz w:val="20"/>
          <w:szCs w:val="20"/>
          <w:lang w:val="es-ES_tradnl"/>
        </w:rPr>
        <w:t>Economica</w:t>
      </w:r>
      <w:proofErr w:type="spellEnd"/>
      <w:r>
        <w:rPr>
          <w:rFonts w:ascii="Times New Roman" w:hAnsi="Times New Roman"/>
          <w:sz w:val="20"/>
          <w:szCs w:val="20"/>
          <w:lang w:val="es-ES_tradnl"/>
        </w:rPr>
        <w:t xml:space="preserve"> y Comercial de la Embajada de España en Lima</w:t>
      </w:r>
      <w:r w:rsidR="009A7137" w:rsidRPr="009A7137">
        <w:rPr>
          <w:rFonts w:ascii="Times New Roman" w:hAnsi="Times New Roman"/>
          <w:sz w:val="20"/>
          <w:szCs w:val="20"/>
          <w:lang w:val="es-ES_tradnl"/>
        </w:rPr>
        <w:t xml:space="preserve">, </w:t>
      </w:r>
      <w:r>
        <w:rPr>
          <w:rFonts w:ascii="Times New Roman" w:hAnsi="Times New Roman"/>
          <w:sz w:val="20"/>
          <w:szCs w:val="20"/>
          <w:lang w:val="es-ES_tradnl"/>
        </w:rPr>
        <w:t xml:space="preserve">El Sector de la Agroindustria en el </w:t>
      </w:r>
      <w:proofErr w:type="spellStart"/>
      <w:r>
        <w:rPr>
          <w:rFonts w:ascii="Times New Roman" w:hAnsi="Times New Roman"/>
          <w:sz w:val="20"/>
          <w:szCs w:val="20"/>
          <w:lang w:val="es-ES_tradnl"/>
        </w:rPr>
        <w:t>Peru</w:t>
      </w:r>
      <w:proofErr w:type="spellEnd"/>
      <w:r>
        <w:rPr>
          <w:rFonts w:ascii="Times New Roman" w:hAnsi="Times New Roman"/>
          <w:sz w:val="20"/>
          <w:szCs w:val="20"/>
          <w:lang w:val="es-ES_tradnl"/>
        </w:rPr>
        <w:t>, 2010</w:t>
      </w:r>
      <w:r w:rsidR="009A7137" w:rsidRPr="009A7137">
        <w:rPr>
          <w:rFonts w:ascii="Times New Roman" w:hAnsi="Times New Roman"/>
          <w:sz w:val="20"/>
          <w:szCs w:val="20"/>
          <w:lang w:val="es-ES_tradnl"/>
        </w:rPr>
        <w:t xml:space="preserve">, </w:t>
      </w:r>
      <w:r w:rsidRPr="005E48EC">
        <w:rPr>
          <w:rFonts w:ascii="Times New Roman" w:hAnsi="Times New Roman"/>
          <w:sz w:val="20"/>
          <w:szCs w:val="20"/>
          <w:lang w:val="es-ES_tradnl"/>
        </w:rPr>
        <w:t>http://www.agridesk.pe/contenidos/ficheros/Agro%20Peru_Espana2.pdf</w:t>
      </w:r>
    </w:p>
    <w:p w:rsidR="009A7137" w:rsidRPr="009A7137" w:rsidRDefault="009A7137" w:rsidP="00936302">
      <w:pPr>
        <w:tabs>
          <w:tab w:val="left" w:pos="1590"/>
        </w:tabs>
        <w:spacing w:line="240" w:lineRule="auto"/>
        <w:rPr>
          <w:rFonts w:ascii="Times New Roman" w:hAnsi="Times New Roman"/>
          <w:lang w:val="es-ES"/>
        </w:rPr>
      </w:pPr>
    </w:p>
    <w:p w:rsidR="009A7137" w:rsidRPr="00936302" w:rsidRDefault="009A7137" w:rsidP="00936302">
      <w:pPr>
        <w:tabs>
          <w:tab w:val="left" w:pos="1590"/>
        </w:tabs>
        <w:spacing w:line="240" w:lineRule="auto"/>
        <w:rPr>
          <w:rFonts w:ascii="Times New Roman" w:hAnsi="Times New Roman"/>
          <w:lang w:val="es-ES"/>
        </w:rPr>
      </w:pPr>
    </w:p>
    <w:sectPr w:rsidR="009A7137" w:rsidRPr="00936302" w:rsidSect="00844C64">
      <w:type w:val="continuous"/>
      <w:pgSz w:w="11907" w:h="16840" w:code="9"/>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5A83" w:rsidRDefault="00D95A83" w:rsidP="00D94208">
      <w:pPr>
        <w:spacing w:after="0" w:line="240" w:lineRule="auto"/>
      </w:pPr>
      <w:r>
        <w:separator/>
      </w:r>
    </w:p>
  </w:endnote>
  <w:endnote w:type="continuationSeparator" w:id="0">
    <w:p w:rsidR="00D95A83" w:rsidRDefault="00D95A83" w:rsidP="00D94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E1A" w:rsidRDefault="000F7E1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AFD" w:rsidRDefault="00CC111B" w:rsidP="001F6AFD">
    <w:pPr>
      <w:pStyle w:val="Piedepgina"/>
      <w:tabs>
        <w:tab w:val="clear" w:pos="8504"/>
      </w:tabs>
      <w:rPr>
        <w:rFonts w:ascii="Berlin Sans FB Demi" w:hAnsi="Berlin Sans FB Demi"/>
        <w:b/>
        <w:sz w:val="20"/>
        <w:szCs w:val="20"/>
        <w:lang w:val="es-ES"/>
      </w:rPr>
    </w:pPr>
    <w:r>
      <w:rPr>
        <w:rFonts w:ascii="Berlin Sans FB Demi" w:hAnsi="Berlin Sans FB Demi"/>
        <w:b/>
        <w:sz w:val="20"/>
        <w:szCs w:val="20"/>
        <w:lang w:val="es-ES"/>
      </w:rPr>
      <w:t>F</w:t>
    </w:r>
    <w:r w:rsidR="000F7E1A">
      <w:rPr>
        <w:rFonts w:ascii="Berlin Sans FB Demi" w:hAnsi="Berlin Sans FB Demi"/>
        <w:b/>
        <w:sz w:val="20"/>
        <w:szCs w:val="20"/>
        <w:lang w:val="es-ES"/>
      </w:rPr>
      <w:t>acultad de Ingeniería</w:t>
    </w:r>
  </w:p>
  <w:p w:rsidR="001A247E" w:rsidRPr="009D51DE" w:rsidRDefault="002E1C27" w:rsidP="001F6AFD">
    <w:pPr>
      <w:pStyle w:val="Piedepgina"/>
      <w:tabs>
        <w:tab w:val="clear" w:pos="8504"/>
      </w:tabs>
      <w:rPr>
        <w:rFonts w:ascii="Berlin Sans FB Demi" w:hAnsi="Berlin Sans FB Demi"/>
        <w:b/>
        <w:sz w:val="20"/>
        <w:szCs w:val="20"/>
        <w:lang w:val="es-ES"/>
      </w:rPr>
    </w:pPr>
    <w:r>
      <w:rPr>
        <w:rFonts w:ascii="Berlin Sans FB Demi" w:hAnsi="Berlin Sans FB Demi"/>
        <w:b/>
        <w:sz w:val="20"/>
        <w:szCs w:val="20"/>
        <w:lang w:val="es-ES"/>
      </w:rPr>
      <w:t>Ing. d</w:t>
    </w:r>
    <w:r w:rsidR="00CA3ED8">
      <w:rPr>
        <w:rFonts w:ascii="Berlin Sans FB Demi" w:hAnsi="Berlin Sans FB Demi"/>
        <w:b/>
        <w:sz w:val="20"/>
        <w:szCs w:val="20"/>
        <w:lang w:val="es-ES"/>
      </w:rPr>
      <w:t>e Sistemas</w:t>
    </w:r>
    <w:r w:rsidR="001D5402">
      <w:rPr>
        <w:rFonts w:ascii="Berlin Sans FB Demi" w:hAnsi="Berlin Sans FB Demi"/>
        <w:b/>
        <w:sz w:val="20"/>
        <w:szCs w:val="20"/>
        <w:lang w:val="es-ES"/>
      </w:rPr>
      <w:t xml:space="preserve"> Computacionales</w:t>
    </w:r>
    <w:r w:rsidR="001A247E" w:rsidRPr="009D51DE">
      <w:rPr>
        <w:rFonts w:ascii="Berlin Sans FB Demi" w:hAnsi="Berlin Sans FB Demi"/>
        <w:b/>
        <w:sz w:val="20"/>
        <w:szCs w:val="20"/>
        <w:lang w:val="es-ES"/>
      </w:rPr>
      <w:t xml:space="preserve">                                                            </w:t>
    </w:r>
    <w:r w:rsidR="001F6AFD">
      <w:rPr>
        <w:rFonts w:ascii="Berlin Sans FB Demi" w:hAnsi="Berlin Sans FB Demi"/>
        <w:b/>
        <w:sz w:val="20"/>
        <w:szCs w:val="20"/>
        <w:lang w:val="es-ES"/>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E1A" w:rsidRDefault="000F7E1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5A83" w:rsidRDefault="00D95A83" w:rsidP="00D94208">
      <w:pPr>
        <w:spacing w:after="0" w:line="240" w:lineRule="auto"/>
      </w:pPr>
      <w:r>
        <w:separator/>
      </w:r>
    </w:p>
  </w:footnote>
  <w:footnote w:type="continuationSeparator" w:id="0">
    <w:p w:rsidR="00D95A83" w:rsidRDefault="00D95A83" w:rsidP="00D942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E1A" w:rsidRDefault="000F7E1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47E" w:rsidRDefault="00977B77">
    <w:pPr>
      <w:pStyle w:val="Encabezado"/>
    </w:pPr>
    <w:r>
      <w:rPr>
        <w:noProof/>
        <w:lang w:eastAsia="es-PE"/>
      </w:rPr>
      <w:drawing>
        <wp:anchor distT="0" distB="0" distL="114300" distR="114300" simplePos="0" relativeHeight="251658240" behindDoc="0" locked="0" layoutInCell="1" allowOverlap="1" wp14:anchorId="40ABE785" wp14:editId="1DDDA106">
          <wp:simplePos x="0" y="0"/>
          <wp:positionH relativeFrom="column">
            <wp:posOffset>-3810</wp:posOffset>
          </wp:positionH>
          <wp:positionV relativeFrom="paragraph">
            <wp:posOffset>-183515</wp:posOffset>
          </wp:positionV>
          <wp:extent cx="1945005" cy="720090"/>
          <wp:effectExtent l="0" t="0" r="0" b="381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O LOGO.jpg"/>
                  <pic:cNvPicPr/>
                </pic:nvPicPr>
                <pic:blipFill>
                  <a:blip r:embed="rId1">
                    <a:extLst>
                      <a:ext uri="{28A0092B-C50C-407E-A947-70E740481C1C}">
                        <a14:useLocalDpi xmlns:a14="http://schemas.microsoft.com/office/drawing/2010/main" val="0"/>
                      </a:ext>
                    </a:extLst>
                  </a:blip>
                  <a:stretch>
                    <a:fillRect/>
                  </a:stretch>
                </pic:blipFill>
                <pic:spPr>
                  <a:xfrm>
                    <a:off x="0" y="0"/>
                    <a:ext cx="1945005" cy="720090"/>
                  </a:xfrm>
                  <a:prstGeom prst="rect">
                    <a:avLst/>
                  </a:prstGeom>
                </pic:spPr>
              </pic:pic>
            </a:graphicData>
          </a:graphic>
          <wp14:sizeRelH relativeFrom="page">
            <wp14:pctWidth>0</wp14:pctWidth>
          </wp14:sizeRelH>
          <wp14:sizeRelV relativeFrom="page">
            <wp14:pctHeight>0</wp14:pctHeight>
          </wp14:sizeRelV>
        </wp:anchor>
      </w:drawing>
    </w:r>
  </w:p>
  <w:p w:rsidR="001A247E" w:rsidRDefault="001A247E">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E1A" w:rsidRDefault="000F7E1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A7AE7"/>
    <w:multiLevelType w:val="hybridMultilevel"/>
    <w:tmpl w:val="7E18D4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7B54E8F"/>
    <w:multiLevelType w:val="multilevel"/>
    <w:tmpl w:val="BE6A7EC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8BE133F"/>
    <w:multiLevelType w:val="hybridMultilevel"/>
    <w:tmpl w:val="DCD4502C"/>
    <w:lvl w:ilvl="0" w:tplc="95E27D8E">
      <w:start w:val="1"/>
      <w:numFmt w:val="decimal"/>
      <w:lvlText w:val="%1."/>
      <w:lvlJc w:val="left"/>
      <w:pPr>
        <w:ind w:left="855" w:hanging="495"/>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BF43B37"/>
    <w:multiLevelType w:val="multilevel"/>
    <w:tmpl w:val="BEF2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387A93"/>
    <w:multiLevelType w:val="hybridMultilevel"/>
    <w:tmpl w:val="4942C95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1A81C2A"/>
    <w:multiLevelType w:val="multilevel"/>
    <w:tmpl w:val="7040BCE4"/>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310" w:hanging="108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6">
    <w:nsid w:val="162A6DB8"/>
    <w:multiLevelType w:val="hybridMultilevel"/>
    <w:tmpl w:val="FFEA536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214637C7"/>
    <w:multiLevelType w:val="hybridMultilevel"/>
    <w:tmpl w:val="DCD4502C"/>
    <w:lvl w:ilvl="0" w:tplc="95E27D8E">
      <w:start w:val="1"/>
      <w:numFmt w:val="decimal"/>
      <w:lvlText w:val="%1."/>
      <w:lvlJc w:val="left"/>
      <w:pPr>
        <w:ind w:left="855" w:hanging="495"/>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33767F10"/>
    <w:multiLevelType w:val="multilevel"/>
    <w:tmpl w:val="61A0A54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65A2AD3"/>
    <w:multiLevelType w:val="multilevel"/>
    <w:tmpl w:val="3BCA01A6"/>
    <w:lvl w:ilvl="0">
      <w:start w:val="1"/>
      <w:numFmt w:val="decimal"/>
      <w:lvlText w:val="%1."/>
      <w:lvlJc w:val="left"/>
      <w:pPr>
        <w:tabs>
          <w:tab w:val="num" w:pos="480"/>
        </w:tabs>
        <w:ind w:left="480" w:hanging="360"/>
      </w:pPr>
      <w:rPr>
        <w:rFonts w:cs="Times New Roman" w:hint="default"/>
      </w:rPr>
    </w:lvl>
    <w:lvl w:ilvl="1">
      <w:start w:val="1"/>
      <w:numFmt w:val="decimal"/>
      <w:lvlText w:val="%2."/>
      <w:lvlJc w:val="left"/>
      <w:pPr>
        <w:tabs>
          <w:tab w:val="num" w:pos="1080"/>
        </w:tabs>
        <w:ind w:left="792" w:hanging="432"/>
      </w:pPr>
      <w:rPr>
        <w:rFonts w:cs="Times New Roman"/>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60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400"/>
        </w:tabs>
        <w:ind w:left="4320" w:hanging="1440"/>
      </w:pPr>
      <w:rPr>
        <w:rFonts w:cs="Times New Roman"/>
      </w:rPr>
    </w:lvl>
  </w:abstractNum>
  <w:abstractNum w:abstractNumId="10">
    <w:nsid w:val="533018F3"/>
    <w:multiLevelType w:val="hybridMultilevel"/>
    <w:tmpl w:val="E512615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8767614"/>
    <w:multiLevelType w:val="hybridMultilevel"/>
    <w:tmpl w:val="5B8C95AC"/>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nsid w:val="639C172C"/>
    <w:multiLevelType w:val="hybridMultilevel"/>
    <w:tmpl w:val="3A60FB0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642B2304"/>
    <w:multiLevelType w:val="multilevel"/>
    <w:tmpl w:val="FBEC47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4">
    <w:nsid w:val="64B82BE2"/>
    <w:multiLevelType w:val="hybridMultilevel"/>
    <w:tmpl w:val="77F8E9F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6AB04312"/>
    <w:multiLevelType w:val="hybridMultilevel"/>
    <w:tmpl w:val="B2E0AD2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73AF50FD"/>
    <w:multiLevelType w:val="hybridMultilevel"/>
    <w:tmpl w:val="7494C12A"/>
    <w:lvl w:ilvl="0" w:tplc="9F18FE24">
      <w:numFmt w:val="bullet"/>
      <w:lvlText w:val="-"/>
      <w:lvlJc w:val="left"/>
      <w:pPr>
        <w:ind w:left="720" w:hanging="360"/>
      </w:pPr>
      <w:rPr>
        <w:rFonts w:ascii="Calibri" w:eastAsia="Times New Roman" w:hAnsi="Calibri" w:hint="default"/>
        <w:b w:val="0"/>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6003FAF"/>
    <w:multiLevelType w:val="hybridMultilevel"/>
    <w:tmpl w:val="A41C50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BCC0AE1"/>
    <w:multiLevelType w:val="multilevel"/>
    <w:tmpl w:val="39A4CDE8"/>
    <w:lvl w:ilvl="0">
      <w:start w:val="4"/>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7776" w:hanging="1440"/>
      </w:pPr>
      <w:rPr>
        <w:rFonts w:hint="default"/>
      </w:rPr>
    </w:lvl>
  </w:abstractNum>
  <w:abstractNum w:abstractNumId="19">
    <w:nsid w:val="7D01739C"/>
    <w:multiLevelType w:val="hybridMultilevel"/>
    <w:tmpl w:val="165630F4"/>
    <w:lvl w:ilvl="0" w:tplc="0C0A000F">
      <w:start w:val="1"/>
      <w:numFmt w:val="decimal"/>
      <w:lvlText w:val="%1."/>
      <w:lvlJc w:val="left"/>
      <w:pPr>
        <w:ind w:left="720" w:hanging="360"/>
      </w:pPr>
      <w:rPr>
        <w:rFonts w:hint="default"/>
        <w:b w:val="0"/>
        <w:u w:val="none"/>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7"/>
  </w:num>
  <w:num w:numId="4">
    <w:abstractNumId w:val="6"/>
  </w:num>
  <w:num w:numId="5">
    <w:abstractNumId w:val="14"/>
  </w:num>
  <w:num w:numId="6">
    <w:abstractNumId w:val="12"/>
  </w:num>
  <w:num w:numId="7">
    <w:abstractNumId w:val="9"/>
  </w:num>
  <w:num w:numId="8">
    <w:abstractNumId w:val="15"/>
  </w:num>
  <w:num w:numId="9">
    <w:abstractNumId w:val="11"/>
  </w:num>
  <w:num w:numId="10">
    <w:abstractNumId w:val="17"/>
  </w:num>
  <w:num w:numId="11">
    <w:abstractNumId w:val="4"/>
  </w:num>
  <w:num w:numId="12">
    <w:abstractNumId w:val="16"/>
  </w:num>
  <w:num w:numId="13">
    <w:abstractNumId w:val="3"/>
  </w:num>
  <w:num w:numId="14">
    <w:abstractNumId w:val="0"/>
  </w:num>
  <w:num w:numId="15">
    <w:abstractNumId w:val="19"/>
  </w:num>
  <w:num w:numId="16">
    <w:abstractNumId w:val="10"/>
  </w:num>
  <w:num w:numId="17">
    <w:abstractNumId w:val="5"/>
  </w:num>
  <w:num w:numId="18">
    <w:abstractNumId w:val="1"/>
  </w:num>
  <w:num w:numId="19">
    <w:abstractNumId w:val="1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9EE"/>
    <w:rsid w:val="0001440B"/>
    <w:rsid w:val="000163B2"/>
    <w:rsid w:val="0001652D"/>
    <w:rsid w:val="00045892"/>
    <w:rsid w:val="00067A38"/>
    <w:rsid w:val="00080D70"/>
    <w:rsid w:val="00090306"/>
    <w:rsid w:val="00096F3D"/>
    <w:rsid w:val="000A7A4B"/>
    <w:rsid w:val="000B3043"/>
    <w:rsid w:val="000F30D0"/>
    <w:rsid w:val="000F7E1A"/>
    <w:rsid w:val="001366E2"/>
    <w:rsid w:val="00152D07"/>
    <w:rsid w:val="0017453F"/>
    <w:rsid w:val="001901E7"/>
    <w:rsid w:val="001A247E"/>
    <w:rsid w:val="001A64C7"/>
    <w:rsid w:val="001B29C8"/>
    <w:rsid w:val="001D5402"/>
    <w:rsid w:val="001F6AFD"/>
    <w:rsid w:val="00213F7E"/>
    <w:rsid w:val="00223A4C"/>
    <w:rsid w:val="00245F15"/>
    <w:rsid w:val="002766AC"/>
    <w:rsid w:val="0029591D"/>
    <w:rsid w:val="002C453A"/>
    <w:rsid w:val="002E1C27"/>
    <w:rsid w:val="002E29EE"/>
    <w:rsid w:val="002F6005"/>
    <w:rsid w:val="003349D5"/>
    <w:rsid w:val="00335C11"/>
    <w:rsid w:val="00341875"/>
    <w:rsid w:val="00372314"/>
    <w:rsid w:val="003747D2"/>
    <w:rsid w:val="003760B8"/>
    <w:rsid w:val="00381D8A"/>
    <w:rsid w:val="003B7DE9"/>
    <w:rsid w:val="003D455F"/>
    <w:rsid w:val="003E6009"/>
    <w:rsid w:val="00440ACB"/>
    <w:rsid w:val="00457340"/>
    <w:rsid w:val="00484A42"/>
    <w:rsid w:val="004C4A45"/>
    <w:rsid w:val="004E3530"/>
    <w:rsid w:val="00522ACB"/>
    <w:rsid w:val="0052575D"/>
    <w:rsid w:val="0052781A"/>
    <w:rsid w:val="00536C4D"/>
    <w:rsid w:val="00553066"/>
    <w:rsid w:val="005606A4"/>
    <w:rsid w:val="0057370F"/>
    <w:rsid w:val="005A2596"/>
    <w:rsid w:val="005B62A2"/>
    <w:rsid w:val="005C3B88"/>
    <w:rsid w:val="005E48EC"/>
    <w:rsid w:val="006236FC"/>
    <w:rsid w:val="0064335F"/>
    <w:rsid w:val="00647E67"/>
    <w:rsid w:val="00652301"/>
    <w:rsid w:val="00652DCB"/>
    <w:rsid w:val="00653517"/>
    <w:rsid w:val="00673459"/>
    <w:rsid w:val="006C65C4"/>
    <w:rsid w:val="00723F78"/>
    <w:rsid w:val="007443AC"/>
    <w:rsid w:val="007564E0"/>
    <w:rsid w:val="00797481"/>
    <w:rsid w:val="007C1D83"/>
    <w:rsid w:val="007D2CCF"/>
    <w:rsid w:val="00813D12"/>
    <w:rsid w:val="0082591B"/>
    <w:rsid w:val="00844C64"/>
    <w:rsid w:val="008627DF"/>
    <w:rsid w:val="00887B37"/>
    <w:rsid w:val="008C03AA"/>
    <w:rsid w:val="008F0F91"/>
    <w:rsid w:val="00902743"/>
    <w:rsid w:val="00911905"/>
    <w:rsid w:val="0092646E"/>
    <w:rsid w:val="00933FF3"/>
    <w:rsid w:val="00936302"/>
    <w:rsid w:val="00977B77"/>
    <w:rsid w:val="009A0505"/>
    <w:rsid w:val="009A7137"/>
    <w:rsid w:val="009B2CD9"/>
    <w:rsid w:val="009C1C95"/>
    <w:rsid w:val="009D51DE"/>
    <w:rsid w:val="009D7029"/>
    <w:rsid w:val="009E1302"/>
    <w:rsid w:val="009F2EA1"/>
    <w:rsid w:val="00A4269B"/>
    <w:rsid w:val="00A854D0"/>
    <w:rsid w:val="00AA1E7B"/>
    <w:rsid w:val="00AC1C68"/>
    <w:rsid w:val="00AE4320"/>
    <w:rsid w:val="00B21A56"/>
    <w:rsid w:val="00B8417A"/>
    <w:rsid w:val="00BE3B0A"/>
    <w:rsid w:val="00BE7421"/>
    <w:rsid w:val="00C177E9"/>
    <w:rsid w:val="00C54043"/>
    <w:rsid w:val="00CA1C31"/>
    <w:rsid w:val="00CA3ED8"/>
    <w:rsid w:val="00CB7CFF"/>
    <w:rsid w:val="00CC111B"/>
    <w:rsid w:val="00CD3129"/>
    <w:rsid w:val="00CF02DF"/>
    <w:rsid w:val="00D04D8A"/>
    <w:rsid w:val="00D41417"/>
    <w:rsid w:val="00D6015C"/>
    <w:rsid w:val="00D717CA"/>
    <w:rsid w:val="00D94208"/>
    <w:rsid w:val="00D95A83"/>
    <w:rsid w:val="00DF4215"/>
    <w:rsid w:val="00E0288D"/>
    <w:rsid w:val="00E20BAE"/>
    <w:rsid w:val="00E22AD8"/>
    <w:rsid w:val="00E320D4"/>
    <w:rsid w:val="00E46895"/>
    <w:rsid w:val="00E63410"/>
    <w:rsid w:val="00E73F89"/>
    <w:rsid w:val="00EB1EAB"/>
    <w:rsid w:val="00EB2554"/>
    <w:rsid w:val="00F024D7"/>
    <w:rsid w:val="00F51944"/>
    <w:rsid w:val="00F80260"/>
    <w:rsid w:val="00F96F22"/>
    <w:rsid w:val="00FA1ECB"/>
    <w:rsid w:val="00FA6460"/>
    <w:rsid w:val="00FB7F63"/>
    <w:rsid w:val="00FC3886"/>
    <w:rsid w:val="00FC3CC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A52A4BB-A7F5-4E7E-9DF3-791C00E78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s-PE" w:eastAsia="es-PE"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320"/>
    <w:pPr>
      <w:spacing w:after="200" w:line="276" w:lineRule="auto"/>
    </w:pPr>
    <w:rPr>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29EE"/>
    <w:pPr>
      <w:ind w:left="720"/>
      <w:contextualSpacing/>
    </w:pPr>
    <w:rPr>
      <w:lang w:val="es-ES"/>
    </w:rPr>
  </w:style>
  <w:style w:type="paragraph" w:styleId="Puesto">
    <w:name w:val="Title"/>
    <w:basedOn w:val="Normal"/>
    <w:link w:val="PuestoCar"/>
    <w:uiPriority w:val="99"/>
    <w:qFormat/>
    <w:rsid w:val="00457340"/>
    <w:pPr>
      <w:spacing w:after="0" w:line="240" w:lineRule="auto"/>
      <w:jc w:val="center"/>
    </w:pPr>
    <w:rPr>
      <w:rFonts w:ascii="Times New Roman" w:eastAsia="Times New Roman" w:hAnsi="Times New Roman"/>
      <w:sz w:val="24"/>
      <w:szCs w:val="20"/>
      <w:lang w:val="es-ES"/>
    </w:rPr>
  </w:style>
  <w:style w:type="character" w:customStyle="1" w:styleId="PuestoCar">
    <w:name w:val="Puesto Car"/>
    <w:basedOn w:val="Fuentedeprrafopredeter"/>
    <w:link w:val="Puesto"/>
    <w:uiPriority w:val="99"/>
    <w:locked/>
    <w:rsid w:val="00457340"/>
    <w:rPr>
      <w:rFonts w:ascii="Times New Roman" w:hAnsi="Times New Roman" w:cs="Times New Roman"/>
      <w:sz w:val="20"/>
      <w:szCs w:val="20"/>
      <w:lang w:val="es-ES"/>
    </w:rPr>
  </w:style>
  <w:style w:type="paragraph" w:styleId="Encabezado">
    <w:name w:val="header"/>
    <w:basedOn w:val="Normal"/>
    <w:link w:val="EncabezadoCar"/>
    <w:uiPriority w:val="99"/>
    <w:rsid w:val="00D942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locked/>
    <w:rsid w:val="00D94208"/>
    <w:rPr>
      <w:rFonts w:cs="Times New Roman"/>
    </w:rPr>
  </w:style>
  <w:style w:type="paragraph" w:styleId="Piedepgina">
    <w:name w:val="footer"/>
    <w:basedOn w:val="Normal"/>
    <w:link w:val="PiedepginaCar"/>
    <w:uiPriority w:val="99"/>
    <w:semiHidden/>
    <w:rsid w:val="00D942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locked/>
    <w:rsid w:val="00D94208"/>
    <w:rPr>
      <w:rFonts w:cs="Times New Roman"/>
    </w:rPr>
  </w:style>
  <w:style w:type="paragraph" w:styleId="Textodeglobo">
    <w:name w:val="Balloon Text"/>
    <w:basedOn w:val="Normal"/>
    <w:link w:val="TextodegloboCar"/>
    <w:uiPriority w:val="99"/>
    <w:semiHidden/>
    <w:rsid w:val="00D942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D94208"/>
    <w:rPr>
      <w:rFonts w:ascii="Tahoma" w:hAnsi="Tahoma" w:cs="Tahoma"/>
      <w:sz w:val="16"/>
      <w:szCs w:val="16"/>
    </w:rPr>
  </w:style>
  <w:style w:type="character" w:customStyle="1" w:styleId="general1">
    <w:name w:val="general1"/>
    <w:basedOn w:val="Fuentedeprrafopredeter"/>
    <w:uiPriority w:val="99"/>
    <w:rsid w:val="00D41417"/>
    <w:rPr>
      <w:rFonts w:ascii="Arial" w:hAnsi="Arial" w:cs="Arial"/>
      <w:color w:val="5C5C5C"/>
      <w:sz w:val="17"/>
      <w:szCs w:val="17"/>
    </w:rPr>
  </w:style>
  <w:style w:type="paragraph" w:styleId="NormalWeb">
    <w:name w:val="Normal (Web)"/>
    <w:basedOn w:val="Normal"/>
    <w:uiPriority w:val="99"/>
    <w:rsid w:val="00C54043"/>
    <w:pPr>
      <w:spacing w:after="0" w:line="240" w:lineRule="auto"/>
    </w:pPr>
    <w:rPr>
      <w:rFonts w:ascii="Times New Roman" w:eastAsia="Times New Roman" w:hAnsi="Times New Roman"/>
      <w:sz w:val="24"/>
      <w:szCs w:val="24"/>
      <w:lang w:val="es-ES" w:eastAsia="es-ES"/>
    </w:rPr>
  </w:style>
  <w:style w:type="character" w:styleId="Textoennegrita">
    <w:name w:val="Strong"/>
    <w:basedOn w:val="Fuentedeprrafopredeter"/>
    <w:uiPriority w:val="99"/>
    <w:qFormat/>
    <w:rsid w:val="00FB7F63"/>
    <w:rPr>
      <w:rFonts w:cs="Times New Roman"/>
      <w:b/>
      <w:bCs/>
    </w:rPr>
  </w:style>
  <w:style w:type="paragraph" w:customStyle="1" w:styleId="ecxmsonormal">
    <w:name w:val="ecxmsonormal"/>
    <w:basedOn w:val="Normal"/>
    <w:uiPriority w:val="99"/>
    <w:rsid w:val="007443AC"/>
    <w:pPr>
      <w:spacing w:after="324" w:line="240" w:lineRule="auto"/>
    </w:pPr>
    <w:rPr>
      <w:rFonts w:ascii="Times New Roman" w:eastAsia="Times New Roman" w:hAnsi="Times New Roman"/>
      <w:sz w:val="24"/>
      <w:szCs w:val="24"/>
      <w:lang w:val="es-ES" w:eastAsia="es-ES"/>
    </w:rPr>
  </w:style>
  <w:style w:type="character" w:styleId="Hipervnculo">
    <w:name w:val="Hyperlink"/>
    <w:basedOn w:val="Fuentedeprrafopredeter"/>
    <w:uiPriority w:val="99"/>
    <w:rsid w:val="00522ACB"/>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706179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155A3-9BCA-4D2E-826C-4D3A37176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2</Pages>
  <Words>442</Words>
  <Characters>2432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Resumen</vt:lpstr>
    </vt:vector>
  </TitlesOfParts>
  <Company/>
  <LinksUpToDate>false</LinksUpToDate>
  <CharactersWithSpaces>2869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dc:title>
  <dc:creator>Juan Orlando Salazar Campos</dc:creator>
  <cp:lastModifiedBy>jerry randy</cp:lastModifiedBy>
  <cp:revision>15</cp:revision>
  <cp:lastPrinted>2011-07-16T05:14:00Z</cp:lastPrinted>
  <dcterms:created xsi:type="dcterms:W3CDTF">2013-07-07T17:14:00Z</dcterms:created>
  <dcterms:modified xsi:type="dcterms:W3CDTF">2014-08-13T17:23:00Z</dcterms:modified>
</cp:coreProperties>
</file>