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bidi w:val="0"/>
        <w:ind w:left="0" w:leftChars="0" w:firstLine="0" w:firstLineChars="0"/>
        <w:jc w:val="center"/>
        <w:rPr>
          <w:rFonts w:hint="default" w:ascii="Times New Roman" w:hAnsi="Times New Roman" w:cs="Times New Roman"/>
          <w:b/>
          <w:bCs/>
          <w:color w:val="auto"/>
        </w:rPr>
      </w:pPr>
      <w:bookmarkStart w:id="0" w:name="_Toc3153"/>
      <w:r>
        <w:rPr>
          <w:rFonts w:hint="default" w:ascii="Times New Roman" w:hAnsi="Times New Roman" w:cs="Times New Roman"/>
          <w:b/>
          <w:bCs/>
          <w:color w:val="auto"/>
        </w:rPr>
        <w:t>LỜI CẢM ƠN</w:t>
      </w:r>
      <w:bookmarkEnd w:id="0"/>
    </w:p>
    <w:p w14:paraId="1B8BDD03">
      <w:pPr>
        <w:ind w:left="0"/>
        <w:jc w:val="center"/>
        <w:rPr>
          <w:rFonts w:hint="default" w:ascii="Times New Roman" w:hAnsi="Times New Roman" w:cs="Times New Roman"/>
        </w:rPr>
      </w:pPr>
    </w:p>
    <w:p w14:paraId="1C48144F">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Trước hết, tôi xin gửi lời cảm ơn chân thành đến Trường Đại học Giao</w:t>
      </w:r>
      <w:r>
        <w:rPr>
          <w:rFonts w:hint="default" w:ascii="Times New Roman" w:hAnsi="Times New Roman" w:cs="Times New Roman" w:eastAsiaTheme="majorEastAsia"/>
          <w:bCs/>
          <w:sz w:val="28"/>
          <w:szCs w:val="28"/>
          <w:lang w:val="vi-VN"/>
        </w:rPr>
        <w:t xml:space="preserve"> Thông Vận Tải</w:t>
      </w:r>
      <w:r>
        <w:rPr>
          <w:rFonts w:hint="default" w:ascii="Times New Roman" w:hAnsi="Times New Roman" w:cs="Times New Roman" w:eastAsiaTheme="majorEastAsia"/>
          <w:bCs/>
          <w:sz w:val="28"/>
          <w:szCs w:val="28"/>
          <w:lang w:val="pt-BR"/>
        </w:rPr>
        <w:t xml:space="preserve"> và Khoa Công</w:t>
      </w:r>
      <w:r>
        <w:rPr>
          <w:rFonts w:hint="default" w:ascii="Times New Roman" w:hAnsi="Times New Roman" w:cs="Times New Roman" w:eastAsiaTheme="majorEastAsia"/>
          <w:bCs/>
          <w:sz w:val="28"/>
          <w:szCs w:val="28"/>
          <w:lang w:val="vi-VN"/>
        </w:rPr>
        <w:t xml:space="preserve"> Nghệ Thông Tin</w:t>
      </w:r>
      <w:r>
        <w:rPr>
          <w:rFonts w:hint="default" w:ascii="Times New Roman" w:hAnsi="Times New Roman" w:cs="Times New Roman" w:eastAsiaTheme="majorEastAsia"/>
          <w:bCs/>
          <w:sz w:val="28"/>
          <w:szCs w:val="28"/>
          <w:lang w:val="pt-BR"/>
        </w:rPr>
        <w:t xml:space="preserve"> đã cho tôi cơ hội tham gia vào chương trình đào tạo và hoàn thiện đồ án tốt nghiệp "</w:t>
      </w:r>
      <w:r>
        <w:rPr>
          <w:rFonts w:hint="default" w:ascii="Times New Roman" w:hAnsi="Times New Roman" w:cs="Times New Roman"/>
          <w:lang w:val="pt-BR"/>
        </w:rPr>
        <w:t xml:space="preserve"> </w:t>
      </w:r>
      <w:r>
        <w:rPr>
          <w:rFonts w:hint="default" w:ascii="Times New Roman" w:hAnsi="Times New Roman" w:cs="Times New Roman" w:eastAsiaTheme="majorEastAsia"/>
          <w:bCs/>
          <w:sz w:val="28"/>
          <w:szCs w:val="28"/>
          <w:lang w:val="pt-BR"/>
        </w:rPr>
        <w:t xml:space="preserve">Xây dựng </w:t>
      </w:r>
      <w:r>
        <w:rPr>
          <w:rFonts w:hint="default" w:ascii="Times New Roman" w:hAnsi="Times New Roman" w:cs="Times New Roman" w:eastAsiaTheme="majorEastAsia"/>
          <w:bCs/>
          <w:sz w:val="28"/>
          <w:szCs w:val="28"/>
          <w:lang w:val="en-US"/>
        </w:rPr>
        <w:t>W</w:t>
      </w:r>
      <w:r>
        <w:rPr>
          <w:rFonts w:hint="default" w:ascii="Times New Roman" w:hAnsi="Times New Roman" w:cs="Times New Roman" w:eastAsiaTheme="majorEastAsia"/>
          <w:bCs/>
          <w:sz w:val="28"/>
          <w:szCs w:val="28"/>
          <w:lang w:val="pt-BR"/>
        </w:rPr>
        <w:t xml:space="preserve">ebsite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lang w:val="en-US"/>
        </w:rPr>
      </w:pPr>
      <w:r>
        <w:rPr>
          <w:rFonts w:hint="default" w:ascii="Times New Roman" w:hAnsi="Times New Roman" w:cs="Times New Roman" w:eastAsiaTheme="majorEastAsia"/>
          <w:bCs/>
          <w:sz w:val="28"/>
          <w:szCs w:val="28"/>
          <w:lang w:val="pt-BR"/>
        </w:rPr>
        <w:t>Tôi</w:t>
      </w:r>
      <w:r>
        <w:rPr>
          <w:rFonts w:hint="default" w:ascii="Times New Roman" w:hAnsi="Times New Roman" w:cs="Times New Roman" w:eastAsiaTheme="majorEastAsia"/>
          <w:bCs/>
          <w:sz w:val="28"/>
          <w:szCs w:val="28"/>
          <w:lang w:val="vi-VN"/>
        </w:rPr>
        <w:t xml:space="preserve"> x</w:t>
      </w:r>
      <w:r>
        <w:rPr>
          <w:rFonts w:hint="default" w:ascii="Times New Roman" w:hAnsi="Times New Roman" w:cs="Times New Roman" w:eastAsiaTheme="majorEastAsia"/>
          <w:bCs/>
          <w:sz w:val="28"/>
          <w:szCs w:val="28"/>
          <w:lang w:val="pt-BR"/>
        </w:rPr>
        <w:t>in</w:t>
      </w:r>
      <w:r>
        <w:rPr>
          <w:rFonts w:hint="default" w:ascii="Times New Roman" w:hAnsi="Times New Roman" w:cs="Times New Roman" w:eastAsiaTheme="majorEastAsia"/>
          <w:bCs/>
          <w:sz w:val="28"/>
          <w:szCs w:val="28"/>
          <w:lang w:val="vi-VN"/>
        </w:rPr>
        <w:t xml:space="preserve"> chân thành cảm ơ</w:t>
      </w:r>
      <w:r>
        <w:rPr>
          <w:rFonts w:hint="default" w:ascii="Times New Roman" w:hAnsi="Times New Roman" w:cs="Times New Roman" w:eastAsiaTheme="majorEastAsia"/>
          <w:bCs/>
          <w:sz w:val="28"/>
          <w:szCs w:val="28"/>
          <w:lang w:val="pt-BR"/>
        </w:rPr>
        <w:t>n.</w:t>
      </w:r>
      <w:r>
        <w:rPr>
          <w:rFonts w:hint="default" w:ascii="Times New Roman" w:hAnsi="Times New Roman" w:cs="Times New Roman" w:eastAsiaTheme="majorEastAsia"/>
          <w:bCs/>
          <w:sz w:val="28"/>
          <w:szCs w:val="28"/>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7777D11A">
      <w:pPr>
        <w:pStyle w:val="2"/>
        <w:bidi w:val="0"/>
        <w:jc w:val="center"/>
        <w:rPr>
          <w:rFonts w:hint="default" w:ascii="Times New Roman" w:hAnsi="Times New Roman" w:cs="Times New Roman"/>
          <w:b/>
          <w:bCs/>
          <w:color w:val="auto"/>
          <w:lang w:val="vi-VN"/>
        </w:rPr>
      </w:pPr>
      <w:bookmarkStart w:id="1" w:name="_Toc32575"/>
      <w:r>
        <w:rPr>
          <w:rFonts w:hint="default" w:ascii="Times New Roman" w:hAnsi="Times New Roman" w:cs="Times New Roman"/>
          <w:b/>
          <w:bCs/>
          <w:color w:val="auto"/>
          <w:lang w:val="vi-VN"/>
        </w:rPr>
        <w:t>MỤC LỤC</w:t>
      </w:r>
      <w:bookmarkEnd w:id="1"/>
    </w:p>
    <w:sdt>
      <w:sdtPr>
        <w:rPr>
          <w:rFonts w:ascii="SimSun" w:hAnsi="SimSun" w:eastAsia="SimSun" w:cs="Times New Roman"/>
          <w:kern w:val="0"/>
          <w:sz w:val="21"/>
          <w:szCs w:val="22"/>
          <w:lang w:val="vi" w:eastAsia="en-US" w:bidi="ar-SA"/>
          <w14:ligatures w14:val="none"/>
        </w:rPr>
        <w:id w:val="147460314"/>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0EF26126">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05C1AB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_Toc3153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LỜI CẢM ƠN</w:t>
          </w:r>
          <w:r>
            <w:rPr>
              <w:sz w:val="26"/>
              <w:szCs w:val="26"/>
            </w:rPr>
            <w:tab/>
          </w:r>
          <w:r>
            <w:rPr>
              <w:sz w:val="26"/>
              <w:szCs w:val="26"/>
            </w:rPr>
            <w:fldChar w:fldCharType="begin"/>
          </w:r>
          <w:r>
            <w:rPr>
              <w:sz w:val="26"/>
              <w:szCs w:val="26"/>
            </w:rPr>
            <w:instrText xml:space="preserve"> PAGEREF _Toc3153 \h </w:instrText>
          </w:r>
          <w:r>
            <w:rPr>
              <w:sz w:val="26"/>
              <w:szCs w:val="26"/>
            </w:rPr>
            <w:fldChar w:fldCharType="separate"/>
          </w:r>
          <w:r>
            <w:rPr>
              <w:sz w:val="26"/>
              <w:szCs w:val="26"/>
            </w:rPr>
            <w:t>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A903DC5">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MỤC LỤC</w:t>
          </w:r>
          <w:r>
            <w:rPr>
              <w:sz w:val="26"/>
              <w:szCs w:val="26"/>
            </w:rPr>
            <w:tab/>
          </w:r>
          <w:r>
            <w:rPr>
              <w:sz w:val="26"/>
              <w:szCs w:val="26"/>
            </w:rPr>
            <w:fldChar w:fldCharType="begin"/>
          </w:r>
          <w:r>
            <w:rPr>
              <w:sz w:val="26"/>
              <w:szCs w:val="26"/>
            </w:rPr>
            <w:instrText xml:space="preserve"> PAGEREF _Toc32575 \h </w:instrText>
          </w:r>
          <w:r>
            <w:rPr>
              <w:sz w:val="26"/>
              <w:szCs w:val="26"/>
            </w:rPr>
            <w:fldChar w:fldCharType="separate"/>
          </w:r>
          <w:r>
            <w:rPr>
              <w:sz w:val="26"/>
              <w:szCs w:val="26"/>
            </w:rPr>
            <w:t>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48AA2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_Toc27141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DANH MỤC VÀ CÁC TỪ VIẾT TẮT</w:t>
          </w:r>
          <w:r>
            <w:rPr>
              <w:sz w:val="26"/>
              <w:szCs w:val="26"/>
            </w:rPr>
            <w:tab/>
          </w:r>
          <w:r>
            <w:rPr>
              <w:sz w:val="26"/>
              <w:szCs w:val="26"/>
            </w:rPr>
            <w:fldChar w:fldCharType="begin"/>
          </w:r>
          <w:r>
            <w:rPr>
              <w:sz w:val="26"/>
              <w:szCs w:val="26"/>
            </w:rPr>
            <w:instrText xml:space="preserve"> PAGEREF _Toc27141 \h </w:instrText>
          </w:r>
          <w:r>
            <w:rPr>
              <w:sz w:val="26"/>
              <w:szCs w:val="26"/>
            </w:rPr>
            <w:fldChar w:fldCharType="separate"/>
          </w:r>
          <w:r>
            <w:rPr>
              <w:sz w:val="26"/>
              <w:szCs w:val="26"/>
            </w:rPr>
            <w:t>4</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D44A30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_Toc13299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BẢNG BIỂU</w:t>
          </w:r>
          <w:r>
            <w:rPr>
              <w:sz w:val="26"/>
              <w:szCs w:val="26"/>
            </w:rPr>
            <w:tab/>
          </w:r>
          <w:r>
            <w:rPr>
              <w:sz w:val="26"/>
              <w:szCs w:val="26"/>
            </w:rPr>
            <w:fldChar w:fldCharType="begin"/>
          </w:r>
          <w:r>
            <w:rPr>
              <w:sz w:val="26"/>
              <w:szCs w:val="26"/>
            </w:rPr>
            <w:instrText xml:space="preserve"> PAGEREF _Toc13299 \h </w:instrText>
          </w:r>
          <w:r>
            <w:rPr>
              <w:sz w:val="26"/>
              <w:szCs w:val="26"/>
            </w:rPr>
            <w:fldChar w:fldCharType="separate"/>
          </w:r>
          <w:r>
            <w:rPr>
              <w:sz w:val="26"/>
              <w:szCs w:val="26"/>
            </w:rPr>
            <w:t>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3D1100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_Toc30877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HÌNH ẢNH</w:t>
          </w:r>
          <w:r>
            <w:rPr>
              <w:sz w:val="26"/>
              <w:szCs w:val="26"/>
            </w:rPr>
            <w:tab/>
          </w:r>
          <w:r>
            <w:rPr>
              <w:sz w:val="26"/>
              <w:szCs w:val="26"/>
            </w:rPr>
            <w:fldChar w:fldCharType="begin"/>
          </w:r>
          <w:r>
            <w:rPr>
              <w:sz w:val="26"/>
              <w:szCs w:val="26"/>
            </w:rPr>
            <w:instrText xml:space="preserve"> PAGEREF _Toc30877 \h </w:instrText>
          </w:r>
          <w:r>
            <w:rPr>
              <w:sz w:val="26"/>
              <w:szCs w:val="26"/>
            </w:rPr>
            <w:fldChar w:fldCharType="separate"/>
          </w:r>
          <w:r>
            <w:rPr>
              <w:sz w:val="26"/>
              <w:szCs w:val="26"/>
            </w:rPr>
            <w:t>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5365A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_Toc16305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GIỚI THIỆU</w:t>
          </w:r>
          <w:r>
            <w:rPr>
              <w:sz w:val="26"/>
              <w:szCs w:val="26"/>
            </w:rPr>
            <w:tab/>
          </w:r>
          <w:r>
            <w:rPr>
              <w:sz w:val="26"/>
              <w:szCs w:val="26"/>
            </w:rPr>
            <w:fldChar w:fldCharType="begin"/>
          </w:r>
          <w:r>
            <w:rPr>
              <w:sz w:val="26"/>
              <w:szCs w:val="26"/>
            </w:rPr>
            <w:instrText xml:space="preserve"> PAGEREF _Toc16305 \h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A3EA0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_Toc30189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sz w:val="26"/>
              <w:szCs w:val="26"/>
              <w:lang w:val="en-US"/>
            </w:rPr>
            <w:t>HOÁ</w:t>
          </w:r>
          <w:r>
            <w:rPr>
              <w:sz w:val="26"/>
              <w:szCs w:val="26"/>
            </w:rPr>
            <w:tab/>
          </w:r>
          <w:r>
            <w:rPr>
              <w:sz w:val="26"/>
              <w:szCs w:val="26"/>
            </w:rPr>
            <w:fldChar w:fldCharType="begin"/>
          </w:r>
          <w:r>
            <w:rPr>
              <w:sz w:val="26"/>
              <w:szCs w:val="26"/>
            </w:rPr>
            <w:instrText xml:space="preserve"> PAGEREF _Toc30189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D8C04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_Toc4290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1.1. Mở đầu</w:t>
          </w:r>
          <w:r>
            <w:rPr>
              <w:sz w:val="26"/>
              <w:szCs w:val="26"/>
            </w:rPr>
            <w:tab/>
          </w:r>
          <w:r>
            <w:rPr>
              <w:sz w:val="26"/>
              <w:szCs w:val="26"/>
            </w:rPr>
            <w:fldChar w:fldCharType="begin"/>
          </w:r>
          <w:r>
            <w:rPr>
              <w:sz w:val="26"/>
              <w:szCs w:val="26"/>
            </w:rPr>
            <w:instrText xml:space="preserve"> PAGEREF _Toc4290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4C0F25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_Toc10196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1.2. Thực trang trong quản lý chuỗi cung ứng và truy suất nguồn gốc hàng hoá</w:t>
          </w:r>
          <w:r>
            <w:rPr>
              <w:sz w:val="26"/>
              <w:szCs w:val="26"/>
            </w:rPr>
            <w:tab/>
          </w:r>
          <w:r>
            <w:rPr>
              <w:sz w:val="26"/>
              <w:szCs w:val="26"/>
            </w:rPr>
            <w:fldChar w:fldCharType="begin"/>
          </w:r>
          <w:r>
            <w:rPr>
              <w:sz w:val="26"/>
              <w:szCs w:val="26"/>
            </w:rPr>
            <w:instrText xml:space="preserve"> PAGEREF _Toc10196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CD052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1.3. Khảo sát nghiệp vụ</w:t>
          </w:r>
          <w:r>
            <w:rPr>
              <w:sz w:val="26"/>
              <w:szCs w:val="26"/>
            </w:rPr>
            <w:tab/>
          </w:r>
          <w:r>
            <w:rPr>
              <w:sz w:val="26"/>
              <w:szCs w:val="26"/>
            </w:rPr>
            <w:fldChar w:fldCharType="begin"/>
          </w:r>
          <w:r>
            <w:rPr>
              <w:sz w:val="26"/>
              <w:szCs w:val="26"/>
            </w:rPr>
            <w:instrText xml:space="preserve"> PAGEREF _Toc2907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6D09C1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_Toc2112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Kết quả khảo sát</w:t>
          </w:r>
          <w:r>
            <w:rPr>
              <w:sz w:val="26"/>
              <w:szCs w:val="26"/>
            </w:rPr>
            <w:tab/>
          </w:r>
          <w:r>
            <w:rPr>
              <w:sz w:val="26"/>
              <w:szCs w:val="26"/>
            </w:rPr>
            <w:fldChar w:fldCharType="begin"/>
          </w:r>
          <w:r>
            <w:rPr>
              <w:sz w:val="26"/>
              <w:szCs w:val="26"/>
            </w:rPr>
            <w:instrText xml:space="preserve"> PAGEREF _Toc2112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518A36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_Toc30229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Kết quả khảo sát</w:t>
          </w:r>
          <w:r>
            <w:rPr>
              <w:sz w:val="26"/>
              <w:szCs w:val="26"/>
            </w:rPr>
            <w:tab/>
          </w:r>
          <w:r>
            <w:rPr>
              <w:sz w:val="26"/>
              <w:szCs w:val="26"/>
            </w:rPr>
            <w:fldChar w:fldCharType="begin"/>
          </w:r>
          <w:r>
            <w:rPr>
              <w:sz w:val="26"/>
              <w:szCs w:val="26"/>
            </w:rPr>
            <w:instrText xml:space="preserve"> PAGEREF _Toc30229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86CC74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_Toc11839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 </w:t>
          </w:r>
          <w:r>
            <w:rPr>
              <w:rFonts w:hint="default" w:ascii="Times New Roman" w:hAnsi="Times New Roman" w:cs="Times New Roman"/>
              <w:bCs/>
              <w:sz w:val="26"/>
              <w:szCs w:val="26"/>
              <w:lang w:val="vi-VN"/>
            </w:rPr>
            <w:t xml:space="preserve">So sánh </w:t>
          </w:r>
          <w:r>
            <w:rPr>
              <w:rFonts w:hint="default" w:ascii="Times New Roman" w:hAnsi="Times New Roman" w:cs="Times New Roman"/>
              <w:bCs/>
              <w:sz w:val="26"/>
              <w:szCs w:val="26"/>
              <w:lang w:val="en-US"/>
            </w:rPr>
            <w:t xml:space="preserve">các </w:t>
          </w:r>
          <w:r>
            <w:rPr>
              <w:rFonts w:hint="default" w:ascii="Times New Roman" w:hAnsi="Times New Roman" w:cs="Times New Roman"/>
              <w:bCs/>
              <w:sz w:val="26"/>
              <w:szCs w:val="26"/>
              <w:lang w:val="vi-VN"/>
            </w:rPr>
            <w:t xml:space="preserve">hình thức quản lý chuỗi cung ứng truy suất nguồn gốc hàng </w:t>
          </w:r>
          <w:r>
            <w:rPr>
              <w:rFonts w:hint="default" w:ascii="Times New Roman" w:hAnsi="Times New Roman" w:cs="Times New Roman"/>
              <w:bCs/>
              <w:sz w:val="26"/>
              <w:szCs w:val="26"/>
              <w:lang w:val="en-US"/>
            </w:rPr>
            <w:t>hoá</w:t>
          </w:r>
          <w:r>
            <w:rPr>
              <w:rFonts w:hint="default" w:ascii="Times New Roman" w:hAnsi="Times New Roman" w:cs="Times New Roman"/>
              <w:bCs/>
              <w:sz w:val="26"/>
              <w:szCs w:val="26"/>
              <w:lang w:val="vi-VN"/>
            </w:rPr>
            <w:t xml:space="preserve"> khác</w:t>
          </w:r>
          <w:r>
            <w:rPr>
              <w:sz w:val="26"/>
              <w:szCs w:val="26"/>
            </w:rPr>
            <w:tab/>
          </w:r>
          <w:r>
            <w:rPr>
              <w:sz w:val="26"/>
              <w:szCs w:val="26"/>
            </w:rPr>
            <w:fldChar w:fldCharType="begin"/>
          </w:r>
          <w:r>
            <w:rPr>
              <w:sz w:val="26"/>
              <w:szCs w:val="26"/>
            </w:rPr>
            <w:instrText xml:space="preserve"> PAGEREF _Toc11839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1CFED5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_Toc13107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1.4.1. </w:t>
          </w:r>
          <w:r>
            <w:rPr>
              <w:rFonts w:hint="default" w:ascii="Times New Roman" w:hAnsi="Times New Roman" w:cs="Times New Roman"/>
              <w:bCs/>
              <w:sz w:val="26"/>
              <w:szCs w:val="26"/>
              <w:lang w:val="vi-VN"/>
            </w:rPr>
            <w:t>Hình thức quản lý truyền hống</w:t>
          </w:r>
          <w:r>
            <w:rPr>
              <w:sz w:val="26"/>
              <w:szCs w:val="26"/>
            </w:rPr>
            <w:tab/>
          </w:r>
          <w:r>
            <w:rPr>
              <w:sz w:val="26"/>
              <w:szCs w:val="26"/>
            </w:rPr>
            <w:fldChar w:fldCharType="begin"/>
          </w:r>
          <w:r>
            <w:rPr>
              <w:sz w:val="26"/>
              <w:szCs w:val="26"/>
            </w:rPr>
            <w:instrText xml:space="preserve"> PAGEREF _Toc13107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A68DAF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_Toc17583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1.4.2. Hình thức quản lý qua Web 2.0</w:t>
          </w:r>
          <w:r>
            <w:rPr>
              <w:sz w:val="26"/>
              <w:szCs w:val="26"/>
            </w:rPr>
            <w:tab/>
          </w:r>
          <w:r>
            <w:rPr>
              <w:sz w:val="26"/>
              <w:szCs w:val="26"/>
            </w:rPr>
            <w:fldChar w:fldCharType="begin"/>
          </w:r>
          <w:r>
            <w:rPr>
              <w:sz w:val="26"/>
              <w:szCs w:val="26"/>
            </w:rPr>
            <w:instrText xml:space="preserve"> PAGEREF _Toc17583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DAC32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_Toc29986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Oracle Supply Chain Management (SCM)</w:t>
          </w:r>
          <w:r>
            <w:rPr>
              <w:sz w:val="26"/>
              <w:szCs w:val="26"/>
            </w:rPr>
            <w:tab/>
          </w:r>
          <w:r>
            <w:rPr>
              <w:sz w:val="26"/>
              <w:szCs w:val="26"/>
            </w:rPr>
            <w:fldChar w:fldCharType="begin"/>
          </w:r>
          <w:r>
            <w:rPr>
              <w:sz w:val="26"/>
              <w:szCs w:val="26"/>
            </w:rPr>
            <w:instrText xml:space="preserve"> PAGEREF _Toc29986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B0EC7E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_Toc9031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Quản lý qua TraceOne</w:t>
          </w:r>
          <w:r>
            <w:rPr>
              <w:sz w:val="26"/>
              <w:szCs w:val="26"/>
            </w:rPr>
            <w:tab/>
          </w:r>
          <w:r>
            <w:rPr>
              <w:sz w:val="26"/>
              <w:szCs w:val="26"/>
            </w:rPr>
            <w:fldChar w:fldCharType="begin"/>
          </w:r>
          <w:r>
            <w:rPr>
              <w:sz w:val="26"/>
              <w:szCs w:val="26"/>
            </w:rPr>
            <w:instrText xml:space="preserve"> PAGEREF _Toc9031 \h </w:instrText>
          </w:r>
          <w:r>
            <w:rPr>
              <w:sz w:val="26"/>
              <w:szCs w:val="26"/>
            </w:rPr>
            <w:fldChar w:fldCharType="separate"/>
          </w:r>
          <w:r>
            <w:rPr>
              <w:sz w:val="26"/>
              <w:szCs w:val="26"/>
            </w:rPr>
            <w:t>13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F8F9E8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_Toc20428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 Quản lý qua </w:t>
          </w:r>
          <w:r>
            <w:rPr>
              <w:rFonts w:hint="default" w:ascii="Times New Roman" w:hAnsi="Times New Roman" w:cs="Times New Roman"/>
              <w:bCs/>
              <w:sz w:val="26"/>
              <w:szCs w:val="26"/>
            </w:rPr>
            <w:t>Microsoft Dynamics 365 Supply Chain Management</w:t>
          </w:r>
          <w:r>
            <w:rPr>
              <w:sz w:val="26"/>
              <w:szCs w:val="26"/>
            </w:rPr>
            <w:tab/>
          </w:r>
          <w:r>
            <w:rPr>
              <w:sz w:val="26"/>
              <w:szCs w:val="26"/>
            </w:rPr>
            <w:fldChar w:fldCharType="begin"/>
          </w:r>
          <w:r>
            <w:rPr>
              <w:sz w:val="26"/>
              <w:szCs w:val="26"/>
            </w:rPr>
            <w:instrText xml:space="preserve"> PAGEREF _Toc20428 \h </w:instrText>
          </w:r>
          <w:r>
            <w:rPr>
              <w:sz w:val="26"/>
              <w:szCs w:val="26"/>
            </w:rPr>
            <w:fldChar w:fldCharType="separate"/>
          </w:r>
          <w:r>
            <w:rPr>
              <w:sz w:val="26"/>
              <w:szCs w:val="26"/>
            </w:rPr>
            <w:t>15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6C8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 Công nghệ sử dụng</w:t>
          </w:r>
          <w:r>
            <w:rPr>
              <w:sz w:val="26"/>
              <w:szCs w:val="26"/>
            </w:rPr>
            <w:tab/>
          </w:r>
          <w:r>
            <w:rPr>
              <w:sz w:val="26"/>
              <w:szCs w:val="26"/>
            </w:rPr>
            <w:fldChar w:fldCharType="begin"/>
          </w:r>
          <w:r>
            <w:rPr>
              <w:sz w:val="26"/>
              <w:szCs w:val="26"/>
            </w:rPr>
            <w:instrText xml:space="preserve"> PAGEREF _Toc1296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12B5EA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_Toc21946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shd w:val="clear" w:fill="D9D9D9"/>
              <w:lang w:val="en-US"/>
            </w:rPr>
            <w:t xml:space="preserve">1.5.1. </w:t>
          </w:r>
          <w:r>
            <w:rPr>
              <w:rFonts w:hint="default" w:ascii="Times New Roman" w:hAnsi="Times New Roman" w:cs="Times New Roman"/>
              <w:bCs/>
              <w:sz w:val="26"/>
              <w:szCs w:val="26"/>
              <w:shd w:val="clear" w:color="FFFFFF" w:fill="D9D9D9"/>
              <w:lang w:val="en-US"/>
            </w:rPr>
            <w:t>Next.js</w:t>
          </w:r>
          <w:r>
            <w:rPr>
              <w:sz w:val="26"/>
              <w:szCs w:val="26"/>
            </w:rPr>
            <w:tab/>
          </w:r>
          <w:r>
            <w:rPr>
              <w:sz w:val="26"/>
              <w:szCs w:val="26"/>
            </w:rPr>
            <w:fldChar w:fldCharType="begin"/>
          </w:r>
          <w:r>
            <w:rPr>
              <w:sz w:val="26"/>
              <w:szCs w:val="26"/>
            </w:rPr>
            <w:instrText xml:space="preserve"> PAGEREF _Toc21946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7596DF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_Toc28554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Giới thiệu</w:t>
          </w:r>
          <w:r>
            <w:rPr>
              <w:sz w:val="26"/>
              <w:szCs w:val="26"/>
            </w:rPr>
            <w:tab/>
          </w:r>
          <w:r>
            <w:rPr>
              <w:sz w:val="26"/>
              <w:szCs w:val="26"/>
            </w:rPr>
            <w:fldChar w:fldCharType="begin"/>
          </w:r>
          <w:r>
            <w:rPr>
              <w:sz w:val="26"/>
              <w:szCs w:val="26"/>
            </w:rPr>
            <w:instrText xml:space="preserve"> PAGEREF _Toc28554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460D48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_Toc10013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_Toc10013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CFF66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_Toc14350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1.5.2. MeshJS và Cbor</w:t>
          </w:r>
          <w:r>
            <w:rPr>
              <w:sz w:val="26"/>
              <w:szCs w:val="26"/>
            </w:rPr>
            <w:tab/>
          </w:r>
          <w:r>
            <w:rPr>
              <w:sz w:val="26"/>
              <w:szCs w:val="26"/>
            </w:rPr>
            <w:fldChar w:fldCharType="begin"/>
          </w:r>
          <w:r>
            <w:rPr>
              <w:sz w:val="26"/>
              <w:szCs w:val="26"/>
            </w:rPr>
            <w:instrText xml:space="preserve"> PAGEREF _Toc14350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470287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_Toc18988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_Toc18988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51D6E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_Toc16686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_Toc16686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1737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_Toc8068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1.5.3. Aiken và Plutus</w:t>
          </w:r>
          <w:r>
            <w:rPr>
              <w:sz w:val="26"/>
              <w:szCs w:val="26"/>
            </w:rPr>
            <w:tab/>
          </w:r>
          <w:r>
            <w:rPr>
              <w:sz w:val="26"/>
              <w:szCs w:val="26"/>
            </w:rPr>
            <w:fldChar w:fldCharType="begin"/>
          </w:r>
          <w:r>
            <w:rPr>
              <w:sz w:val="26"/>
              <w:szCs w:val="26"/>
            </w:rPr>
            <w:instrText xml:space="preserve"> PAGEREF _Toc8068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B1E9F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_Toc6175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_Toc6175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475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_Toc6759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C3E4AD7">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_Toc6773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1.5.4. Postgresql và Prisma</w:t>
          </w:r>
          <w:r>
            <w:rPr>
              <w:sz w:val="26"/>
              <w:szCs w:val="26"/>
            </w:rPr>
            <w:tab/>
          </w:r>
          <w:r>
            <w:rPr>
              <w:sz w:val="26"/>
              <w:szCs w:val="26"/>
            </w:rPr>
            <w:fldChar w:fldCharType="begin"/>
          </w:r>
          <w:r>
            <w:rPr>
              <w:sz w:val="26"/>
              <w:szCs w:val="26"/>
            </w:rPr>
            <w:instrText xml:space="preserve"> PAGEREF _Toc6773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4A1F20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_Toc25611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kern w:val="0"/>
              <w:sz w:val="26"/>
              <w:szCs w:val="26"/>
            </w:rPr>
            <w:t xml:space="preserve">a. </w:t>
          </w:r>
          <w:r>
            <w:rPr>
              <w:rFonts w:hint="default" w:ascii="Times New Roman" w:hAnsi="Times New Roman" w:eastAsia="Times New Roman" w:cs="Times New Roman"/>
              <w:bCs/>
              <w:kern w:val="0"/>
              <w:sz w:val="26"/>
              <w:szCs w:val="26"/>
              <w:lang w:val="en-US" w:eastAsia="zh-CN" w:bidi="ar"/>
              <w14:ligatures w14:val="none"/>
            </w:rPr>
            <w:t>Giới thiệu</w:t>
          </w:r>
          <w:r>
            <w:rPr>
              <w:sz w:val="26"/>
              <w:szCs w:val="26"/>
            </w:rPr>
            <w:tab/>
          </w:r>
          <w:r>
            <w:rPr>
              <w:sz w:val="26"/>
              <w:szCs w:val="26"/>
            </w:rPr>
            <w:fldChar w:fldCharType="begin"/>
          </w:r>
          <w:r>
            <w:rPr>
              <w:sz w:val="26"/>
              <w:szCs w:val="26"/>
            </w:rPr>
            <w:instrText xml:space="preserve"> PAGEREF _Toc25611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5764C4D">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kern w:val="0"/>
              <w:sz w:val="26"/>
              <w:szCs w:val="26"/>
              <w:lang w:val="en-US" w:eastAsia="zh-CN" w:bidi="ar"/>
              <w14:ligatures w14:val="none"/>
            </w:rPr>
            <w:t>b. Mục đích sử dụng</w:t>
          </w:r>
          <w:r>
            <w:rPr>
              <w:sz w:val="26"/>
              <w:szCs w:val="26"/>
            </w:rPr>
            <w:tab/>
          </w:r>
          <w:r>
            <w:rPr>
              <w:sz w:val="26"/>
              <w:szCs w:val="26"/>
            </w:rPr>
            <w:fldChar w:fldCharType="begin"/>
          </w:r>
          <w:r>
            <w:rPr>
              <w:sz w:val="26"/>
              <w:szCs w:val="26"/>
            </w:rPr>
            <w:instrText xml:space="preserve"> PAGEREF _Toc20151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E00F6A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1.6. Kết luận</w:t>
          </w:r>
          <w:r>
            <w:rPr>
              <w:sz w:val="26"/>
              <w:szCs w:val="26"/>
            </w:rPr>
            <w:tab/>
          </w:r>
          <w:r>
            <w:rPr>
              <w:sz w:val="26"/>
              <w:szCs w:val="26"/>
            </w:rPr>
            <w:fldChar w:fldCharType="begin"/>
          </w:r>
          <w:r>
            <w:rPr>
              <w:sz w:val="26"/>
              <w:szCs w:val="26"/>
            </w:rPr>
            <w:instrText xml:space="preserve"> PAGEREF _Toc2654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2DD78E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_Toc11922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c.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_Toc11922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DCB408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_Toc7657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 Mục đích sử dụng</w:t>
          </w:r>
          <w:r>
            <w:rPr>
              <w:sz w:val="26"/>
              <w:szCs w:val="26"/>
            </w:rPr>
            <w:tab/>
          </w:r>
          <w:r>
            <w:rPr>
              <w:sz w:val="26"/>
              <w:szCs w:val="26"/>
            </w:rPr>
            <w:fldChar w:fldCharType="begin"/>
          </w:r>
          <w:r>
            <w:rPr>
              <w:sz w:val="26"/>
              <w:szCs w:val="26"/>
            </w:rPr>
            <w:instrText xml:space="preserve"> PAGEREF _Toc7657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01FB74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_Toc22460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2. PHÂN TÍCH THIẾT KẾ HỢP ĐỒNG THÔNG MINH CỦA ỨNG DỤNG</w:t>
          </w:r>
          <w:r>
            <w:rPr>
              <w:sz w:val="26"/>
              <w:szCs w:val="26"/>
            </w:rPr>
            <w:tab/>
          </w:r>
          <w:r>
            <w:rPr>
              <w:sz w:val="26"/>
              <w:szCs w:val="26"/>
            </w:rPr>
            <w:fldChar w:fldCharType="begin"/>
          </w:r>
          <w:r>
            <w:rPr>
              <w:sz w:val="26"/>
              <w:szCs w:val="26"/>
            </w:rPr>
            <w:instrText xml:space="preserve"> PAGEREF _Toc22460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63EE83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_Toc32689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 Công nghệ áp dụng</w:t>
          </w:r>
          <w:r>
            <w:rPr>
              <w:sz w:val="26"/>
              <w:szCs w:val="26"/>
            </w:rPr>
            <w:tab/>
          </w:r>
          <w:r>
            <w:rPr>
              <w:sz w:val="26"/>
              <w:szCs w:val="26"/>
            </w:rPr>
            <w:fldChar w:fldCharType="begin"/>
          </w:r>
          <w:r>
            <w:rPr>
              <w:sz w:val="26"/>
              <w:szCs w:val="26"/>
            </w:rPr>
            <w:instrText xml:space="preserve"> PAGEREF _Toc32689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CA10E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Khái niệm</w:t>
          </w:r>
          <w:r>
            <w:rPr>
              <w:sz w:val="26"/>
              <w:szCs w:val="26"/>
            </w:rPr>
            <w:tab/>
          </w:r>
          <w:r>
            <w:rPr>
              <w:sz w:val="26"/>
              <w:szCs w:val="26"/>
            </w:rPr>
            <w:fldChar w:fldCharType="begin"/>
          </w:r>
          <w:r>
            <w:rPr>
              <w:sz w:val="26"/>
              <w:szCs w:val="26"/>
            </w:rPr>
            <w:instrText xml:space="preserve"> PAGEREF _Toc188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94C06CB">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Luồng sử lý dữ liệu</w:t>
          </w:r>
          <w:r>
            <w:rPr>
              <w:sz w:val="26"/>
              <w:szCs w:val="26"/>
            </w:rPr>
            <w:tab/>
          </w:r>
          <w:r>
            <w:rPr>
              <w:sz w:val="26"/>
              <w:szCs w:val="26"/>
            </w:rPr>
            <w:fldChar w:fldCharType="begin"/>
          </w:r>
          <w:r>
            <w:rPr>
              <w:sz w:val="26"/>
              <w:szCs w:val="26"/>
            </w:rPr>
            <w:instrText xml:space="preserve"> PAGEREF _Toc26444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0D52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_Toc14649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2.2. Thiết kế các điều kiện của hợp đồng thông minh</w:t>
          </w:r>
          <w:r>
            <w:rPr>
              <w:sz w:val="26"/>
              <w:szCs w:val="26"/>
            </w:rPr>
            <w:tab/>
          </w:r>
          <w:r>
            <w:rPr>
              <w:sz w:val="26"/>
              <w:szCs w:val="26"/>
            </w:rPr>
            <w:fldChar w:fldCharType="begin"/>
          </w:r>
          <w:r>
            <w:rPr>
              <w:sz w:val="26"/>
              <w:szCs w:val="26"/>
            </w:rPr>
            <w:instrText xml:space="preserve"> PAGEREF _Toc14649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3A48F7">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_Toc10889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2.1.1. Hợp đồng thông minh để tạo sản phẩm</w:t>
          </w:r>
          <w:r>
            <w:rPr>
              <w:sz w:val="26"/>
              <w:szCs w:val="26"/>
            </w:rPr>
            <w:tab/>
          </w:r>
          <w:r>
            <w:rPr>
              <w:sz w:val="26"/>
              <w:szCs w:val="26"/>
            </w:rPr>
            <w:fldChar w:fldCharType="begin"/>
          </w:r>
          <w:r>
            <w:rPr>
              <w:sz w:val="26"/>
              <w:szCs w:val="26"/>
            </w:rPr>
            <w:instrText xml:space="preserve"> PAGEREF _Toc10889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E606B7E">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_Toc31104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2.1.2. Hợp đồng thông minh để cập nhật thông tin của sản phẩm</w:t>
          </w:r>
          <w:r>
            <w:rPr>
              <w:sz w:val="26"/>
              <w:szCs w:val="26"/>
            </w:rPr>
            <w:tab/>
          </w:r>
          <w:r>
            <w:rPr>
              <w:sz w:val="26"/>
              <w:szCs w:val="26"/>
            </w:rPr>
            <w:fldChar w:fldCharType="begin"/>
          </w:r>
          <w:r>
            <w:rPr>
              <w:sz w:val="26"/>
              <w:szCs w:val="26"/>
            </w:rPr>
            <w:instrText xml:space="preserve"> PAGEREF _Toc31104 \h </w:instrText>
          </w:r>
          <w:r>
            <w:rPr>
              <w:sz w:val="26"/>
              <w:szCs w:val="26"/>
            </w:rPr>
            <w:fldChar w:fldCharType="separate"/>
          </w:r>
          <w:r>
            <w:rPr>
              <w:sz w:val="26"/>
              <w:szCs w:val="26"/>
            </w:rPr>
            <w:t>21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4E34D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_Toc23381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 Phân tích các luồng xử lý dữ liệu của hợp đồng thông minh</w:t>
          </w:r>
          <w:r>
            <w:rPr>
              <w:sz w:val="26"/>
              <w:szCs w:val="26"/>
            </w:rPr>
            <w:tab/>
          </w:r>
          <w:r>
            <w:rPr>
              <w:sz w:val="26"/>
              <w:szCs w:val="26"/>
            </w:rPr>
            <w:fldChar w:fldCharType="begin"/>
          </w:r>
          <w:r>
            <w:rPr>
              <w:sz w:val="26"/>
              <w:szCs w:val="26"/>
            </w:rPr>
            <w:instrText xml:space="preserve"> PAGEREF _Toc23381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31801C9">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_Toc25430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2.3.1. Chức năng tạo sản phẩm</w:t>
          </w:r>
          <w:r>
            <w:rPr>
              <w:sz w:val="26"/>
              <w:szCs w:val="26"/>
            </w:rPr>
            <w:tab/>
          </w:r>
          <w:r>
            <w:rPr>
              <w:sz w:val="26"/>
              <w:szCs w:val="26"/>
            </w:rPr>
            <w:fldChar w:fldCharType="begin"/>
          </w:r>
          <w:r>
            <w:rPr>
              <w:sz w:val="26"/>
              <w:szCs w:val="26"/>
            </w:rPr>
            <w:instrText xml:space="preserve"> PAGEREF _Toc25430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BB21F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_Toc13763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2.3.2. Chức năng cập nhật sản phẩm</w:t>
          </w:r>
          <w:r>
            <w:rPr>
              <w:sz w:val="26"/>
              <w:szCs w:val="26"/>
            </w:rPr>
            <w:tab/>
          </w:r>
          <w:r>
            <w:rPr>
              <w:sz w:val="26"/>
              <w:szCs w:val="26"/>
            </w:rPr>
            <w:fldChar w:fldCharType="begin"/>
          </w:r>
          <w:r>
            <w:rPr>
              <w:sz w:val="26"/>
              <w:szCs w:val="26"/>
            </w:rPr>
            <w:instrText xml:space="preserve"> PAGEREF _Toc13763 \h </w:instrText>
          </w:r>
          <w:r>
            <w:rPr>
              <w:sz w:val="26"/>
              <w:szCs w:val="26"/>
            </w:rPr>
            <w:fldChar w:fldCharType="separate"/>
          </w:r>
          <w:r>
            <w:rPr>
              <w:sz w:val="26"/>
              <w:szCs w:val="26"/>
            </w:rPr>
            <w:t>26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6E5360">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_Toc26203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2.3.3. Chức năng xoá sản phẩm</w:t>
          </w:r>
          <w:r>
            <w:rPr>
              <w:sz w:val="26"/>
              <w:szCs w:val="26"/>
            </w:rPr>
            <w:tab/>
          </w:r>
          <w:r>
            <w:rPr>
              <w:sz w:val="26"/>
              <w:szCs w:val="26"/>
            </w:rPr>
            <w:fldChar w:fldCharType="begin"/>
          </w:r>
          <w:r>
            <w:rPr>
              <w:sz w:val="26"/>
              <w:szCs w:val="26"/>
            </w:rPr>
            <w:instrText xml:space="preserve"> PAGEREF _Toc26203 \h </w:instrText>
          </w:r>
          <w:r>
            <w:rPr>
              <w:sz w:val="26"/>
              <w:szCs w:val="26"/>
            </w:rPr>
            <w:fldChar w:fldCharType="separate"/>
          </w:r>
          <w:r>
            <w:rPr>
              <w:sz w:val="26"/>
              <w:szCs w:val="26"/>
            </w:rPr>
            <w:t>29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1C452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 Kiểm thử các trường hợp có thể xảy ra của hợp đồng thông minh</w:t>
          </w:r>
          <w:r>
            <w:rPr>
              <w:sz w:val="26"/>
              <w:szCs w:val="26"/>
            </w:rPr>
            <w:tab/>
          </w:r>
          <w:r>
            <w:rPr>
              <w:sz w:val="26"/>
              <w:szCs w:val="26"/>
            </w:rPr>
            <w:fldChar w:fldCharType="begin"/>
          </w:r>
          <w:r>
            <w:rPr>
              <w:sz w:val="26"/>
              <w:szCs w:val="26"/>
            </w:rPr>
            <w:instrText xml:space="preserve"> PAGEREF _Toc26468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5B9D0ED">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2.4.1. Kiểm thử chức năng thêm sản phẩm</w:t>
          </w:r>
          <w:r>
            <w:rPr>
              <w:sz w:val="26"/>
              <w:szCs w:val="26"/>
            </w:rPr>
            <w:tab/>
          </w:r>
          <w:r>
            <w:rPr>
              <w:sz w:val="26"/>
              <w:szCs w:val="26"/>
            </w:rPr>
            <w:fldChar w:fldCharType="begin"/>
          </w:r>
          <w:r>
            <w:rPr>
              <w:sz w:val="26"/>
              <w:szCs w:val="26"/>
            </w:rPr>
            <w:instrText xml:space="preserve"> PAGEREF _Toc19592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2F9268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_Toc16978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2.4.2. Kiểm thử chức năng cập nhật sản phẩm</w:t>
          </w:r>
          <w:r>
            <w:rPr>
              <w:sz w:val="26"/>
              <w:szCs w:val="26"/>
            </w:rPr>
            <w:tab/>
          </w:r>
          <w:r>
            <w:rPr>
              <w:sz w:val="26"/>
              <w:szCs w:val="26"/>
            </w:rPr>
            <w:fldChar w:fldCharType="begin"/>
          </w:r>
          <w:r>
            <w:rPr>
              <w:sz w:val="26"/>
              <w:szCs w:val="26"/>
            </w:rPr>
            <w:instrText xml:space="preserve"> PAGEREF _Toc16978 \h </w:instrText>
          </w:r>
          <w:r>
            <w:rPr>
              <w:sz w:val="26"/>
              <w:szCs w:val="26"/>
            </w:rPr>
            <w:fldChar w:fldCharType="separate"/>
          </w:r>
          <w:r>
            <w:rPr>
              <w:sz w:val="26"/>
              <w:szCs w:val="26"/>
            </w:rPr>
            <w:t>35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69630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_Toc6024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2.4.3. Kiểm thử chức năng xóa sản phẩm</w:t>
          </w:r>
          <w:r>
            <w:rPr>
              <w:sz w:val="26"/>
              <w:szCs w:val="26"/>
            </w:rPr>
            <w:tab/>
          </w:r>
          <w:r>
            <w:rPr>
              <w:sz w:val="26"/>
              <w:szCs w:val="26"/>
            </w:rPr>
            <w:fldChar w:fldCharType="begin"/>
          </w:r>
          <w:r>
            <w:rPr>
              <w:sz w:val="26"/>
              <w:szCs w:val="26"/>
            </w:rPr>
            <w:instrText xml:space="preserve"> PAGEREF _Toc6024 \h </w:instrText>
          </w:r>
          <w:r>
            <w:rPr>
              <w:sz w:val="26"/>
              <w:szCs w:val="26"/>
            </w:rPr>
            <w:fldChar w:fldCharType="separate"/>
          </w:r>
          <w:r>
            <w:rPr>
              <w:sz w:val="26"/>
              <w:szCs w:val="26"/>
            </w:rPr>
            <w:t>39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3F8E80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_Toc16791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Cs/>
              <w:sz w:val="26"/>
              <w:szCs w:val="26"/>
            </w:rPr>
            <w:t>HOÁ</w:t>
          </w:r>
          <w:r>
            <w:rPr>
              <w:sz w:val="26"/>
              <w:szCs w:val="26"/>
            </w:rPr>
            <w:tab/>
          </w:r>
          <w:r>
            <w:rPr>
              <w:sz w:val="26"/>
              <w:szCs w:val="26"/>
            </w:rPr>
            <w:fldChar w:fldCharType="begin"/>
          </w:r>
          <w:r>
            <w:rPr>
              <w:sz w:val="26"/>
              <w:szCs w:val="26"/>
            </w:rPr>
            <w:instrText xml:space="preserve"> PAGEREF _Toc16791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42A9B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_Toc7685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 Thiết kế use case</w:t>
          </w:r>
          <w:r>
            <w:rPr>
              <w:sz w:val="26"/>
              <w:szCs w:val="26"/>
            </w:rPr>
            <w:tab/>
          </w:r>
          <w:r>
            <w:rPr>
              <w:sz w:val="26"/>
              <w:szCs w:val="26"/>
            </w:rPr>
            <w:fldChar w:fldCharType="begin"/>
          </w:r>
          <w:r>
            <w:rPr>
              <w:sz w:val="26"/>
              <w:szCs w:val="26"/>
            </w:rPr>
            <w:instrText xml:space="preserve"> PAGEREF _Toc7685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81D72B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_Toc12766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3.1.1. Use case tổng quát</w:t>
          </w:r>
          <w:r>
            <w:rPr>
              <w:sz w:val="26"/>
              <w:szCs w:val="26"/>
            </w:rPr>
            <w:tab/>
          </w:r>
          <w:r>
            <w:rPr>
              <w:sz w:val="26"/>
              <w:szCs w:val="26"/>
            </w:rPr>
            <w:fldChar w:fldCharType="begin"/>
          </w:r>
          <w:r>
            <w:rPr>
              <w:sz w:val="26"/>
              <w:szCs w:val="26"/>
            </w:rPr>
            <w:instrText xml:space="preserve"> PAGEREF _Toc12766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E0D088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_Toc4119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3.1.2. Use case kết nối ví</w:t>
          </w:r>
          <w:r>
            <w:rPr>
              <w:sz w:val="26"/>
              <w:szCs w:val="26"/>
            </w:rPr>
            <w:tab/>
          </w:r>
          <w:r>
            <w:rPr>
              <w:sz w:val="26"/>
              <w:szCs w:val="26"/>
            </w:rPr>
            <w:fldChar w:fldCharType="begin"/>
          </w:r>
          <w:r>
            <w:rPr>
              <w:sz w:val="26"/>
              <w:szCs w:val="26"/>
            </w:rPr>
            <w:instrText xml:space="preserve"> PAGEREF _Toc4119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B7ABB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 Thiết kế cơ sở dữ liệu</w:t>
          </w:r>
          <w:r>
            <w:rPr>
              <w:sz w:val="26"/>
              <w:szCs w:val="26"/>
            </w:rPr>
            <w:tab/>
          </w:r>
          <w:r>
            <w:rPr>
              <w:sz w:val="26"/>
              <w:szCs w:val="26"/>
            </w:rPr>
            <w:fldChar w:fldCharType="begin"/>
          </w:r>
          <w:r>
            <w:rPr>
              <w:sz w:val="26"/>
              <w:szCs w:val="26"/>
            </w:rPr>
            <w:instrText xml:space="preserve"> PAGEREF _Toc10381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931570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_Toc1147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3.2.1. Mô hình liên kết cơ sở dữ liệu</w:t>
          </w:r>
          <w:r>
            <w:rPr>
              <w:sz w:val="26"/>
              <w:szCs w:val="26"/>
            </w:rPr>
            <w:tab/>
          </w:r>
          <w:r>
            <w:rPr>
              <w:sz w:val="26"/>
              <w:szCs w:val="26"/>
            </w:rPr>
            <w:fldChar w:fldCharType="begin"/>
          </w:r>
          <w:r>
            <w:rPr>
              <w:sz w:val="26"/>
              <w:szCs w:val="26"/>
            </w:rPr>
            <w:instrText xml:space="preserve"> PAGEREF _Toc1147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AC17AF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3.2.2. Chi tiết các bảng</w:t>
          </w:r>
          <w:r>
            <w:rPr>
              <w:sz w:val="26"/>
              <w:szCs w:val="26"/>
            </w:rPr>
            <w:tab/>
          </w:r>
          <w:r>
            <w:rPr>
              <w:sz w:val="26"/>
              <w:szCs w:val="26"/>
            </w:rPr>
            <w:fldChar w:fldCharType="begin"/>
          </w:r>
          <w:r>
            <w:rPr>
              <w:sz w:val="26"/>
              <w:szCs w:val="26"/>
            </w:rPr>
            <w:instrText xml:space="preserve"> PAGEREF _Toc1201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5E3040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_Toc31807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4. CÀI ĐẶT VÀ THỰC NGHIỆM WEBSITE ỨNG DỤNG CÔNG NGHỆ BLOCKCHAIN VÀO QUẢN LÝ CHUỖI CUNG ỨNG TRUY SUẤT NGUỒN GỐC HÀNG HOÁ</w:t>
          </w:r>
          <w:r>
            <w:rPr>
              <w:sz w:val="26"/>
              <w:szCs w:val="26"/>
            </w:rPr>
            <w:tab/>
          </w:r>
          <w:r>
            <w:rPr>
              <w:sz w:val="26"/>
              <w:szCs w:val="26"/>
            </w:rPr>
            <w:fldChar w:fldCharType="begin"/>
          </w:r>
          <w:r>
            <w:rPr>
              <w:sz w:val="26"/>
              <w:szCs w:val="26"/>
            </w:rPr>
            <w:instrText xml:space="preserve"> PAGEREF _Toc31807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75E7FFA">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4.1. Giao diện kết nối ví</w:t>
          </w:r>
          <w:r>
            <w:rPr>
              <w:sz w:val="26"/>
              <w:szCs w:val="26"/>
            </w:rPr>
            <w:tab/>
          </w:r>
          <w:r>
            <w:rPr>
              <w:sz w:val="26"/>
              <w:szCs w:val="26"/>
            </w:rPr>
            <w:fldChar w:fldCharType="begin"/>
          </w:r>
          <w:r>
            <w:rPr>
              <w:sz w:val="26"/>
              <w:szCs w:val="26"/>
            </w:rPr>
            <w:instrText xml:space="preserve"> PAGEREF _Toc20592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FCEBDC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_Toc30977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val="0"/>
              <w:i/>
              <w:iCs/>
              <w:sz w:val="26"/>
              <w:szCs w:val="26"/>
              <w:lang w:val="en-US"/>
            </w:rPr>
            <w:t>Hinh 4.1 Đăng nhập - Kết nối Ví</w:t>
          </w:r>
          <w:r>
            <w:rPr>
              <w:sz w:val="26"/>
              <w:szCs w:val="26"/>
            </w:rPr>
            <w:tab/>
          </w:r>
          <w:r>
            <w:rPr>
              <w:sz w:val="26"/>
              <w:szCs w:val="26"/>
            </w:rPr>
            <w:fldChar w:fldCharType="begin"/>
          </w:r>
          <w:r>
            <w:rPr>
              <w:sz w:val="26"/>
              <w:szCs w:val="26"/>
            </w:rPr>
            <w:instrText xml:space="preserve"> PAGEREF _Toc30977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46E84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 VÀ KIẾN NGHỊ</w:t>
          </w:r>
          <w:r>
            <w:rPr>
              <w:sz w:val="26"/>
              <w:szCs w:val="26"/>
            </w:rPr>
            <w:tab/>
          </w:r>
          <w:r>
            <w:rPr>
              <w:sz w:val="26"/>
              <w:szCs w:val="26"/>
            </w:rPr>
            <w:fldChar w:fldCharType="begin"/>
          </w:r>
          <w:r>
            <w:rPr>
              <w:sz w:val="26"/>
              <w:szCs w:val="26"/>
            </w:rPr>
            <w:instrText xml:space="preserve"> PAGEREF _Toc20180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ED852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_Toc25077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w:t>
          </w:r>
          <w:r>
            <w:rPr>
              <w:sz w:val="26"/>
              <w:szCs w:val="26"/>
            </w:rPr>
            <w:tab/>
          </w:r>
          <w:r>
            <w:rPr>
              <w:sz w:val="26"/>
              <w:szCs w:val="26"/>
            </w:rPr>
            <w:fldChar w:fldCharType="begin"/>
          </w:r>
          <w:r>
            <w:rPr>
              <w:sz w:val="26"/>
              <w:szCs w:val="26"/>
            </w:rPr>
            <w:instrText xml:space="preserve"> PAGEREF _Toc25077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BC5BA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_Toc8498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rPr>
            <w:t xml:space="preserve">Việc ứng dụng công nghệ Blockchain vào quản lý chuỗi cung ứng và truy xuất nguồn gốc hàng </w:t>
          </w:r>
          <w:r>
            <w:rPr>
              <w:rFonts w:hint="default" w:ascii="Times New Roman" w:hAnsi="Times New Roman" w:cs="Times New Roman"/>
              <w:sz w:val="26"/>
              <w:szCs w:val="26"/>
              <w:lang w:val="en-US"/>
            </w:rPr>
            <w:t>hoá</w:t>
          </w:r>
          <w:r>
            <w:rPr>
              <w:rFonts w:hint="default" w:ascii="Times New Roman" w:hAnsi="Times New Roman" w:cs="Times New Roman"/>
              <w:sz w:val="26"/>
              <w:szCs w:val="26"/>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sz w:val="26"/>
              <w:szCs w:val="26"/>
              <w:lang w:val="en-US"/>
            </w:rPr>
            <w:t>. Đ</w:t>
          </w:r>
          <w:r>
            <w:rPr>
              <w:rFonts w:hint="default" w:ascii="Times New Roman" w:hAnsi="Times New Roman" w:cs="Times New Roman"/>
              <w:sz w:val="26"/>
              <w:szCs w:val="26"/>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r>
            <w:rPr>
              <w:sz w:val="26"/>
              <w:szCs w:val="26"/>
            </w:rPr>
            <w:tab/>
          </w:r>
          <w:r>
            <w:rPr>
              <w:sz w:val="26"/>
              <w:szCs w:val="26"/>
            </w:rPr>
            <w:fldChar w:fldCharType="begin"/>
          </w:r>
          <w:r>
            <w:rPr>
              <w:sz w:val="26"/>
              <w:szCs w:val="26"/>
            </w:rPr>
            <w:instrText xml:space="preserve"> PAGEREF _Toc8498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D62446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_Toc5710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Kiến nghị:</w:t>
          </w:r>
          <w:r>
            <w:rPr>
              <w:sz w:val="26"/>
              <w:szCs w:val="26"/>
            </w:rPr>
            <w:tab/>
          </w:r>
          <w:r>
            <w:rPr>
              <w:sz w:val="26"/>
              <w:szCs w:val="26"/>
            </w:rPr>
            <w:fldChar w:fldCharType="begin"/>
          </w:r>
          <w:r>
            <w:rPr>
              <w:sz w:val="26"/>
              <w:szCs w:val="26"/>
            </w:rPr>
            <w:instrText xml:space="preserve"> PAGEREF _Toc5710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6F3F4A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_Toc2165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r>
            <w:rPr>
              <w:sz w:val="26"/>
              <w:szCs w:val="26"/>
            </w:rPr>
            <w:tab/>
          </w:r>
          <w:r>
            <w:rPr>
              <w:sz w:val="26"/>
              <w:szCs w:val="26"/>
            </w:rPr>
            <w:fldChar w:fldCharType="begin"/>
          </w:r>
          <w:r>
            <w:rPr>
              <w:sz w:val="26"/>
              <w:szCs w:val="26"/>
            </w:rPr>
            <w:instrText xml:space="preserve"> PAGEREF _Toc2165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0A898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_Toc16317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DANH MỤC TÀI LIỆU THAM KHẢO</w:t>
          </w:r>
          <w:r>
            <w:rPr>
              <w:sz w:val="26"/>
              <w:szCs w:val="26"/>
            </w:rPr>
            <w:tab/>
          </w:r>
          <w:r>
            <w:rPr>
              <w:sz w:val="26"/>
              <w:szCs w:val="26"/>
            </w:rPr>
            <w:fldChar w:fldCharType="begin"/>
          </w:r>
          <w:r>
            <w:rPr>
              <w:sz w:val="26"/>
              <w:szCs w:val="26"/>
            </w:rPr>
            <w:instrText xml:space="preserve"> PAGEREF _Toc16317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8AFA36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_Toc10774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Việt</w:t>
          </w:r>
          <w:r>
            <w:rPr>
              <w:rFonts w:hint="default" w:ascii="Times New Roman" w:hAnsi="Times New Roman" w:cs="Times New Roman"/>
              <w:bCs/>
              <w:sz w:val="26"/>
              <w:szCs w:val="26"/>
              <w:lang w:val="en-US"/>
            </w:rPr>
            <w:t>:</w:t>
          </w:r>
          <w:r>
            <w:rPr>
              <w:sz w:val="26"/>
              <w:szCs w:val="26"/>
            </w:rPr>
            <w:tab/>
          </w:r>
          <w:r>
            <w:rPr>
              <w:sz w:val="26"/>
              <w:szCs w:val="26"/>
            </w:rPr>
            <w:fldChar w:fldCharType="begin"/>
          </w:r>
          <w:r>
            <w:rPr>
              <w:sz w:val="26"/>
              <w:szCs w:val="26"/>
            </w:rPr>
            <w:instrText xml:space="preserve"> PAGEREF _Toc10774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3AAD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_Toc20008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Anh:</w:t>
          </w:r>
          <w:r>
            <w:rPr>
              <w:sz w:val="26"/>
              <w:szCs w:val="26"/>
            </w:rPr>
            <w:tab/>
          </w:r>
          <w:r>
            <w:rPr>
              <w:sz w:val="26"/>
              <w:szCs w:val="26"/>
            </w:rPr>
            <w:fldChar w:fldCharType="begin"/>
          </w:r>
          <w:r>
            <w:rPr>
              <w:sz w:val="26"/>
              <w:szCs w:val="26"/>
            </w:rPr>
            <w:instrText xml:space="preserve"> PAGEREF _Toc20008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C32E05">
          <w:pPr>
            <w:ind w:left="0"/>
            <w:rPr>
              <w:rFonts w:hint="default" w:ascii="Times New Roman" w:hAnsi="Times New Roman" w:eastAsia="Times New Roman" w:cs="Times New Roman"/>
              <w:bCs w:val="0"/>
              <w:kern w:val="0"/>
              <w:sz w:val="26"/>
              <w:szCs w:val="26"/>
              <w:lang w:val="vi-VN" w:eastAsia="en-US" w:bidi="ar-SA"/>
              <w14:ligatures w14:val="none"/>
            </w:rPr>
          </w:pPr>
          <w:r>
            <w:rPr>
              <w:rFonts w:hint="default" w:ascii="Times New Roman" w:hAnsi="Times New Roman" w:eastAsia="Times New Roman" w:cs="Times New Roman"/>
              <w:bCs w:val="0"/>
              <w:kern w:val="0"/>
              <w:sz w:val="26"/>
              <w:szCs w:val="26"/>
              <w:lang w:val="vi-VN" w:eastAsia="en-US" w:bidi="ar-SA"/>
              <w14:ligatures w14:val="none"/>
            </w:rPr>
            <w:fldChar w:fldCharType="end"/>
          </w:r>
        </w:p>
      </w:sdtContent>
    </w:sdt>
    <w:p w14:paraId="5B2A1A30">
      <w:pPr>
        <w:ind w:left="0"/>
        <w:rPr>
          <w:rFonts w:hint="default" w:ascii="Times New Roman" w:hAnsi="Times New Roman" w:eastAsia="Times New Roman" w:cs="Times New Roman"/>
          <w:bCs w:val="0"/>
          <w:kern w:val="0"/>
          <w:sz w:val="26"/>
          <w:szCs w:val="26"/>
          <w:lang w:val="vi-VN" w:eastAsia="en-US" w:bidi="ar-SA"/>
          <w14:ligatures w14:val="none"/>
        </w:rPr>
      </w:pPr>
    </w:p>
    <w:p w14:paraId="295C3759">
      <w:pPr>
        <w:ind w:left="0"/>
        <w:rPr>
          <w:rFonts w:hint="default" w:ascii="Times New Roman" w:hAnsi="Times New Roman" w:eastAsia="Times New Roman" w:cs="Times New Roman"/>
          <w:b w:val="0"/>
          <w:bCs w:val="0"/>
          <w:kern w:val="0"/>
          <w:sz w:val="26"/>
          <w:szCs w:val="28"/>
          <w:lang w:val="vi-VN" w:eastAsia="en-US" w:bidi="ar-SA"/>
          <w14:ligatures w14:val="none"/>
        </w:rPr>
      </w:pPr>
    </w:p>
    <w:p w14:paraId="47620A6B">
      <w:pPr>
        <w:ind w:left="0"/>
        <w:rPr>
          <w:rFonts w:hint="default" w:ascii="Times New Roman" w:hAnsi="Times New Roman" w:eastAsia="Times New Roman" w:cs="Times New Roman"/>
          <w:b w:val="0"/>
          <w:bCs w:val="0"/>
          <w:kern w:val="0"/>
          <w:sz w:val="26"/>
          <w:szCs w:val="28"/>
          <w:lang w:val="vi-VN" w:eastAsia="en-US" w:bidi="ar-SA"/>
          <w14:ligatures w14:val="none"/>
        </w:rPr>
      </w:pPr>
    </w:p>
    <w:p w14:paraId="372E4672">
      <w:pPr>
        <w:ind w:left="0"/>
        <w:rPr>
          <w:rFonts w:hint="default" w:ascii="Times New Roman" w:hAnsi="Times New Roman" w:eastAsia="Times New Roman" w:cs="Times New Roman"/>
          <w:kern w:val="0"/>
          <w:sz w:val="26"/>
          <w:szCs w:val="28"/>
          <w:lang w:val="vi-VN" w:eastAsia="en-US" w:bidi="ar-SA"/>
          <w14:ligatures w14:val="none"/>
        </w:rPr>
      </w:pPr>
    </w:p>
    <w:p w14:paraId="6F3FF081">
      <w:pPr>
        <w:ind w:left="0"/>
        <w:rPr>
          <w:rFonts w:hint="default" w:ascii="Times New Roman" w:hAnsi="Times New Roman" w:eastAsia="Times New Roman" w:cs="Times New Roman"/>
          <w:kern w:val="0"/>
          <w:sz w:val="26"/>
          <w:szCs w:val="28"/>
          <w:lang w:val="vi-VN" w:eastAsia="en-US" w:bidi="ar-SA"/>
          <w14:ligatures w14:val="none"/>
        </w:rPr>
      </w:pPr>
    </w:p>
    <w:p w14:paraId="0771CEC3">
      <w:pPr>
        <w:ind w:left="0"/>
        <w:rPr>
          <w:rFonts w:hint="default" w:ascii="Times New Roman" w:hAnsi="Times New Roman" w:eastAsia="Times New Roman" w:cs="Times New Roman"/>
          <w:kern w:val="0"/>
          <w:sz w:val="26"/>
          <w:szCs w:val="28"/>
          <w:lang w:val="vi-VN" w:eastAsia="en-US" w:bidi="ar-SA"/>
          <w14:ligatures w14:val="none"/>
        </w:rPr>
      </w:pPr>
    </w:p>
    <w:p w14:paraId="7F8F47BE">
      <w:pPr>
        <w:ind w:left="0"/>
        <w:rPr>
          <w:rFonts w:hint="default" w:ascii="Times New Roman" w:hAnsi="Times New Roman" w:eastAsia="Times New Roman" w:cs="Times New Roman"/>
          <w:kern w:val="0"/>
          <w:sz w:val="28"/>
          <w:szCs w:val="28"/>
          <w:lang w:val="vi-VN" w:eastAsia="en-US" w:bidi="ar-SA"/>
          <w14:ligatures w14:val="none"/>
        </w:rPr>
      </w:pPr>
    </w:p>
    <w:p w14:paraId="4A202614">
      <w:pPr>
        <w:ind w:left="0"/>
        <w:rPr>
          <w:rFonts w:hint="default" w:ascii="Times New Roman" w:hAnsi="Times New Roman" w:eastAsia="Times New Roman" w:cs="Times New Roman"/>
          <w:kern w:val="0"/>
          <w:sz w:val="28"/>
          <w:szCs w:val="28"/>
          <w:lang w:val="vi-VN" w:eastAsia="en-US" w:bidi="ar-SA"/>
          <w14:ligatures w14:val="none"/>
        </w:rPr>
      </w:pPr>
    </w:p>
    <w:p w14:paraId="756ABEDB">
      <w:pPr>
        <w:ind w:left="0"/>
        <w:rPr>
          <w:rFonts w:hint="default" w:ascii="Times New Roman" w:hAnsi="Times New Roman" w:eastAsia="Times New Roman" w:cs="Times New Roman"/>
          <w:kern w:val="0"/>
          <w:sz w:val="28"/>
          <w:szCs w:val="28"/>
          <w:lang w:val="vi-VN" w:eastAsia="en-US" w:bidi="ar-SA"/>
          <w14:ligatures w14:val="none"/>
        </w:rPr>
      </w:pPr>
    </w:p>
    <w:p w14:paraId="2021AB1C">
      <w:pPr>
        <w:ind w:left="0"/>
        <w:rPr>
          <w:rFonts w:hint="default" w:ascii="Times New Roman" w:hAnsi="Times New Roman" w:eastAsia="Times New Roman" w:cs="Times New Roman"/>
          <w:kern w:val="0"/>
          <w:sz w:val="28"/>
          <w:szCs w:val="28"/>
          <w:lang w:val="vi-VN" w:eastAsia="en-US" w:bidi="ar-SA"/>
          <w14:ligatures w14:val="none"/>
        </w:rPr>
      </w:pPr>
    </w:p>
    <w:p w14:paraId="2E7BB499">
      <w:pPr>
        <w:ind w:left="0"/>
        <w:rPr>
          <w:rFonts w:hint="default" w:ascii="Times New Roman" w:hAnsi="Times New Roman" w:eastAsia="Times New Roman" w:cs="Times New Roman"/>
          <w:kern w:val="0"/>
          <w:sz w:val="28"/>
          <w:szCs w:val="28"/>
          <w:lang w:val="vi-VN" w:eastAsia="en-US" w:bidi="ar-SA"/>
          <w14:ligatures w14:val="none"/>
        </w:rPr>
      </w:pPr>
    </w:p>
    <w:p w14:paraId="351D8113">
      <w:pPr>
        <w:ind w:left="0"/>
        <w:rPr>
          <w:rFonts w:hint="default" w:ascii="Times New Roman" w:hAnsi="Times New Roman" w:eastAsia="Times New Roman" w:cs="Times New Roman"/>
          <w:kern w:val="0"/>
          <w:sz w:val="28"/>
          <w:szCs w:val="28"/>
          <w:lang w:val="vi-VN" w:eastAsia="en-US" w:bidi="ar-SA"/>
          <w14:ligatures w14:val="none"/>
        </w:rPr>
      </w:pPr>
    </w:p>
    <w:p w14:paraId="1B255DEE">
      <w:pPr>
        <w:ind w:left="0"/>
        <w:rPr>
          <w:rFonts w:hint="default" w:ascii="Times New Roman" w:hAnsi="Times New Roman" w:eastAsia="Times New Roman" w:cs="Times New Roman"/>
          <w:kern w:val="0"/>
          <w:sz w:val="28"/>
          <w:szCs w:val="28"/>
          <w:lang w:val="vi-VN" w:eastAsia="en-US" w:bidi="ar-SA"/>
          <w14:ligatures w14:val="none"/>
        </w:rPr>
      </w:pPr>
    </w:p>
    <w:p w14:paraId="0768862D">
      <w:pPr>
        <w:ind w:left="0"/>
        <w:rPr>
          <w:rFonts w:hint="default" w:ascii="Times New Roman" w:hAnsi="Times New Roman" w:eastAsia="Times New Roman" w:cs="Times New Roman"/>
          <w:kern w:val="0"/>
          <w:sz w:val="28"/>
          <w:szCs w:val="28"/>
          <w:lang w:val="vi-VN" w:eastAsia="en-US" w:bidi="ar-SA"/>
          <w14:ligatures w14:val="none"/>
        </w:rPr>
      </w:pPr>
    </w:p>
    <w:p w14:paraId="549865D4">
      <w:pPr>
        <w:ind w:left="0"/>
        <w:rPr>
          <w:rFonts w:hint="default" w:ascii="Times New Roman" w:hAnsi="Times New Roman" w:eastAsia="Times New Roman" w:cs="Times New Roman"/>
          <w:kern w:val="0"/>
          <w:sz w:val="28"/>
          <w:szCs w:val="28"/>
          <w:lang w:val="vi-VN" w:eastAsia="en-US" w:bidi="ar-SA"/>
          <w14:ligatures w14:val="none"/>
        </w:rPr>
      </w:pPr>
    </w:p>
    <w:p w14:paraId="5D9715ED">
      <w:pPr>
        <w:ind w:left="0"/>
        <w:rPr>
          <w:rFonts w:hint="default" w:ascii="Times New Roman" w:hAnsi="Times New Roman" w:eastAsia="Times New Roman" w:cs="Times New Roman"/>
          <w:kern w:val="0"/>
          <w:sz w:val="28"/>
          <w:szCs w:val="28"/>
          <w:lang w:val="vi-VN" w:eastAsia="en-US" w:bidi="ar-SA"/>
          <w14:ligatures w14:val="none"/>
        </w:rPr>
      </w:pPr>
    </w:p>
    <w:p w14:paraId="7097685E">
      <w:pPr>
        <w:ind w:left="0"/>
        <w:rPr>
          <w:rFonts w:hint="default" w:ascii="Times New Roman" w:hAnsi="Times New Roman" w:eastAsia="Times New Roman" w:cs="Times New Roman"/>
          <w:kern w:val="0"/>
          <w:sz w:val="28"/>
          <w:szCs w:val="28"/>
          <w:lang w:val="vi-VN" w:eastAsia="en-US" w:bidi="ar-SA"/>
          <w14:ligatures w14:val="none"/>
        </w:rPr>
      </w:pPr>
    </w:p>
    <w:p w14:paraId="67B06415">
      <w:pPr>
        <w:ind w:left="0"/>
        <w:rPr>
          <w:rFonts w:hint="default" w:ascii="Times New Roman" w:hAnsi="Times New Roman" w:eastAsia="Times New Roman" w:cs="Times New Roman"/>
          <w:kern w:val="0"/>
          <w:sz w:val="28"/>
          <w:szCs w:val="28"/>
          <w:lang w:val="vi-VN" w:eastAsia="en-US" w:bidi="ar-SA"/>
          <w14:ligatures w14:val="none"/>
        </w:rPr>
      </w:pPr>
    </w:p>
    <w:p w14:paraId="20C31C2B">
      <w:pPr>
        <w:ind w:left="0"/>
        <w:rPr>
          <w:rFonts w:hint="default" w:ascii="Times New Roman" w:hAnsi="Times New Roman" w:eastAsia="Times New Roman" w:cs="Times New Roman"/>
          <w:kern w:val="0"/>
          <w:sz w:val="28"/>
          <w:szCs w:val="28"/>
          <w:lang w:val="vi-VN" w:eastAsia="en-US" w:bidi="ar-SA"/>
          <w14:ligatures w14:val="none"/>
        </w:rPr>
      </w:pPr>
    </w:p>
    <w:p w14:paraId="3EAE5043">
      <w:pPr>
        <w:ind w:left="0"/>
        <w:rPr>
          <w:rFonts w:hint="default" w:ascii="Times New Roman" w:hAnsi="Times New Roman" w:eastAsia="Times New Roman" w:cs="Times New Roman"/>
          <w:kern w:val="0"/>
          <w:sz w:val="28"/>
          <w:szCs w:val="28"/>
          <w:lang w:val="vi-VN" w:eastAsia="en-US" w:bidi="ar-SA"/>
          <w14:ligatures w14:val="none"/>
        </w:rPr>
      </w:pPr>
    </w:p>
    <w:p w14:paraId="11A4153B">
      <w:pPr>
        <w:ind w:left="0"/>
        <w:rPr>
          <w:rFonts w:hint="default" w:ascii="Times New Roman" w:hAnsi="Times New Roman" w:eastAsia="Times New Roman" w:cs="Times New Roman"/>
          <w:kern w:val="0"/>
          <w:sz w:val="28"/>
          <w:szCs w:val="28"/>
          <w:lang w:val="vi-VN" w:eastAsia="en-US" w:bidi="ar-SA"/>
          <w14:ligatures w14:val="none"/>
        </w:rPr>
      </w:pPr>
    </w:p>
    <w:p w14:paraId="12D04E7B">
      <w:pPr>
        <w:ind w:left="0"/>
        <w:rPr>
          <w:rFonts w:hint="default" w:ascii="Times New Roman" w:hAnsi="Times New Roman" w:eastAsia="Times New Roman" w:cs="Times New Roman"/>
          <w:kern w:val="0"/>
          <w:sz w:val="28"/>
          <w:szCs w:val="28"/>
          <w:lang w:val="vi-VN" w:eastAsia="en-US" w:bidi="ar-SA"/>
          <w14:ligatures w14:val="none"/>
        </w:rPr>
      </w:pPr>
    </w:p>
    <w:p w14:paraId="50549699">
      <w:pPr>
        <w:ind w:left="0"/>
        <w:rPr>
          <w:rFonts w:hint="default" w:ascii="Times New Roman" w:hAnsi="Times New Roman" w:eastAsia="Times New Roman" w:cs="Times New Roman"/>
          <w:kern w:val="0"/>
          <w:sz w:val="28"/>
          <w:szCs w:val="28"/>
          <w:lang w:val="vi-VN" w:eastAsia="en-US" w:bidi="ar-SA"/>
          <w14:ligatures w14:val="none"/>
        </w:rPr>
      </w:pPr>
    </w:p>
    <w:p w14:paraId="18506E66">
      <w:pPr>
        <w:ind w:left="0"/>
        <w:rPr>
          <w:rFonts w:hint="default" w:ascii="Times New Roman" w:hAnsi="Times New Roman" w:eastAsia="Times New Roman" w:cs="Times New Roman"/>
          <w:kern w:val="0"/>
          <w:sz w:val="28"/>
          <w:szCs w:val="28"/>
          <w:lang w:val="vi-VN" w:eastAsia="en-US" w:bidi="ar-SA"/>
          <w14:ligatures w14:val="none"/>
        </w:rPr>
      </w:pPr>
    </w:p>
    <w:p w14:paraId="430CA467">
      <w:pPr>
        <w:ind w:left="0"/>
        <w:rPr>
          <w:rFonts w:hint="default" w:ascii="Times New Roman" w:hAnsi="Times New Roman" w:eastAsia="Times New Roman" w:cs="Times New Roman"/>
          <w:kern w:val="0"/>
          <w:sz w:val="28"/>
          <w:szCs w:val="28"/>
          <w:lang w:val="vi-VN" w:eastAsia="en-US" w:bidi="ar-SA"/>
          <w14:ligatures w14:val="none"/>
        </w:rPr>
      </w:pPr>
    </w:p>
    <w:p w14:paraId="6E412D7F">
      <w:pPr>
        <w:ind w:left="0"/>
        <w:rPr>
          <w:rFonts w:hint="default" w:ascii="Times New Roman" w:hAnsi="Times New Roman" w:eastAsia="Times New Roman" w:cs="Times New Roman"/>
          <w:kern w:val="0"/>
          <w:sz w:val="28"/>
          <w:szCs w:val="28"/>
          <w:lang w:val="vi-VN" w:eastAsia="en-US" w:bidi="ar-SA"/>
          <w14:ligatures w14:val="none"/>
        </w:rPr>
      </w:pPr>
    </w:p>
    <w:p w14:paraId="152ADDA0">
      <w:pPr>
        <w:ind w:left="0"/>
        <w:rPr>
          <w:rFonts w:hint="default" w:ascii="Times New Roman" w:hAnsi="Times New Roman" w:eastAsia="Times New Roman" w:cs="Times New Roman"/>
          <w:kern w:val="0"/>
          <w:sz w:val="28"/>
          <w:szCs w:val="28"/>
          <w:lang w:val="vi-VN" w:eastAsia="en-US" w:bidi="ar-SA"/>
          <w14:ligatures w14:val="none"/>
        </w:rPr>
      </w:pPr>
    </w:p>
    <w:p w14:paraId="57E99FE7">
      <w:pPr>
        <w:ind w:left="0"/>
        <w:rPr>
          <w:rFonts w:hint="default" w:ascii="Times New Roman" w:hAnsi="Times New Roman" w:eastAsia="Times New Roman" w:cs="Times New Roman"/>
          <w:kern w:val="0"/>
          <w:sz w:val="28"/>
          <w:szCs w:val="28"/>
          <w:lang w:val="vi-VN" w:eastAsia="en-US" w:bidi="ar-SA"/>
          <w14:ligatures w14:val="none"/>
        </w:rPr>
      </w:pPr>
    </w:p>
    <w:p w14:paraId="3155D426">
      <w:pPr>
        <w:ind w:left="0"/>
        <w:rPr>
          <w:rFonts w:hint="default" w:ascii="Times New Roman" w:hAnsi="Times New Roman" w:eastAsia="Times New Roman" w:cs="Times New Roman"/>
          <w:kern w:val="0"/>
          <w:sz w:val="28"/>
          <w:szCs w:val="28"/>
          <w:lang w:val="vi-VN" w:eastAsia="en-US" w:bidi="ar-SA"/>
          <w14:ligatures w14:val="none"/>
        </w:rPr>
      </w:pPr>
    </w:p>
    <w:p w14:paraId="623137F9">
      <w:pPr>
        <w:ind w:left="0"/>
        <w:rPr>
          <w:rFonts w:hint="default" w:ascii="Times New Roman" w:hAnsi="Times New Roman" w:eastAsia="Times New Roman" w:cs="Times New Roman"/>
          <w:kern w:val="0"/>
          <w:sz w:val="28"/>
          <w:szCs w:val="28"/>
          <w:lang w:val="vi-VN" w:eastAsia="en-US" w:bidi="ar-SA"/>
          <w14:ligatures w14:val="none"/>
        </w:rPr>
      </w:pPr>
    </w:p>
    <w:p w14:paraId="4550FFB0">
      <w:pPr>
        <w:ind w:left="0"/>
        <w:rPr>
          <w:rFonts w:hint="default" w:ascii="Times New Roman" w:hAnsi="Times New Roman" w:eastAsia="Times New Roman" w:cs="Times New Roman"/>
          <w:kern w:val="0"/>
          <w:sz w:val="28"/>
          <w:szCs w:val="28"/>
          <w:lang w:val="vi-VN" w:eastAsia="en-US" w:bidi="ar-SA"/>
          <w14:ligatures w14:val="none"/>
        </w:rPr>
      </w:pPr>
    </w:p>
    <w:p w14:paraId="7F2961AD">
      <w:pPr>
        <w:ind w:left="0" w:leftChars="0" w:firstLine="0" w:firstLineChars="0"/>
        <w:rPr>
          <w:rFonts w:hint="default" w:ascii="Times New Roman" w:hAnsi="Times New Roman" w:cs="Times New Roman"/>
          <w:b/>
          <w:bCs/>
          <w:color w:val="auto"/>
          <w:lang w:val="vi-VN"/>
        </w:rPr>
      </w:pPr>
    </w:p>
    <w:p w14:paraId="3DA8DC0D">
      <w:pPr>
        <w:pStyle w:val="2"/>
        <w:bidi w:val="0"/>
        <w:ind w:left="0" w:leftChars="0" w:firstLine="0" w:firstLineChars="0"/>
        <w:jc w:val="center"/>
        <w:rPr>
          <w:rFonts w:hint="default" w:ascii="Times New Roman" w:hAnsi="Times New Roman" w:cs="Times New Roman"/>
          <w:b/>
          <w:bCs/>
          <w:color w:val="auto"/>
          <w:lang w:val="vi-VN"/>
        </w:rPr>
      </w:pPr>
      <w:bookmarkStart w:id="2" w:name="_Toc27141"/>
      <w:r>
        <w:rPr>
          <w:rFonts w:hint="default" w:ascii="Times New Roman" w:hAnsi="Times New Roman" w:cs="Times New Roman"/>
          <w:b/>
          <w:bCs/>
          <w:color w:val="auto"/>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0747D14E">
            <w:pPr>
              <w:keepNext/>
              <w:spacing w:line="312" w:lineRule="auto"/>
              <w:jc w:val="center"/>
              <w:rPr>
                <w:rFonts w:hint="default" w:ascii="Times New Roman" w:hAnsi="Times New Roman" w:cs="Times New Roman"/>
                <w:b/>
                <w:szCs w:val="26"/>
                <w:lang w:val="pt-BR"/>
              </w:rPr>
            </w:pPr>
            <w:r>
              <w:rPr>
                <w:rFonts w:hint="default" w:ascii="Times New Roman" w:hAnsi="Times New Roman" w:cs="Times New Roman"/>
                <w:b/>
                <w:szCs w:val="26"/>
                <w:lang w:val="pt-BR"/>
              </w:rPr>
              <w:t>Viết tắt</w:t>
            </w:r>
          </w:p>
        </w:tc>
        <w:tc>
          <w:tcPr>
            <w:tcW w:w="7158" w:type="dxa"/>
          </w:tcPr>
          <w:p w14:paraId="69354F3C">
            <w:pPr>
              <w:keepNext/>
              <w:spacing w:line="312" w:lineRule="auto"/>
              <w:rPr>
                <w:rFonts w:hint="default" w:ascii="Times New Roman" w:hAnsi="Times New Roman" w:cs="Times New Roman"/>
                <w:b/>
                <w:szCs w:val="26"/>
                <w:lang w:val="pt-BR"/>
              </w:rPr>
            </w:pPr>
            <w:r>
              <w:rPr>
                <w:rFonts w:hint="default" w:ascii="Times New Roman" w:hAnsi="Times New Roman" w:cs="Times New Roman"/>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spacing w:line="312"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QL&amp;TS</w:t>
            </w:r>
          </w:p>
          <w:p w14:paraId="0F65183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NFT</w:t>
            </w:r>
          </w:p>
          <w:p w14:paraId="62642069">
            <w:pPr>
              <w:jc w:val="both"/>
              <w:rPr>
                <w:rFonts w:hint="default" w:ascii="Times New Roman" w:hAnsi="Times New Roman" w:cs="Times New Roman"/>
                <w:b w:val="0"/>
                <w:bCs w:val="0"/>
                <w:szCs w:val="26"/>
                <w:lang w:val="en-US"/>
              </w:rPr>
            </w:pPr>
          </w:p>
          <w:p w14:paraId="414B7B0F">
            <w:pPr>
              <w:jc w:val="both"/>
              <w:rPr>
                <w:rFonts w:hint="default" w:ascii="Times New Roman" w:hAnsi="Times New Roman" w:cs="Times New Roman"/>
                <w:b w:val="0"/>
                <w:bCs w:val="0"/>
                <w:szCs w:val="26"/>
                <w:lang w:val="en-US"/>
              </w:rPr>
            </w:pPr>
          </w:p>
          <w:p w14:paraId="72D4F41A">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Token</w:t>
            </w:r>
          </w:p>
          <w:p w14:paraId="6B59C0C2">
            <w:pPr>
              <w:jc w:val="both"/>
              <w:rPr>
                <w:rFonts w:hint="default" w:ascii="Times New Roman" w:hAnsi="Times New Roman" w:cs="Times New Roman"/>
                <w:b w:val="0"/>
                <w:bCs w:val="0"/>
                <w:szCs w:val="26"/>
                <w:lang w:val="en-US"/>
              </w:rPr>
            </w:pPr>
          </w:p>
          <w:p w14:paraId="0364999F">
            <w:pPr>
              <w:jc w:val="both"/>
              <w:rPr>
                <w:rFonts w:hint="default" w:ascii="Times New Roman" w:hAnsi="Times New Roman" w:cs="Times New Roman"/>
                <w:b w:val="0"/>
                <w:bCs w:val="0"/>
                <w:szCs w:val="26"/>
                <w:lang w:val="en-US"/>
              </w:rPr>
            </w:pPr>
          </w:p>
          <w:p w14:paraId="78CC2809">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Smart Contract</w:t>
            </w:r>
          </w:p>
          <w:p w14:paraId="1292ECA5">
            <w:pPr>
              <w:jc w:val="both"/>
              <w:rPr>
                <w:rFonts w:hint="default" w:ascii="Times New Roman" w:hAnsi="Times New Roman" w:cs="Times New Roman"/>
                <w:b w:val="0"/>
                <w:bCs w:val="0"/>
                <w:szCs w:val="26"/>
                <w:lang w:val="en-US"/>
              </w:rPr>
            </w:pPr>
          </w:p>
          <w:p w14:paraId="2B0436CF">
            <w:pPr>
              <w:jc w:val="both"/>
              <w:rPr>
                <w:rFonts w:hint="default" w:ascii="Times New Roman" w:hAnsi="Times New Roman" w:cs="Times New Roman"/>
                <w:b w:val="0"/>
                <w:bCs w:val="0"/>
                <w:szCs w:val="26"/>
                <w:lang w:val="en-US"/>
              </w:rPr>
            </w:pPr>
          </w:p>
          <w:p w14:paraId="24625290">
            <w:pPr>
              <w:jc w:val="both"/>
              <w:rPr>
                <w:rFonts w:hint="default" w:ascii="Times New Roman" w:hAnsi="Times New Roman" w:cs="Times New Roman"/>
                <w:b w:val="0"/>
                <w:bCs w:val="0"/>
                <w:szCs w:val="26"/>
                <w:lang w:val="en-US"/>
              </w:rPr>
            </w:pPr>
          </w:p>
          <w:p w14:paraId="48E54AA5">
            <w:pPr>
              <w:jc w:val="both"/>
              <w:rPr>
                <w:rFonts w:hint="default" w:ascii="Times New Roman" w:hAnsi="Times New Roman" w:cs="Times New Roman"/>
                <w:b w:val="0"/>
                <w:bCs w:val="0"/>
                <w:szCs w:val="26"/>
                <w:lang w:val="en-US"/>
              </w:rPr>
            </w:pPr>
          </w:p>
          <w:p w14:paraId="6704349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UtxO</w:t>
            </w:r>
          </w:p>
          <w:p w14:paraId="23D1E268">
            <w:pPr>
              <w:jc w:val="both"/>
              <w:rPr>
                <w:rFonts w:hint="default" w:ascii="Times New Roman" w:hAnsi="Times New Roman" w:cs="Times New Roman"/>
                <w:b w:val="0"/>
                <w:bCs w:val="0"/>
                <w:szCs w:val="26"/>
                <w:lang w:val="en-US"/>
              </w:rPr>
            </w:pPr>
          </w:p>
          <w:p w14:paraId="3A506946">
            <w:pPr>
              <w:ind w:left="0" w:leftChars="0" w:firstLine="0" w:firstLineChars="0"/>
              <w:jc w:val="both"/>
              <w:rPr>
                <w:rFonts w:hint="default" w:ascii="Times New Roman" w:hAnsi="Times New Roman" w:cs="Times New Roman"/>
                <w:b w:val="0"/>
                <w:bCs w:val="0"/>
                <w:szCs w:val="26"/>
                <w:lang w:val="en-US"/>
              </w:rPr>
            </w:pPr>
          </w:p>
          <w:p w14:paraId="6DBF243A">
            <w:pPr>
              <w:ind w:left="0" w:leftChars="0" w:firstLine="0" w:firstLineChars="0"/>
              <w:jc w:val="both"/>
              <w:rPr>
                <w:rFonts w:hint="default" w:ascii="Times New Roman" w:hAnsi="Times New Roman" w:cs="Times New Roman"/>
                <w:b w:val="0"/>
                <w:bCs w:val="0"/>
                <w:szCs w:val="26"/>
                <w:lang w:val="en-US"/>
              </w:rPr>
            </w:pPr>
          </w:p>
          <w:p w14:paraId="64B090EE">
            <w:pPr>
              <w:jc w:val="both"/>
              <w:rPr>
                <w:rFonts w:hint="default" w:ascii="Times New Roman" w:hAnsi="Times New Roman" w:cs="Times New Roman"/>
                <w:b w:val="0"/>
                <w:bCs w:val="0"/>
                <w:szCs w:val="26"/>
                <w:lang w:val="en-US"/>
              </w:rPr>
            </w:pPr>
          </w:p>
          <w:p w14:paraId="0D75025B">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Datum</w:t>
            </w:r>
          </w:p>
          <w:p w14:paraId="42C3C6B2">
            <w:pPr>
              <w:ind w:left="0" w:leftChars="0" w:firstLine="0" w:firstLineChars="0"/>
              <w:jc w:val="both"/>
              <w:rPr>
                <w:rFonts w:hint="default" w:ascii="Times New Roman" w:hAnsi="Times New Roman" w:cs="Times New Roman"/>
                <w:b w:val="0"/>
                <w:bCs w:val="0"/>
                <w:szCs w:val="26"/>
                <w:lang w:val="en-US"/>
              </w:rPr>
            </w:pPr>
          </w:p>
          <w:p w14:paraId="064F9E83">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Redeemer</w:t>
            </w:r>
          </w:p>
          <w:p w14:paraId="3650B037">
            <w:pPr>
              <w:ind w:left="0"/>
              <w:jc w:val="both"/>
              <w:rPr>
                <w:rFonts w:hint="default" w:ascii="Times New Roman" w:hAnsi="Times New Roman" w:cs="Times New Roman"/>
                <w:b w:val="0"/>
                <w:bCs w:val="0"/>
                <w:szCs w:val="26"/>
                <w:lang w:val="en-US"/>
              </w:rPr>
            </w:pPr>
          </w:p>
          <w:p w14:paraId="2D4D2E0D">
            <w:pPr>
              <w:jc w:val="both"/>
              <w:rPr>
                <w:rFonts w:hint="default" w:ascii="Times New Roman" w:hAnsi="Times New Roman" w:cs="Times New Roman"/>
                <w:b w:val="0"/>
                <w:bCs w:val="0"/>
                <w:szCs w:val="26"/>
                <w:lang w:val="en-US"/>
              </w:rPr>
            </w:pPr>
          </w:p>
          <w:p w14:paraId="334765CE">
            <w:pPr>
              <w:ind w:left="0" w:leftChars="0" w:firstLine="0" w:firstLineChars="0"/>
              <w:jc w:val="both"/>
              <w:rPr>
                <w:rFonts w:hint="default" w:ascii="Times New Roman" w:hAnsi="Times New Roman" w:cs="Times New Roman"/>
                <w:b w:val="0"/>
                <w:bCs w:val="0"/>
                <w:szCs w:val="26"/>
                <w:lang w:val="en-US"/>
              </w:rPr>
            </w:pPr>
          </w:p>
          <w:p w14:paraId="7C90EB90">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Parameters</w:t>
            </w:r>
          </w:p>
          <w:p w14:paraId="1CC3E07C">
            <w:pPr>
              <w:ind w:left="0"/>
              <w:jc w:val="both"/>
              <w:rPr>
                <w:rFonts w:hint="default" w:ascii="Times New Roman" w:hAnsi="Times New Roman" w:cs="Times New Roman"/>
                <w:b w:val="0"/>
                <w:bCs w:val="0"/>
                <w:szCs w:val="26"/>
                <w:lang w:val="en-US"/>
              </w:rPr>
            </w:pPr>
          </w:p>
        </w:tc>
        <w:tc>
          <w:tcPr>
            <w:tcW w:w="7158" w:type="dxa"/>
          </w:tcPr>
          <w:p w14:paraId="7FB86905">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Quản lý và truy suất</w:t>
            </w:r>
          </w:p>
          <w:p w14:paraId="0634B88A">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Non</w:t>
            </w:r>
            <w:r>
              <w:rPr>
                <w:rFonts w:hint="default" w:ascii="Times New Roman" w:hAnsi="Times New Roman" w:cs="Times New Roman"/>
                <w:b w:val="0"/>
                <w:bCs w:val="0"/>
                <w:szCs w:val="26"/>
                <w:lang w:val="en-US"/>
              </w:rPr>
              <w:t xml:space="preserve"> </w:t>
            </w:r>
            <w:r>
              <w:rPr>
                <w:rFonts w:hint="default" w:ascii="Times New Roman" w:hAnsi="Times New Roman" w:cs="Times New Roman"/>
                <w:b w:val="0"/>
                <w:bCs w:val="0"/>
                <w:szCs w:val="26"/>
                <w:lang w:val="pt-BR"/>
              </w:rPr>
              <w:t xml:space="preserve">Fungible Token là một loại đơn vị dữ liệu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lang w:val="pt-BR"/>
              </w:rPr>
              <w:t>lockchain không thể thay thế. Đại diện cho một tài sản số độc nhất vô nhị.</w:t>
            </w:r>
          </w:p>
          <w:p w14:paraId="4024777F">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T</w:t>
            </w:r>
            <w:r>
              <w:rPr>
                <w:rFonts w:hint="default" w:ascii="Times New Roman" w:hAnsi="Times New Roman" w:cs="Times New Roman"/>
                <w:b w:val="0"/>
                <w:bCs w:val="0"/>
                <w:szCs w:val="26"/>
              </w:rPr>
              <w:t>oken là một đơn vị giá trị được phát hành và giao dịch trên các nền tảng phi tập trung</w:t>
            </w:r>
            <w:r>
              <w:rPr>
                <w:rFonts w:hint="default" w:ascii="Times New Roman" w:hAnsi="Times New Roman" w:cs="Times New Roman"/>
                <w:b w:val="0"/>
                <w:bCs w:val="0"/>
                <w:szCs w:val="26"/>
                <w:lang w:val="pt-BR"/>
              </w:rPr>
              <w:t>.</w:t>
            </w:r>
          </w:p>
          <w:p w14:paraId="272A1E52">
            <w:pPr>
              <w:keepNext/>
              <w:spacing w:line="312" w:lineRule="auto"/>
              <w:jc w:val="both"/>
              <w:rPr>
                <w:rFonts w:hint="default" w:ascii="Times New Roman" w:hAnsi="Times New Roman" w:cs="Times New Roman"/>
                <w:b w:val="0"/>
                <w:bCs w:val="0"/>
                <w:szCs w:val="26"/>
              </w:rPr>
            </w:pPr>
            <w:r>
              <w:rPr>
                <w:rFonts w:hint="default" w:ascii="Times New Roman" w:hAnsi="Times New Roman" w:cs="Times New Roman"/>
                <w:b w:val="0"/>
                <w:bCs w:val="0"/>
                <w:szCs w:val="26"/>
                <w:lang w:val="pt-BR"/>
              </w:rPr>
              <w:t>Smart Contract</w:t>
            </w:r>
            <w:r>
              <w:rPr>
                <w:rFonts w:hint="default" w:ascii="Times New Roman" w:hAnsi="Times New Roman" w:cs="Times New Roman"/>
                <w:b w:val="0"/>
                <w:bCs w:val="0"/>
                <w:szCs w:val="26"/>
              </w:rPr>
              <w:t xml:space="preserve"> là các chương trình chạy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Cs w:val="26"/>
                <w:lang w:val="en-US"/>
              </w:rPr>
              <w:t>thoả</w:t>
            </w:r>
            <w:r>
              <w:rPr>
                <w:rFonts w:hint="default" w:ascii="Times New Roman" w:hAnsi="Times New Roman" w:cs="Times New Roman"/>
                <w:b w:val="0"/>
                <w:bCs w:val="0"/>
                <w:szCs w:val="26"/>
              </w:rPr>
              <w:t xml:space="preserve"> thuận.</w:t>
            </w:r>
          </w:p>
          <w:p w14:paraId="01891410">
            <w:pPr>
              <w:keepNext/>
              <w:spacing w:line="312"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UTxO là viết tắt của </w:t>
            </w:r>
            <w:r>
              <w:rPr>
                <w:rStyle w:val="19"/>
                <w:rFonts w:hint="default" w:ascii="Times New Roman" w:hAnsi="Times New Roman" w:eastAsia="SimSun" w:cs="Times New Roman"/>
                <w:b w:val="0"/>
                <w:bCs w:val="0"/>
                <w:sz w:val="24"/>
                <w:szCs w:val="24"/>
              </w:rPr>
              <w:t>Unspent Transaction Output</w:t>
            </w:r>
            <w:r>
              <w:rPr>
                <w:rFonts w:hint="default" w:ascii="Times New Roman" w:hAnsi="Times New Roman" w:eastAsia="SimSun" w:cs="Times New Roman"/>
                <w:b w:val="0"/>
                <w:bCs w:val="0"/>
                <w:sz w:val="24"/>
                <w:szCs w:val="24"/>
              </w:rPr>
              <w:t xml:space="preserve">, nghĩa là </w:t>
            </w:r>
            <w:r>
              <w:rPr>
                <w:rStyle w:val="19"/>
                <w:rFonts w:hint="default" w:ascii="Times New Roman" w:hAnsi="Times New Roman" w:eastAsia="SimSun" w:cs="Times New Roman"/>
                <w:b w:val="0"/>
                <w:bCs w:val="0"/>
                <w:sz w:val="24"/>
                <w:szCs w:val="24"/>
              </w:rPr>
              <w:t>đầu ra giao dịch chưa được sử dụng</w:t>
            </w:r>
            <w:r>
              <w:rPr>
                <w:rFonts w:hint="default" w:ascii="Times New Roman" w:hAnsi="Times New Roman" w:eastAsia="SimSun" w:cs="Times New Roman"/>
                <w:b w:val="0"/>
                <w:bCs w:val="0"/>
                <w:sz w:val="24"/>
                <w:szCs w:val="24"/>
              </w:rPr>
              <w:t xml:space="preserve">. Đây là một khái niệm quan trọng trong các blockchain sử dụng mô hình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như </w:t>
            </w:r>
            <w:r>
              <w:rPr>
                <w:rStyle w:val="19"/>
                <w:rFonts w:hint="default" w:ascii="Times New Roman" w:hAnsi="Times New Roman" w:eastAsia="SimSun" w:cs="Times New Roman"/>
                <w:b w:val="0"/>
                <w:bCs w:val="0"/>
                <w:sz w:val="24"/>
                <w:szCs w:val="24"/>
              </w:rPr>
              <w:t>Bitcoin</w:t>
            </w:r>
            <w:r>
              <w:rPr>
                <w:rFonts w:hint="default" w:ascii="Times New Roman" w:hAnsi="Times New Roman" w:eastAsia="SimSun" w:cs="Times New Roman"/>
                <w:b w:val="0"/>
                <w:bCs w:val="0"/>
                <w:sz w:val="24"/>
                <w:szCs w:val="24"/>
              </w:rPr>
              <w:t xml:space="preserve"> hoặc </w:t>
            </w:r>
            <w:r>
              <w:rPr>
                <w:rStyle w:val="19"/>
                <w:rFonts w:hint="default" w:ascii="Times New Roman" w:hAnsi="Times New Roman" w:eastAsia="SimSun" w:cs="Times New Roman"/>
                <w:b w:val="0"/>
                <w:bCs w:val="0"/>
                <w:sz w:val="24"/>
                <w:szCs w:val="24"/>
              </w:rPr>
              <w:t>Cardano</w:t>
            </w:r>
            <w:r>
              <w:rPr>
                <w:rFonts w:hint="default" w:ascii="Times New Roman" w:hAnsi="Times New Roman" w:eastAsia="SimSun" w:cs="Times New Roman"/>
                <w:b w:val="0"/>
                <w:bCs w:val="0"/>
                <w:sz w:val="24"/>
                <w:szCs w:val="24"/>
              </w:rPr>
              <w:t>.</w:t>
            </w:r>
          </w:p>
          <w:p w14:paraId="7C343AE5">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Datum</w:t>
            </w:r>
            <w:r>
              <w:rPr>
                <w:rFonts w:hint="default" w:ascii="Times New Roman" w:hAnsi="Times New Roman" w:eastAsia="SimSun" w:cs="Times New Roman"/>
                <w:b w:val="0"/>
                <w:bCs w:val="0"/>
                <w:sz w:val="24"/>
                <w:szCs w:val="24"/>
              </w:rPr>
              <w:t xml:space="preserve"> là một phần dữ liệu </w:t>
            </w:r>
            <w:r>
              <w:rPr>
                <w:rStyle w:val="19"/>
                <w:rFonts w:hint="default" w:ascii="Times New Roman" w:hAnsi="Times New Roman" w:eastAsia="SimSun" w:cs="Times New Roman"/>
                <w:b w:val="0"/>
                <w:bCs w:val="0"/>
                <w:sz w:val="24"/>
                <w:szCs w:val="24"/>
              </w:rPr>
              <w:t>được đính kèm</w:t>
            </w:r>
            <w:r>
              <w:rPr>
                <w:rFonts w:hint="default" w:ascii="Times New Roman" w:hAnsi="Times New Roman" w:eastAsia="SimSun" w:cs="Times New Roman"/>
                <w:b w:val="0"/>
                <w:bCs w:val="0"/>
                <w:sz w:val="24"/>
                <w:szCs w:val="24"/>
              </w:rPr>
              <w:t xml:space="preserve"> vào một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giúp </w:t>
            </w:r>
            <w:r>
              <w:rPr>
                <w:rStyle w:val="19"/>
                <w:rFonts w:hint="default" w:ascii="Times New Roman" w:hAnsi="Times New Roman" w:eastAsia="SimSun" w:cs="Times New Roman"/>
                <w:b w:val="0"/>
                <w:bCs w:val="0"/>
                <w:sz w:val="24"/>
                <w:szCs w:val="24"/>
              </w:rPr>
              <w:t>lưu trữ trạng thái</w:t>
            </w:r>
            <w:r>
              <w:rPr>
                <w:rFonts w:hint="default" w:ascii="Times New Roman" w:hAnsi="Times New Roman" w:eastAsia="SimSun" w:cs="Times New Roman"/>
                <w:b w:val="0"/>
                <w:bCs w:val="0"/>
                <w:sz w:val="24"/>
                <w:szCs w:val="24"/>
              </w:rPr>
              <w:t xml:space="preserve"> cho smart contract trong mô hình </w:t>
            </w:r>
            <w:r>
              <w:rPr>
                <w:rStyle w:val="19"/>
                <w:rFonts w:hint="default" w:ascii="Times New Roman" w:hAnsi="Times New Roman" w:eastAsia="SimSun" w:cs="Times New Roman"/>
                <w:b w:val="0"/>
                <w:bCs w:val="0"/>
                <w:sz w:val="24"/>
                <w:szCs w:val="24"/>
              </w:rPr>
              <w:t>EUTxO</w:t>
            </w:r>
            <w:r>
              <w:rPr>
                <w:rFonts w:hint="default" w:ascii="Times New Roman" w:hAnsi="Times New Roman" w:eastAsia="SimSun" w:cs="Times New Roman"/>
                <w:b w:val="0"/>
                <w:bCs w:val="0"/>
                <w:sz w:val="24"/>
                <w:szCs w:val="24"/>
              </w:rPr>
              <w:t>.</w:t>
            </w:r>
          </w:p>
          <w:p w14:paraId="72BACB8B">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Redeemer</w:t>
            </w:r>
            <w:r>
              <w:rPr>
                <w:rFonts w:hint="default" w:ascii="Times New Roman" w:hAnsi="Times New Roman" w:eastAsia="SimSun" w:cs="Times New Roman"/>
                <w:b w:val="0"/>
                <w:bCs w:val="0"/>
                <w:sz w:val="24"/>
                <w:szCs w:val="24"/>
              </w:rPr>
              <w:t xml:space="preserve"> là </w:t>
            </w:r>
            <w:r>
              <w:rPr>
                <w:rStyle w:val="19"/>
                <w:rFonts w:hint="default" w:ascii="Times New Roman" w:hAnsi="Times New Roman" w:eastAsia="SimSun" w:cs="Times New Roman"/>
                <w:b w:val="0"/>
                <w:bCs w:val="0"/>
                <w:sz w:val="24"/>
                <w:szCs w:val="24"/>
              </w:rPr>
              <w:t>dữ liệu</w:t>
            </w:r>
            <w:r>
              <w:rPr>
                <w:rFonts w:hint="default" w:ascii="Times New Roman" w:hAnsi="Times New Roman" w:eastAsia="SimSun" w:cs="Times New Roman"/>
                <w:b w:val="0"/>
                <w:bCs w:val="0"/>
                <w:sz w:val="24"/>
                <w:szCs w:val="24"/>
              </w:rPr>
              <w:t xml:space="preserve"> được </w:t>
            </w:r>
            <w:r>
              <w:rPr>
                <w:rStyle w:val="19"/>
                <w:rFonts w:hint="default" w:ascii="Times New Roman" w:hAnsi="Times New Roman" w:eastAsia="SimSun" w:cs="Times New Roman"/>
                <w:b w:val="0"/>
                <w:bCs w:val="0"/>
                <w:sz w:val="24"/>
                <w:szCs w:val="24"/>
              </w:rPr>
              <w:t>người dùng cung cấp khi tiêu thụ (spend)</w:t>
            </w:r>
            <w:r>
              <w:rPr>
                <w:rFonts w:hint="default" w:ascii="Times New Roman" w:hAnsi="Times New Roman" w:eastAsia="SimSun" w:cs="Times New Roman"/>
                <w:b w:val="0"/>
                <w:bCs w:val="0"/>
                <w:sz w:val="24"/>
                <w:szCs w:val="24"/>
              </w:rPr>
              <w:t xml:space="preserve"> một UTxO có gắn validator script, giúp </w:t>
            </w:r>
            <w:r>
              <w:rPr>
                <w:rStyle w:val="19"/>
                <w:rFonts w:hint="default" w:ascii="Times New Roman" w:hAnsi="Times New Roman" w:eastAsia="SimSun" w:cs="Times New Roman"/>
                <w:b w:val="0"/>
                <w:bCs w:val="0"/>
                <w:sz w:val="24"/>
                <w:szCs w:val="24"/>
              </w:rPr>
              <w:t>chỉ định hành động hoặc lựa chọn cụ thể</w:t>
            </w:r>
            <w:r>
              <w:rPr>
                <w:rFonts w:hint="default" w:ascii="Times New Roman" w:hAnsi="Times New Roman" w:eastAsia="SimSun" w:cs="Times New Roman"/>
                <w:b w:val="0"/>
                <w:bCs w:val="0"/>
                <w:sz w:val="24"/>
                <w:szCs w:val="24"/>
              </w:rPr>
              <w:t xml:space="preserve"> mà họ đang thực hiện.</w:t>
            </w:r>
          </w:p>
          <w:p w14:paraId="2187BB68">
            <w:pPr>
              <w:keepNext/>
              <w:spacing w:line="312" w:lineRule="auto"/>
              <w:jc w:val="both"/>
              <w:rPr>
                <w:rFonts w:hint="default" w:ascii="Times New Roman" w:hAnsi="Times New Roman" w:cs="Times New Roman"/>
                <w:b w:val="0"/>
                <w:bCs w:val="0"/>
                <w:szCs w:val="26"/>
                <w:lang w:val="pt-BR"/>
              </w:rPr>
            </w:pPr>
            <w:r>
              <w:rPr>
                <w:rStyle w:val="19"/>
                <w:rFonts w:hint="default" w:ascii="Times New Roman" w:hAnsi="Times New Roman" w:eastAsia="SimSun" w:cs="Times New Roman"/>
                <w:b w:val="0"/>
                <w:bCs w:val="0"/>
                <w:sz w:val="24"/>
                <w:szCs w:val="24"/>
              </w:rPr>
              <w:t>Parameters</w:t>
            </w:r>
            <w:r>
              <w:rPr>
                <w:rFonts w:hint="default" w:ascii="Times New Roman" w:hAnsi="Times New Roman" w:eastAsia="SimSun" w:cs="Times New Roman"/>
                <w:b w:val="0"/>
                <w:bCs w:val="0"/>
                <w:sz w:val="24"/>
                <w:szCs w:val="24"/>
              </w:rPr>
              <w:t xml:space="preserve"> là các giá trị </w:t>
            </w:r>
            <w:r>
              <w:rPr>
                <w:rStyle w:val="19"/>
                <w:rFonts w:hint="default" w:ascii="Times New Roman" w:hAnsi="Times New Roman" w:eastAsia="SimSun" w:cs="Times New Roman"/>
                <w:b w:val="0"/>
                <w:bCs w:val="0"/>
                <w:sz w:val="24"/>
                <w:szCs w:val="24"/>
              </w:rPr>
              <w:t>được truyền vào tại thời điểm khởi tạo (deploy)</w:t>
            </w:r>
            <w:r>
              <w:rPr>
                <w:rFonts w:hint="default" w:ascii="Times New Roman" w:hAnsi="Times New Roman" w:eastAsia="SimSun" w:cs="Times New Roman"/>
                <w:b w:val="0"/>
                <w:bCs w:val="0"/>
                <w:sz w:val="24"/>
                <w:szCs w:val="24"/>
              </w:rPr>
              <w:t xml:space="preserve"> smart contract (validator), dùng để </w:t>
            </w:r>
            <w:r>
              <w:rPr>
                <w:rStyle w:val="19"/>
                <w:rFonts w:hint="default" w:ascii="Times New Roman" w:hAnsi="Times New Roman" w:eastAsia="SimSun" w:cs="Times New Roman"/>
                <w:b w:val="0"/>
                <w:bCs w:val="0"/>
                <w:sz w:val="24"/>
                <w:szCs w:val="24"/>
              </w:rPr>
              <w:t>cấu hình trước</w:t>
            </w:r>
            <w:r>
              <w:rPr>
                <w:rFonts w:hint="default" w:ascii="Times New Roman" w:hAnsi="Times New Roman" w:eastAsia="SimSun" w:cs="Times New Roman"/>
                <w:b w:val="0"/>
                <w:bCs w:val="0"/>
                <w:sz w:val="24"/>
                <w:szCs w:val="24"/>
              </w:rPr>
              <w:t xml:space="preserve"> cho contract — và không thể thay đổi sau đó.</w:t>
            </w: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spacing w:line="312" w:lineRule="auto"/>
              <w:jc w:val="center"/>
              <w:rPr>
                <w:rFonts w:hint="default" w:ascii="Times New Roman" w:hAnsi="Times New Roman" w:cs="Times New Roman"/>
                <w:sz w:val="28"/>
                <w:szCs w:val="28"/>
                <w:lang w:val="pt-BR"/>
              </w:rPr>
            </w:pPr>
          </w:p>
        </w:tc>
        <w:tc>
          <w:tcPr>
            <w:tcW w:w="7158" w:type="dxa"/>
          </w:tcPr>
          <w:p w14:paraId="54826BEC">
            <w:pPr>
              <w:keepNext/>
              <w:spacing w:line="312" w:lineRule="auto"/>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3568F370">
      <w:pPr>
        <w:ind w:left="0"/>
        <w:rPr>
          <w:rFonts w:hint="default" w:ascii="Times New Roman" w:hAnsi="Times New Roman" w:cs="Times New Roman"/>
          <w:b/>
          <w:bCs/>
          <w:lang w:val="pt-BR"/>
        </w:rPr>
      </w:pPr>
    </w:p>
    <w:p w14:paraId="6B42451B">
      <w:pPr>
        <w:ind w:left="0"/>
        <w:rPr>
          <w:rFonts w:hint="default" w:ascii="Times New Roman" w:hAnsi="Times New Roman" w:cs="Times New Roman"/>
          <w:b/>
          <w:bCs/>
          <w:lang w:val="pt-BR"/>
        </w:rPr>
      </w:pPr>
    </w:p>
    <w:p w14:paraId="0292B98C">
      <w:pPr>
        <w:ind w:left="0"/>
        <w:rPr>
          <w:rFonts w:hint="default" w:ascii="Times New Roman" w:hAnsi="Times New Roman" w:cs="Times New Roman"/>
          <w:b/>
          <w:bCs/>
          <w:lang w:val="pt-BR"/>
        </w:rPr>
      </w:pPr>
    </w:p>
    <w:p w14:paraId="3655B13B">
      <w:pPr>
        <w:ind w:left="0"/>
        <w:rPr>
          <w:rFonts w:hint="default" w:ascii="Times New Roman" w:hAnsi="Times New Roman" w:cs="Times New Roman"/>
          <w:b/>
          <w:bCs/>
          <w:lang w:val="pt-BR"/>
        </w:rPr>
      </w:pPr>
    </w:p>
    <w:p w14:paraId="3D8D1B24">
      <w:pPr>
        <w:ind w:left="0"/>
        <w:rPr>
          <w:rFonts w:hint="default" w:ascii="Times New Roman" w:hAnsi="Times New Roman" w:cs="Times New Roman"/>
          <w:b/>
          <w:bCs/>
          <w:lang w:val="pt-BR"/>
        </w:rPr>
      </w:pPr>
    </w:p>
    <w:p w14:paraId="6DCF0F4E">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4BF7A915">
      <w:pPr>
        <w:pStyle w:val="2"/>
        <w:bidi w:val="0"/>
        <w:jc w:val="center"/>
        <w:rPr>
          <w:rFonts w:hint="default" w:ascii="Times New Roman" w:hAnsi="Times New Roman" w:cs="Times New Roman"/>
          <w:b/>
          <w:bCs/>
          <w:color w:val="auto"/>
          <w:lang w:val="pt-BR"/>
        </w:rPr>
      </w:pPr>
      <w:bookmarkStart w:id="3" w:name="_Toc13299"/>
      <w:r>
        <w:rPr>
          <w:rFonts w:hint="default" w:ascii="Times New Roman" w:hAnsi="Times New Roman" w:cs="Times New Roman"/>
          <w:b/>
          <w:bCs/>
          <w:color w:val="auto"/>
          <w:lang w:val="pt-BR"/>
        </w:rPr>
        <w:t>DANH MỤC BẢNG BIỂU</w:t>
      </w:r>
      <w:bookmarkEnd w:id="3"/>
    </w:p>
    <w:p w14:paraId="7B7FD75A">
      <w:pPr>
        <w:ind w:left="0" w:leftChars="0" w:firstLine="0" w:firstLineChars="0"/>
        <w:rPr>
          <w:rFonts w:hint="default" w:ascii="Times New Roman" w:hAnsi="Times New Roman" w:cs="Times New Roman"/>
          <w:b/>
          <w:bCs/>
          <w:lang w:val="pt-BR"/>
        </w:rPr>
      </w:pPr>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0FA76BC0">
      <w:pPr>
        <w:rPr>
          <w:rFonts w:hint="default" w:ascii="Times New Roman" w:hAnsi="Times New Roman" w:cs="Times New Roman"/>
          <w:b/>
          <w:bCs/>
          <w:lang w:val="pt-BR"/>
        </w:rPr>
      </w:pPr>
    </w:p>
    <w:p w14:paraId="5E00F30A">
      <w:pPr>
        <w:rPr>
          <w:rFonts w:hint="default" w:ascii="Times New Roman" w:hAnsi="Times New Roman" w:cs="Times New Roman"/>
          <w:b/>
          <w:bCs/>
          <w:lang w:val="pt-BR"/>
        </w:rPr>
      </w:pPr>
    </w:p>
    <w:p w14:paraId="5FBF72FB">
      <w:pPr>
        <w:rPr>
          <w:rFonts w:hint="default" w:ascii="Times New Roman" w:hAnsi="Times New Roman" w:cs="Times New Roman"/>
          <w:b/>
          <w:bCs/>
          <w:lang w:val="pt-BR"/>
        </w:rPr>
      </w:pPr>
    </w:p>
    <w:p w14:paraId="0F1F76FB">
      <w:pPr>
        <w:rPr>
          <w:rFonts w:hint="default" w:ascii="Times New Roman" w:hAnsi="Times New Roman" w:cs="Times New Roman"/>
          <w:b/>
          <w:bCs/>
          <w:lang w:val="pt-BR"/>
        </w:rPr>
      </w:pPr>
    </w:p>
    <w:p w14:paraId="191EAF8F">
      <w:pPr>
        <w:rPr>
          <w:rFonts w:hint="default" w:ascii="Times New Roman" w:hAnsi="Times New Roman" w:cs="Times New Roman"/>
          <w:b/>
          <w:bCs/>
          <w:lang w:val="pt-BR"/>
        </w:rPr>
      </w:pPr>
    </w:p>
    <w:p w14:paraId="7B290EF2">
      <w:pPr>
        <w:rPr>
          <w:rFonts w:hint="default" w:ascii="Times New Roman" w:hAnsi="Times New Roman" w:cs="Times New Roman"/>
          <w:b/>
          <w:bCs/>
          <w:lang w:val="pt-BR"/>
        </w:rPr>
      </w:pPr>
    </w:p>
    <w:p w14:paraId="3D8A8623">
      <w:pPr>
        <w:rPr>
          <w:rFonts w:hint="default" w:ascii="Times New Roman" w:hAnsi="Times New Roman" w:cs="Times New Roman"/>
          <w:b/>
          <w:bCs/>
          <w:lang w:val="pt-BR"/>
        </w:rPr>
      </w:pPr>
    </w:p>
    <w:p w14:paraId="2E44264C">
      <w:pPr>
        <w:rPr>
          <w:rFonts w:hint="default" w:ascii="Times New Roman" w:hAnsi="Times New Roman" w:cs="Times New Roman"/>
          <w:b/>
          <w:bCs/>
          <w:lang w:val="pt-BR"/>
        </w:rPr>
      </w:pPr>
    </w:p>
    <w:p w14:paraId="0836DBB7">
      <w:pPr>
        <w:rPr>
          <w:rFonts w:hint="default" w:ascii="Times New Roman" w:hAnsi="Times New Roman" w:cs="Times New Roman"/>
          <w:b/>
          <w:bCs/>
          <w:lang w:val="pt-BR"/>
        </w:rPr>
      </w:pPr>
    </w:p>
    <w:p w14:paraId="433154EC">
      <w:pPr>
        <w:rPr>
          <w:rFonts w:hint="default" w:ascii="Times New Roman" w:hAnsi="Times New Roman" w:cs="Times New Roman"/>
          <w:b/>
          <w:bCs/>
          <w:lang w:val="pt-BR"/>
        </w:rPr>
      </w:pPr>
    </w:p>
    <w:p w14:paraId="797C2B82">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lang w:val="pt-BR"/>
        </w:rPr>
      </w:pPr>
      <w:bookmarkStart w:id="4" w:name="_Toc30877"/>
      <w:r>
        <w:rPr>
          <w:rFonts w:hint="default" w:ascii="Times New Roman" w:hAnsi="Times New Roman" w:cs="Times New Roman"/>
          <w:b/>
          <w:bCs/>
          <w:color w:val="auto"/>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50A72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rPr>
      </w:pPr>
      <w:bookmarkStart w:id="5" w:name="_Toc16305"/>
      <w:r>
        <w:rPr>
          <w:rFonts w:hint="default" w:ascii="Times New Roman" w:hAnsi="Times New Roman" w:cs="Times New Roman"/>
          <w:b/>
          <w:bCs/>
          <w:color w:val="auto"/>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lang w:val="en-US"/>
        </w:rPr>
      </w:pPr>
      <w:bookmarkStart w:id="6" w:name="_Toc30189"/>
      <w:r>
        <w:rPr>
          <w:rFonts w:hint="default" w:ascii="Times New Roman" w:hAnsi="Times New Roman" w:cs="Times New Roman"/>
          <w:b/>
          <w:bCs/>
          <w:color w:val="auto"/>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lang w:val="en-US"/>
        </w:rPr>
        <w:t>HOÁ</w:t>
      </w:r>
      <w:bookmarkEnd w:id="6"/>
    </w:p>
    <w:p w14:paraId="7B90BB9D">
      <w:pPr>
        <w:pStyle w:val="2"/>
        <w:numPr>
          <w:ilvl w:val="1"/>
          <w:numId w:val="1"/>
        </w:numPr>
        <w:bidi w:val="0"/>
        <w:rPr>
          <w:rFonts w:hint="default" w:ascii="Times New Roman" w:hAnsi="Times New Roman" w:cs="Times New Roman"/>
          <w:b/>
          <w:bCs/>
          <w:color w:val="auto"/>
          <w:sz w:val="32"/>
          <w:szCs w:val="32"/>
          <w:lang w:val="en-US"/>
        </w:rPr>
      </w:pPr>
      <w:bookmarkStart w:id="7" w:name="_Toc4290"/>
      <w:r>
        <w:rPr>
          <w:rFonts w:hint="default" w:ascii="Times New Roman" w:hAnsi="Times New Roman" w:cs="Times New Roman"/>
          <w:b/>
          <w:bCs/>
          <w:color w:val="auto"/>
          <w:sz w:val="32"/>
          <w:szCs w:val="32"/>
          <w:lang w:val="en-US"/>
        </w:rPr>
        <w:t>Mở đầu</w:t>
      </w:r>
      <w:bookmarkEnd w:id="7"/>
    </w:p>
    <w:p w14:paraId="7C4B385F">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quy trình chuỗi cung ứng: Chúng tôi sẽ tìm hiểu về cách vận hành của chuỗi cung ứng, các khâu sản xuất, vận chuyển, lưu trữ và phân phối hàng hóa.</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rFonts w:hint="default" w:ascii="Times New Roman" w:hAnsi="Times New Roman" w:cs="Times New Roman"/>
          <w:szCs w:val="26"/>
          <w:lang w:val="en-US"/>
        </w:rPr>
      </w:pPr>
    </w:p>
    <w:p w14:paraId="1AB70D41">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2"/>
        <w:numPr>
          <w:ilvl w:val="1"/>
          <w:numId w:val="1"/>
        </w:numPr>
        <w:bidi w:val="0"/>
        <w:rPr>
          <w:rFonts w:hint="default" w:ascii="Times New Roman" w:hAnsi="Times New Roman" w:cs="Times New Roman"/>
          <w:b/>
          <w:bCs/>
          <w:color w:val="auto"/>
          <w:sz w:val="32"/>
          <w:szCs w:val="32"/>
          <w:lang w:val="en-US"/>
        </w:rPr>
      </w:pPr>
      <w:bookmarkStart w:id="8" w:name="_Toc10196"/>
      <w:r>
        <w:rPr>
          <w:rFonts w:hint="default" w:ascii="Times New Roman" w:hAnsi="Times New Roman" w:cs="Times New Roman"/>
          <w:b/>
          <w:bCs/>
          <w:color w:val="auto"/>
          <w:sz w:val="32"/>
          <w:szCs w:val="32"/>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Hiện nay, việc quản lý chuỗi cung ứng và truy xuất nguồn gốc hàng hóa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2"/>
        <w:numPr>
          <w:ilvl w:val="1"/>
          <w:numId w:val="1"/>
        </w:numPr>
        <w:bidi w:val="0"/>
        <w:rPr>
          <w:rFonts w:hint="default" w:ascii="Times New Roman" w:hAnsi="Times New Roman" w:cs="Times New Roman"/>
          <w:b/>
          <w:bCs/>
          <w:sz w:val="32"/>
          <w:szCs w:val="32"/>
          <w:lang w:val="en-US"/>
        </w:rPr>
      </w:pPr>
      <w:bookmarkStart w:id="9" w:name="_Toc2907"/>
      <w:r>
        <w:rPr>
          <w:rFonts w:hint="default" w:ascii="Times New Roman" w:hAnsi="Times New Roman" w:cs="Times New Roman"/>
          <w:b/>
          <w:bCs/>
          <w:color w:val="auto"/>
          <w:sz w:val="32"/>
          <w:szCs w:val="32"/>
          <w:lang w:val="en-US"/>
        </w:rPr>
        <w:t>Khảo sát nghiệp vụ</w:t>
      </w:r>
      <w:bookmarkEnd w:id="9"/>
    </w:p>
    <w:p w14:paraId="7F01A827">
      <w:pPr>
        <w:pStyle w:val="3"/>
        <w:numPr>
          <w:ilvl w:val="0"/>
          <w:numId w:val="4"/>
        </w:numPr>
        <w:bidi w:val="0"/>
        <w:outlineLvl w:val="0"/>
        <w:rPr>
          <w:rFonts w:hint="default" w:ascii="Times New Roman" w:hAnsi="Times New Roman" w:cs="Times New Roman"/>
          <w:b/>
          <w:bCs/>
          <w:color w:val="auto"/>
          <w:lang w:val="en-US"/>
        </w:rPr>
      </w:pPr>
      <w:bookmarkStart w:id="10" w:name="_Toc2112"/>
      <w:r>
        <w:rPr>
          <w:rFonts w:hint="default" w:ascii="Times New Roman" w:hAnsi="Times New Roman" w:cs="Times New Roman"/>
          <w:b/>
          <w:bCs/>
          <w:color w:val="auto"/>
          <w:lang w:val="en-US"/>
        </w:rPr>
        <w:t>Kết quả khảo sát</w:t>
      </w:r>
      <w:bookmarkEnd w:id="10"/>
    </w:p>
    <w:p w14:paraId="5055056F">
      <w:pPr>
        <w:ind w:left="72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ind w:left="0"/>
        <w:rPr>
          <w:rFonts w:hint="default" w:ascii="Times New Roman" w:hAnsi="Times New Roman" w:cs="Times New Roman"/>
          <w:b/>
          <w:bCs/>
          <w:sz w:val="32"/>
          <w:szCs w:val="32"/>
          <w:lang w:val="en-US"/>
        </w:rPr>
      </w:pPr>
    </w:p>
    <w:p w14:paraId="482AC06D">
      <w:pPr>
        <w:pStyle w:val="3"/>
        <w:numPr>
          <w:ilvl w:val="0"/>
          <w:numId w:val="4"/>
        </w:numPr>
        <w:bidi w:val="0"/>
        <w:outlineLvl w:val="0"/>
        <w:rPr>
          <w:rFonts w:hint="default" w:ascii="Times New Roman" w:hAnsi="Times New Roman" w:cs="Times New Roman"/>
          <w:b/>
          <w:bCs/>
          <w:color w:val="auto"/>
          <w:sz w:val="32"/>
          <w:szCs w:val="32"/>
          <w:lang w:val="en-US"/>
        </w:rPr>
      </w:pPr>
      <w:bookmarkStart w:id="11" w:name="_Toc30229"/>
      <w:r>
        <w:rPr>
          <w:rFonts w:hint="default" w:ascii="Times New Roman" w:hAnsi="Times New Roman" w:cs="Times New Roman"/>
          <w:b/>
          <w:bCs/>
          <w:color w:val="auto"/>
          <w:sz w:val="32"/>
          <w:szCs w:val="32"/>
          <w:lang w:val="en-US"/>
        </w:rPr>
        <w:t>Kết quả khảo sát</w:t>
      </w:r>
      <w:bookmarkEnd w:id="11"/>
    </w:p>
    <w:p w14:paraId="3946B34E">
      <w:pPr>
        <w:ind w:left="36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ind w:lef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ind w:lef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ind w:left="0"/>
        <w:rPr>
          <w:rFonts w:hint="default" w:ascii="Times New Roman" w:hAnsi="Times New Roman" w:cs="Times New Roman"/>
          <w:b/>
          <w:bCs/>
          <w:sz w:val="32"/>
          <w:szCs w:val="32"/>
          <w:lang w:val="en-US"/>
        </w:rPr>
      </w:pPr>
    </w:p>
    <w:p w14:paraId="2A70A3EE">
      <w:pPr>
        <w:pStyle w:val="2"/>
        <w:numPr>
          <w:ilvl w:val="1"/>
          <w:numId w:val="1"/>
        </w:numPr>
        <w:bidi w:val="0"/>
        <w:rPr>
          <w:rFonts w:hint="default" w:ascii="Times New Roman" w:hAnsi="Times New Roman" w:cs="Times New Roman"/>
          <w:b/>
          <w:bCs/>
          <w:sz w:val="32"/>
          <w:szCs w:val="32"/>
          <w:lang w:val="en-US"/>
        </w:rPr>
      </w:pPr>
      <w:bookmarkStart w:id="12" w:name="_Toc11839"/>
      <w:r>
        <w:rPr>
          <w:rFonts w:hint="default" w:ascii="Times New Roman" w:hAnsi="Times New Roman" w:cs="Times New Roman"/>
          <w:b/>
          <w:bCs/>
          <w:color w:val="auto"/>
          <w:lang w:val="vi-VN"/>
        </w:rPr>
        <w:t xml:space="preserve">So sánh </w:t>
      </w:r>
      <w:r>
        <w:rPr>
          <w:rFonts w:hint="default" w:ascii="Times New Roman" w:hAnsi="Times New Roman" w:cs="Times New Roman"/>
          <w:b/>
          <w:bCs/>
          <w:color w:val="auto"/>
          <w:lang w:val="en-US"/>
        </w:rPr>
        <w:t xml:space="preserve">các </w:t>
      </w:r>
      <w:r>
        <w:rPr>
          <w:rFonts w:hint="default" w:ascii="Times New Roman" w:hAnsi="Times New Roman" w:cs="Times New Roman"/>
          <w:b/>
          <w:bCs/>
          <w:color w:val="auto"/>
          <w:lang w:val="vi-VN"/>
        </w:rPr>
        <w:t xml:space="preserve">hình thức quản lý chuỗi cung ứng truy suất nguồn gốc hàng </w:t>
      </w:r>
      <w:r>
        <w:rPr>
          <w:rFonts w:hint="default" w:ascii="Times New Roman" w:hAnsi="Times New Roman" w:cs="Times New Roman"/>
          <w:b/>
          <w:bCs/>
          <w:color w:val="auto"/>
          <w:lang w:val="en-US"/>
        </w:rPr>
        <w:t>hoá</w:t>
      </w:r>
      <w:r>
        <w:rPr>
          <w:rFonts w:hint="default" w:ascii="Times New Roman" w:hAnsi="Times New Roman" w:cs="Times New Roman"/>
          <w:b/>
          <w:bCs/>
          <w:color w:val="auto"/>
          <w:lang w:val="vi-VN"/>
        </w:rPr>
        <w:t xml:space="preserve"> khác</w:t>
      </w:r>
      <w:bookmarkEnd w:id="12"/>
    </w:p>
    <w:p w14:paraId="58DFF413">
      <w:pPr>
        <w:pStyle w:val="3"/>
        <w:numPr>
          <w:ilvl w:val="2"/>
          <w:numId w:val="1"/>
        </w:numPr>
        <w:bidi w:val="0"/>
        <w:outlineLvl w:val="0"/>
        <w:rPr>
          <w:rFonts w:hint="default" w:ascii="Times New Roman" w:hAnsi="Times New Roman" w:cs="Times New Roman"/>
          <w:b/>
          <w:bCs/>
          <w:sz w:val="32"/>
          <w:szCs w:val="32"/>
          <w:lang w:val="en-US"/>
        </w:rPr>
      </w:pPr>
      <w:bookmarkStart w:id="13" w:name="_Toc13107"/>
      <w:r>
        <w:rPr>
          <w:rFonts w:hint="default" w:ascii="Times New Roman" w:hAnsi="Times New Roman" w:cs="Times New Roman"/>
          <w:b/>
          <w:bCs/>
          <w:color w:val="auto"/>
          <w:lang w:val="vi-VN"/>
        </w:rPr>
        <w:t xml:space="preserve">Hình thức quản lý truyền </w:t>
      </w:r>
      <w:r>
        <w:rPr>
          <w:rFonts w:hint="default" w:ascii="Times New Roman" w:hAnsi="Times New Roman" w:cs="Times New Roman"/>
          <w:b/>
          <w:bCs/>
          <w:color w:val="auto"/>
          <w:lang w:val="en-US"/>
        </w:rPr>
        <w:t>t</w:t>
      </w:r>
      <w:r>
        <w:rPr>
          <w:rFonts w:hint="default" w:ascii="Times New Roman" w:hAnsi="Times New Roman" w:cs="Times New Roman"/>
          <w:b/>
          <w:bCs/>
          <w:color w:val="auto"/>
          <w:lang w:val="vi-VN"/>
        </w:rPr>
        <w:t>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 xml:space="preserve">Ghi chép thủ công: Doanh nghiệp sử dụng sổ sách hoặc hệ thống nội bộ để ghi lại thông tin về nguồn gốc, vận chuyển, lưu kho và phân phối hàng </w:t>
      </w:r>
      <w:r>
        <w:rPr>
          <w:rFonts w:hint="default" w:cs="Times New Roman"/>
          <w:szCs w:val="26"/>
          <w:lang w:val="en-US"/>
        </w:rPr>
        <w:t>hoá</w:t>
      </w:r>
      <w:r>
        <w:rPr>
          <w:rFonts w:hint="default" w:ascii="Times New Roman" w:hAnsi="Times New Roman" w:cs="Times New Roman"/>
          <w:szCs w:val="26"/>
        </w:rPr>
        <w:t>.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3"/>
        <w:numPr>
          <w:ilvl w:val="2"/>
          <w:numId w:val="1"/>
        </w:numPr>
        <w:bidi w:val="0"/>
        <w:outlineLvl w:val="0"/>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14" w:name="_Toc17583"/>
      <w:r>
        <w:rPr>
          <w:rFonts w:hint="default" w:ascii="Times New Roman" w:hAnsi="Times New Roman" w:cs="Times New Roman"/>
          <w:b/>
          <w:bCs/>
          <w:color w:val="auto"/>
          <w:lang w:val="en-US"/>
        </w:rPr>
        <w:t>Hình thức quản lý qua Web 2.0</w:t>
      </w:r>
      <w:bookmarkEnd w:id="14"/>
    </w:p>
    <w:p w14:paraId="6B7DCFD5">
      <w:pPr>
        <w:pStyle w:val="2"/>
        <w:numPr>
          <w:ilvl w:val="0"/>
          <w:numId w:val="6"/>
        </w:numPr>
        <w:bidi w:val="0"/>
        <w:rPr>
          <w:rFonts w:hint="default" w:ascii="Times New Roman" w:hAnsi="Times New Roman" w:cs="Times New Roman"/>
          <w:b/>
          <w:bCs/>
          <w:color w:val="auto"/>
          <w:sz w:val="32"/>
          <w:szCs w:val="32"/>
          <w:lang w:val="en-US"/>
        </w:rPr>
      </w:pPr>
      <w:bookmarkStart w:id="15" w:name="_Toc29986"/>
      <w:r>
        <w:rPr>
          <w:rFonts w:hint="default" w:ascii="Times New Roman" w:hAnsi="Times New Roman" w:cs="Times New Roman"/>
          <w:b/>
          <w:bCs/>
          <w:color w:val="auto"/>
          <w:sz w:val="32"/>
          <w:szCs w:val="32"/>
          <w:lang w:val="en-US"/>
        </w:rPr>
        <w:t>Oracle Supply Chain Management (SCM)</w:t>
      </w:r>
      <w:bookmarkEnd w:id="15"/>
    </w:p>
    <w:p w14:paraId="2E4273EC">
      <w:pPr>
        <w:ind w:left="0" w:leftChars="0" w:firstLine="0" w:firstLineChars="0"/>
        <w:rPr>
          <w:rFonts w:hint="default" w:ascii="Times New Roman" w:hAnsi="Times New Roman" w:cs="Times New Roman"/>
          <w:b/>
          <w:bCs/>
          <w:sz w:val="32"/>
          <w:szCs w:val="32"/>
          <w:lang w:val="en-US"/>
        </w:rPr>
      </w:pP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Tự động </w:t>
      </w:r>
      <w:r>
        <w:rPr>
          <w:rFonts w:hint="default" w:cs="Times New Roman"/>
          <w:szCs w:val="26"/>
          <w:lang w:val="en-US"/>
        </w:rPr>
        <w:t>hoá</w:t>
      </w:r>
      <w:r>
        <w:rPr>
          <w:rFonts w:hint="default" w:ascii="Times New Roman" w:hAnsi="Times New Roman" w:cs="Times New Roman"/>
          <w:szCs w:val="26"/>
          <w:lang w:val="en-US"/>
        </w:rPr>
        <w:t xml:space="preserve"> và tối ưu </w:t>
      </w:r>
      <w:r>
        <w:rPr>
          <w:rFonts w:hint="default" w:cs="Times New Roman"/>
          <w:szCs w:val="26"/>
          <w:lang w:val="en-US"/>
        </w:rPr>
        <w:t>hoá</w:t>
      </w:r>
      <w:r>
        <w:rPr>
          <w:rFonts w:hint="default" w:ascii="Times New Roman" w:hAnsi="Times New Roman" w:cs="Times New Roman"/>
          <w:szCs w:val="26"/>
          <w:lang w:val="en-US"/>
        </w:rPr>
        <w:t xml:space="preserve">: Hệ thống giúp tự động </w:t>
      </w:r>
      <w:r>
        <w:rPr>
          <w:rFonts w:hint="default" w:cs="Times New Roman"/>
          <w:szCs w:val="26"/>
          <w:lang w:val="en-US"/>
        </w:rPr>
        <w:t>hoá</w:t>
      </w:r>
      <w:r>
        <w:rPr>
          <w:rFonts w:hint="default" w:ascii="Times New Roman" w:hAnsi="Times New Roman" w:cs="Times New Roman"/>
          <w:szCs w:val="26"/>
          <w:lang w:val="en-US"/>
        </w:rPr>
        <w:t xml:space="preserve"> nhiều quy trình trong chuỗi cung ứng, giảm thiểu sai sót thủ công và tối ưu </w:t>
      </w:r>
      <w:r>
        <w:rPr>
          <w:rFonts w:hint="default" w:cs="Times New Roman"/>
          <w:szCs w:val="26"/>
          <w:lang w:val="en-US"/>
        </w:rPr>
        <w:t>hoá</w:t>
      </w:r>
      <w:r>
        <w:rPr>
          <w:rFonts w:hint="default" w:ascii="Times New Roman" w:hAnsi="Times New Roman" w:cs="Times New Roman"/>
          <w:szCs w:val="26"/>
          <w:lang w:val="en-US"/>
        </w:rPr>
        <w:t xml:space="preserve">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cs="Times New Roman"/>
          <w:szCs w:val="26"/>
          <w:lang w:val="en-US"/>
        </w:rPr>
        <w:t>Tuỳ</w:t>
      </w:r>
      <w:r>
        <w:rPr>
          <w:rFonts w:hint="default" w:ascii="Times New Roman" w:hAnsi="Times New Roman" w:cs="Times New Roman"/>
          <w:szCs w:val="26"/>
          <w:lang w:val="en-US"/>
        </w:rPr>
        <w:t xml:space="preserve"> chỉnh hạn chế: So với các giải pháp tùy chỉnh theo nhu cầu doanh nghiệp, Oracle SCM Cloud có thể gặp một số hạn chế trong việc tùy chỉnh sâu.</w:t>
      </w:r>
    </w:p>
    <w:p w14:paraId="0903E96A">
      <w:pPr>
        <w:pStyle w:val="2"/>
        <w:numPr>
          <w:ilvl w:val="0"/>
          <w:numId w:val="6"/>
        </w:numPr>
        <w:bidi w:val="0"/>
        <w:rPr>
          <w:rFonts w:hint="default" w:ascii="Times New Roman" w:hAnsi="Times New Roman" w:cs="Times New Roman"/>
          <w:b/>
          <w:bCs/>
          <w:color w:val="auto"/>
          <w:sz w:val="32"/>
          <w:szCs w:val="32"/>
          <w:lang w:val="en-US"/>
        </w:rPr>
      </w:pPr>
      <w:bookmarkStart w:id="16" w:name="_Toc9031"/>
      <w:r>
        <w:rPr>
          <w:rFonts w:hint="default" w:ascii="Times New Roman" w:hAnsi="Times New Roman" w:cs="Times New Roman"/>
          <w:b/>
          <w:bCs/>
          <w:color w:val="auto"/>
          <w:sz w:val="32"/>
          <w:szCs w:val="32"/>
          <w:lang w:val="en-US"/>
        </w:rPr>
        <w:t>Quản lý qua TraceOne</w:t>
      </w:r>
      <w:bookmarkEnd w:id="16"/>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41"/>
        <w:jc w:val="both"/>
        <w:rPr>
          <w:rFonts w:hint="default" w:ascii="Times New Roman" w:hAnsi="Times New Roman" w:cs="Times New Roman"/>
          <w:szCs w:val="26"/>
          <w:lang w:val="en-US"/>
        </w:rPr>
      </w:pPr>
    </w:p>
    <w:p w14:paraId="712F8BE4">
      <w:pPr>
        <w:pStyle w:val="2"/>
        <w:numPr>
          <w:ilvl w:val="0"/>
          <w:numId w:val="6"/>
        </w:numPr>
        <w:bidi w:val="0"/>
        <w:rPr>
          <w:rFonts w:hint="default" w:ascii="Times New Roman" w:hAnsi="Times New Roman" w:cs="Times New Roman"/>
          <w:b/>
          <w:bCs/>
          <w:color w:val="auto"/>
          <w:sz w:val="28"/>
          <w:szCs w:val="28"/>
          <w:lang w:val="en-US"/>
        </w:rPr>
      </w:pPr>
      <w:bookmarkStart w:id="17" w:name="_Toc20428"/>
      <w:r>
        <w:rPr>
          <w:rFonts w:hint="default" w:ascii="Times New Roman" w:hAnsi="Times New Roman" w:cs="Times New Roman"/>
          <w:b/>
          <w:bCs/>
          <w:color w:val="auto"/>
          <w:sz w:val="28"/>
          <w:szCs w:val="28"/>
          <w:lang w:val="en-US"/>
        </w:rPr>
        <w:t xml:space="preserve">Quản lý qua </w:t>
      </w:r>
      <w:r>
        <w:rPr>
          <w:rFonts w:hint="default" w:ascii="Times New Roman" w:hAnsi="Times New Roman" w:cs="Times New Roman"/>
          <w:b/>
          <w:bCs/>
          <w:color w:val="auto"/>
          <w:sz w:val="28"/>
          <w:szCs w:val="28"/>
        </w:rPr>
        <w:t>Microsoft Dynamics 365 Supply Chain Management</w:t>
      </w:r>
      <w:bookmarkEnd w:id="17"/>
    </w:p>
    <w:p w14:paraId="59D56D4B">
      <w:pPr>
        <w:ind w:left="360"/>
        <w:rPr>
          <w:rFonts w:hint="default" w:ascii="Times New Roman" w:hAnsi="Times New Roman" w:cs="Times New Roman"/>
          <w:b/>
          <w:bCs/>
          <w:sz w:val="32"/>
          <w:szCs w:val="32"/>
          <w:lang w:val="en-US"/>
        </w:rPr>
      </w:pP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 (Internet of Thing)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2"/>
        <w:numPr>
          <w:ilvl w:val="1"/>
          <w:numId w:val="1"/>
        </w:numPr>
        <w:bidi w:val="0"/>
        <w:rPr>
          <w:rFonts w:hint="default" w:ascii="Times New Roman" w:hAnsi="Times New Roman" w:cs="Times New Roman"/>
          <w:b/>
          <w:bCs/>
          <w:color w:val="auto"/>
          <w:lang w:val="en-US"/>
        </w:rPr>
      </w:pPr>
      <w:bookmarkStart w:id="18" w:name="_Toc1296"/>
      <w:r>
        <w:rPr>
          <w:rFonts w:hint="default" w:ascii="Times New Roman" w:hAnsi="Times New Roman" w:cs="Times New Roman"/>
          <w:b/>
          <w:bCs/>
          <w:color w:val="auto"/>
          <w:lang w:val="en-US"/>
        </w:rPr>
        <w:t>Công nghệ sử dụng</w:t>
      </w:r>
      <w:bookmarkEnd w:id="18"/>
    </w:p>
    <w:p w14:paraId="5AB717E3">
      <w:pPr>
        <w:pStyle w:val="3"/>
        <w:numPr>
          <w:ilvl w:val="2"/>
          <w:numId w:val="1"/>
        </w:numPr>
        <w:bidi w:val="0"/>
        <w:rPr>
          <w:rFonts w:hint="default" w:ascii="Times New Roman" w:hAnsi="Times New Roman" w:cs="Times New Roman"/>
          <w:b/>
          <w:bCs/>
          <w:color w:val="auto"/>
          <w:shd w:val="clear" w:color="FFFFFF" w:fill="D9D9D9"/>
          <w:lang w:val="en-US"/>
        </w:rPr>
      </w:pPr>
      <w:bookmarkStart w:id="19" w:name="_Toc21946"/>
      <w:r>
        <w:rPr>
          <w:rFonts w:hint="default" w:ascii="Times New Roman" w:hAnsi="Times New Roman" w:cs="Times New Roman"/>
          <w:b/>
          <w:bCs/>
          <w:color w:val="auto"/>
          <w:shd w:val="clear" w:color="FFFFFF" w:fill="D9D9D9"/>
          <w:lang w:val="en-US"/>
        </w:rPr>
        <w:t>Next.js</w:t>
      </w:r>
      <w:bookmarkEnd w:id="19"/>
    </w:p>
    <w:p w14:paraId="2544F0D2">
      <w:pPr>
        <w:numPr>
          <w:ilvl w:val="0"/>
          <w:numId w:val="14"/>
        </w:numPr>
        <w:ind w:left="147" w:leftChars="0"/>
        <w:outlineLvl w:val="0"/>
        <w:rPr>
          <w:rFonts w:hint="default" w:ascii="Times New Roman" w:hAnsi="Times New Roman" w:cs="Times New Roman"/>
          <w:b/>
          <w:bCs/>
          <w:sz w:val="32"/>
          <w:szCs w:val="32"/>
          <w:lang w:val="en-US"/>
        </w:rPr>
      </w:pPr>
      <w:bookmarkStart w:id="20" w:name="_Toc28554"/>
      <w:r>
        <w:rPr>
          <w:rFonts w:hint="default" w:ascii="Times New Roman" w:hAnsi="Times New Roman" w:cs="Times New Roman"/>
          <w:b/>
          <w:bCs/>
          <w:sz w:val="32"/>
          <w:szCs w:val="32"/>
          <w:lang w:val="en-US"/>
        </w:rPr>
        <w:t>Giới thiệu</w:t>
      </w:r>
      <w:bookmarkEnd w:id="20"/>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0"/>
        <w:rPr>
          <w:rFonts w:hint="default" w:ascii="Times New Roman" w:hAnsi="Times New Roman" w:cs="Times New Roman"/>
          <w:b/>
          <w:bCs/>
          <w:sz w:val="32"/>
          <w:szCs w:val="32"/>
          <w:lang w:val="en-US"/>
        </w:rPr>
      </w:pPr>
      <w:bookmarkStart w:id="21" w:name="_Toc10013"/>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3"/>
        <w:numPr>
          <w:ilvl w:val="2"/>
          <w:numId w:val="1"/>
        </w:numPr>
        <w:bidi w:val="0"/>
        <w:outlineLvl w:val="0"/>
        <w:rPr>
          <w:rFonts w:hint="default" w:ascii="Times New Roman" w:hAnsi="Times New Roman" w:cs="Times New Roman"/>
          <w:b/>
          <w:bCs/>
          <w:color w:val="auto"/>
          <w:sz w:val="32"/>
          <w:szCs w:val="32"/>
          <w:lang w:val="en-US"/>
        </w:rPr>
      </w:pPr>
      <w:bookmarkStart w:id="22" w:name="_Toc14350"/>
      <w:r>
        <w:rPr>
          <w:rFonts w:hint="default" w:ascii="Times New Roman" w:hAnsi="Times New Roman" w:cs="Times New Roman"/>
          <w:b/>
          <w:bCs/>
          <w:color w:val="auto"/>
          <w:sz w:val="32"/>
          <w:szCs w:val="32"/>
          <w:lang w:val="en-US"/>
        </w:rPr>
        <w:t>MeshJS và Cbor</w:t>
      </w:r>
      <w:bookmarkEnd w:id="22"/>
    </w:p>
    <w:p w14:paraId="1163F3F9">
      <w:pPr>
        <w:numPr>
          <w:ilvl w:val="0"/>
          <w:numId w:val="15"/>
        </w:numPr>
        <w:ind w:left="260" w:leftChars="0" w:firstLineChars="0"/>
        <w:outlineLvl w:val="0"/>
        <w:rPr>
          <w:rFonts w:hint="default" w:ascii="Times New Roman" w:hAnsi="Times New Roman" w:cs="Times New Roman"/>
          <w:b w:val="0"/>
          <w:bCs w:val="0"/>
          <w:sz w:val="26"/>
          <w:szCs w:val="26"/>
        </w:rPr>
      </w:pPr>
      <w:bookmarkStart w:id="23" w:name="_Toc18988"/>
      <w:r>
        <w:rPr>
          <w:rFonts w:hint="default" w:ascii="Times New Roman" w:hAnsi="Times New Roman" w:cs="Times New Roman"/>
          <w:b/>
          <w:bCs/>
          <w:sz w:val="32"/>
          <w:szCs w:val="32"/>
          <w:lang w:val="en-US"/>
        </w:rPr>
        <w:t>Giới thiệu</w:t>
      </w:r>
      <w:bookmarkEnd w:id="23"/>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0"/>
        <w:rPr>
          <w:rFonts w:hint="default" w:ascii="Times New Roman" w:hAnsi="Times New Roman" w:cs="Times New Roman"/>
          <w:b/>
          <w:bCs/>
          <w:sz w:val="32"/>
          <w:szCs w:val="32"/>
          <w:lang w:val="en-US"/>
        </w:rPr>
      </w:pPr>
      <w:bookmarkStart w:id="24" w:name="_Toc16686"/>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3"/>
        <w:numPr>
          <w:ilvl w:val="2"/>
          <w:numId w:val="1"/>
        </w:numPr>
        <w:bidi w:val="0"/>
        <w:outlineLvl w:val="0"/>
        <w:rPr>
          <w:rFonts w:hint="default" w:ascii="Times New Roman" w:hAnsi="Times New Roman" w:cs="Times New Roman"/>
          <w:b/>
          <w:bCs/>
          <w:color w:val="auto"/>
          <w:lang w:val="en-US"/>
        </w:rPr>
      </w:pPr>
      <w:bookmarkStart w:id="25" w:name="_Toc8068"/>
      <w:r>
        <w:rPr>
          <w:rFonts w:hint="default" w:ascii="Times New Roman" w:hAnsi="Times New Roman" w:cs="Times New Roman"/>
          <w:b/>
          <w:bCs/>
          <w:color w:val="auto"/>
          <w:lang w:val="en-US"/>
        </w:rPr>
        <w:t>Aiken và Plutus</w:t>
      </w:r>
      <w:bookmarkEnd w:id="25"/>
    </w:p>
    <w:p w14:paraId="7B99D978">
      <w:pPr>
        <w:numPr>
          <w:ilvl w:val="0"/>
          <w:numId w:val="16"/>
        </w:numPr>
        <w:ind w:left="260" w:leftChars="0" w:firstLineChars="0"/>
        <w:outlineLvl w:val="0"/>
        <w:rPr>
          <w:rFonts w:hint="default" w:ascii="Times New Roman" w:hAnsi="Times New Roman" w:cs="Times New Roman"/>
          <w:b/>
          <w:bCs/>
          <w:sz w:val="26"/>
          <w:szCs w:val="26"/>
        </w:rPr>
      </w:pPr>
      <w:bookmarkStart w:id="26" w:name="_Toc6175"/>
      <w:r>
        <w:rPr>
          <w:rFonts w:hint="default" w:ascii="Times New Roman" w:hAnsi="Times New Roman" w:cs="Times New Roman"/>
          <w:b/>
          <w:bCs/>
          <w:sz w:val="32"/>
          <w:szCs w:val="32"/>
          <w:lang w:val="en-US"/>
        </w:rPr>
        <w:t>Giới thiệu</w:t>
      </w:r>
      <w:bookmarkEnd w:id="26"/>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27" w:name="_Toc6759"/>
      <w:r>
        <w:rPr>
          <w:rFonts w:hint="default" w:ascii="Times New Roman" w:hAnsi="Times New Roman" w:cs="Times New Roman"/>
          <w:b/>
          <w:bCs/>
          <w:sz w:val="32"/>
          <w:szCs w:val="32"/>
          <w:lang w:val="en-US"/>
        </w:rPr>
        <w:t>Mục đích sử dụng</w:t>
      </w:r>
      <w:bookmarkEnd w:id="27"/>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3"/>
        <w:numPr>
          <w:ilvl w:val="2"/>
          <w:numId w:val="1"/>
        </w:numPr>
        <w:bidi w:val="0"/>
        <w:outlineLvl w:val="0"/>
        <w:rPr>
          <w:rFonts w:hint="default" w:ascii="Times New Roman" w:hAnsi="Times New Roman" w:cs="Times New Roman"/>
          <w:b/>
          <w:bCs/>
          <w:color w:val="auto"/>
          <w:lang w:val="en-US"/>
        </w:rPr>
      </w:pPr>
      <w:bookmarkStart w:id="28" w:name="_Toc6773"/>
      <w:r>
        <w:rPr>
          <w:rFonts w:hint="default" w:ascii="Times New Roman" w:hAnsi="Times New Roman" w:cs="Times New Roman"/>
          <w:b/>
          <w:bCs/>
          <w:color w:val="auto"/>
          <w:lang w:val="en-US"/>
        </w:rPr>
        <w:t>Postgresql và Prisma</w:t>
      </w:r>
      <w:bookmarkEnd w:id="28"/>
    </w:p>
    <w:p w14:paraId="2BB40D0F">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26"/>
          <w:szCs w:val="26"/>
        </w:rPr>
      </w:pPr>
      <w:bookmarkStart w:id="29" w:name="_Toc25611"/>
      <w:r>
        <w:rPr>
          <w:rFonts w:hint="default" w:ascii="Times New Roman" w:hAnsi="Times New Roman" w:eastAsia="Times New Roman" w:cs="Times New Roman"/>
          <w:b/>
          <w:bCs/>
          <w:kern w:val="0"/>
          <w:sz w:val="32"/>
          <w:szCs w:val="32"/>
          <w:lang w:val="en-US" w:eastAsia="zh-CN" w:bidi="ar"/>
          <w14:ligatures w14:val="none"/>
        </w:rPr>
        <w:t>Giới thiệu</w:t>
      </w:r>
      <w:bookmarkEnd w:id="29"/>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32"/>
          <w:szCs w:val="32"/>
        </w:rPr>
      </w:pPr>
      <w:bookmarkStart w:id="30" w:name="_Toc20151"/>
      <w:r>
        <w:rPr>
          <w:rFonts w:hint="default" w:ascii="Times New Roman" w:hAnsi="Times New Roman" w:eastAsia="Times New Roman" w:cs="Times New Roman"/>
          <w:b/>
          <w:bCs/>
          <w:kern w:val="0"/>
          <w:sz w:val="32"/>
          <w:szCs w:val="32"/>
          <w:lang w:val="en-US" w:eastAsia="zh-CN" w:bidi="ar"/>
          <w14:ligatures w14:val="none"/>
        </w:rPr>
        <w:t>Mục đích sử dụng</w:t>
      </w:r>
      <w:bookmarkEnd w:id="30"/>
      <w:r>
        <w:rPr>
          <w:rFonts w:hint="default" w:ascii="Times New Roman" w:hAnsi="Times New Roman" w:eastAsia="Times New Roman" w:cs="Times New Roman"/>
          <w:b/>
          <w:bCs/>
          <w:kern w:val="0"/>
          <w:sz w:val="32"/>
          <w:szCs w:val="32"/>
          <w:lang w:val="en-US" w:eastAsia="zh-CN" w:bidi="ar"/>
          <w14:ligatures w14:val="none"/>
        </w:rPr>
        <w:t xml:space="preserve"> </w:t>
      </w:r>
    </w:p>
    <w:p w14:paraId="51D1D09A">
      <w:pPr>
        <w:pStyle w:val="18"/>
        <w:keepNext w:val="0"/>
        <w:keepLines w:val="0"/>
        <w:widowControl/>
        <w:suppressLineNumbers w:val="0"/>
        <w:ind w:firstLine="720" w:firstLineChars="0"/>
        <w:jc w:val="both"/>
        <w:rPr>
          <w:rFonts w:hint="default" w:ascii="Times New Roman" w:hAnsi="Times New Roman" w:cs="Times New Roman"/>
          <w:b w:val="0"/>
          <w:bCs w:val="0"/>
          <w:sz w:val="26"/>
          <w:szCs w:val="26"/>
          <w:lang w:val="en-US"/>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2"/>
        <w:numPr>
          <w:ilvl w:val="1"/>
          <w:numId w:val="1"/>
        </w:numPr>
        <w:bidi w:val="0"/>
        <w:ind w:left="720" w:leftChars="0" w:hanging="720" w:firstLineChars="0"/>
        <w:rPr>
          <w:rFonts w:hint="default" w:ascii="Times New Roman" w:hAnsi="Times New Roman" w:cs="Times New Roman"/>
          <w:b/>
          <w:bCs/>
          <w:color w:val="auto"/>
          <w:sz w:val="32"/>
          <w:szCs w:val="32"/>
          <w:lang w:val="en-US"/>
        </w:rPr>
      </w:pPr>
      <w:bookmarkStart w:id="31" w:name="_Toc2654"/>
      <w:r>
        <w:rPr>
          <w:rFonts w:hint="default" w:ascii="Times New Roman" w:hAnsi="Times New Roman" w:cs="Times New Roman"/>
          <w:b/>
          <w:bCs/>
          <w:color w:val="auto"/>
          <w:sz w:val="32"/>
          <w:szCs w:val="32"/>
          <w:lang w:val="en-US"/>
        </w:rPr>
        <w:t>Kết luận</w:t>
      </w:r>
      <w:bookmarkEnd w:id="31"/>
    </w:p>
    <w:p w14:paraId="03D68A8C">
      <w:pPr>
        <w:numPr>
          <w:ilvl w:val="0"/>
          <w:numId w:val="16"/>
        </w:numPr>
        <w:ind w:left="260" w:leftChars="0" w:firstLineChars="0"/>
        <w:outlineLvl w:val="0"/>
        <w:rPr>
          <w:rFonts w:hint="default" w:ascii="Times New Roman" w:hAnsi="Times New Roman" w:cs="Times New Roman"/>
          <w:b/>
          <w:bCs/>
          <w:sz w:val="26"/>
          <w:szCs w:val="26"/>
        </w:rPr>
      </w:pPr>
      <w:bookmarkStart w:id="32" w:name="_Toc11922"/>
      <w:r>
        <w:rPr>
          <w:rFonts w:hint="default" w:ascii="Times New Roman" w:hAnsi="Times New Roman" w:cs="Times New Roman"/>
          <w:b/>
          <w:bCs/>
          <w:sz w:val="32"/>
          <w:szCs w:val="32"/>
          <w:lang w:val="en-US"/>
        </w:rPr>
        <w:t>Giới thiệu</w:t>
      </w:r>
      <w:bookmarkEnd w:id="32"/>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33" w:name="_Toc7657"/>
      <w:r>
        <w:rPr>
          <w:rFonts w:hint="default" w:ascii="Times New Roman" w:hAnsi="Times New Roman" w:cs="Times New Roman"/>
          <w:b/>
          <w:bCs/>
          <w:sz w:val="32"/>
          <w:szCs w:val="32"/>
          <w:lang w:val="en-US"/>
        </w:rPr>
        <w:t>Mục đích sử dụng</w:t>
      </w:r>
      <w:bookmarkEnd w:id="33"/>
      <w:r>
        <w:rPr>
          <w:rFonts w:hint="default" w:ascii="Times New Roman" w:hAnsi="Times New Roman" w:cs="Times New Roman"/>
          <w:b/>
          <w:bCs/>
          <w:sz w:val="32"/>
          <w:szCs w:val="32"/>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51DE3D55">
      <w:pPr>
        <w:ind w:left="0" w:leftChars="0" w:firstLine="0" w:firstLineChars="0"/>
        <w:rPr>
          <w:rFonts w:hint="default" w:ascii="Times New Roman" w:hAnsi="Times New Roman" w:cs="Times New Roman"/>
          <w:lang w:val="en-US"/>
        </w:rPr>
      </w:pPr>
    </w:p>
    <w:p w14:paraId="3A9DCB59">
      <w:pPr>
        <w:ind w:left="0" w:leftChars="0" w:firstLine="0" w:firstLineChars="0"/>
        <w:rPr>
          <w:rFonts w:hint="default" w:ascii="Times New Roman" w:hAnsi="Times New Roman" w:cs="Times New Roman"/>
          <w:lang w:val="en-US"/>
        </w:rPr>
      </w:pPr>
    </w:p>
    <w:p w14:paraId="779C908A">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40"/>
          <w:szCs w:val="40"/>
          <w:lang w:val="en-US"/>
        </w:rPr>
      </w:pPr>
      <w:bookmarkStart w:id="34" w:name="_Toc22460"/>
      <w:r>
        <w:rPr>
          <w:rFonts w:hint="default" w:ascii="Times New Roman" w:hAnsi="Times New Roman" w:cs="Times New Roman"/>
          <w:b/>
          <w:bCs/>
          <w:color w:val="auto"/>
          <w:sz w:val="40"/>
          <w:szCs w:val="40"/>
          <w:lang w:val="en-US"/>
        </w:rPr>
        <w:t>CHƯƠNG 2. PHÂN TÍCH THIẾT KẾ HỢP ĐỒNG THÔNG MINH CỦA ỨNG DỤNG</w:t>
      </w:r>
      <w:bookmarkEnd w:id="34"/>
    </w:p>
    <w:p w14:paraId="5E71091B">
      <w:pPr>
        <w:pStyle w:val="2"/>
        <w:bidi w:val="0"/>
        <w:ind w:left="0" w:leftChars="0" w:firstLine="0" w:firstLineChars="0"/>
        <w:rPr>
          <w:rFonts w:hint="default" w:ascii="Times New Roman" w:hAnsi="Times New Roman" w:cs="Times New Roman"/>
          <w:b/>
          <w:bCs/>
          <w:color w:val="auto"/>
          <w:lang w:val="en-US"/>
        </w:rPr>
      </w:pPr>
      <w:bookmarkStart w:id="35" w:name="_Toc32689"/>
      <w:r>
        <w:rPr>
          <w:rFonts w:hint="default" w:ascii="Times New Roman" w:hAnsi="Times New Roman" w:cs="Times New Roman"/>
          <w:b/>
          <w:bCs/>
          <w:color w:val="auto"/>
          <w:lang w:val="en-US"/>
        </w:rPr>
        <w:t>2.1. Công nghệ áp dụng</w:t>
      </w:r>
      <w:bookmarkEnd w:id="35"/>
    </w:p>
    <w:p w14:paraId="5B10F73E">
      <w:pPr>
        <w:ind w:left="0" w:leftChars="0" w:firstLine="0" w:firstLineChars="0"/>
        <w:outlineLvl w:val="1"/>
        <w:rPr>
          <w:rFonts w:hint="default" w:ascii="Times New Roman" w:hAnsi="Times New Roman" w:cs="Times New Roman"/>
          <w:b/>
          <w:bCs/>
          <w:lang w:val="en-US"/>
        </w:rPr>
      </w:pPr>
      <w:bookmarkStart w:id="36" w:name="_Toc188"/>
      <w:r>
        <w:rPr>
          <w:rFonts w:hint="default" w:ascii="Times New Roman" w:hAnsi="Times New Roman" w:cs="Times New Roman"/>
          <w:b/>
          <w:bCs/>
          <w:lang w:val="en-US"/>
        </w:rPr>
        <w:t>a. Khái niệm</w:t>
      </w:r>
      <w:bookmarkEnd w:id="36"/>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numPr>
          <w:ilvl w:val="0"/>
          <w:numId w:val="0"/>
        </w:numPr>
        <w:outlineLvl w:val="1"/>
        <w:rPr>
          <w:rFonts w:hint="default" w:ascii="Times New Roman" w:hAnsi="Times New Roman" w:cs="Times New Roman"/>
          <w:b/>
          <w:bCs/>
          <w:lang w:val="en-US"/>
        </w:rPr>
      </w:pPr>
      <w:bookmarkStart w:id="37" w:name="_Toc26444"/>
      <w:r>
        <w:rPr>
          <w:rFonts w:hint="default" w:ascii="Times New Roman" w:hAnsi="Times New Roman" w:cs="Times New Roman"/>
          <w:b/>
          <w:bCs/>
          <w:lang w:val="en-US"/>
        </w:rPr>
        <w:t>b. Luồng sử lý dữ liệu</w:t>
      </w:r>
      <w:bookmarkEnd w:id="37"/>
      <w:r>
        <w:rPr>
          <w:rFonts w:hint="default" w:ascii="Times New Roman" w:hAnsi="Times New Roman" w:cs="Times New Roman"/>
          <w:b/>
          <w:bCs/>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2"/>
        <w:bidi w:val="0"/>
        <w:ind w:left="0" w:leftChars="0" w:firstLine="0" w:firstLineChars="0"/>
        <w:rPr>
          <w:rFonts w:hint="default" w:ascii="Times New Roman" w:hAnsi="Times New Roman" w:cs="Times New Roman"/>
          <w:b/>
          <w:bCs/>
          <w:color w:val="auto"/>
          <w:lang w:val="en-US"/>
        </w:rPr>
      </w:pPr>
      <w:bookmarkStart w:id="38" w:name="_Toc14649"/>
      <w:r>
        <w:rPr>
          <w:rFonts w:hint="default" w:ascii="Times New Roman" w:hAnsi="Times New Roman" w:cs="Times New Roman"/>
          <w:b/>
          <w:bCs/>
          <w:color w:val="auto"/>
          <w:lang w:val="en-US"/>
        </w:rPr>
        <w:t>2.2. Thiết kế các điều kiện của hợp đồng thông minh</w:t>
      </w:r>
      <w:bookmarkEnd w:id="38"/>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quản lý ứng dụng quản lý chuỗi cung ứng truy suất nguồn gốc hàng hóa thông qua Blockchain trên hệ sinh thái Cardano, khảo sát người dùng đã chỉ ra rằng các tính năng quan trọng như Mint (tạo sản phẩm mới), Burn (xóa các tài sản không dùng đến hoặc đã được sử dụng) và Update (cập nhật siêu dữ liệu hoặc thông tin liên quan đến sản phẩm) là cần thiết để phục vụ tốt hơn các nhu cầu thực tế. Do đó, ứng dụng sẽ được xây dựng với các tính năng này, giúp người dùng không chỉ dễ dàng tạo phẩm mà còn quản lý và chỉnh sửa chúng một cách linh hoạt, đáp ứng các trường hợp sử dụng cụ thể và cải thiện trải nghiệm tổng thể dễ dang kiếm soát và truy suất nguồn gốc một cách dễ dàng kiểm soát. Với các yêu cầu trên, hai hợp đồng thông minh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3"/>
        <w:bidi w:val="0"/>
        <w:ind w:left="0" w:leftChars="0" w:firstLine="0" w:firstLineChars="0"/>
        <w:rPr>
          <w:rFonts w:hint="default" w:ascii="Times New Roman" w:hAnsi="Times New Roman" w:cs="Times New Roman"/>
          <w:b/>
          <w:bCs/>
          <w:color w:val="auto"/>
          <w:sz w:val="32"/>
          <w:szCs w:val="32"/>
          <w:lang w:val="en-US"/>
        </w:rPr>
      </w:pPr>
      <w:bookmarkStart w:id="39" w:name="_Toc10889"/>
      <w:r>
        <w:rPr>
          <w:rFonts w:hint="default" w:ascii="Times New Roman" w:hAnsi="Times New Roman" w:cs="Times New Roman"/>
          <w:b/>
          <w:bCs/>
          <w:color w:val="auto"/>
          <w:sz w:val="32"/>
          <w:szCs w:val="32"/>
          <w:lang w:val="en-US"/>
        </w:rPr>
        <w:t>2.1.1. Hợp đồng thông minh để tạo sản phẩm</w:t>
      </w:r>
      <w:bookmarkEnd w:id="39"/>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tạo, cập nhật hoặc xoá sản phẩm.</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Địa chỉ lưu trữ: Đây là địa chỉ lưu trữ các mã thông báo tham chiếu trong sản phẩm được đúc theo CIP-68. Tất cả sản phẩm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 được lưu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Trình xác thực này được chia thành 2 trình xác thực cụ thể làm điều kiện để thực hiện 2 chức năng chính: Tạo và xóa sản phẩm trên Blockchain Cardano.</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tạo một sản phẩm,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số lượng đầu ra UTxO bằng bốn trong đó một UTxO cho địa chỉ phí nền tảng, một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3"/>
        <w:bidi w:val="0"/>
        <w:ind w:left="0" w:leftChars="0" w:firstLine="0" w:firstLineChars="0"/>
        <w:rPr>
          <w:rFonts w:hint="default" w:ascii="Times New Roman" w:hAnsi="Times New Roman" w:cs="Times New Roman"/>
          <w:b/>
          <w:bCs/>
          <w:color w:val="auto"/>
          <w:lang w:val="en-US"/>
        </w:rPr>
      </w:pPr>
      <w:bookmarkStart w:id="40" w:name="_Toc31104"/>
      <w:r>
        <w:rPr>
          <w:rFonts w:hint="default" w:ascii="Times New Roman" w:hAnsi="Times New Roman" w:cs="Times New Roman"/>
          <w:b/>
          <w:bCs/>
          <w:color w:val="auto"/>
          <w:lang w:val="en-US"/>
        </w:rPr>
        <w:t>2.1.2. Hợp đồng thông minh để cập nhật thông tin của sản phẩm</w:t>
      </w:r>
      <w:bookmarkEnd w:id="40"/>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2"/>
        <w:bidi w:val="0"/>
        <w:ind w:left="0" w:leftChars="0" w:firstLine="0" w:firstLineChars="0"/>
        <w:rPr>
          <w:rFonts w:hint="default" w:ascii="Times New Roman" w:hAnsi="Times New Roman" w:cs="Times New Roman"/>
          <w:b/>
          <w:bCs/>
          <w:color w:val="auto"/>
          <w:lang w:val="en-US"/>
        </w:rPr>
      </w:pPr>
      <w:bookmarkStart w:id="41" w:name="_Toc23381"/>
      <w:r>
        <w:rPr>
          <w:rFonts w:hint="default" w:ascii="Times New Roman" w:hAnsi="Times New Roman" w:cs="Times New Roman"/>
          <w:b/>
          <w:bCs/>
          <w:color w:val="auto"/>
          <w:lang w:val="en-US"/>
        </w:rPr>
        <w:t>2.3. Phân tích các luồng xử lý dữ liệu của hợp đồng thông minh</w:t>
      </w:r>
      <w:bookmarkEnd w:id="41"/>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hóa.</w:t>
      </w:r>
    </w:p>
    <w:p w14:paraId="317F744F">
      <w:pPr>
        <w:ind w:left="0" w:leftChars="0" w:firstLine="0" w:firstLineChars="0"/>
        <w:outlineLvl w:val="1"/>
        <w:rPr>
          <w:rFonts w:hint="default" w:ascii="Times New Roman" w:hAnsi="Times New Roman" w:cs="Times New Roman"/>
          <w:b/>
          <w:bCs/>
          <w:color w:val="auto"/>
          <w:lang w:val="en-US"/>
        </w:rPr>
      </w:pPr>
      <w:bookmarkStart w:id="42" w:name="_Toc25430"/>
      <w:r>
        <w:rPr>
          <w:rFonts w:hint="default" w:ascii="Times New Roman" w:hAnsi="Times New Roman" w:cs="Times New Roman"/>
          <w:b/>
          <w:bCs/>
          <w:color w:val="auto"/>
          <w:lang w:val="en-US"/>
        </w:rPr>
        <w:t>2.3.1. Chức năng tạo sản phẩm</w:t>
      </w:r>
      <w:bookmarkEnd w:id="42"/>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7731760"/>
            <wp:effectExtent l="0" t="0" r="825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7731760"/>
                    </a:xfrm>
                    <a:prstGeom prst="rect">
                      <a:avLst/>
                    </a:prstGeom>
                    <a:noFill/>
                    <a:ln w="9525">
                      <a:noFill/>
                    </a:ln>
                  </pic:spPr>
                </pic:pic>
              </a:graphicData>
            </a:graphic>
          </wp:inline>
        </w:drawing>
      </w:r>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Trong hệ thống ứng dụng công nghệ blockchain để </w:t>
      </w:r>
      <w:r>
        <w:rPr>
          <w:rStyle w:val="19"/>
          <w:rFonts w:hint="default" w:ascii="Times New Roman" w:hAnsi="Times New Roman" w:eastAsia="SimSun" w:cs="Times New Roman"/>
          <w:sz w:val="26"/>
          <w:szCs w:val="26"/>
        </w:rPr>
        <w:t>quản lý chuỗi cung ứng và truy xuất nguồn gốc hàng hóa</w:t>
      </w:r>
      <w:r>
        <w:rPr>
          <w:rFonts w:hint="default" w:ascii="Times New Roman" w:hAnsi="Times New Roman" w:eastAsia="SimSun" w:cs="Times New Roman"/>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ind w:left="0" w:leftChars="0" w:firstLine="0" w:firstLineChars="0"/>
        <w:outlineLvl w:val="1"/>
        <w:rPr>
          <w:rFonts w:hint="default" w:ascii="Times New Roman" w:hAnsi="Times New Roman" w:cs="Times New Roman"/>
          <w:b/>
          <w:bCs/>
          <w:color w:val="auto"/>
          <w:sz w:val="26"/>
          <w:szCs w:val="26"/>
          <w:lang w:val="en-US"/>
        </w:rPr>
      </w:pPr>
      <w:bookmarkStart w:id="43" w:name="_Toc13763"/>
      <w:r>
        <w:rPr>
          <w:rFonts w:hint="default" w:ascii="Times New Roman" w:hAnsi="Times New Roman" w:cs="Times New Roman"/>
          <w:b/>
          <w:bCs/>
          <w:color w:val="auto"/>
          <w:sz w:val="26"/>
          <w:szCs w:val="26"/>
          <w:lang w:val="en-US"/>
        </w:rPr>
        <w:t>2.3.2. Chức năng cập nhật sản phẩm</w:t>
      </w:r>
      <w:bookmarkEnd w:id="43"/>
    </w:p>
    <w:p w14:paraId="5D5F1589">
      <w:pPr>
        <w:ind w:left="0" w:leftChars="0" w:firstLine="0" w:firstLineChars="0"/>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sz w:val="26"/>
          <w:szCs w:val="26"/>
        </w:rPr>
        <w:t>được duy trì chính xác, minh bạch và kịp thời</w:t>
      </w:r>
      <w:r>
        <w:rPr>
          <w:rFonts w:hint="default" w:ascii="Times New Roman" w:hAnsi="Times New Roman" w:eastAsia="SimSun" w:cs="Times New Roman"/>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ind w:left="0" w:leftChars="0" w:firstLine="0" w:firstLineChars="0"/>
        <w:outlineLvl w:val="1"/>
        <w:rPr>
          <w:rFonts w:hint="default" w:ascii="Times New Roman" w:hAnsi="Times New Roman" w:cs="Times New Roman"/>
          <w:b/>
          <w:bCs/>
          <w:color w:val="auto"/>
          <w:lang w:val="en-US"/>
        </w:rPr>
      </w:pPr>
      <w:bookmarkStart w:id="44" w:name="_Toc26203"/>
      <w:r>
        <w:rPr>
          <w:rFonts w:hint="default" w:ascii="Times New Roman" w:hAnsi="Times New Roman" w:cs="Times New Roman"/>
          <w:b/>
          <w:bCs/>
          <w:color w:val="auto"/>
          <w:lang w:val="en-US"/>
        </w:rPr>
        <w:t>2.3.3. Chức năng xoá sản phẩm</w:t>
      </w:r>
      <w:bookmarkEnd w:id="44"/>
    </w:p>
    <w:p w14:paraId="61F90E16">
      <w:pPr>
        <w:ind w:left="0" w:leftChars="0" w:firstLine="0" w:firstLineChars="0"/>
        <w:rPr>
          <w:rFonts w:hint="default" w:ascii="Times New Roman" w:hAnsi="Times New Roman" w:cs="Times New Roman"/>
          <w:b/>
          <w:bCs/>
          <w:color w:val="auto"/>
          <w:lang w:val="en-US"/>
        </w:rPr>
      </w:pPr>
      <w:r>
        <w:rPr>
          <w:rFonts w:hint="default" w:ascii="Times New Roman" w:hAnsi="Times New Roman" w:eastAsia="SimSun" w:cs="Times New Roman"/>
          <w:sz w:val="24"/>
          <w:szCs w:val="24"/>
        </w:rPr>
        <w:t xml:space="preserve">Quy trình </w:t>
      </w:r>
      <w:r>
        <w:rPr>
          <w:rStyle w:val="19"/>
          <w:rFonts w:hint="default" w:ascii="Times New Roman" w:hAnsi="Times New Roman" w:eastAsia="SimSun" w:cs="Times New Roman"/>
          <w:sz w:val="24"/>
          <w:szCs w:val="24"/>
        </w:rPr>
        <w:t>Burning Asset</w:t>
      </w:r>
      <w:r>
        <w:rPr>
          <w:rFonts w:hint="default" w:ascii="Times New Roman" w:hAnsi="Times New Roman" w:eastAsia="SimSun" w:cs="Times New Roman"/>
          <w:sz w:val="24"/>
          <w:szCs w:val="24"/>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7077203D">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7ABE172C">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2"/>
        <w:bidi w:val="0"/>
        <w:ind w:left="0" w:leftChars="0" w:firstLine="0" w:firstLineChars="0"/>
        <w:rPr>
          <w:rFonts w:hint="default" w:ascii="Times New Roman" w:hAnsi="Times New Roman" w:cs="Times New Roman"/>
          <w:b/>
          <w:bCs/>
          <w:color w:val="auto"/>
          <w:lang w:val="en-US"/>
        </w:rPr>
      </w:pPr>
      <w:bookmarkStart w:id="45" w:name="_Toc26468"/>
      <w:r>
        <w:rPr>
          <w:rFonts w:hint="default" w:ascii="Times New Roman" w:hAnsi="Times New Roman" w:cs="Times New Roman"/>
          <w:b/>
          <w:bCs/>
          <w:color w:val="auto"/>
          <w:lang w:val="en-US"/>
        </w:rPr>
        <w:t>2.4. Kiểm thử các trường hợp có thể xảy ra của hợp đồng thông minh</w:t>
      </w:r>
      <w:bookmarkEnd w:id="45"/>
    </w:p>
    <w:p w14:paraId="075B914F">
      <w:pPr>
        <w:ind w:left="0" w:leftChars="0" w:firstLine="0" w:firstLineChars="0"/>
        <w:outlineLvl w:val="1"/>
        <w:rPr>
          <w:rFonts w:hint="default" w:ascii="Times New Roman" w:hAnsi="Times New Roman" w:cs="Times New Roman"/>
          <w:b/>
          <w:bCs/>
          <w:color w:val="auto"/>
          <w:lang w:val="en-US"/>
        </w:rPr>
      </w:pPr>
      <w:bookmarkStart w:id="46" w:name="_Toc19592"/>
      <w:r>
        <w:rPr>
          <w:rFonts w:hint="default" w:ascii="Times New Roman" w:hAnsi="Times New Roman" w:cs="Times New Roman"/>
          <w:b/>
          <w:bCs/>
          <w:lang w:val="en-US"/>
        </w:rPr>
        <w:t>2.4.1. Kiểm thử c</w:t>
      </w:r>
      <w:r>
        <w:rPr>
          <w:rFonts w:hint="default" w:ascii="Times New Roman" w:hAnsi="Times New Roman" w:cs="Times New Roman"/>
          <w:b/>
          <w:bCs/>
          <w:color w:val="auto"/>
          <w:lang w:val="en-US"/>
        </w:rPr>
        <w:t>hức năng thêm sản phẩm</w:t>
      </w:r>
      <w:bookmarkEnd w:id="46"/>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sàn với số lượng mong muốn và metadata có đủ các trường theo quy định.</w:t>
            </w:r>
          </w:p>
        </w:tc>
        <w:tc>
          <w:tcPr>
            <w:tcW w:w="2484" w:type="dxa"/>
          </w:tcPr>
          <w:p w14:paraId="556FC3F3">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 trong file test với function mint.                                  2. Nhập các thông tin của một NFT của các trường mặc định như asset_name, medata (name, image, media_type, author), quantity.</w:t>
            </w:r>
          </w:p>
          <w:p w14:paraId="62F3BAA9">
            <w:pPr>
              <w:spacing w:after="0" w:line="240" w:lineRule="auto"/>
              <w:ind w:left="0" w:leftChars="0" w:firstLine="0" w:firstLineChars="0"/>
              <w:rPr>
                <w:rFonts w:hint="default" w:ascii="Times New Roman" w:hAnsi="Times New Roman" w:cs="Times New Roman"/>
              </w:rPr>
            </w:pPr>
            <w:r>
              <w:rPr>
                <w:rFonts w:hint="default" w:ascii="Times New Roman" w:hAnsi="Times New Roman"/>
              </w:rPr>
              <w:t>3. Chạy câu lệnh 'npm run test' trên terminal</w:t>
            </w:r>
          </w:p>
        </w:tc>
        <w:tc>
          <w:tcPr>
            <w:tcW w:w="2170" w:type="dxa"/>
          </w:tcPr>
          <w:p w14:paraId="3E36B6B4">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nhưng các trường mặc định trong metadata (name, image, media_type, author) không tồn tại.</w:t>
            </w:r>
          </w:p>
        </w:tc>
        <w:tc>
          <w:tcPr>
            <w:tcW w:w="2484" w:type="dxa"/>
          </w:tcPr>
          <w:p w14:paraId="5ACFC29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file tests với function mint.                                              2. Để các trường metadata trống.                                                                                     3. Chạy câu lệnh 'npm run test' trên terminal để xem kết quả.</w:t>
            </w:r>
          </w:p>
        </w:tc>
        <w:tc>
          <w:tcPr>
            <w:tcW w:w="2170" w:type="dxa"/>
          </w:tcPr>
          <w:p w14:paraId="21831EA8">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xuất hiện lỗi ' Tx evaluation failed' giao dịch không build được và bị hủy.</w:t>
            </w:r>
          </w:p>
        </w:tc>
        <w:tc>
          <w:tcPr>
            <w:tcW w:w="1085" w:type="dxa"/>
          </w:tcPr>
          <w:p w14:paraId="2A7A0BF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với 'Tx evaluation failed' với id là '8f8df621-42de-44f1-98d5-dd9fc401a57b' giao dịch bị build lỗi và giao dịch bị hủy.</w:t>
            </w:r>
          </w:p>
        </w:tc>
        <w:tc>
          <w:tcPr>
            <w:tcW w:w="1085" w:type="dxa"/>
          </w:tcPr>
          <w:p w14:paraId="1E4D5B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84" w:type="dxa"/>
          </w:tcPr>
          <w:p w14:paraId="5954589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4EF5E8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84" w:type="dxa"/>
          </w:tcPr>
          <w:p w14:paraId="141C0F1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84" w:type="dxa"/>
          </w:tcPr>
          <w:p w14:paraId="635B417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55DCF3F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r>
              <w:rPr>
                <w:rFonts w:hint="default" w:ascii="Times New Roman" w:hAnsi="Times New Roman" w:cs="Times New Roman"/>
              </w:rPr>
              <w:t>.</w:t>
            </w:r>
          </w:p>
        </w:tc>
        <w:tc>
          <w:tcPr>
            <w:tcW w:w="2484" w:type="dxa"/>
          </w:tcPr>
          <w:p w14:paraId="05552B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27CF5C6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5A32912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84" w:type="dxa"/>
          </w:tcPr>
          <w:p w14:paraId="59DABED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2408E19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ra các UTxO bị thiếu phần gửi cho hợp đồng thông minh store address hoặc gửi cho phí sàn bị thiếu</w:t>
            </w:r>
          </w:p>
        </w:tc>
        <w:tc>
          <w:tcPr>
            <w:tcW w:w="2484" w:type="dxa"/>
          </w:tcPr>
          <w:p w14:paraId="1B87774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0DD7458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ind w:left="0" w:leftChars="0" w:firstLine="0" w:firstLineChars="0"/>
        <w:outlineLvl w:val="1"/>
        <w:rPr>
          <w:rFonts w:hint="default" w:ascii="Times New Roman" w:hAnsi="Times New Roman" w:cs="Times New Roman"/>
          <w:b/>
          <w:bCs/>
          <w:color w:val="auto"/>
          <w:lang w:val="en-US"/>
        </w:rPr>
      </w:pPr>
      <w:bookmarkStart w:id="47" w:name="_Toc16978"/>
      <w:r>
        <w:rPr>
          <w:rFonts w:hint="default" w:ascii="Times New Roman" w:hAnsi="Times New Roman" w:cs="Times New Roman"/>
          <w:b/>
          <w:bCs/>
          <w:lang w:val="en-US"/>
        </w:rPr>
        <w:t>2.4.2. Kiểm thử c</w:t>
      </w:r>
      <w:r>
        <w:rPr>
          <w:rFonts w:hint="default" w:ascii="Times New Roman" w:hAnsi="Times New Roman" w:cs="Times New Roman"/>
          <w:b/>
          <w:bCs/>
          <w:color w:val="auto"/>
          <w:lang w:val="en-US"/>
        </w:rPr>
        <w:t>hức năng cập nhật sản phẩm</w:t>
      </w:r>
      <w:bookmarkEnd w:id="47"/>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spacing w:after="0" w:line="240"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spacing w:after="0" w:line="240" w:lineRule="auto"/>
              <w:ind w:left="0" w:leftChars="0" w:firstLine="0" w:firstLineChars="0"/>
              <w:jc w:val="both"/>
              <w:rPr>
                <w:rFonts w:hint="default" w:ascii="Times New Roman" w:hAnsi="Times New Roman" w:cs="Times New Roman"/>
                <w:lang w:val="en-US"/>
              </w:rPr>
            </w:pPr>
          </w:p>
        </w:tc>
        <w:tc>
          <w:tcPr>
            <w:tcW w:w="1211" w:type="dxa"/>
          </w:tcPr>
          <w:p w14:paraId="32976D0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spacing w:after="0" w:line="240" w:lineRule="auto"/>
              <w:ind w:left="0" w:leftChars="0" w:firstLine="0" w:firstLineChars="0"/>
              <w:rPr>
                <w:rFonts w:hint="default" w:ascii="Times New Roman" w:hAnsi="Times New Roman" w:cs="Times New Roman"/>
              </w:rPr>
            </w:pPr>
            <w:r>
              <w:rPr>
                <w:rFonts w:hint="default" w:ascii="Times New Roman" w:hAnsi="Times New Roman"/>
              </w:rPr>
              <w:t>Cập nhật tài sản thành công. Phí sàn được huyển cho địa chỉ sàn. Tài sản được cập nhật thành công.</w:t>
            </w:r>
          </w:p>
        </w:tc>
        <w:tc>
          <w:tcPr>
            <w:tcW w:w="2461" w:type="dxa"/>
          </w:tcPr>
          <w:p w14:paraId="1AD3C796">
            <w:pPr>
              <w:spacing w:after="0" w:line="240" w:lineRule="auto"/>
              <w:ind w:left="0" w:leftChars="0" w:firstLine="0" w:firstLineChars="0"/>
              <w:rPr>
                <w:rFonts w:hint="default" w:ascii="Times New Roman" w:hAnsi="Times New Roman"/>
              </w:rPr>
            </w:pPr>
            <w:r>
              <w:rPr>
                <w:rFonts w:hint="default" w:ascii="Times New Roman" w:hAnsi="Times New Roman"/>
              </w:rPr>
              <w:t>1. Vào thư mục contract/test và function update.</w:t>
            </w:r>
          </w:p>
          <w:p w14:paraId="387E285C">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params.</w:t>
            </w:r>
          </w:p>
          <w:p w14:paraId="1FDDE910">
            <w:pPr>
              <w:spacing w:after="0" w:line="240" w:lineRule="auto"/>
              <w:ind w:left="0" w:leftChars="0" w:firstLine="0" w:firstLineChars="0"/>
              <w:rPr>
                <w:rFonts w:hint="default" w:ascii="Times New Roman" w:hAnsi="Times New Roman"/>
              </w:rPr>
            </w:pPr>
            <w:r>
              <w:rPr>
                <w:rFonts w:hint="default" w:ascii="Times New Roman" w:hAnsi="Times New Roman"/>
              </w:rPr>
              <w:t>3. Sau đó thực hiện thay đổi các trường trong metadata thêm bớt tùy thích tuy nhiên các trường mặc định phải được điền đầy đủ đồng thời các author không được sửa.</w:t>
            </w:r>
          </w:p>
          <w:p w14:paraId="453E14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test'và xem kết quả update trên terminal</w:t>
            </w:r>
          </w:p>
        </w:tc>
        <w:tc>
          <w:tcPr>
            <w:tcW w:w="2170" w:type="dxa"/>
          </w:tcPr>
          <w:p w14:paraId="6E375602">
            <w:pPr>
              <w:spacing w:after="0" w:line="240" w:lineRule="auto"/>
              <w:ind w:left="0" w:leftChars="0" w:firstLine="0" w:firstLineChars="0"/>
              <w:rPr>
                <w:rFonts w:hint="default" w:ascii="Times New Roman" w:hAnsi="Times New Roman" w:cs="Times New Roman"/>
              </w:rPr>
            </w:pPr>
            <w:r>
              <w:rPr>
                <w:rFonts w:hint="default" w:ascii="Times New Roman" w:hAnsi="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rPr>
              <w:t>Trong metadata thay dổi trường author hoặc không có trường author</w:t>
            </w:r>
            <w:r>
              <w:rPr>
                <w:rFonts w:hint="default" w:ascii="Times New Roman" w:hAnsi="Times New Roman"/>
                <w:lang w:val="en-US"/>
              </w:rPr>
              <w:t>.</w:t>
            </w:r>
          </w:p>
        </w:tc>
        <w:tc>
          <w:tcPr>
            <w:tcW w:w="2461" w:type="dxa"/>
          </w:tcPr>
          <w:p w14:paraId="64828C26">
            <w:pPr>
              <w:spacing w:after="0" w:line="240" w:lineRule="auto"/>
              <w:ind w:left="0" w:leftChars="0" w:firstLine="0" w:firstLineChars="0"/>
              <w:rPr>
                <w:rFonts w:hint="default" w:ascii="Times New Roman" w:hAnsi="Times New Roman"/>
              </w:rPr>
            </w:pPr>
            <w:r>
              <w:rPr>
                <w:rFonts w:hint="default" w:ascii="Times New Roman" w:hAnsi="Times New Roman"/>
              </w:rPr>
              <w:t xml:space="preserve">1. Vào trong tư mục contract/test và function update </w:t>
            </w:r>
          </w:p>
          <w:p w14:paraId="19FFCB03">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Pasrams của function update</w:t>
            </w:r>
          </w:p>
          <w:p w14:paraId="40C98D97">
            <w:pPr>
              <w:spacing w:after="0" w:line="240" w:lineRule="auto"/>
              <w:ind w:left="0" w:leftChars="0" w:firstLine="0" w:firstLineChars="0"/>
              <w:rPr>
                <w:rFonts w:hint="default" w:ascii="Times New Roman" w:hAnsi="Times New Roman"/>
              </w:rPr>
            </w:pPr>
            <w:r>
              <w:rPr>
                <w:rFonts w:hint="default" w:ascii="Times New Roman" w:hAnsi="Times New Roman"/>
              </w:rPr>
              <w:t>3. Nhập các metadata tuy nhiên trường author để trống hoặc không tồn tại hoặc bị sai địa chỉ của author hiện tại.</w:t>
            </w:r>
          </w:p>
          <w:p w14:paraId="092F2A4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 trên terminal.</w:t>
            </w:r>
          </w:p>
        </w:tc>
        <w:tc>
          <w:tcPr>
            <w:tcW w:w="2170" w:type="dxa"/>
          </w:tcPr>
          <w:p w14:paraId="4A147EF4">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58F257D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Author không gửi chữ kí lên để xác nhận giao dịch.</w:t>
            </w:r>
          </w:p>
        </w:tc>
        <w:tc>
          <w:tcPr>
            <w:tcW w:w="2461" w:type="dxa"/>
          </w:tcPr>
          <w:p w14:paraId="6B9A34A2">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contract/txbuilder trong function update thực hiện xóa bỏ đi phần chữ kí kèm theo.</w:t>
            </w:r>
          </w:p>
          <w:p w14:paraId="34BEAB55">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từ lần update trươc đó vào trong params để thực hiện giao dịch</w:t>
            </w:r>
          </w:p>
          <w:p w14:paraId="08F6AF58">
            <w:pPr>
              <w:spacing w:after="0" w:line="240" w:lineRule="auto"/>
              <w:ind w:left="0" w:leftChars="0" w:firstLine="0" w:firstLineChars="0"/>
              <w:rPr>
                <w:rFonts w:hint="default" w:ascii="Times New Roman" w:hAnsi="Times New Roman"/>
              </w:rPr>
            </w:pPr>
            <w:r>
              <w:rPr>
                <w:rFonts w:hint="default" w:ascii="Times New Roman" w:hAnsi="Times New Roman"/>
              </w:rPr>
              <w:t>3. Thực hiện nhập các params và metadata đúng định dạng yêu cầu.</w:t>
            </w:r>
          </w:p>
          <w:p w14:paraId="466F849C">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w:t>
            </w:r>
          </w:p>
        </w:tc>
        <w:tc>
          <w:tcPr>
            <w:tcW w:w="2170" w:type="dxa"/>
          </w:tcPr>
          <w:p w14:paraId="1A83141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1931C57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61" w:type="dxa"/>
          </w:tcPr>
          <w:p w14:paraId="62093924">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67F9B43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61" w:type="dxa"/>
          </w:tcPr>
          <w:p w14:paraId="199ACA8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61" w:type="dxa"/>
          </w:tcPr>
          <w:p w14:paraId="576A7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0DE8A8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p>
        </w:tc>
        <w:tc>
          <w:tcPr>
            <w:tcW w:w="2461" w:type="dxa"/>
          </w:tcPr>
          <w:p w14:paraId="5C45973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70622B05">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7B7FA1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176064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61" w:type="dxa"/>
          </w:tcPr>
          <w:p w14:paraId="576DBE2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318E0C5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vào giao dịch lấy điều kiện của redeemer khác điều kiện của redeemer update</w:t>
            </w:r>
          </w:p>
        </w:tc>
        <w:tc>
          <w:tcPr>
            <w:tcW w:w="2461" w:type="dxa"/>
          </w:tcPr>
          <w:p w14:paraId="29FAE4F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"ScriptFailures" cùng với value "b8e7eabf-8821-4be1-9780-b68ed845e4b1"  và in ra txHex của giao dịch. Giao dịch build lỗi và bị hủy.</w:t>
            </w:r>
          </w:p>
        </w:tc>
        <w:tc>
          <w:tcPr>
            <w:tcW w:w="1085" w:type="dxa"/>
          </w:tcPr>
          <w:p w14:paraId="34611C3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w:t>
      </w:r>
    </w:p>
    <w:p w14:paraId="26D9179B">
      <w:pPr>
        <w:ind w:left="0" w:leftChars="0" w:firstLine="0" w:firstLineChars="0"/>
        <w:outlineLvl w:val="1"/>
        <w:rPr>
          <w:rFonts w:hint="default" w:ascii="Times New Roman" w:hAnsi="Times New Roman" w:cs="Times New Roman"/>
          <w:lang w:val="en-US"/>
        </w:rPr>
      </w:pPr>
      <w:bookmarkStart w:id="48" w:name="_Toc6024"/>
      <w:r>
        <w:rPr>
          <w:rFonts w:hint="default" w:ascii="Times New Roman" w:hAnsi="Times New Roman" w:cs="Times New Roman"/>
          <w:b/>
          <w:bCs/>
          <w:lang w:val="en-US"/>
        </w:rPr>
        <w:t>2.4.3. Kiểm thử c</w:t>
      </w:r>
      <w:r>
        <w:rPr>
          <w:rFonts w:hint="default" w:ascii="Times New Roman" w:hAnsi="Times New Roman" w:cs="Times New Roman"/>
          <w:b/>
          <w:bCs/>
          <w:color w:val="auto"/>
          <w:lang w:val="en-US"/>
        </w:rPr>
        <w:t>hức năng xóa sản phẩm</w:t>
      </w:r>
      <w:bookmarkEnd w:id="48"/>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9D55742">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spacing w:after="0" w:line="240" w:lineRule="auto"/>
              <w:ind w:left="0" w:leftChars="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spacing w:after="0" w:line="240" w:lineRule="auto"/>
              <w:ind w:left="0" w:leftChars="0" w:firstLine="0" w:firstLineChars="0"/>
              <w:rPr>
                <w:rFonts w:hint="default" w:ascii="Times New Roman" w:hAnsi="Times New Roman" w:cs="Times New Roman"/>
              </w:rPr>
            </w:pPr>
            <w:r>
              <w:rPr>
                <w:rFonts w:hint="default" w:ascii="Times New Roman" w:hAnsi="Times New Roman"/>
                <w:lang w:val="en-US"/>
              </w:rPr>
              <w:t>Khi Thực hiện Burn User Asset và Reference Asset và thực hiện gửi ada cho platform fee thành công</w:t>
            </w:r>
          </w:p>
        </w:tc>
        <w:tc>
          <w:tcPr>
            <w:tcW w:w="2339" w:type="dxa"/>
          </w:tcPr>
          <w:p w14:paraId="23F628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hiên txHash được in ra trên màn hình. Quá trình burn tà sản được thực hiện thành công.</w:t>
            </w:r>
          </w:p>
        </w:tc>
        <w:tc>
          <w:tcPr>
            <w:tcW w:w="1085" w:type="dxa"/>
          </w:tcPr>
          <w:p w14:paraId="2093547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asset bị thiếu User Asset Hoặc Reference Asset Hoặc thiếu cả hai</w:t>
            </w:r>
          </w:p>
        </w:tc>
        <w:tc>
          <w:tcPr>
            <w:tcW w:w="2339" w:type="dxa"/>
          </w:tcPr>
          <w:p w14:paraId="42EA841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48F7552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phần ada được gửi cho platform nhỏ hơn phần phí được định nghĩa trong params</w:t>
            </w:r>
          </w:p>
        </w:tc>
        <w:tc>
          <w:tcPr>
            <w:tcW w:w="2339" w:type="dxa"/>
          </w:tcPr>
          <w:p w14:paraId="401445FF">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địa chỉ  được gửi trong platform khác địa chỉ của phí sàn được định nghĩa trong params.</w:t>
            </w:r>
          </w:p>
        </w:tc>
        <w:tc>
          <w:tcPr>
            <w:tcW w:w="2339" w:type="dxa"/>
          </w:tcPr>
          <w:p w14:paraId="43D949B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r>
              <w:rPr>
                <w:rFonts w:hint="default" w:ascii="Times New Roman" w:hAnsi="Times New Roman" w:cs="Times New Roman"/>
              </w:rPr>
              <w:t>.</w:t>
            </w:r>
          </w:p>
        </w:tc>
        <w:tc>
          <w:tcPr>
            <w:tcW w:w="1085" w:type="dxa"/>
          </w:tcPr>
          <w:p w14:paraId="7305705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spacing w:after="0" w:line="240" w:lineRule="auto"/>
              <w:ind w:left="0" w:leftChars="0" w:firstLine="0" w:firstLineChars="0"/>
              <w:rPr>
                <w:rFonts w:hint="default" w:ascii="Times New Roman" w:hAnsi="Times New Roman" w:cs="Times New Roman"/>
              </w:rPr>
            </w:pPr>
            <w:r>
              <w:rPr>
                <w:rFonts w:hint="default" w:ascii="Times New Roman" w:hAnsi="Times New Roman"/>
              </w:rPr>
              <w:t>Khi burn giao dịch số ada đính kèm reference asset được gửi cho một địa chỉ khác hoặc không được gửi cho người dùng.</w:t>
            </w:r>
          </w:p>
        </w:tc>
        <w:tc>
          <w:tcPr>
            <w:tcW w:w="2339" w:type="dxa"/>
          </w:tcPr>
          <w:p w14:paraId="6AEF4F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0A12A25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spacing w:after="0" w:line="240" w:lineRule="auto"/>
              <w:ind w:left="0" w:leftChars="0" w:firstLine="0" w:firstLineChars="0"/>
              <w:rPr>
                <w:rFonts w:hint="default" w:ascii="Times New Roman" w:hAnsi="Times New Roman" w:cs="Times New Roman"/>
              </w:rPr>
            </w:pPr>
            <w:r>
              <w:rPr>
                <w:rFonts w:hint="default" w:ascii="Times New Roman" w:hAnsi="Times New Roman"/>
              </w:rPr>
              <w:t>Với mặc định yêu cầu là 2 đầu ra. Thực hiện thêm một đầu ra mới gửi cho địa chỉ khác.</w:t>
            </w:r>
          </w:p>
        </w:tc>
        <w:tc>
          <w:tcPr>
            <w:tcW w:w="2339" w:type="dxa"/>
          </w:tcPr>
          <w:p w14:paraId="2D3BD5E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32BC70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ind w:left="0" w:leftChars="0" w:firstLine="0" w:firstLineChars="0"/>
        <w:jc w:val="center"/>
        <w:rPr>
          <w:rFonts w:hint="default" w:ascii="Times New Roman" w:hAnsi="Times New Roman" w:cs="Times New Roman"/>
          <w:lang w:val="en-US"/>
        </w:rPr>
      </w:pPr>
      <w:bookmarkStart w:id="49" w:name="_Toc16791"/>
      <w:r>
        <w:rPr>
          <w:rFonts w:hint="default" w:ascii="Times New Roman" w:hAnsi="Times New Roman" w:cs="Times New Roman"/>
          <w:b/>
          <w:bCs/>
          <w:color w:val="auto"/>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
          <w:bCs/>
          <w:color w:val="auto"/>
        </w:rPr>
        <w:t>HOÁ</w:t>
      </w:r>
      <w:bookmarkEnd w:id="49"/>
    </w:p>
    <w:p w14:paraId="340726E0">
      <w:pPr>
        <w:ind w:left="0"/>
        <w:outlineLvl w:val="0"/>
        <w:rPr>
          <w:rFonts w:hint="default" w:ascii="Times New Roman" w:hAnsi="Times New Roman" w:cs="Times New Roman"/>
          <w:b/>
          <w:bCs/>
          <w:sz w:val="32"/>
          <w:szCs w:val="32"/>
          <w:lang w:val="en-US"/>
        </w:rPr>
      </w:pPr>
      <w:bookmarkStart w:id="50" w:name="_Toc7685"/>
      <w:r>
        <w:rPr>
          <w:rFonts w:hint="default" w:ascii="Times New Roman" w:hAnsi="Times New Roman" w:cs="Times New Roman"/>
          <w:b/>
          <w:bCs/>
          <w:sz w:val="32"/>
          <w:szCs w:val="32"/>
          <w:lang w:val="en-US"/>
        </w:rPr>
        <w:t>3.1. Thiết kế use case</w:t>
      </w:r>
      <w:bookmarkEnd w:id="50"/>
    </w:p>
    <w:p w14:paraId="4D7AAAF6">
      <w:pPr>
        <w:ind w:left="0"/>
        <w:outlineLvl w:val="1"/>
        <w:rPr>
          <w:rFonts w:hint="default" w:ascii="Times New Roman" w:hAnsi="Times New Roman" w:cs="Times New Roman"/>
          <w:b/>
          <w:bCs/>
          <w:sz w:val="32"/>
          <w:szCs w:val="32"/>
          <w:lang w:val="en-US"/>
        </w:rPr>
      </w:pPr>
      <w:bookmarkStart w:id="51" w:name="_Toc12766"/>
      <w:r>
        <w:rPr>
          <w:rFonts w:hint="default" w:ascii="Times New Roman" w:hAnsi="Times New Roman" w:cs="Times New Roman"/>
          <w:b/>
          <w:bCs/>
          <w:sz w:val="32"/>
          <w:szCs w:val="32"/>
          <w:lang w:val="en-US"/>
        </w:rPr>
        <w:t>3.1.1. Use case tổng quát</w:t>
      </w:r>
      <w:bookmarkEnd w:id="51"/>
    </w:p>
    <w:p w14:paraId="7F095859">
      <w:pPr>
        <w:ind w:left="0"/>
        <w:rPr>
          <w:rFonts w:hint="default" w:ascii="Times New Roman" w:hAnsi="Times New Roman" w:cs="Times New Roman"/>
          <w:b/>
          <w:bCs/>
          <w:sz w:val="32"/>
          <w:szCs w:val="32"/>
          <w:lang w:val="en-US"/>
        </w:rPr>
      </w:pPr>
    </w:p>
    <w:p w14:paraId="76F5F5DE">
      <w:pPr>
        <w:ind w:left="0"/>
        <w:outlineLvl w:val="1"/>
        <w:rPr>
          <w:rFonts w:hint="default" w:ascii="Times New Roman" w:hAnsi="Times New Roman" w:cs="Times New Roman"/>
          <w:b/>
          <w:bCs/>
          <w:sz w:val="32"/>
          <w:szCs w:val="32"/>
          <w:lang w:val="en-US"/>
        </w:rPr>
      </w:pPr>
      <w:bookmarkStart w:id="52" w:name="_Toc4119"/>
      <w:r>
        <w:rPr>
          <w:rFonts w:hint="default" w:ascii="Times New Roman" w:hAnsi="Times New Roman" w:cs="Times New Roman"/>
          <w:b/>
          <w:bCs/>
          <w:sz w:val="32"/>
          <w:szCs w:val="32"/>
          <w:lang w:val="en-US"/>
        </w:rPr>
        <w:t>3.1.2. Use case kết nối ví</w:t>
      </w:r>
      <w:bookmarkEnd w:id="52"/>
    </w:p>
    <w:p w14:paraId="035FE154">
      <w:pPr>
        <w:keepNext w:val="0"/>
        <w:keepLines w:val="0"/>
        <w:widowControl/>
        <w:suppressLineNumbers w:val="0"/>
        <w:jc w:val="center"/>
      </w:pPr>
      <w:r>
        <w:rPr>
          <w:rFonts w:ascii="SimSun" w:hAnsi="SimSun" w:eastAsia="SimSun" w:cs="SimSu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7C8D9D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spacing w:line="276" w:lineRule="auto"/>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45A43FDF">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3.1.3. Use case quản lý dịch vụ</w:t>
      </w:r>
    </w:p>
    <w:p w14:paraId="30014D17">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Truy cập hệ thống</w:t>
            </w:r>
            <w:r>
              <w:rPr>
                <w:rFonts w:hint="default"/>
                <w:lang w:val="en-US"/>
                <w14:ligatures w14:val="none"/>
              </w:rPr>
              <w:t xml:space="preserve">, </w:t>
            </w:r>
            <w:r>
              <w:rPr>
                <w14:ligatures w14:val="none"/>
              </w:rPr>
              <w:t>Kết nối ví Cardano (đối với các chức năng thanh toán/gia hạn)</w:t>
            </w:r>
            <w:r>
              <w:rPr>
                <w:rFonts w:hint="default"/>
                <w:lang w:val="en-US"/>
                <w14:ligatures w14:val="none"/>
              </w:rPr>
              <w:t xml:space="preserve">. </w:t>
            </w:r>
            <w:r>
              <w:rPr>
                <w14:ligatures w14:val="none"/>
              </w:rP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Người dùng truy cập trang “Dịch vụ”</w:t>
            </w:r>
          </w:p>
          <w:p w14:paraId="466C1EAC">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line="240" w:lineRule="auto"/>
              <w:ind w:left="0" w:right="0"/>
              <w:rPr>
                <w14:ligatures w14:val="none"/>
              </w:rPr>
            </w:pPr>
            <w:r>
              <w:rPr>
                <w14:ligatures w14:val="none"/>
              </w:rP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rStyle w:val="19"/>
                <w:rFonts w:hint="default"/>
                <w:lang w:val="en-US"/>
                <w14:ligatures w14:val="none"/>
              </w:rPr>
            </w:pPr>
            <w:r>
              <w:rPr>
                <w:rStyle w:val="19"/>
                <w14:ligatures w14:val="none"/>
              </w:rPr>
              <w:t>Xem chi tiết gói dịch vụ</w:t>
            </w:r>
            <w:r>
              <w:rPr>
                <w:rStyle w:val="19"/>
                <w:rFonts w:hint="default"/>
                <w:lang w:val="en-US"/>
                <w14:ligatures w14:val="none"/>
              </w:rPr>
              <w:t>.</w:t>
            </w:r>
          </w:p>
          <w:p w14:paraId="677BCC18">
            <w:pPr>
              <w:pStyle w:val="18"/>
              <w:keepNext w:val="0"/>
              <w:keepLines w:val="0"/>
              <w:widowControl/>
              <w:numPr>
                <w:ilvl w:val="0"/>
                <w:numId w:val="26"/>
              </w:numPr>
              <w:suppressLineNumbers w:val="0"/>
              <w:spacing w:before="0" w:beforeAutospacing="1" w:after="0" w:afterAutospacing="1" w:line="240" w:lineRule="auto"/>
              <w:ind w:left="420" w:leftChars="0" w:right="0" w:rightChars="0" w:hanging="420" w:firstLineChars="0"/>
              <w:rPr>
                <w14:ligatures w14:val="none"/>
              </w:rPr>
            </w:pPr>
            <w:r>
              <w:rPr>
                <w:rStyle w:val="19"/>
                <w14:ligatures w14:val="none"/>
              </w:rPr>
              <w:t>Mua gói dịch vụ</w:t>
            </w:r>
            <w:r>
              <w:rPr>
                <w14:ligatures w14:val="none"/>
              </w:rP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14:ligatures w14:val="none"/>
              </w:rPr>
            </w:pPr>
            <w:r>
              <w:rPr>
                <w:rStyle w:val="19"/>
                <w14:ligatures w14:val="none"/>
              </w:rPr>
              <w:t>Kiểm tra gói đang sử dụng</w:t>
            </w:r>
            <w:r>
              <w:rPr>
                <w14:ligatures w14:val="none"/>
              </w:rP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line="240" w:lineRule="auto"/>
              <w:ind w:left="420" w:leftChars="0" w:right="0" w:hanging="420" w:firstLineChars="0"/>
              <w:rPr>
                <w14:ligatures w14:val="none"/>
              </w:rPr>
            </w:pPr>
            <w:r>
              <w:rPr>
                <w:rStyle w:val="19"/>
                <w14:ligatures w14:val="none"/>
              </w:rPr>
              <w:t>Gia hạn/nâng cấp</w:t>
            </w:r>
            <w:r>
              <w:rPr>
                <w14:ligatures w14:val="none"/>
              </w:rP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14:ligatures w14:val="none"/>
              </w:rPr>
              <w:t>Nếu gói sắp hết hạn, hệ thống tự động gửi thông báo (email/thông báo hệ thống)</w:t>
            </w:r>
            <w:r>
              <w:rPr>
                <w:rFonts w:hint="default"/>
                <w:lang w:val="en-US"/>
                <w14:ligatures w14:val="none"/>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lang w:val="en-US"/>
                <w14:ligatures w14:val="none"/>
              </w:rPr>
            </w:pPr>
            <w:r>
              <w:rPr>
                <w14:ligatures w14:val="none"/>
              </w:rPr>
              <w:t>Nếu ví không đủ ADA → thông báo lỗi “Số dư không đủ”</w:t>
            </w:r>
            <w:r>
              <w:rPr>
                <w:rFonts w:hint="default"/>
                <w:lang w:val="en-US"/>
                <w14:ligatures w14:val="none"/>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14:ligatures w14:val="none"/>
              </w:rPr>
            </w:pPr>
            <w:r>
              <w:rPr>
                <w14:ligatures w14:val="none"/>
              </w:rPr>
              <w:t>Nếu người dùng chưa đăng nhập → chuyển hướng tới trang đăng nhập</w:t>
            </w:r>
          </w:p>
        </w:tc>
      </w:tr>
    </w:tbl>
    <w:p w14:paraId="55FB776A">
      <w:pPr>
        <w:ind w:left="0"/>
        <w:rPr>
          <w:rFonts w:hint="default" w:ascii="Times New Roman" w:hAnsi="Times New Roman" w:cs="Times New Roman"/>
          <w:b/>
          <w:bCs/>
          <w:sz w:val="32"/>
          <w:szCs w:val="32"/>
          <w:lang w:val="en-US"/>
        </w:rPr>
      </w:pPr>
    </w:p>
    <w:p w14:paraId="1997AE11">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3.1.4. Use case quản lý bộ sưu tập</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lang w:val="en-US"/>
                <w14:ligatures w14:val="none"/>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line="240" w:lineRule="auto"/>
              <w:ind w:left="0" w:right="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Tạo mới</w:t>
            </w:r>
            <w:r>
              <w:rPr>
                <w:rFonts w:hint="default" w:ascii="Times New Roman" w:hAnsi="Times New Roman" w:cs="Times New Roman"/>
                <w:sz w:val="26"/>
                <w:szCs w:val="26"/>
                <w14:ligatures w14:val="none"/>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Cập nhật</w:t>
            </w:r>
            <w:r>
              <w:rPr>
                <w:rFonts w:hint="default" w:ascii="Times New Roman" w:hAnsi="Times New Roman" w:cs="Times New Roman"/>
                <w:sz w:val="26"/>
                <w:szCs w:val="26"/>
                <w14:ligatures w14:val="none"/>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rStyle w:val="19"/>
                <w:rFonts w:hint="default" w:ascii="Times New Roman" w:hAnsi="Times New Roman" w:cs="Times New Roman"/>
                <w:sz w:val="26"/>
                <w:szCs w:val="26"/>
                <w14:ligatures w14:val="none"/>
              </w:rPr>
              <w:t>Xoá</w:t>
            </w:r>
            <w:r>
              <w:rPr>
                <w:rFonts w:hint="default" w:ascii="Times New Roman" w:hAnsi="Times New Roman" w:cs="Times New Roman"/>
                <w:sz w:val="26"/>
                <w:szCs w:val="26"/>
                <w14:ligatures w14:val="none"/>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line="240" w:lineRule="auto"/>
              <w:ind w:left="0" w:leftChars="0" w:right="0" w:firstLine="0" w:firstLineChars="0"/>
              <w:rPr>
                <w:rFonts w:hint="default" w:ascii="Times New Roman" w:hAnsi="Times New Roman" w:cs="Times New Roman"/>
                <w:sz w:val="26"/>
                <w:szCs w:val="26"/>
                <w14:ligatures w14:val="none"/>
              </w:rPr>
            </w:pPr>
            <w:r>
              <w:rPr>
                <w:rFonts w:hint="default" w:ascii="Times New Roman" w:hAnsi="Times New Roman" w:cs="Times New Roman"/>
                <w:sz w:val="26"/>
                <w:szCs w:val="26"/>
                <w14:ligatures w14:val="none"/>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người dùng không có quyền chỉnh sửa/xoá bộ sưu tập → hệ thống hiển thị thông báo lỗi</w:t>
            </w:r>
            <w:r>
              <w:rPr>
                <w:rFonts w:hint="default" w:ascii="Times New Roman" w:hAnsi="Times New Roman" w:cs="Times New Roman"/>
                <w:sz w:val="26"/>
                <w:szCs w:val="26"/>
                <w:lang w:val="en-US"/>
                <w14:ligatures w14:val="none"/>
              </w:rPr>
              <w:t xml:space="preserve">. </w:t>
            </w:r>
          </w:p>
          <w:p w14:paraId="00A6E4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cs="Times New Roman"/>
                <w:sz w:val="26"/>
                <w:szCs w:val="26"/>
                <w14:ligatures w14:val="none"/>
              </w:rPr>
              <w:t>Nếu chưa đăng nhập → chuyển hướng sang trang đăng nhập</w:t>
            </w:r>
            <w:r>
              <w:rPr>
                <w:rFonts w:hint="default" w:ascii="Times New Roman" w:hAnsi="Times New Roman" w:cs="Times New Roman"/>
                <w:sz w:val="26"/>
                <w:szCs w:val="26"/>
                <w:lang w:val="en-US"/>
                <w14:ligatures w14:val="none"/>
              </w:rPr>
              <w:t xml:space="preserve">. </w:t>
            </w:r>
          </w:p>
          <w:p w14:paraId="1B40B18A">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Fonts w:hint="default" w:ascii="Times New Roman" w:hAnsi="Times New Roman" w:eastAsia="SimSun" w:cs="Times New Roman"/>
                <w:sz w:val="26"/>
                <w:szCs w:val="26"/>
                <w14:ligatures w14:val="none"/>
              </w:rPr>
              <w:t>Nếu hết hạn dịch vụ → thông báo và yêu cầu gia hạn để tiếp tục sử dụng tính năng</w:t>
            </w:r>
            <w:r>
              <w:rPr>
                <w:rFonts w:hint="default" w:ascii="Times New Roman" w:hAnsi="Times New Roman" w:cs="Times New Roman"/>
                <w:sz w:val="26"/>
                <w:szCs w:val="26"/>
                <w:lang w:val="en-US"/>
                <w14:ligatures w14:val="none"/>
              </w:rPr>
              <w:t>.</w:t>
            </w:r>
          </w:p>
        </w:tc>
      </w:tr>
    </w:tbl>
    <w:p w14:paraId="19DAF706">
      <w:pPr>
        <w:ind w:left="0"/>
        <w:rPr>
          <w:rFonts w:hint="default" w:ascii="Times New Roman" w:hAnsi="Times New Roman" w:cs="Times New Roman"/>
          <w:b/>
          <w:bCs/>
          <w:sz w:val="32"/>
          <w:szCs w:val="32"/>
          <w:lang w:val="en-US"/>
        </w:rPr>
      </w:pPr>
      <w:r>
        <w:rPr>
          <w:rFonts w:hint="default" w:cs="Times New Roman"/>
          <w:b/>
          <w:bCs/>
          <w:sz w:val="32"/>
          <w:szCs w:val="32"/>
          <w:lang w:val="en-US"/>
        </w:rPr>
        <w:t>3.1.5. Use case quản lý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w:t>
            </w:r>
            <w:r>
              <w:rPr>
                <w:rFonts w:hint="default" w:cs="Times New Roman"/>
                <w:sz w:val="26"/>
                <w:szCs w:val="26"/>
                <w:lang w:val="en-US"/>
              </w:rPr>
              <w:t>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14:ligatures w14:val="none"/>
              </w:rPr>
              <w:t>Người dùng đã đăng nhập hệ thống bằng ví Cardano.</w:t>
            </w:r>
            <w:r>
              <w:rPr>
                <w:rFonts w:hint="default"/>
                <w:lang w:val="en-US"/>
                <w14:ligatures w14:val="none"/>
              </w:rPr>
              <w:t xml:space="preserve"> </w:t>
            </w:r>
            <w:r>
              <w:rPr>
                <w:rFonts w:hint="default" w:ascii="SimSun" w:hAnsi="SimSun" w:cs="SimSun"/>
                <w:sz w:val="24"/>
                <w:lang w:val="en-US"/>
                <w14:ligatures w14:val="none"/>
              </w:rPr>
              <w:t>T</w:t>
            </w:r>
            <w:r>
              <w:rPr>
                <w14:ligatures w14:val="none"/>
              </w:rPr>
              <w:t>ài khoản còn hạn dịch vụ (gói dịch vụ còn hiệu lực).</w:t>
            </w:r>
            <w:r>
              <w:rPr>
                <w:rFonts w:hint="default"/>
                <w:lang w:val="en-US"/>
                <w14:ligatures w14:val="none"/>
              </w:rPr>
              <w:t xml:space="preserve"> </w:t>
            </w:r>
            <w:r>
              <w:rPr>
                <w14:ligatures w14:val="none"/>
              </w:rPr>
              <w:t>Ví người dùng có đủ ADA để chi trả phí giao dịch.</w:t>
            </w:r>
            <w:r>
              <w:rPr>
                <w:rFonts w:hint="default"/>
                <w:lang w:val="en-US"/>
                <w14:ligatures w14:val="none"/>
              </w:rPr>
              <w:t xml:space="preserve"> </w:t>
            </w:r>
            <w:r>
              <w:rPr>
                <w14:ligatures w14:val="none"/>
              </w:rPr>
              <w:t>Người dùng có bộ sưu tập đã tạo để liên kết sản phẩm</w:t>
            </w:r>
            <w:r>
              <w:rPr>
                <w:rFonts w:hint="eastAsia" w:ascii="SimSun" w:hAnsi="SimSun" w:eastAsia="SimSun" w:cs="SimSun"/>
                <w:sz w:val="24"/>
                <w14:ligatures w14:val="none"/>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Sản phẩm được mint thành NFT và lưu trữ trên blockchain.</w:t>
            </w:r>
            <w:r>
              <w:rPr>
                <w:rFonts w:hint="default"/>
                <w:lang w:val="en-US"/>
                <w14:ligatures w14:val="none"/>
              </w:rPr>
              <w:t xml:space="preserve"> </w:t>
            </w:r>
            <w:r>
              <w:rPr>
                <w14:ligatures w14:val="none"/>
              </w:rPr>
              <w:t>Metadata, tài liệu, nguyên liệu, chứng nhận và thông tin sản xuất được lưu lại.</w:t>
            </w:r>
            <w:r>
              <w:rPr>
                <w:rFonts w:hint="default"/>
                <w:lang w:val="en-US"/>
                <w14:ligatures w14:val="none"/>
              </w:rPr>
              <w:t xml:space="preserve"> </w:t>
            </w:r>
            <w:r>
              <w:rPr>
                <w14:ligatures w14:val="none"/>
              </w:rPr>
              <w:t>NFT được gắn với bộ sưu tập tương ứng.</w:t>
            </w:r>
            <w:r>
              <w:rPr>
                <w:rFonts w:hint="default"/>
                <w:lang w:val="en-US"/>
                <w14:ligatures w14:val="none"/>
              </w:rPr>
              <w:t xml:space="preserve"> </w:t>
            </w:r>
            <w:r>
              <w:rPr>
                <w14:ligatures w14:val="none"/>
              </w:rP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14:ligatures w14:val="none"/>
              </w:rPr>
            </w:pPr>
            <w:r>
              <w:rPr>
                <w14:ligatures w14:val="none"/>
              </w:rP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14:ligatures w14:val="none"/>
              </w:rPr>
            </w:pPr>
            <w:r>
              <w:rPr>
                <w14:ligatures w14:val="none"/>
              </w:rPr>
              <w:t>Tài liệu liên quan: PDF, ảnh</w:t>
            </w:r>
          </w:p>
          <w:p w14:paraId="5248EF38">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14:ligatures w14:val="none"/>
              </w:rPr>
            </w:pPr>
            <w:r>
              <w:rPr>
                <w14:ligatures w14:val="none"/>
              </w:rPr>
              <w:t>Nguyên liệu cấu thành sản phẩm</w:t>
            </w:r>
          </w:p>
          <w:p w14:paraId="33ACC739">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Quy trình sản xuất</w:t>
            </w:r>
          </w:p>
          <w:p w14:paraId="39B898C0">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Chứng nhận sản phẩm (nếu có)</w:t>
            </w:r>
          </w:p>
          <w:p w14:paraId="1207C7AD">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14:ligatures w14:val="none"/>
              </w:rPr>
            </w:pPr>
            <w:r>
              <w:rPr>
                <w14:ligatures w14:val="none"/>
              </w:rP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14:ligatures w14:val="none"/>
              </w:rPr>
            </w:pPr>
            <w:r>
              <w:rPr>
                <w14:ligatures w14:val="none"/>
              </w:rP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14:ligatures w14:val="none"/>
              </w:rP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14:ligatures w14:val="none"/>
              </w:rPr>
              <w:t>Lưu lại transaction hash (txHash) và thông tin sản phẩm</w:t>
            </w:r>
            <w:r>
              <w:rPr>
                <w:rFonts w:hint="eastAsia" w:ascii="SimSun" w:hAnsi="SimSun" w:eastAsia="SimSun" w:cs="SimSun"/>
                <w:sz w:val="24"/>
                <w14:ligatures w14:val="none"/>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Ví không đủ ADA:</w:t>
            </w:r>
            <w:r>
              <w:rPr>
                <w:b w:val="0"/>
                <w:bCs w:val="0"/>
                <w:sz w:val="26"/>
                <w:szCs w:val="26"/>
                <w14:ligatures w14:val="none"/>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Ký giao dịch thất bại:</w:t>
            </w:r>
            <w:r>
              <w:rPr>
                <w:b w:val="0"/>
                <w:bCs w:val="0"/>
                <w:sz w:val="26"/>
                <w:szCs w:val="26"/>
                <w14:ligatures w14:val="none"/>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b w:val="0"/>
                <w:bCs w:val="0"/>
                <w:sz w:val="26"/>
                <w:szCs w:val="26"/>
                <w14:ligatures w14:val="none"/>
              </w:rPr>
            </w:pPr>
            <w:r>
              <w:rPr>
                <w:rStyle w:val="19"/>
                <w:b w:val="0"/>
                <w:bCs w:val="0"/>
                <w:sz w:val="26"/>
                <w:szCs w:val="26"/>
                <w14:ligatures w14:val="none"/>
              </w:rPr>
              <w:t>Thông tin chưa đầy đủ:</w:t>
            </w:r>
            <w:r>
              <w:rPr>
                <w:b w:val="0"/>
                <w:bCs w:val="0"/>
                <w:sz w:val="26"/>
                <w:szCs w:val="26"/>
                <w14:ligatures w14:val="none"/>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b w:val="0"/>
                <w:bCs w:val="0"/>
                <w:sz w:val="26"/>
                <w:szCs w:val="26"/>
                <w14:ligatures w14:val="none"/>
              </w:rPr>
              <w:t>Lỗi khi upload tài liệu hoặc chứng nhận:</w:t>
            </w:r>
            <w:r>
              <w:rPr>
                <w:b w:val="0"/>
                <w:bCs w:val="0"/>
                <w:sz w:val="26"/>
                <w:szCs w:val="26"/>
                <w14:ligatures w14:val="none"/>
              </w:rPr>
              <w:t xml:space="preserve"> Hiển thị thông báo lỗi, yêu cầu người dùng tải lại file hợp lệ.</w:t>
            </w:r>
          </w:p>
        </w:tc>
      </w:tr>
    </w:tbl>
    <w:p w14:paraId="5F0DF4F2">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3.1.6. Use case truy xuất nguồn gốc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line="240" w:lineRule="auto"/>
              <w:ind w:left="0" w:right="0"/>
              <w:rPr>
                <w:rFonts w:hint="default" w:ascii="Times New Roman" w:hAnsi="Times New Roman" w:cs="Times New Roman"/>
                <w:sz w:val="26"/>
                <w:szCs w:val="26"/>
                <w:lang w:val="en-US"/>
                <w14:ligatures w14:val="none"/>
              </w:rPr>
            </w:pPr>
            <w:r>
              <w:rPr>
                <w14:ligatures w14:val="none"/>
              </w:rPr>
              <w:t>Sản phẩm đã được mint thành NFT và lưu thông tin đầy đủ.</w:t>
            </w:r>
            <w:r>
              <w:rPr>
                <w:rFonts w:hint="default"/>
                <w:lang w:val="en-US"/>
                <w14:ligatures w14:val="none"/>
              </w:rPr>
              <w:t xml:space="preserve"> </w:t>
            </w:r>
            <w:r>
              <w:rPr>
                <w14:ligatures w14:val="none"/>
              </w:rPr>
              <w:t>Có địa chỉ token hoặc đường dẫn sản phẩm NFT.</w:t>
            </w:r>
            <w:r>
              <w:rPr>
                <w:rFonts w:hint="default"/>
                <w:lang w:val="en-US"/>
                <w14:ligatures w14:val="none"/>
              </w:rPr>
              <w:t xml:space="preserve"> </w:t>
            </w:r>
            <w:r>
              <w:rPr>
                <w14:ligatures w14:val="none"/>
              </w:rP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line="240" w:lineRule="auto"/>
              <w:ind w:leftChars="0" w:right="0" w:rightChars="0"/>
              <w:rPr>
                <w:rFonts w:hint="default" w:ascii="Times New Roman" w:hAnsi="Times New Roman" w:cs="Times New Roman"/>
                <w:sz w:val="26"/>
                <w:szCs w:val="26"/>
                <w:lang w:val="en-US"/>
                <w14:ligatures w14:val="none"/>
              </w:rPr>
            </w:pPr>
            <w:r>
              <w:rPr>
                <w14:ligatures w14:val="none"/>
              </w:rPr>
              <w:t>Người dùng đã đăng nhập hệ thống bằng ví Cardano.</w:t>
            </w:r>
            <w:r>
              <w:rPr>
                <w:rFonts w:hint="default"/>
                <w:lang w:val="en-US"/>
                <w14:ligatures w14:val="none"/>
              </w:rPr>
              <w:t xml:space="preserve"> </w:t>
            </w:r>
            <w:r>
              <w:rPr>
                <w:rFonts w:hint="default" w:ascii="SimSun" w:hAnsi="SimSun" w:cs="SimSun"/>
                <w:sz w:val="24"/>
                <w:lang w:val="en-US"/>
                <w14:ligatures w14:val="none"/>
              </w:rPr>
              <w:t>T</w:t>
            </w:r>
            <w:r>
              <w:rPr>
                <w14:ligatures w14:val="none"/>
              </w:rPr>
              <w:t>ài khoản còn hạn dịch vụ (gói dịch vụ còn hiệu lực).</w:t>
            </w:r>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 w:val="26"/>
                <w:szCs w:val="26"/>
                <w:lang w:val="en-US"/>
                <w14:ligatures w14:val="none"/>
              </w:rPr>
            </w:pPr>
            <w:r>
              <w:rPr>
                <w14:ligatures w14:val="none"/>
              </w:rPr>
              <w:t>Người dùng xem được toàn bộ thông tin truy xuất nguồn gốc của sản phẩm NFT.</w:t>
            </w:r>
            <w:r>
              <w:rPr>
                <w:rFonts w:hint="default"/>
                <w:lang w:val="en-US"/>
                <w14:ligatures w14:val="none"/>
              </w:rPr>
              <w:t xml:space="preserve"> </w:t>
            </w:r>
            <w:r>
              <w:rPr>
                <w14:ligatures w14:val="none"/>
              </w:rP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rPr>
                <w14:ligatures w14:val="none"/>
              </w:rPr>
            </w:pPr>
            <w:r>
              <w:rPr>
                <w14:ligatures w14:val="none"/>
              </w:rP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rPr>
                <w14:ligatures w14:val="none"/>
              </w:rPr>
            </w:pPr>
            <w:r>
              <w:rPr>
                <w14:ligatures w14:val="none"/>
              </w:rP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line="240" w:lineRule="auto"/>
              <w:ind w:left="420" w:leftChars="0" w:right="0" w:rightChars="0" w:hanging="420" w:firstLineChars="0"/>
              <w:rPr>
                <w14:ligatures w14:val="none"/>
              </w:rPr>
            </w:pPr>
            <w:r>
              <w:rPr>
                <w14:ligatures w14:val="none"/>
              </w:rPr>
              <w:t>Tài liệu liên quan: PDF, ảnh</w:t>
            </w:r>
          </w:p>
          <w:p w14:paraId="49C413BB">
            <w:pPr>
              <w:pStyle w:val="18"/>
              <w:keepNext w:val="0"/>
              <w:keepLines w:val="0"/>
              <w:widowControl/>
              <w:numPr>
                <w:ilvl w:val="0"/>
                <w:numId w:val="31"/>
              </w:numPr>
              <w:suppressLineNumbers w:val="0"/>
              <w:spacing w:before="0" w:beforeAutospacing="0" w:after="0" w:afterAutospacing="0" w:line="240" w:lineRule="auto"/>
              <w:ind w:left="0" w:leftChars="0" w:right="0" w:firstLine="0" w:firstLineChars="0"/>
              <w:rPr>
                <w14:ligatures w14:val="none"/>
              </w:rPr>
            </w:pPr>
            <w:r>
              <w:rPr>
                <w14:ligatures w14:val="none"/>
              </w:rPr>
              <w:t>Nguyên liệu cấu thành sản phẩm</w:t>
            </w:r>
          </w:p>
          <w:p w14:paraId="6B65EAC3">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Quy trình sản xuất</w:t>
            </w:r>
          </w:p>
          <w:p w14:paraId="26C99152">
            <w:pPr>
              <w:pStyle w:val="18"/>
              <w:keepNext w:val="0"/>
              <w:keepLines w:val="0"/>
              <w:widowControl/>
              <w:numPr>
                <w:ilvl w:val="0"/>
                <w:numId w:val="31"/>
              </w:numPr>
              <w:suppressLineNumbers w:val="0"/>
              <w:spacing w:before="0" w:beforeAutospacing="1" w:after="0" w:afterAutospacing="1" w:line="240" w:lineRule="auto"/>
              <w:ind w:left="420" w:leftChars="0" w:right="0" w:hanging="420" w:firstLineChars="0"/>
              <w:rPr>
                <w14:ligatures w14:val="none"/>
              </w:rPr>
            </w:pPr>
            <w:r>
              <w:rPr>
                <w14:ligatures w14:val="none"/>
              </w:rPr>
              <w:t>Chứng nhận sản phẩm (nếu có)</w:t>
            </w:r>
          </w:p>
          <w:p w14:paraId="67C7CD85">
            <w:pPr>
              <w:pStyle w:val="18"/>
              <w:keepNext w:val="0"/>
              <w:keepLines w:val="0"/>
              <w:widowControl/>
              <w:numPr>
                <w:ilvl w:val="0"/>
                <w:numId w:val="30"/>
              </w:numPr>
              <w:suppressLineNumbers w:val="0"/>
              <w:spacing w:before="0" w:beforeAutospacing="1" w:after="0" w:afterAutospacing="1" w:line="240" w:lineRule="auto"/>
              <w:ind w:left="0" w:leftChars="0" w:right="0" w:firstLine="0" w:firstLineChars="0"/>
              <w:rPr>
                <w14:ligatures w14:val="none"/>
              </w:rPr>
            </w:pPr>
            <w:r>
              <w:rPr>
                <w14:ligatures w14:val="none"/>
              </w:rP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line="240" w:lineRule="auto"/>
              <w:ind w:left="420" w:leftChars="0" w:right="0" w:rightChars="0" w:hanging="420" w:firstLineChars="0"/>
              <w:rPr>
                <w14:ligatures w14:val="none"/>
              </w:rPr>
            </w:pPr>
            <w:r>
              <w:rPr>
                <w14:ligatures w14:val="none"/>
              </w:rP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14:ligatures w14:val="none"/>
              </w:rP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14:ligatures w14:val="none"/>
              </w:rPr>
            </w:pPr>
            <w:r>
              <w:rPr>
                <w14:ligatures w14:val="none"/>
              </w:rPr>
              <w:t>Lưu lại transaction hash (txHash) và thông tin sản phẩm</w:t>
            </w:r>
            <w:r>
              <w:rPr>
                <w:rFonts w:hint="eastAsia" w:ascii="SimSun" w:hAnsi="SimSun" w:eastAsia="SimSun" w:cs="SimSun"/>
                <w:sz w:val="24"/>
                <w14:ligatures w14:val="none"/>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rStyle w:val="19"/>
                <w14:ligatures w14:val="none"/>
              </w:rPr>
              <w:t>Sản phẩm chưa mint hoặc bị xoá:</w:t>
            </w:r>
            <w:r>
              <w:rPr>
                <w14:ligatures w14:val="none"/>
              </w:rP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14:ligatures w14:val="none"/>
              </w:rPr>
            </w:pPr>
            <w:r>
              <w:rPr>
                <w:rStyle w:val="19"/>
                <w14:ligatures w14:val="none"/>
              </w:rPr>
              <w:t>Thông tin metadata không đầy đủ / bị lỗi:</w:t>
            </w:r>
            <w:r>
              <w:rPr>
                <w14:ligatures w14:val="none"/>
              </w:rP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line="240" w:lineRule="auto"/>
              <w:ind w:left="420" w:leftChars="0" w:right="0" w:hanging="420" w:firstLineChars="0"/>
              <w:rPr>
                <w:rFonts w:hint="default" w:ascii="Times New Roman" w:hAnsi="Times New Roman" w:cs="Times New Roman"/>
                <w:sz w:val="26"/>
                <w:szCs w:val="26"/>
                <w:lang w:val="en-US"/>
                <w14:ligatures w14:val="none"/>
              </w:rPr>
            </w:pPr>
            <w:r>
              <w:rPr>
                <w:rStyle w:val="19"/>
                <w14:ligatures w14:val="none"/>
              </w:rPr>
              <w:t>Sản phẩm bị giới hạn truy cập:</w:t>
            </w:r>
            <w:r>
              <w:rPr>
                <w14:ligatures w14:val="none"/>
              </w:rPr>
              <w:t xml:space="preserve"> thông báo "Bạn không có quyền xem chi tiết sản phẩm này."</w:t>
            </w:r>
          </w:p>
        </w:tc>
      </w:tr>
    </w:tbl>
    <w:p w14:paraId="27E5CE37">
      <w:pPr>
        <w:ind w:left="0"/>
        <w:rPr>
          <w:rFonts w:hint="default" w:ascii="Times New Roman" w:hAnsi="Times New Roman" w:cs="Times New Roman"/>
          <w:b/>
          <w:bCs/>
          <w:sz w:val="32"/>
          <w:szCs w:val="32"/>
          <w:lang w:val="en-US"/>
        </w:rPr>
      </w:pPr>
    </w:p>
    <w:p w14:paraId="7D0CB03A">
      <w:pPr>
        <w:ind w:left="0"/>
        <w:rPr>
          <w:rFonts w:hint="default" w:ascii="Times New Roman" w:hAnsi="Times New Roman" w:cs="Times New Roman"/>
          <w:b/>
          <w:bCs/>
          <w:sz w:val="32"/>
          <w:szCs w:val="32"/>
          <w:lang w:val="en-US"/>
        </w:rPr>
      </w:pPr>
    </w:p>
    <w:p w14:paraId="7ABC1181">
      <w:pPr>
        <w:ind w:left="0"/>
        <w:outlineLvl w:val="0"/>
        <w:rPr>
          <w:rFonts w:hint="default" w:ascii="Times New Roman" w:hAnsi="Times New Roman" w:cs="Times New Roman"/>
          <w:b/>
          <w:bCs/>
          <w:sz w:val="32"/>
          <w:szCs w:val="32"/>
          <w:lang w:val="en-US"/>
        </w:rPr>
      </w:pPr>
      <w:bookmarkStart w:id="53" w:name="_Toc10381"/>
      <w:r>
        <w:rPr>
          <w:rFonts w:hint="default" w:ascii="Times New Roman" w:hAnsi="Times New Roman" w:cs="Times New Roman"/>
          <w:b/>
          <w:bCs/>
          <w:sz w:val="32"/>
          <w:szCs w:val="32"/>
          <w:lang w:val="en-US"/>
        </w:rPr>
        <w:t>3.2. Thiết kế cơ sở dữ liệu</w:t>
      </w:r>
      <w:bookmarkEnd w:id="53"/>
    </w:p>
    <w:p w14:paraId="30568179">
      <w:pPr>
        <w:ind w:left="0"/>
        <w:outlineLvl w:val="1"/>
        <w:rPr>
          <w:rFonts w:hint="default" w:ascii="Times New Roman" w:hAnsi="Times New Roman" w:cs="Times New Roman"/>
          <w:b/>
          <w:bCs/>
          <w:sz w:val="32"/>
          <w:szCs w:val="32"/>
          <w:lang w:val="en-US"/>
        </w:rPr>
      </w:pPr>
      <w:bookmarkStart w:id="54" w:name="_Toc1147"/>
      <w:r>
        <w:rPr>
          <w:rFonts w:hint="default" w:ascii="Times New Roman" w:hAnsi="Times New Roman" w:cs="Times New Roman"/>
          <w:b/>
          <w:bCs/>
          <w:sz w:val="32"/>
          <w:szCs w:val="32"/>
          <w:lang w:val="en-US"/>
        </w:rPr>
        <w:t>3.2.1. Mô hình liên kết cơ sở dữ liệu</w:t>
      </w:r>
      <w:bookmarkEnd w:id="54"/>
    </w:p>
    <w:p w14:paraId="1ADD6C63">
      <w:pPr>
        <w:pStyle w:val="18"/>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34685" cy="6911975"/>
            <wp:effectExtent l="0" t="0" r="571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6"/>
                    <a:stretch>
                      <a:fillRect/>
                    </a:stretch>
                  </pic:blipFill>
                  <pic:spPr>
                    <a:xfrm>
                      <a:off x="0" y="0"/>
                      <a:ext cx="5734685" cy="6911975"/>
                    </a:xfrm>
                    <a:prstGeom prst="rect">
                      <a:avLst/>
                    </a:prstGeom>
                    <a:noFill/>
                    <a:ln w="9525">
                      <a:noFill/>
                    </a:ln>
                  </pic:spPr>
                </pic:pic>
              </a:graphicData>
            </a:graphic>
          </wp:inline>
        </w:drawing>
      </w:r>
    </w:p>
    <w:p w14:paraId="73E27C17">
      <w:pPr>
        <w:pStyle w:val="18"/>
        <w:keepNext w:val="0"/>
        <w:keepLines w:val="0"/>
        <w:widowControl/>
        <w:suppressLineNumbers w:val="0"/>
        <w:jc w:val="center"/>
        <w:rPr>
          <w:rFonts w:hint="default" w:ascii="Times New Roman" w:hAnsi="Times New Roman" w:cs="Times New Roman"/>
          <w:lang w:val="en-US"/>
        </w:rPr>
      </w:pPr>
    </w:p>
    <w:p w14:paraId="3F520B0C">
      <w:pPr>
        <w:ind w:left="0"/>
        <w:outlineLvl w:val="1"/>
        <w:rPr>
          <w:rFonts w:hint="default" w:ascii="Times New Roman" w:hAnsi="Times New Roman" w:cs="Times New Roman"/>
          <w:b/>
          <w:bCs/>
          <w:sz w:val="32"/>
          <w:szCs w:val="32"/>
          <w:lang w:val="en-US"/>
        </w:rPr>
      </w:pPr>
      <w:bookmarkStart w:id="55" w:name="_Toc1201"/>
      <w:r>
        <w:rPr>
          <w:rFonts w:hint="default" w:ascii="Times New Roman" w:hAnsi="Times New Roman" w:cs="Times New Roman"/>
          <w:b/>
          <w:bCs/>
          <w:sz w:val="32"/>
          <w:szCs w:val="32"/>
          <w:lang w:val="en-US"/>
        </w:rPr>
        <w:t>3.2.2. Chi tiết các bảng</w:t>
      </w:r>
      <w:bookmarkEnd w:id="55"/>
    </w:p>
    <w:p w14:paraId="13A39008">
      <w:pPr>
        <w:ind w:left="0"/>
        <w:outlineLvl w:val="1"/>
        <w:rPr>
          <w:rFonts w:hint="default" w:cs="Times New Roman"/>
          <w:b/>
          <w:bCs/>
          <w:sz w:val="32"/>
          <w:szCs w:val="32"/>
          <w:lang w:val="en-US"/>
        </w:rPr>
      </w:pPr>
      <w:r>
        <w:rPr>
          <w:rFonts w:hint="default" w:cs="Times New Roman"/>
          <w:b/>
          <w:bCs/>
          <w:sz w:val="32"/>
          <w:szCs w:val="32"/>
          <w:lang w:val="en-US"/>
        </w:rPr>
        <w:t>a. Bảng user</w:t>
      </w:r>
    </w:p>
    <w:p w14:paraId="07D22C17">
      <w:pPr>
        <w:ind w:left="0"/>
        <w:outlineLvl w:val="1"/>
        <w:rPr>
          <w:rFonts w:hint="default" w:cs="Times New Roman"/>
          <w:b/>
          <w:bCs/>
          <w:sz w:val="32"/>
          <w:szCs w:val="32"/>
          <w:lang w:val="en-US"/>
        </w:rPr>
      </w:pPr>
    </w:p>
    <w:tbl>
      <w:tblPr>
        <w:tblStyle w:val="12"/>
        <w:tblW w:w="90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108" w:type="dxa"/>
          <w:bottom w:w="0" w:type="dxa"/>
          <w:right w:w="108" w:type="dxa"/>
        </w:tblCellMar>
      </w:tblPr>
      <w:tblGrid>
        <w:gridCol w:w="993"/>
        <w:gridCol w:w="2248"/>
        <w:gridCol w:w="2174"/>
        <w:gridCol w:w="3657"/>
      </w:tblGrid>
      <w:tr w14:paraId="3C99E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trHeight w:val="401" w:hRule="atLeast"/>
          <w:jc w:val="center"/>
        </w:trPr>
        <w:tc>
          <w:tcPr>
            <w:tcW w:w="993" w:type="dxa"/>
            <w:shd w:val="clear" w:color="auto" w:fill="FFFFFF"/>
            <w:vAlign w:val="center"/>
          </w:tcPr>
          <w:p w14:paraId="208EEB5D">
            <w:pPr>
              <w:pStyle w:val="56"/>
              <w:jc w:val="center"/>
              <w:rPr>
                <w:rFonts w:cs="Times New Roman"/>
                <w:b/>
              </w:rPr>
            </w:pPr>
            <w:r>
              <w:rPr>
                <w:rFonts w:cs="Times New Roman"/>
                <w:b/>
              </w:rPr>
              <w:t>TT</w:t>
            </w:r>
          </w:p>
        </w:tc>
        <w:tc>
          <w:tcPr>
            <w:tcW w:w="2248" w:type="dxa"/>
            <w:shd w:val="clear" w:color="auto" w:fill="FFFFFF"/>
            <w:vAlign w:val="center"/>
          </w:tcPr>
          <w:p w14:paraId="25E821A8">
            <w:pPr>
              <w:pStyle w:val="56"/>
              <w:jc w:val="center"/>
              <w:rPr>
                <w:rFonts w:cs="Times New Roman"/>
                <w:b/>
              </w:rPr>
            </w:pPr>
            <w:r>
              <w:rPr>
                <w:rFonts w:cs="Times New Roman"/>
                <w:b/>
              </w:rPr>
              <w:t>Tên cột</w:t>
            </w:r>
          </w:p>
        </w:tc>
        <w:tc>
          <w:tcPr>
            <w:tcW w:w="2174" w:type="dxa"/>
            <w:shd w:val="clear" w:color="auto" w:fill="FFFFFF"/>
            <w:vAlign w:val="center"/>
          </w:tcPr>
          <w:p w14:paraId="555FFFD3">
            <w:pPr>
              <w:pStyle w:val="56"/>
              <w:jc w:val="center"/>
              <w:rPr>
                <w:rFonts w:cs="Times New Roman"/>
                <w:b/>
              </w:rPr>
            </w:pPr>
            <w:r>
              <w:rPr>
                <w:rFonts w:cs="Times New Roman"/>
                <w:b/>
              </w:rPr>
              <w:t>Kiểu dữ liệu</w:t>
            </w:r>
          </w:p>
        </w:tc>
        <w:tc>
          <w:tcPr>
            <w:tcW w:w="3657" w:type="dxa"/>
            <w:shd w:val="clear" w:color="auto" w:fill="FFFFFF"/>
            <w:vAlign w:val="center"/>
          </w:tcPr>
          <w:p w14:paraId="5EE61AAA">
            <w:pPr>
              <w:pStyle w:val="56"/>
              <w:jc w:val="center"/>
              <w:rPr>
                <w:rFonts w:cs="Times New Roman"/>
                <w:b/>
                <w:lang w:val="en-US"/>
              </w:rPr>
            </w:pPr>
            <w:r>
              <w:rPr>
                <w:rFonts w:cs="Times New Roman"/>
                <w:b/>
                <w:lang w:val="en-US"/>
              </w:rPr>
              <w:t>Mô tả</w:t>
            </w:r>
          </w:p>
        </w:tc>
      </w:tr>
      <w:tr w14:paraId="3B7A3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76C79C01">
            <w:pPr>
              <w:pStyle w:val="56"/>
              <w:jc w:val="center"/>
              <w:rPr>
                <w:rFonts w:cs="Times New Roman"/>
              </w:rPr>
            </w:pPr>
            <w:r>
              <w:rPr>
                <w:rFonts w:cs="Times New Roman"/>
              </w:rPr>
              <w:t>1</w:t>
            </w:r>
          </w:p>
        </w:tc>
        <w:tc>
          <w:tcPr>
            <w:tcW w:w="2248" w:type="dxa"/>
            <w:shd w:val="clear" w:color="auto" w:fill="FFFFFF"/>
            <w:vAlign w:val="center"/>
          </w:tcPr>
          <w:p w14:paraId="62B8C2D4">
            <w:pPr>
              <w:pStyle w:val="56"/>
              <w:rPr>
                <w:rFonts w:hint="default" w:cs="Times New Roman"/>
                <w:lang w:val="en-US"/>
              </w:rPr>
            </w:pPr>
            <w:r>
              <w:rPr>
                <w:rFonts w:hint="default" w:cs="Times New Roman"/>
                <w:lang w:val="en-US"/>
              </w:rPr>
              <w:t>UserID</w:t>
            </w:r>
          </w:p>
        </w:tc>
        <w:tc>
          <w:tcPr>
            <w:tcW w:w="2174" w:type="dxa"/>
            <w:shd w:val="clear" w:color="auto" w:fill="FFFFFF"/>
            <w:vAlign w:val="center"/>
          </w:tcPr>
          <w:p w14:paraId="65173194">
            <w:pPr>
              <w:pStyle w:val="56"/>
              <w:rPr>
                <w:rFonts w:hint="default" w:cs="Times New Roman"/>
                <w:lang w:val="en-US"/>
              </w:rPr>
            </w:pPr>
            <w:r>
              <w:rPr>
                <w:rFonts w:hint="default" w:cs="Times New Roman"/>
                <w:lang w:val="en-US"/>
              </w:rPr>
              <w:t>nvarchar(100)</w:t>
            </w:r>
          </w:p>
        </w:tc>
        <w:tc>
          <w:tcPr>
            <w:tcW w:w="3657" w:type="dxa"/>
            <w:shd w:val="clear" w:color="auto" w:fill="FFFFFF"/>
            <w:vAlign w:val="center"/>
          </w:tcPr>
          <w:p w14:paraId="45D5F08E">
            <w:pPr>
              <w:pStyle w:val="56"/>
              <w:rPr>
                <w:rFonts w:hint="default" w:cs="Times New Roman"/>
                <w:lang w:val="en-US"/>
              </w:rPr>
            </w:pPr>
            <w:r>
              <w:rPr>
                <w:rFonts w:cs="Times New Roman"/>
                <w:lang w:val="en-US"/>
              </w:rPr>
              <w:t xml:space="preserve">Mã </w:t>
            </w:r>
            <w:r>
              <w:rPr>
                <w:rFonts w:hint="default" w:cs="Times New Roman"/>
                <w:lang w:val="en-US"/>
              </w:rPr>
              <w:t>user</w:t>
            </w:r>
          </w:p>
        </w:tc>
      </w:tr>
      <w:tr w14:paraId="0835B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0" w:hRule="atLeast"/>
          <w:jc w:val="center"/>
        </w:trPr>
        <w:tc>
          <w:tcPr>
            <w:tcW w:w="993" w:type="dxa"/>
            <w:shd w:val="clear" w:color="auto" w:fill="FFFFFF"/>
          </w:tcPr>
          <w:p w14:paraId="5BEC32CA">
            <w:pPr>
              <w:pStyle w:val="56"/>
              <w:jc w:val="center"/>
              <w:rPr>
                <w:rFonts w:cs="Times New Roman"/>
              </w:rPr>
            </w:pPr>
            <w:r>
              <w:rPr>
                <w:rFonts w:cs="Times New Roman"/>
              </w:rPr>
              <w:t>2</w:t>
            </w:r>
          </w:p>
        </w:tc>
        <w:tc>
          <w:tcPr>
            <w:tcW w:w="2248" w:type="dxa"/>
            <w:shd w:val="clear" w:color="auto" w:fill="FFFFFF"/>
            <w:vAlign w:val="center"/>
          </w:tcPr>
          <w:p w14:paraId="0F655643">
            <w:pPr>
              <w:pStyle w:val="56"/>
              <w:rPr>
                <w:rFonts w:hint="default" w:cs="Times New Roman"/>
                <w:lang w:val="en-US"/>
              </w:rPr>
            </w:pPr>
            <w:r>
              <w:rPr>
                <w:rFonts w:hint="default" w:cs="Times New Roman"/>
                <w:lang w:val="en-US"/>
              </w:rPr>
              <w:t>Address</w:t>
            </w:r>
            <w:bookmarkStart w:id="67" w:name="_GoBack"/>
            <w:bookmarkEnd w:id="67"/>
          </w:p>
        </w:tc>
        <w:tc>
          <w:tcPr>
            <w:tcW w:w="2174" w:type="dxa"/>
            <w:shd w:val="clear" w:color="auto" w:fill="FFFFFF"/>
            <w:vAlign w:val="center"/>
          </w:tcPr>
          <w:p w14:paraId="3DAB0AE0">
            <w:pPr>
              <w:pStyle w:val="56"/>
              <w:rPr>
                <w:rFonts w:cs="Times New Roman"/>
              </w:rPr>
            </w:pPr>
            <w:r>
              <w:rPr>
                <w:rFonts w:cs="Times New Roman"/>
                <w:lang w:val="en-US"/>
              </w:rPr>
              <w:t>nvarchar(100)</w:t>
            </w:r>
          </w:p>
        </w:tc>
        <w:tc>
          <w:tcPr>
            <w:tcW w:w="3657" w:type="dxa"/>
            <w:shd w:val="clear" w:color="auto" w:fill="FFFFFF"/>
            <w:vAlign w:val="center"/>
          </w:tcPr>
          <w:p w14:paraId="65CD189A">
            <w:pPr>
              <w:pStyle w:val="56"/>
              <w:rPr>
                <w:rFonts w:hint="default" w:cs="Times New Roman"/>
                <w:lang w:val="en-US"/>
              </w:rPr>
            </w:pPr>
            <w:r>
              <w:rPr>
                <w:rFonts w:cs="Times New Roman"/>
                <w:lang w:val="en-US"/>
              </w:rPr>
              <w:t>Đị</w:t>
            </w:r>
            <w:r>
              <w:rPr>
                <w:rFonts w:hint="default" w:cs="Times New Roman"/>
                <w:lang w:val="en-US"/>
              </w:rPr>
              <w:t xml:space="preserve">a chỉ ví của người </w:t>
            </w:r>
          </w:p>
          <w:p w14:paraId="5096A4FC">
            <w:pPr>
              <w:pStyle w:val="56"/>
              <w:rPr>
                <w:rFonts w:hint="default" w:cs="Times New Roman"/>
                <w:lang w:val="en-US"/>
              </w:rPr>
            </w:pPr>
          </w:p>
        </w:tc>
      </w:tr>
      <w:tr w14:paraId="7D7DF9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0F6D6771">
            <w:pPr>
              <w:pStyle w:val="56"/>
              <w:jc w:val="center"/>
              <w:rPr>
                <w:rFonts w:cs="Times New Roman"/>
              </w:rPr>
            </w:pPr>
            <w:r>
              <w:rPr>
                <w:rFonts w:cs="Times New Roman"/>
              </w:rPr>
              <w:t>3</w:t>
            </w:r>
          </w:p>
        </w:tc>
        <w:tc>
          <w:tcPr>
            <w:tcW w:w="2248" w:type="dxa"/>
            <w:shd w:val="clear" w:color="auto" w:fill="FFFFFF"/>
            <w:vAlign w:val="center"/>
          </w:tcPr>
          <w:p w14:paraId="7326147E">
            <w:pPr>
              <w:pStyle w:val="56"/>
              <w:rPr>
                <w:rFonts w:cs="Times New Roman"/>
                <w:lang w:val="en-US"/>
              </w:rPr>
            </w:pPr>
            <w:r>
              <w:rPr>
                <w:rFonts w:cs="Times New Roman"/>
                <w:lang w:val="en-US"/>
              </w:rPr>
              <w:t>FarmLocation</w:t>
            </w:r>
          </w:p>
        </w:tc>
        <w:tc>
          <w:tcPr>
            <w:tcW w:w="2174" w:type="dxa"/>
            <w:shd w:val="clear" w:color="auto" w:fill="FFFFFF"/>
            <w:vAlign w:val="center"/>
          </w:tcPr>
          <w:p w14:paraId="16ED19B1">
            <w:pPr>
              <w:pStyle w:val="56"/>
              <w:rPr>
                <w:rFonts w:cs="Times New Roman"/>
                <w:lang w:val="en-US"/>
              </w:rPr>
            </w:pPr>
            <w:r>
              <w:rPr>
                <w:rFonts w:cs="Times New Roman"/>
                <w:lang w:val="en-US"/>
              </w:rPr>
              <w:t>nvarchar(100)</w:t>
            </w:r>
          </w:p>
        </w:tc>
        <w:tc>
          <w:tcPr>
            <w:tcW w:w="3657" w:type="dxa"/>
            <w:shd w:val="clear" w:color="auto" w:fill="FFFFFF"/>
            <w:vAlign w:val="center"/>
          </w:tcPr>
          <w:p w14:paraId="20FF4EC7">
            <w:pPr>
              <w:pStyle w:val="56"/>
              <w:rPr>
                <w:rFonts w:cs="Times New Roman"/>
              </w:rPr>
            </w:pPr>
            <w:r>
              <w:rPr>
                <w:rFonts w:cs="Times New Roman"/>
                <w:lang w:val="en-US"/>
              </w:rPr>
              <w:t>Đia chỉ</w:t>
            </w:r>
            <w:r>
              <w:rPr>
                <w:rFonts w:cs="Times New Roman"/>
              </w:rPr>
              <w:t xml:space="preserve"> trang trại</w:t>
            </w:r>
          </w:p>
        </w:tc>
      </w:tr>
      <w:tr w14:paraId="28BF6D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108" w:type="dxa"/>
            <w:bottom w:w="0" w:type="dxa"/>
            <w:right w:w="108" w:type="dxa"/>
          </w:tblCellMar>
        </w:tblPrEx>
        <w:trPr>
          <w:jc w:val="center"/>
        </w:trPr>
        <w:tc>
          <w:tcPr>
            <w:tcW w:w="993" w:type="dxa"/>
            <w:shd w:val="clear" w:color="auto" w:fill="FFFFFF"/>
          </w:tcPr>
          <w:p w14:paraId="5D13F800">
            <w:pPr>
              <w:pStyle w:val="56"/>
              <w:jc w:val="center"/>
              <w:rPr>
                <w:rFonts w:cs="Times New Roman"/>
              </w:rPr>
            </w:pPr>
            <w:r>
              <w:rPr>
                <w:rFonts w:cs="Times New Roman"/>
              </w:rPr>
              <w:t>4</w:t>
            </w:r>
          </w:p>
        </w:tc>
        <w:tc>
          <w:tcPr>
            <w:tcW w:w="2248" w:type="dxa"/>
            <w:shd w:val="clear" w:color="auto" w:fill="FFFFFF"/>
            <w:vAlign w:val="center"/>
          </w:tcPr>
          <w:p w14:paraId="621E03E5">
            <w:pPr>
              <w:pStyle w:val="56"/>
              <w:rPr>
                <w:rFonts w:cs="Times New Roman"/>
                <w:lang w:val="en-US"/>
              </w:rPr>
            </w:pPr>
            <w:r>
              <w:rPr>
                <w:rFonts w:cs="Times New Roman"/>
                <w:lang w:val="en-US"/>
              </w:rPr>
              <w:t>FarmArea</w:t>
            </w:r>
          </w:p>
        </w:tc>
        <w:tc>
          <w:tcPr>
            <w:tcW w:w="2174" w:type="dxa"/>
            <w:shd w:val="clear" w:color="auto" w:fill="FFFFFF"/>
            <w:vAlign w:val="center"/>
          </w:tcPr>
          <w:p w14:paraId="3488579C">
            <w:pPr>
              <w:pStyle w:val="56"/>
              <w:rPr>
                <w:rFonts w:cs="Times New Roman"/>
                <w:lang w:val="en-US"/>
              </w:rPr>
            </w:pPr>
            <w:r>
              <w:rPr>
                <w:rFonts w:cs="Times New Roman"/>
                <w:lang w:val="en-US"/>
              </w:rPr>
              <w:t>Int</w:t>
            </w:r>
          </w:p>
        </w:tc>
        <w:tc>
          <w:tcPr>
            <w:tcW w:w="3657" w:type="dxa"/>
            <w:shd w:val="clear" w:color="auto" w:fill="FFFFFF"/>
            <w:vAlign w:val="center"/>
          </w:tcPr>
          <w:p w14:paraId="6D95D954">
            <w:pPr>
              <w:pStyle w:val="56"/>
              <w:rPr>
                <w:rFonts w:cs="Times New Roman"/>
              </w:rPr>
            </w:pPr>
            <w:r>
              <w:rPr>
                <w:rFonts w:cs="Times New Roman"/>
                <w:lang w:val="en-US"/>
              </w:rPr>
              <w:t>Diện</w:t>
            </w:r>
            <w:r>
              <w:rPr>
                <w:rFonts w:cs="Times New Roman"/>
              </w:rPr>
              <w:t xml:space="preserve"> tích trang trại</w:t>
            </w:r>
          </w:p>
        </w:tc>
      </w:tr>
      <w:tr w14:paraId="3A56B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3" w:type="dxa"/>
            <w:shd w:val="clear" w:color="auto" w:fill="FFFFFF"/>
          </w:tcPr>
          <w:p w14:paraId="147E7BBE">
            <w:pPr>
              <w:pStyle w:val="56"/>
              <w:jc w:val="center"/>
              <w:rPr>
                <w:rFonts w:cs="Times New Roman"/>
              </w:rPr>
            </w:pPr>
            <w:r>
              <w:rPr>
                <w:rFonts w:cs="Times New Roman"/>
              </w:rPr>
              <w:t>5</w:t>
            </w:r>
          </w:p>
        </w:tc>
        <w:tc>
          <w:tcPr>
            <w:tcW w:w="2248" w:type="dxa"/>
            <w:shd w:val="clear" w:color="auto" w:fill="FFFFFF"/>
            <w:vAlign w:val="center"/>
          </w:tcPr>
          <w:p w14:paraId="535DD5CE">
            <w:pPr>
              <w:pStyle w:val="56"/>
              <w:rPr>
                <w:rFonts w:cs="Times New Roman"/>
                <w:lang w:val="en-US"/>
              </w:rPr>
            </w:pPr>
            <w:r>
              <w:rPr>
                <w:rFonts w:cs="Times New Roman"/>
                <w:lang w:val="en-US"/>
              </w:rPr>
              <w:t>AreaUsed</w:t>
            </w:r>
          </w:p>
        </w:tc>
        <w:tc>
          <w:tcPr>
            <w:tcW w:w="2174" w:type="dxa"/>
            <w:shd w:val="clear" w:color="auto" w:fill="FFFFFF"/>
            <w:vAlign w:val="center"/>
          </w:tcPr>
          <w:p w14:paraId="51E01900">
            <w:pPr>
              <w:pStyle w:val="56"/>
              <w:rPr>
                <w:rFonts w:cs="Times New Roman"/>
                <w:lang w:val="en-US"/>
              </w:rPr>
            </w:pPr>
            <w:r>
              <w:rPr>
                <w:rFonts w:cs="Times New Roman"/>
                <w:lang w:val="en-US"/>
              </w:rPr>
              <w:t>Int</w:t>
            </w:r>
          </w:p>
        </w:tc>
        <w:tc>
          <w:tcPr>
            <w:tcW w:w="3657" w:type="dxa"/>
            <w:shd w:val="clear" w:color="auto" w:fill="FFFFFF"/>
            <w:vAlign w:val="center"/>
          </w:tcPr>
          <w:p w14:paraId="1D2BF4B0">
            <w:pPr>
              <w:pStyle w:val="56"/>
              <w:rPr>
                <w:rFonts w:cs="Times New Roman"/>
              </w:rPr>
            </w:pPr>
            <w:r>
              <w:rPr>
                <w:rFonts w:cs="Times New Roman"/>
                <w:lang w:val="en-US"/>
              </w:rPr>
              <w:t>Diện</w:t>
            </w:r>
            <w:r>
              <w:rPr>
                <w:rFonts w:cs="Times New Roman"/>
              </w:rPr>
              <w:t xml:space="preserve"> tích đã sử dụng</w:t>
            </w:r>
          </w:p>
        </w:tc>
      </w:tr>
    </w:tbl>
    <w:p w14:paraId="05A0534E">
      <w:pPr>
        <w:spacing w:after="160" w:line="259" w:lineRule="auto"/>
        <w:ind w:firstLine="0"/>
        <w:rPr>
          <w:spacing w:val="-4"/>
          <w:szCs w:val="26"/>
          <w:lang w:val="pt-BR"/>
        </w:rPr>
      </w:pPr>
    </w:p>
    <w:p w14:paraId="1EE34419">
      <w:pPr>
        <w:ind w:left="0"/>
        <w:outlineLvl w:val="1"/>
        <w:rPr>
          <w:rFonts w:hint="default" w:cs="Times New Roman"/>
          <w:b/>
          <w:bCs/>
          <w:sz w:val="32"/>
          <w:szCs w:val="32"/>
          <w:lang w:val="en-US"/>
        </w:rPr>
      </w:pPr>
    </w:p>
    <w:p w14:paraId="65E14AAA">
      <w:pPr>
        <w:pStyle w:val="2"/>
        <w:bidi w:val="0"/>
        <w:jc w:val="center"/>
        <w:rPr>
          <w:rFonts w:hint="default" w:ascii="Times New Roman" w:hAnsi="Times New Roman" w:cs="Times New Roman"/>
          <w:b/>
          <w:bCs/>
          <w:color w:val="auto"/>
          <w:lang w:val="en-US"/>
        </w:rPr>
      </w:pPr>
      <w:bookmarkStart w:id="56" w:name="_Toc31807"/>
      <w:r>
        <w:rPr>
          <w:rFonts w:hint="default" w:ascii="Times New Roman" w:hAnsi="Times New Roman" w:cs="Times New Roman"/>
          <w:b/>
          <w:bCs/>
          <w:color w:val="auto"/>
          <w:lang w:val="en-US"/>
        </w:rPr>
        <w:t>CHƯƠNG 4. CÀI ĐẶT VÀ THỰC NGHIỆM WEBSITE ỨNG DỤNG CÔNG NGHỆ BLOCKCHAIN VÀO QUẢN LÝ CHUỖI CUNG ỨNG TRUY SUẤT NGUỒN GỐC HÀNG HOÁ</w:t>
      </w:r>
      <w:bookmarkEnd w:id="56"/>
    </w:p>
    <w:p w14:paraId="22578672">
      <w:pPr>
        <w:ind w:left="0"/>
        <w:outlineLvl w:val="0"/>
        <w:rPr>
          <w:rFonts w:hint="default" w:ascii="Times New Roman" w:hAnsi="Times New Roman" w:cs="Times New Roman"/>
          <w:b/>
          <w:bCs/>
          <w:sz w:val="32"/>
          <w:szCs w:val="32"/>
          <w:lang w:val="en-US"/>
        </w:rPr>
      </w:pPr>
      <w:bookmarkStart w:id="57" w:name="_Toc20592"/>
      <w:r>
        <w:rPr>
          <w:rFonts w:hint="default" w:ascii="Times New Roman" w:hAnsi="Times New Roman" w:cs="Times New Roman"/>
          <w:b/>
          <w:bCs/>
          <w:sz w:val="32"/>
          <w:szCs w:val="32"/>
          <w:lang w:val="en-US"/>
        </w:rPr>
        <w:t>4.1. Giao diện kết nối ví</w:t>
      </w:r>
      <w:bookmarkEnd w:id="57"/>
    </w:p>
    <w:p w14:paraId="65A7359D">
      <w:pPr>
        <w:ind w:left="0"/>
        <w:rPr>
          <w:rFonts w:hint="default" w:ascii="Times New Roman" w:hAnsi="Times New Roman" w:cs="Times New Roman"/>
          <w:b/>
          <w:bCs/>
          <w:sz w:val="32"/>
          <w:szCs w:val="32"/>
          <w:lang w:val="en-US"/>
        </w:rPr>
      </w:pPr>
    </w:p>
    <w:p w14:paraId="52D0CA22">
      <w:pPr>
        <w:ind w:left="0"/>
        <w:rPr>
          <w:rFonts w:hint="default" w:ascii="Times New Roman" w:hAnsi="Times New Roman" w:cs="Times New Roman"/>
          <w:b/>
          <w:bCs/>
          <w:sz w:val="32"/>
          <w:szCs w:val="32"/>
          <w:lang w:val="en-US"/>
        </w:rPr>
      </w:pPr>
      <w:r>
        <w:drawing>
          <wp:inline distT="0" distB="0" distL="114300" distR="114300">
            <wp:extent cx="5757545" cy="2706370"/>
            <wp:effectExtent l="0" t="0" r="825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ind w:left="0"/>
        <w:jc w:val="center"/>
        <w:outlineLvl w:val="0"/>
        <w:rPr>
          <w:rFonts w:hint="default" w:ascii="Times New Roman" w:hAnsi="Times New Roman" w:cs="Times New Roman"/>
          <w:b w:val="0"/>
          <w:bCs w:val="0"/>
          <w:i/>
          <w:iCs/>
          <w:sz w:val="32"/>
          <w:szCs w:val="32"/>
          <w:lang w:val="en-US"/>
        </w:rPr>
      </w:pPr>
      <w:bookmarkStart w:id="58" w:name="_Toc30977"/>
      <w:r>
        <w:rPr>
          <w:rFonts w:hint="default" w:ascii="Times New Roman" w:hAnsi="Times New Roman" w:cs="Times New Roman"/>
          <w:b w:val="0"/>
          <w:bCs w:val="0"/>
          <w:i/>
          <w:iCs/>
          <w:sz w:val="32"/>
          <w:szCs w:val="32"/>
          <w:lang w:val="en-US"/>
        </w:rPr>
        <w:t>Hinh 4.1 Đăng nhập - Kết nối Ví</w:t>
      </w:r>
      <w:bookmarkEnd w:id="58"/>
    </w:p>
    <w:p w14:paraId="6F77F62E">
      <w:pPr>
        <w:ind w:left="0"/>
        <w:rPr>
          <w:rFonts w:hint="default" w:ascii="Times New Roman" w:hAnsi="Times New Roman" w:cs="Times New Roman"/>
          <w:b/>
          <w:bCs/>
          <w:sz w:val="32"/>
          <w:szCs w:val="32"/>
          <w:lang w:val="en-US"/>
        </w:rPr>
      </w:pPr>
    </w:p>
    <w:p w14:paraId="0363901A">
      <w:pPr>
        <w:ind w:left="0"/>
        <w:rPr>
          <w:rFonts w:hint="default" w:ascii="Times New Roman" w:hAnsi="Times New Roman" w:cs="Times New Roman"/>
          <w:b/>
          <w:bCs/>
          <w:sz w:val="32"/>
          <w:szCs w:val="32"/>
          <w:lang w:val="en-US"/>
        </w:rPr>
      </w:pP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jc w:val="center"/>
        <w:rPr>
          <w:rFonts w:hint="default" w:ascii="Times New Roman" w:hAnsi="Times New Roman" w:cs="Times New Roman"/>
          <w:sz w:val="32"/>
          <w:szCs w:val="32"/>
          <w:lang w:val="en-US"/>
        </w:rPr>
      </w:pPr>
      <w:bookmarkStart w:id="59" w:name="_Toc20180"/>
      <w:r>
        <w:rPr>
          <w:rFonts w:hint="default" w:ascii="Times New Roman" w:hAnsi="Times New Roman" w:cs="Times New Roman"/>
          <w:b/>
          <w:bCs/>
          <w:color w:val="auto"/>
          <w:lang w:val="en-US"/>
        </w:rPr>
        <w:t>KẾT LUẬN VÀ KIẾN NGHỊ</w:t>
      </w:r>
      <w:bookmarkEnd w:id="59"/>
    </w:p>
    <w:p w14:paraId="1CDC2C2A">
      <w:pPr>
        <w:ind w:left="0"/>
        <w:outlineLvl w:val="0"/>
        <w:rPr>
          <w:rFonts w:hint="default" w:ascii="Times New Roman" w:hAnsi="Times New Roman" w:cs="Times New Roman"/>
          <w:b/>
          <w:bCs/>
          <w:sz w:val="28"/>
          <w:szCs w:val="28"/>
          <w:lang w:val="en-US"/>
        </w:rPr>
      </w:pPr>
      <w:bookmarkStart w:id="60" w:name="_Toc25077"/>
      <w:r>
        <w:rPr>
          <w:rFonts w:hint="default" w:ascii="Times New Roman" w:hAnsi="Times New Roman" w:cs="Times New Roman"/>
          <w:b/>
          <w:bCs/>
          <w:sz w:val="28"/>
          <w:szCs w:val="28"/>
          <w:lang w:val="en-US"/>
        </w:rPr>
        <w:t>Kết luận:</w:t>
      </w:r>
      <w:bookmarkEnd w:id="60"/>
    </w:p>
    <w:p w14:paraId="5C34259E">
      <w:pPr>
        <w:ind w:left="0" w:leftChars="0" w:firstLine="720" w:firstLineChars="0"/>
        <w:jc w:val="both"/>
        <w:outlineLvl w:val="0"/>
        <w:rPr>
          <w:rFonts w:hint="default" w:ascii="Times New Roman" w:hAnsi="Times New Roman" w:cs="Times New Roman"/>
        </w:rPr>
      </w:pPr>
      <w:bookmarkStart w:id="61" w:name="_Toc8498"/>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bookmarkEnd w:id="61"/>
    </w:p>
    <w:p w14:paraId="645B1D15">
      <w:pPr>
        <w:ind w:left="0"/>
        <w:rPr>
          <w:rFonts w:hint="default" w:ascii="Times New Roman" w:hAnsi="Times New Roman" w:cs="Times New Roman"/>
          <w:b/>
          <w:bCs/>
          <w:sz w:val="28"/>
          <w:szCs w:val="28"/>
          <w:lang w:val="en-US"/>
        </w:rPr>
      </w:pPr>
    </w:p>
    <w:p w14:paraId="31C16D17">
      <w:pPr>
        <w:ind w:left="0"/>
        <w:outlineLvl w:val="0"/>
        <w:rPr>
          <w:rFonts w:hint="default" w:ascii="Times New Roman" w:hAnsi="Times New Roman" w:eastAsia="SimSun" w:cs="Times New Roman"/>
          <w:sz w:val="26"/>
          <w:szCs w:val="26"/>
        </w:rPr>
      </w:pPr>
      <w:bookmarkStart w:id="62" w:name="_Toc5710"/>
      <w:r>
        <w:rPr>
          <w:rFonts w:hint="default" w:ascii="Times New Roman" w:hAnsi="Times New Roman" w:cs="Times New Roman"/>
          <w:b/>
          <w:bCs/>
          <w:sz w:val="28"/>
          <w:szCs w:val="28"/>
          <w:lang w:val="en-US"/>
        </w:rPr>
        <w:t>Kiến nghị:</w:t>
      </w:r>
      <w:bookmarkEnd w:id="62"/>
      <w:bookmarkStart w:id="63" w:name="_Toc2165"/>
    </w:p>
    <w:p w14:paraId="756FC97D">
      <w:pPr>
        <w:bidi w:val="0"/>
        <w:ind w:left="0" w:leftChars="0" w:firstLine="720" w:firstLineChars="0"/>
        <w:jc w:val="both"/>
        <w:rPr>
          <w:rFonts w:hint="default" w:ascii="Times New Roman" w:hAnsi="Times New Roman" w:cs="Times New Roman"/>
          <w:b/>
          <w:bCs/>
          <w:color w:val="auto"/>
          <w:lang w:val="en-US"/>
        </w:rPr>
      </w:pP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w:t>
      </w:r>
      <w:r>
        <w:rPr>
          <w:rFonts w:hint="default" w:eastAsia="SimSun" w:cs="Times New Roman"/>
          <w:sz w:val="26"/>
          <w:szCs w:val="26"/>
          <w:lang w:val="en-US"/>
        </w:rPr>
        <w:t>hoá</w:t>
      </w:r>
      <w:r>
        <w:rPr>
          <w:rFonts w:hint="default" w:ascii="Times New Roman" w:hAnsi="Times New Roman" w:eastAsia="SimSun" w:cs="Times New Roman"/>
          <w:sz w:val="26"/>
          <w:szCs w:val="26"/>
        </w:rPr>
        <w:t xml:space="preserve">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bookmarkEnd w:id="63"/>
    </w:p>
    <w:p w14:paraId="771EE832">
      <w:pPr>
        <w:pStyle w:val="2"/>
        <w:bidi w:val="0"/>
        <w:ind w:left="0" w:leftChars="0" w:firstLine="0" w:firstLineChars="0"/>
        <w:jc w:val="center"/>
        <w:rPr>
          <w:rFonts w:hint="default" w:ascii="Times New Roman" w:hAnsi="Times New Roman" w:cs="Times New Roman"/>
          <w:b/>
          <w:bCs/>
          <w:color w:val="auto"/>
          <w:lang w:val="en-US"/>
        </w:rPr>
      </w:pPr>
      <w:bookmarkStart w:id="64" w:name="_Toc16317"/>
    </w:p>
    <w:p w14:paraId="7AD4528B">
      <w:pPr>
        <w:pStyle w:val="2"/>
        <w:bidi w:val="0"/>
        <w:ind w:left="0" w:leftChars="0" w:firstLine="0" w:firstLineChars="0"/>
        <w:jc w:val="center"/>
        <w:rPr>
          <w:rFonts w:hint="default" w:ascii="Times New Roman" w:hAnsi="Times New Roman" w:cs="Times New Roman"/>
          <w:b/>
          <w:bCs/>
          <w:color w:val="auto"/>
          <w:lang w:val="en-US"/>
        </w:rPr>
      </w:pPr>
    </w:p>
    <w:p w14:paraId="597B62BB">
      <w:pPr>
        <w:pStyle w:val="2"/>
        <w:bidi w:val="0"/>
        <w:ind w:left="0" w:leftChars="0" w:firstLine="0" w:firstLineChars="0"/>
        <w:jc w:val="center"/>
        <w:rPr>
          <w:rFonts w:hint="default" w:ascii="Times New Roman" w:hAnsi="Times New Roman" w:cs="Times New Roman"/>
          <w:b/>
          <w:bCs/>
          <w:color w:val="auto"/>
          <w:lang w:val="en-US"/>
        </w:rPr>
      </w:pPr>
    </w:p>
    <w:p w14:paraId="70EB82C2">
      <w:pPr>
        <w:rPr>
          <w:rFonts w:hint="default" w:ascii="Times New Roman" w:hAnsi="Times New Roman" w:cs="Times New Roman"/>
          <w:b/>
          <w:bCs/>
          <w:color w:val="auto"/>
          <w:lang w:val="en-US"/>
        </w:rPr>
      </w:pPr>
    </w:p>
    <w:p w14:paraId="3ADCB77D">
      <w:pPr>
        <w:rPr>
          <w:rFonts w:hint="default" w:ascii="Times New Roman" w:hAnsi="Times New Roman" w:cs="Times New Roman"/>
          <w:b/>
          <w:bCs/>
          <w:color w:val="auto"/>
          <w:lang w:val="en-US"/>
        </w:rPr>
      </w:pPr>
    </w:p>
    <w:p w14:paraId="2654AE5B">
      <w:pPr>
        <w:rPr>
          <w:rFonts w:hint="default" w:ascii="Times New Roman" w:hAnsi="Times New Roman" w:cs="Times New Roman"/>
          <w:b/>
          <w:bCs/>
          <w:color w:val="auto"/>
          <w:lang w:val="en-US"/>
        </w:rPr>
      </w:pPr>
    </w:p>
    <w:p w14:paraId="10B8E6E8">
      <w:pPr>
        <w:rPr>
          <w:rFonts w:hint="default" w:ascii="Times New Roman" w:hAnsi="Times New Roman" w:cs="Times New Roman"/>
          <w:b/>
          <w:bCs/>
          <w:color w:val="auto"/>
          <w:lang w:val="en-US"/>
        </w:rPr>
      </w:pPr>
    </w:p>
    <w:p w14:paraId="43F0B4CD">
      <w:pPr>
        <w:rPr>
          <w:rFonts w:hint="default" w:ascii="Times New Roman" w:hAnsi="Times New Roman" w:cs="Times New Roman"/>
          <w:b/>
          <w:bCs/>
          <w:color w:val="auto"/>
          <w:lang w:val="en-US"/>
        </w:rPr>
      </w:pPr>
    </w:p>
    <w:p w14:paraId="3B8CACE8">
      <w:pPr>
        <w:pStyle w:val="2"/>
        <w:bidi w:val="0"/>
        <w:ind w:left="0" w:leftChars="0" w:firstLine="0" w:firstLineChars="0"/>
        <w:jc w:val="center"/>
        <w:rPr>
          <w:rFonts w:hint="default" w:cs="Times New Roman"/>
          <w:b/>
          <w:bCs/>
          <w:sz w:val="28"/>
          <w:szCs w:val="28"/>
          <w:lang w:val="en-US"/>
        </w:rPr>
      </w:pPr>
      <w:r>
        <w:rPr>
          <w:rFonts w:hint="default" w:ascii="Times New Roman" w:hAnsi="Times New Roman" w:cs="Times New Roman"/>
          <w:b/>
          <w:bCs/>
          <w:color w:val="auto"/>
          <w:lang w:val="en-US"/>
        </w:rPr>
        <w:t>DANH MỤC TÀI LIỆU THAM KHẢO</w:t>
      </w:r>
      <w:bookmarkEnd w:id="64"/>
    </w:p>
    <w:p w14:paraId="099811A5">
      <w:pPr>
        <w:ind w:left="0"/>
        <w:outlineLvl w:val="0"/>
        <w:rPr>
          <w:rFonts w:hint="default" w:ascii="Times New Roman" w:hAnsi="Times New Roman" w:cs="Times New Roman"/>
          <w:b/>
          <w:bCs/>
          <w:sz w:val="28"/>
          <w:szCs w:val="28"/>
          <w:lang w:val="en-US"/>
        </w:rPr>
      </w:pPr>
      <w:bookmarkStart w:id="65" w:name="_Toc10774"/>
      <w:r>
        <w:rPr>
          <w:rFonts w:hint="default" w:cs="Times New Roman"/>
          <w:b/>
          <w:bCs/>
          <w:sz w:val="28"/>
          <w:szCs w:val="28"/>
          <w:lang w:val="en-US"/>
        </w:rPr>
        <w:t>Tiếng Việt</w:t>
      </w:r>
      <w:r>
        <w:rPr>
          <w:rFonts w:hint="default" w:ascii="Times New Roman" w:hAnsi="Times New Roman" w:cs="Times New Roman"/>
          <w:b/>
          <w:bCs/>
          <w:sz w:val="28"/>
          <w:szCs w:val="28"/>
          <w:lang w:val="en-US"/>
        </w:rPr>
        <w:t>:</w:t>
      </w:r>
      <w:bookmarkEnd w:id="65"/>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66" w:name="_Toc20008"/>
      <w:r>
        <w:rPr>
          <w:rFonts w:hint="default" w:cs="Times New Roman"/>
          <w:b/>
          <w:bCs/>
          <w:sz w:val="28"/>
          <w:szCs w:val="28"/>
          <w:lang w:val="en-US"/>
        </w:rPr>
        <w:t>Tiếng Anh:</w:t>
      </w:r>
      <w:bookmarkEnd w:id="66"/>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6">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7">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6"/>
  </w:num>
  <w:num w:numId="5">
    <w:abstractNumId w:val="27"/>
  </w:num>
  <w:num w:numId="6">
    <w:abstractNumId w:val="8"/>
  </w:num>
  <w:num w:numId="7">
    <w:abstractNumId w:val="9"/>
  </w:num>
  <w:num w:numId="8">
    <w:abstractNumId w:val="22"/>
  </w:num>
  <w:num w:numId="9">
    <w:abstractNumId w:val="7"/>
  </w:num>
  <w:num w:numId="10">
    <w:abstractNumId w:val="14"/>
  </w:num>
  <w:num w:numId="11">
    <w:abstractNumId w:val="20"/>
  </w:num>
  <w:num w:numId="12">
    <w:abstractNumId w:val="29"/>
  </w:num>
  <w:num w:numId="13">
    <w:abstractNumId w:val="30"/>
  </w:num>
  <w:num w:numId="14">
    <w:abstractNumId w:val="0"/>
  </w:num>
  <w:num w:numId="15">
    <w:abstractNumId w:val="10"/>
  </w:num>
  <w:num w:numId="16">
    <w:abstractNumId w:val="25"/>
  </w:num>
  <w:num w:numId="17">
    <w:abstractNumId w:val="23"/>
  </w:num>
  <w:num w:numId="18">
    <w:abstractNumId w:val="19"/>
  </w:num>
  <w:num w:numId="19">
    <w:abstractNumId w:val="5"/>
  </w:num>
  <w:num w:numId="20">
    <w:abstractNumId w:val="28"/>
  </w:num>
  <w:num w:numId="21">
    <w:abstractNumId w:val="13"/>
  </w:num>
  <w:num w:numId="22">
    <w:abstractNumId w:val="15"/>
  </w:num>
  <w:num w:numId="23">
    <w:abstractNumId w:val="31"/>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7B713B2"/>
    <w:rsid w:val="09FF02D4"/>
    <w:rsid w:val="0D234DF9"/>
    <w:rsid w:val="111D4968"/>
    <w:rsid w:val="116B59F5"/>
    <w:rsid w:val="132B7B49"/>
    <w:rsid w:val="13A523E7"/>
    <w:rsid w:val="144946E3"/>
    <w:rsid w:val="15DB30B8"/>
    <w:rsid w:val="1CAF251B"/>
    <w:rsid w:val="1FAF2DE9"/>
    <w:rsid w:val="20D70A5D"/>
    <w:rsid w:val="216F7771"/>
    <w:rsid w:val="2BB864CA"/>
    <w:rsid w:val="33F31454"/>
    <w:rsid w:val="35313A15"/>
    <w:rsid w:val="363E3B8C"/>
    <w:rsid w:val="3FC16999"/>
    <w:rsid w:val="52005DE4"/>
    <w:rsid w:val="524B14EF"/>
    <w:rsid w:val="58CD6A5F"/>
    <w:rsid w:val="5BE95372"/>
    <w:rsid w:val="5F1D6FFE"/>
    <w:rsid w:val="612977F3"/>
    <w:rsid w:val="62DD7B64"/>
    <w:rsid w:val="638A3FB0"/>
    <w:rsid w:val="64BA469D"/>
    <w:rsid w:val="6592005A"/>
    <w:rsid w:val="66EC2B46"/>
    <w:rsid w:val="757A1EE3"/>
    <w:rsid w:val="79DB0FC0"/>
    <w:rsid w:val="7B5A2D95"/>
    <w:rsid w:val="7B6A0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 w:type="paragraph" w:styleId="56">
    <w:name w:val="No Spacing"/>
    <w:qFormat/>
    <w:uiPriority w:val="1"/>
    <w:pPr>
      <w:spacing w:before="120" w:after="120" w:line="288" w:lineRule="auto"/>
    </w:pPr>
    <w:rPr>
      <w:rFonts w:ascii="Times New Roman" w:hAnsi="Times New Roman" w:eastAsiaTheme="minorHAnsi" w:cstheme="minorBidi"/>
      <w:sz w:val="26"/>
      <w:szCs w:val="22"/>
      <w:lang w:val="vi-V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51</Pages>
  <Words>4543</Words>
  <Characters>25897</Characters>
  <Lines>1</Lines>
  <Paragraphs>1</Paragraphs>
  <TotalTime>9</TotalTime>
  <ScaleCrop>false</ScaleCrop>
  <LinksUpToDate>false</LinksUpToDate>
  <CharactersWithSpaces>30380</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2025-04-11T03:26:11Z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4162718804604DD0843199BCE71F52FD_12</vt:lpwstr>
  </property>
</Properties>
</file>