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18F8" w:rsidRPr="00C738AD" w:rsidRDefault="006F3CD0" w:rsidP="00C738AD">
      <w:pPr>
        <w:jc w:val="center"/>
        <w:rPr>
          <w:rFonts w:asciiTheme="minorHAnsi" w:hAnsiTheme="minorHAnsi" w:cstheme="minorHAnsi"/>
          <w:sz w:val="24"/>
          <w:szCs w:val="24"/>
        </w:rPr>
      </w:pPr>
      <w:r>
        <w:rPr>
          <w:rFonts w:asciiTheme="minorHAnsi" w:hAnsiTheme="minorHAnsi" w:cstheme="minorHAnsi"/>
          <w:b/>
          <w:sz w:val="24"/>
          <w:szCs w:val="24"/>
        </w:rPr>
        <w:t>APLICACIÓN</w:t>
      </w:r>
      <w:r w:rsidR="00464969" w:rsidRPr="00C738AD">
        <w:rPr>
          <w:rFonts w:asciiTheme="minorHAnsi" w:hAnsiTheme="minorHAnsi" w:cstheme="minorHAnsi"/>
          <w:b/>
          <w:sz w:val="24"/>
          <w:szCs w:val="24"/>
        </w:rPr>
        <w:t xml:space="preserve"> CARIES DENTAL</w:t>
      </w:r>
    </w:p>
    <w:p w:rsidR="008118F8" w:rsidRPr="00C738AD" w:rsidRDefault="008118F8" w:rsidP="00C738AD">
      <w:pPr>
        <w:rPr>
          <w:rFonts w:asciiTheme="minorHAnsi" w:hAnsiTheme="minorHAnsi" w:cstheme="minorHAnsi"/>
          <w:sz w:val="24"/>
          <w:szCs w:val="24"/>
        </w:rPr>
      </w:pP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b/>
          <w:sz w:val="24"/>
          <w:szCs w:val="24"/>
        </w:rPr>
        <w:t>TEXTO</w:t>
      </w:r>
      <w:r w:rsidR="00C738AD">
        <w:rPr>
          <w:rFonts w:asciiTheme="minorHAnsi" w:hAnsiTheme="minorHAnsi" w:cstheme="minorHAnsi"/>
          <w:b/>
          <w:sz w:val="24"/>
          <w:szCs w:val="24"/>
        </w:rPr>
        <w:t xml:space="preserve"> PARA APLICACIÓN </w:t>
      </w:r>
    </w:p>
    <w:p w:rsidR="008118F8" w:rsidRPr="00C738AD" w:rsidRDefault="008118F8" w:rsidP="00C738AD">
      <w:pPr>
        <w:spacing w:before="40" w:after="160"/>
        <w:ind w:right="100"/>
        <w:jc w:val="both"/>
        <w:rPr>
          <w:rFonts w:asciiTheme="minorHAnsi" w:hAnsiTheme="minorHAnsi" w:cstheme="minorHAnsi"/>
          <w:b/>
          <w:sz w:val="24"/>
          <w:szCs w:val="24"/>
        </w:rPr>
      </w:pPr>
    </w:p>
    <w:p w:rsidR="008118F8" w:rsidRPr="00C738AD" w:rsidRDefault="00464969" w:rsidP="00C738AD">
      <w:pPr>
        <w:pStyle w:val="Prrafodelista"/>
        <w:numPr>
          <w:ilvl w:val="0"/>
          <w:numId w:val="19"/>
        </w:numPr>
        <w:spacing w:before="40" w:after="160"/>
        <w:ind w:right="100"/>
        <w:jc w:val="both"/>
        <w:rPr>
          <w:rFonts w:asciiTheme="minorHAnsi" w:hAnsiTheme="minorHAnsi" w:cstheme="minorHAnsi"/>
          <w:b/>
          <w:sz w:val="24"/>
          <w:szCs w:val="24"/>
        </w:rPr>
      </w:pPr>
      <w:r w:rsidRPr="00C738AD">
        <w:rPr>
          <w:rFonts w:asciiTheme="minorHAnsi" w:hAnsiTheme="minorHAnsi" w:cstheme="minorHAnsi"/>
          <w:b/>
          <w:sz w:val="24"/>
          <w:szCs w:val="24"/>
        </w:rPr>
        <w:t xml:space="preserve">CONCEPTO </w:t>
      </w:r>
    </w:p>
    <w:p w:rsidR="008118F8" w:rsidRPr="00C738AD" w:rsidRDefault="00464969" w:rsidP="00C738AD">
      <w:pPr>
        <w:spacing w:before="40" w:after="160"/>
        <w:ind w:right="100"/>
        <w:jc w:val="both"/>
        <w:rPr>
          <w:rFonts w:asciiTheme="minorHAnsi" w:hAnsiTheme="minorHAnsi" w:cstheme="minorHAnsi"/>
          <w:sz w:val="24"/>
          <w:szCs w:val="24"/>
        </w:rPr>
      </w:pPr>
      <w:proofErr w:type="spellStart"/>
      <w:r w:rsidRPr="00C738AD">
        <w:rPr>
          <w:rFonts w:asciiTheme="minorHAnsi" w:hAnsiTheme="minorHAnsi" w:cstheme="minorHAnsi"/>
          <w:sz w:val="24"/>
          <w:szCs w:val="24"/>
        </w:rPr>
        <w:t>Fejerskov</w:t>
      </w:r>
      <w:proofErr w:type="spellEnd"/>
      <w:r w:rsidRPr="00C738AD">
        <w:rPr>
          <w:rFonts w:asciiTheme="minorHAnsi" w:hAnsiTheme="minorHAnsi" w:cstheme="minorHAnsi"/>
          <w:sz w:val="24"/>
          <w:szCs w:val="24"/>
        </w:rPr>
        <w:t xml:space="preserve"> define la lesión cariosa como u</w:t>
      </w:r>
      <w:bookmarkStart w:id="0" w:name="_GoBack"/>
      <w:bookmarkEnd w:id="0"/>
      <w:r w:rsidRPr="00C738AD">
        <w:rPr>
          <w:rFonts w:asciiTheme="minorHAnsi" w:hAnsiTheme="minorHAnsi" w:cstheme="minorHAnsi"/>
          <w:sz w:val="24"/>
          <w:szCs w:val="24"/>
        </w:rPr>
        <w:t xml:space="preserve">n mecanismo dinámico de desmineralización y </w:t>
      </w:r>
      <w:proofErr w:type="spellStart"/>
      <w:r w:rsidRPr="00C738AD">
        <w:rPr>
          <w:rFonts w:asciiTheme="minorHAnsi" w:hAnsiTheme="minorHAnsi" w:cstheme="minorHAnsi"/>
          <w:sz w:val="24"/>
          <w:szCs w:val="24"/>
        </w:rPr>
        <w:t>remineralización</w:t>
      </w:r>
      <w:proofErr w:type="spellEnd"/>
      <w:r w:rsidRPr="00C738AD">
        <w:rPr>
          <w:rFonts w:asciiTheme="minorHAnsi" w:hAnsiTheme="minorHAnsi" w:cstheme="minorHAnsi"/>
          <w:sz w:val="24"/>
          <w:szCs w:val="24"/>
        </w:rPr>
        <w:t xml:space="preserve"> como resultado del metabolismo microbiano agregado sobre la superficie dentaria, en la cual con el tiempo, puede resultar una pérdida neta de mineral y es posible que posteriormente se forme una cavidad. La caries dental es una enfermedad de origen multifactorial en la que existe interacción de tres factores principales: el huésped (higiene bucal, la saliva y los dientes), la </w:t>
      </w:r>
      <w:proofErr w:type="spellStart"/>
      <w:r w:rsidRPr="00C738AD">
        <w:rPr>
          <w:rFonts w:asciiTheme="minorHAnsi" w:hAnsiTheme="minorHAnsi" w:cstheme="minorHAnsi"/>
          <w:sz w:val="24"/>
          <w:szCs w:val="24"/>
        </w:rPr>
        <w:t>microflora</w:t>
      </w:r>
      <w:proofErr w:type="spellEnd"/>
      <w:r w:rsidRPr="00C738AD">
        <w:rPr>
          <w:rFonts w:asciiTheme="minorHAnsi" w:hAnsiTheme="minorHAnsi" w:cstheme="minorHAnsi"/>
          <w:sz w:val="24"/>
          <w:szCs w:val="24"/>
        </w:rPr>
        <w:t xml:space="preserve"> (infecciones bacterianas) y el sustrato (dieta </w:t>
      </w:r>
      <w:proofErr w:type="spellStart"/>
      <w:r w:rsidRPr="00C738AD">
        <w:rPr>
          <w:rFonts w:asciiTheme="minorHAnsi" w:hAnsiTheme="minorHAnsi" w:cstheme="minorHAnsi"/>
          <w:sz w:val="24"/>
          <w:szCs w:val="24"/>
        </w:rPr>
        <w:t>cariogénica</w:t>
      </w:r>
      <w:proofErr w:type="spellEnd"/>
      <w:r w:rsidRPr="00C738AD">
        <w:rPr>
          <w:rFonts w:asciiTheme="minorHAnsi" w:hAnsiTheme="minorHAnsi" w:cstheme="minorHAnsi"/>
          <w:sz w:val="24"/>
          <w:szCs w:val="24"/>
        </w:rPr>
        <w:t xml:space="preserve">). Además de estos factores, deberá tenerse en cuenta uno más, el tiempo. Para que se forme una caries es necesario que las condiciones de cada factor sean favorables; es decir, un huésped susceptible, una flora oral </w:t>
      </w:r>
      <w:proofErr w:type="spellStart"/>
      <w:r w:rsidRPr="00C738AD">
        <w:rPr>
          <w:rFonts w:asciiTheme="minorHAnsi" w:hAnsiTheme="minorHAnsi" w:cstheme="minorHAnsi"/>
          <w:sz w:val="24"/>
          <w:szCs w:val="24"/>
        </w:rPr>
        <w:t>cariogénica</w:t>
      </w:r>
      <w:proofErr w:type="spellEnd"/>
      <w:r w:rsidRPr="00C738AD">
        <w:rPr>
          <w:rFonts w:asciiTheme="minorHAnsi" w:hAnsiTheme="minorHAnsi" w:cstheme="minorHAnsi"/>
          <w:sz w:val="24"/>
          <w:szCs w:val="24"/>
        </w:rPr>
        <w:t xml:space="preserve"> y un sustrato apropiado que deberá estar presente durante un período determinado de tiempo.</w:t>
      </w:r>
    </w:p>
    <w:p w:rsidR="00B71035" w:rsidRPr="00C738AD" w:rsidRDefault="00B71035" w:rsidP="00C738AD">
      <w:pPr>
        <w:pStyle w:val="Prrafodelista"/>
        <w:widowControl w:val="0"/>
        <w:numPr>
          <w:ilvl w:val="0"/>
          <w:numId w:val="19"/>
        </w:numPr>
        <w:jc w:val="both"/>
        <w:rPr>
          <w:rFonts w:asciiTheme="minorHAnsi" w:hAnsiTheme="minorHAnsi" w:cstheme="minorHAnsi"/>
          <w:b/>
          <w:sz w:val="24"/>
          <w:szCs w:val="24"/>
        </w:rPr>
      </w:pPr>
      <w:r w:rsidRPr="00C738AD">
        <w:rPr>
          <w:rFonts w:asciiTheme="minorHAnsi" w:hAnsiTheme="minorHAnsi" w:cstheme="minorHAnsi"/>
          <w:b/>
          <w:sz w:val="24"/>
          <w:szCs w:val="24"/>
        </w:rPr>
        <w:t>PATOGÉNESIS DE LA CARIES DENTAL</w:t>
      </w:r>
    </w:p>
    <w:p w:rsidR="00B71035" w:rsidRPr="00C738AD" w:rsidRDefault="00B71035" w:rsidP="00C738AD">
      <w:pPr>
        <w:widowControl w:val="0"/>
        <w:jc w:val="both"/>
        <w:rPr>
          <w:rFonts w:asciiTheme="minorHAnsi" w:hAnsiTheme="minorHAnsi" w:cstheme="minorHAnsi"/>
          <w:b/>
          <w:sz w:val="24"/>
          <w:szCs w:val="24"/>
        </w:rPr>
      </w:pPr>
    </w:p>
    <w:p w:rsidR="00B71035" w:rsidRPr="00C738AD" w:rsidRDefault="00B71035" w:rsidP="00C738AD">
      <w:pPr>
        <w:widowControl w:val="0"/>
        <w:jc w:val="both"/>
        <w:rPr>
          <w:rFonts w:asciiTheme="minorHAnsi" w:hAnsiTheme="minorHAnsi" w:cstheme="minorHAnsi"/>
          <w:sz w:val="24"/>
          <w:szCs w:val="24"/>
        </w:rPr>
      </w:pPr>
      <w:r w:rsidRPr="00C738AD">
        <w:rPr>
          <w:rFonts w:asciiTheme="minorHAnsi" w:hAnsiTheme="minorHAnsi" w:cstheme="minorHAnsi"/>
          <w:sz w:val="24"/>
          <w:szCs w:val="24"/>
        </w:rPr>
        <w:t xml:space="preserve">Este proceso presenta tres etapas: la unión inicial del microorganismo al esmalte dental a fin de iniciar la colonización, seguida de la acumulación y formación de un ecosistema bien organizado que permite el inicio del metabolismo bacteriano cuyo resultado es la formación de ácidos que desmineralizan la superficie dental y, si el proceso continua, el desarrollo de una lesión cariosa hasta la cavitación del tejido. </w:t>
      </w:r>
    </w:p>
    <w:p w:rsidR="00B71035" w:rsidRPr="00C738AD" w:rsidRDefault="00B71035" w:rsidP="00C738AD">
      <w:pPr>
        <w:widowControl w:val="0"/>
        <w:jc w:val="both"/>
        <w:rPr>
          <w:rFonts w:asciiTheme="minorHAnsi" w:hAnsiTheme="minorHAnsi" w:cstheme="minorHAnsi"/>
          <w:sz w:val="24"/>
          <w:szCs w:val="24"/>
        </w:rPr>
      </w:pPr>
      <w:r w:rsidRPr="00C738AD">
        <w:rPr>
          <w:rFonts w:asciiTheme="minorHAnsi" w:hAnsiTheme="minorHAnsi" w:cstheme="minorHAnsi"/>
          <w:sz w:val="24"/>
          <w:szCs w:val="24"/>
        </w:rPr>
        <w:t xml:space="preserve">Para que haya unión inicial es necesaria la interacción entre el S. </w:t>
      </w:r>
      <w:proofErr w:type="spellStart"/>
      <w:r w:rsidRPr="00C738AD">
        <w:rPr>
          <w:rFonts w:asciiTheme="minorHAnsi" w:hAnsiTheme="minorHAnsi" w:cstheme="minorHAnsi"/>
          <w:sz w:val="24"/>
          <w:szCs w:val="24"/>
        </w:rPr>
        <w:t>mutans</w:t>
      </w:r>
      <w:proofErr w:type="spellEnd"/>
      <w:r w:rsidRPr="00C738AD">
        <w:rPr>
          <w:rFonts w:asciiTheme="minorHAnsi" w:hAnsiTheme="minorHAnsi" w:cstheme="minorHAnsi"/>
          <w:sz w:val="24"/>
          <w:szCs w:val="24"/>
        </w:rPr>
        <w:t xml:space="preserve"> y la superficie del diente, específicamente de receptores. Para la adhesión, se conocen dos regiones repetitivas muy importantes: la región A, rica en </w:t>
      </w:r>
      <w:proofErr w:type="spellStart"/>
      <w:r w:rsidRPr="00C738AD">
        <w:rPr>
          <w:rFonts w:asciiTheme="minorHAnsi" w:hAnsiTheme="minorHAnsi" w:cstheme="minorHAnsi"/>
          <w:sz w:val="24"/>
          <w:szCs w:val="24"/>
        </w:rPr>
        <w:t>alanina</w:t>
      </w:r>
      <w:proofErr w:type="spellEnd"/>
      <w:r w:rsidRPr="00C738AD">
        <w:rPr>
          <w:rFonts w:asciiTheme="minorHAnsi" w:hAnsiTheme="minorHAnsi" w:cstheme="minorHAnsi"/>
          <w:sz w:val="24"/>
          <w:szCs w:val="24"/>
        </w:rPr>
        <w:t xml:space="preserve">, y la región P, rica en prolina. Forma puentes hidrofóbicos con las regiones hidrofóbicas de la película adquirida del diente. Esta unión inicial es un mecanismo independiente de la sacarosa. La acumulación se logra por un mecanismo dependiente de la sacarosa, relacionado con la síntesis de polímeros extracelulares de glucosa provenientes de la sacarosa, esto a través de la </w:t>
      </w:r>
      <w:proofErr w:type="spellStart"/>
      <w:r w:rsidRPr="00C738AD">
        <w:rPr>
          <w:rFonts w:asciiTheme="minorHAnsi" w:hAnsiTheme="minorHAnsi" w:cstheme="minorHAnsi"/>
          <w:sz w:val="24"/>
          <w:szCs w:val="24"/>
        </w:rPr>
        <w:t>glucosiltransferasa</w:t>
      </w:r>
      <w:proofErr w:type="spellEnd"/>
      <w:r w:rsidRPr="00C738AD">
        <w:rPr>
          <w:rFonts w:asciiTheme="minorHAnsi" w:hAnsiTheme="minorHAnsi" w:cstheme="minorHAnsi"/>
          <w:sz w:val="24"/>
          <w:szCs w:val="24"/>
        </w:rPr>
        <w:t xml:space="preserve"> (GTF). Este proceso le permite a la bacteria la agregación y adhesión para constituir una placa bacteriana madura capaz de metabolizar sustancias de su entorno que las hace resistentes al mismo. En la acumulación también interviene oro grupo de proteínas que son productos celulares asociados a la pared celular a las que se les dio el nombre de proteína fijadora de </w:t>
      </w:r>
      <w:proofErr w:type="spellStart"/>
      <w:r w:rsidRPr="00C738AD">
        <w:rPr>
          <w:rFonts w:asciiTheme="minorHAnsi" w:hAnsiTheme="minorHAnsi" w:cstheme="minorHAnsi"/>
          <w:sz w:val="24"/>
          <w:szCs w:val="24"/>
        </w:rPr>
        <w:t>glucanos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Gbp</w:t>
      </w:r>
      <w:proofErr w:type="spellEnd"/>
      <w:r w:rsidRPr="00C738AD">
        <w:rPr>
          <w:rFonts w:asciiTheme="minorHAnsi" w:hAnsiTheme="minorHAnsi" w:cstheme="minorHAnsi"/>
          <w:sz w:val="24"/>
          <w:szCs w:val="24"/>
        </w:rPr>
        <w:t xml:space="preserve">). La formación de ácidos es el resultado del metabolismo de estos microorganismos, proceso en el cual la enzima </w:t>
      </w:r>
      <w:proofErr w:type="spellStart"/>
      <w:r w:rsidRPr="00C738AD">
        <w:rPr>
          <w:rFonts w:asciiTheme="minorHAnsi" w:hAnsiTheme="minorHAnsi" w:cstheme="minorHAnsi"/>
          <w:sz w:val="24"/>
          <w:szCs w:val="24"/>
        </w:rPr>
        <w:t>invertasa</w:t>
      </w:r>
      <w:proofErr w:type="spellEnd"/>
      <w:r w:rsidRPr="00C738AD">
        <w:rPr>
          <w:rFonts w:asciiTheme="minorHAnsi" w:hAnsiTheme="minorHAnsi" w:cstheme="minorHAnsi"/>
          <w:sz w:val="24"/>
          <w:szCs w:val="24"/>
        </w:rPr>
        <w:t xml:space="preserve"> rompe la molécula de sacarosa en dos moléculas que corresponden a glucosa y fructosa. El producto más importante es el ácido láctico, que en grandes concentraciones induce la desmineralización, pues conduce a la disminución del pH del medio lo que le permite penetrar hidrogeniones en el esmalte del diente; esto produce la salida de iones fosfato y carbonato de los cristales de </w:t>
      </w:r>
      <w:proofErr w:type="spellStart"/>
      <w:r w:rsidRPr="00C738AD">
        <w:rPr>
          <w:rFonts w:asciiTheme="minorHAnsi" w:hAnsiTheme="minorHAnsi" w:cstheme="minorHAnsi"/>
          <w:sz w:val="24"/>
          <w:szCs w:val="24"/>
        </w:rPr>
        <w:t>hidroxiapatita</w:t>
      </w:r>
      <w:proofErr w:type="spellEnd"/>
      <w:r w:rsidRPr="00C738AD">
        <w:rPr>
          <w:rFonts w:asciiTheme="minorHAnsi" w:hAnsiTheme="minorHAnsi" w:cstheme="minorHAnsi"/>
          <w:sz w:val="24"/>
          <w:szCs w:val="24"/>
        </w:rPr>
        <w:t xml:space="preserve"> de la periferia de los prismas que están constituidos por sales de fosfato de calcio. Una vez se vuelve a neutralizar </w:t>
      </w:r>
      <w:r w:rsidRPr="00C738AD">
        <w:rPr>
          <w:rFonts w:asciiTheme="minorHAnsi" w:hAnsiTheme="minorHAnsi" w:cstheme="minorHAnsi"/>
          <w:sz w:val="24"/>
          <w:szCs w:val="24"/>
        </w:rPr>
        <w:lastRenderedPageBreak/>
        <w:t xml:space="preserve">el pH ocurre el proceso de </w:t>
      </w:r>
      <w:proofErr w:type="spellStart"/>
      <w:r w:rsidRPr="00C738AD">
        <w:rPr>
          <w:rFonts w:asciiTheme="minorHAnsi" w:hAnsiTheme="minorHAnsi" w:cstheme="minorHAnsi"/>
          <w:sz w:val="24"/>
          <w:szCs w:val="24"/>
        </w:rPr>
        <w:t>remineralización</w:t>
      </w:r>
      <w:proofErr w:type="spellEnd"/>
      <w:r w:rsidRPr="00C738AD">
        <w:rPr>
          <w:rFonts w:asciiTheme="minorHAnsi" w:hAnsiTheme="minorHAnsi" w:cstheme="minorHAnsi"/>
          <w:sz w:val="24"/>
          <w:szCs w:val="24"/>
        </w:rPr>
        <w:t xml:space="preserve">, esto hace que el esmalte esté sometido a un constante estado de </w:t>
      </w:r>
      <w:proofErr w:type="spellStart"/>
      <w:r w:rsidRPr="00C738AD">
        <w:rPr>
          <w:rFonts w:asciiTheme="minorHAnsi" w:hAnsiTheme="minorHAnsi" w:cstheme="minorHAnsi"/>
          <w:sz w:val="24"/>
          <w:szCs w:val="24"/>
        </w:rPr>
        <w:t>demineralización-remineralización</w:t>
      </w:r>
      <w:proofErr w:type="spellEnd"/>
      <w:r w:rsidRPr="00C738AD">
        <w:rPr>
          <w:rFonts w:asciiTheme="minorHAnsi" w:hAnsiTheme="minorHAnsi" w:cstheme="minorHAnsi"/>
          <w:sz w:val="24"/>
          <w:szCs w:val="24"/>
        </w:rPr>
        <w:t xml:space="preserve"> y dependiendo de las condiciones que se presenten en la cavidad oral, el resultado será un desequilibrio que lleva a la desmineralización. En su inicio, la desmineralización ocurre debajo de la superficie lo que dificulta su observación, ya que solo se puede detectar por medio del microscopio. El avance del proceso se observa como una lesión de macha blanca, detectable por un ojo entrenado, que si no se detiene termina en una cavidad.</w:t>
      </w:r>
    </w:p>
    <w:p w:rsidR="001C200D" w:rsidRPr="00C738AD" w:rsidRDefault="001C200D" w:rsidP="00C738AD">
      <w:pPr>
        <w:widowControl w:val="0"/>
        <w:jc w:val="both"/>
        <w:rPr>
          <w:rFonts w:asciiTheme="minorHAnsi" w:hAnsiTheme="minorHAnsi" w:cstheme="minorHAnsi"/>
          <w:b/>
          <w:sz w:val="24"/>
          <w:szCs w:val="24"/>
        </w:rPr>
      </w:pPr>
    </w:p>
    <w:p w:rsidR="008118F8" w:rsidRPr="00C738AD" w:rsidRDefault="00464969" w:rsidP="00C738AD">
      <w:pPr>
        <w:pStyle w:val="Prrafodelista"/>
        <w:widowControl w:val="0"/>
        <w:numPr>
          <w:ilvl w:val="0"/>
          <w:numId w:val="19"/>
        </w:numPr>
        <w:jc w:val="both"/>
        <w:rPr>
          <w:rFonts w:asciiTheme="minorHAnsi" w:hAnsiTheme="minorHAnsi" w:cstheme="minorHAnsi"/>
          <w:b/>
          <w:sz w:val="24"/>
          <w:szCs w:val="24"/>
        </w:rPr>
      </w:pPr>
      <w:r w:rsidRPr="00C738AD">
        <w:rPr>
          <w:rFonts w:asciiTheme="minorHAnsi" w:hAnsiTheme="minorHAnsi" w:cstheme="minorHAnsi"/>
          <w:b/>
          <w:sz w:val="24"/>
          <w:szCs w:val="24"/>
        </w:rPr>
        <w:t>MICROBIOLOGÍA DE LA CARIES</w:t>
      </w:r>
    </w:p>
    <w:p w:rsidR="008118F8" w:rsidRPr="00C738AD" w:rsidRDefault="008118F8" w:rsidP="00C738AD">
      <w:pPr>
        <w:widowControl w:val="0"/>
        <w:jc w:val="both"/>
        <w:rPr>
          <w:rFonts w:asciiTheme="minorHAnsi" w:hAnsiTheme="minorHAnsi" w:cstheme="minorHAnsi"/>
          <w:b/>
          <w:sz w:val="24"/>
          <w:szCs w:val="24"/>
        </w:rPr>
      </w:pP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highlight w:val="white"/>
        </w:rPr>
        <w:t>El paso más importante para que se produzca la caries, es la adhesión inicial de la bacteria a la superficie del diente. Esta adhesión está mediada por la interacción entre una proteína del microorganismo y algunas de la saliva que son adsorbidas por el esmalte dental.</w:t>
      </w:r>
    </w:p>
    <w:p w:rsidR="008118F8"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highlight w:val="white"/>
        </w:rPr>
        <w:t>Para la colonización bacteriana, es imprescindible la formación previa de una fina película de proteínas salivales sobre la superficie del diente: la película adquirida. La interacción se produce en cierta medida a través de cargas electrostáticas</w:t>
      </w:r>
      <w:r w:rsidR="003F7CC1" w:rsidRPr="00C738AD">
        <w:rPr>
          <w:rFonts w:asciiTheme="minorHAnsi" w:hAnsiTheme="minorHAnsi" w:cstheme="minorHAnsi"/>
          <w:sz w:val="24"/>
          <w:szCs w:val="24"/>
        </w:rPr>
        <w:t xml:space="preserve">. Las bacterias orales (alrededor de 500 especies) no forman colonias solitarias, sino que pertenecen a una comunidad compleja de numerosas especies, que constituyen una masa de células unidad por una matriz pegajosa de glucosa. Entre los </w:t>
      </w:r>
      <w:proofErr w:type="spellStart"/>
      <w:r w:rsidR="003F7CC1" w:rsidRPr="00C738AD">
        <w:rPr>
          <w:rFonts w:asciiTheme="minorHAnsi" w:hAnsiTheme="minorHAnsi" w:cstheme="minorHAnsi"/>
          <w:sz w:val="24"/>
          <w:szCs w:val="24"/>
        </w:rPr>
        <w:t>microorganissmos</w:t>
      </w:r>
      <w:proofErr w:type="spellEnd"/>
      <w:r w:rsidR="003F7CC1" w:rsidRPr="00C738AD">
        <w:rPr>
          <w:rFonts w:asciiTheme="minorHAnsi" w:hAnsiTheme="minorHAnsi" w:cstheme="minorHAnsi"/>
          <w:sz w:val="24"/>
          <w:szCs w:val="24"/>
        </w:rPr>
        <w:t xml:space="preserve"> que han sido involucrados con esta patología se cuentan los estreptococos del grupo </w:t>
      </w:r>
      <w:proofErr w:type="spellStart"/>
      <w:r w:rsidR="003F7CC1" w:rsidRPr="00C738AD">
        <w:rPr>
          <w:rFonts w:asciiTheme="minorHAnsi" w:hAnsiTheme="minorHAnsi" w:cstheme="minorHAnsi"/>
          <w:sz w:val="24"/>
          <w:szCs w:val="24"/>
        </w:rPr>
        <w:t>mutans</w:t>
      </w:r>
      <w:proofErr w:type="spellEnd"/>
      <w:r w:rsidR="003F7CC1" w:rsidRPr="00C738AD">
        <w:rPr>
          <w:rFonts w:asciiTheme="minorHAnsi" w:hAnsiTheme="minorHAnsi" w:cstheme="minorHAnsi"/>
          <w:sz w:val="24"/>
          <w:szCs w:val="24"/>
        </w:rPr>
        <w:t xml:space="preserve">, </w:t>
      </w:r>
      <w:proofErr w:type="spellStart"/>
      <w:r w:rsidR="003F7CC1" w:rsidRPr="00C738AD">
        <w:rPr>
          <w:rFonts w:asciiTheme="minorHAnsi" w:hAnsiTheme="minorHAnsi" w:cstheme="minorHAnsi"/>
          <w:i/>
          <w:sz w:val="24"/>
          <w:szCs w:val="24"/>
        </w:rPr>
        <w:t>Lactobacillus</w:t>
      </w:r>
      <w:proofErr w:type="spellEnd"/>
      <w:r w:rsidR="003F7CC1" w:rsidRPr="00C738AD">
        <w:rPr>
          <w:rFonts w:asciiTheme="minorHAnsi" w:hAnsiTheme="minorHAnsi" w:cstheme="minorHAnsi"/>
          <w:i/>
          <w:sz w:val="24"/>
          <w:szCs w:val="24"/>
        </w:rPr>
        <w:t xml:space="preserve"> </w:t>
      </w:r>
      <w:proofErr w:type="spellStart"/>
      <w:r w:rsidR="003F7CC1" w:rsidRPr="00C738AD">
        <w:rPr>
          <w:rFonts w:asciiTheme="minorHAnsi" w:hAnsiTheme="minorHAnsi" w:cstheme="minorHAnsi"/>
          <w:i/>
          <w:sz w:val="24"/>
          <w:szCs w:val="24"/>
        </w:rPr>
        <w:t>spp</w:t>
      </w:r>
      <w:proofErr w:type="spellEnd"/>
      <w:r w:rsidR="003F7CC1" w:rsidRPr="00C738AD">
        <w:rPr>
          <w:rFonts w:asciiTheme="minorHAnsi" w:hAnsiTheme="minorHAnsi" w:cstheme="minorHAnsi"/>
          <w:sz w:val="24"/>
          <w:szCs w:val="24"/>
        </w:rPr>
        <w:t xml:space="preserve">, y </w:t>
      </w:r>
      <w:proofErr w:type="spellStart"/>
      <w:r w:rsidR="003F7CC1" w:rsidRPr="00C738AD">
        <w:rPr>
          <w:rFonts w:asciiTheme="minorHAnsi" w:hAnsiTheme="minorHAnsi" w:cstheme="minorHAnsi"/>
          <w:i/>
          <w:sz w:val="24"/>
          <w:szCs w:val="24"/>
        </w:rPr>
        <w:t>Actinomyces</w:t>
      </w:r>
      <w:proofErr w:type="spellEnd"/>
      <w:r w:rsidR="003F7CC1" w:rsidRPr="00C738AD">
        <w:rPr>
          <w:rFonts w:asciiTheme="minorHAnsi" w:hAnsiTheme="minorHAnsi" w:cstheme="minorHAnsi"/>
          <w:i/>
          <w:sz w:val="24"/>
          <w:szCs w:val="24"/>
        </w:rPr>
        <w:t xml:space="preserve"> </w:t>
      </w:r>
      <w:proofErr w:type="spellStart"/>
      <w:r w:rsidR="003F7CC1" w:rsidRPr="00C738AD">
        <w:rPr>
          <w:rFonts w:asciiTheme="minorHAnsi" w:hAnsiTheme="minorHAnsi" w:cstheme="minorHAnsi"/>
          <w:i/>
          <w:sz w:val="24"/>
          <w:szCs w:val="24"/>
        </w:rPr>
        <w:t>spp</w:t>
      </w:r>
      <w:proofErr w:type="spellEnd"/>
      <w:r w:rsidR="003F7CC1" w:rsidRPr="00C738AD">
        <w:rPr>
          <w:rFonts w:asciiTheme="minorHAnsi" w:hAnsiTheme="minorHAnsi" w:cstheme="minorHAnsi"/>
          <w:sz w:val="24"/>
          <w:szCs w:val="24"/>
        </w:rPr>
        <w:t xml:space="preserve">. </w:t>
      </w:r>
    </w:p>
    <w:p w:rsidR="00C738AD" w:rsidRPr="00C738AD" w:rsidRDefault="00C738AD" w:rsidP="00C738AD">
      <w:pPr>
        <w:jc w:val="both"/>
        <w:rPr>
          <w:rFonts w:asciiTheme="minorHAnsi" w:hAnsiTheme="minorHAnsi" w:cstheme="minorHAnsi"/>
          <w:sz w:val="24"/>
          <w:szCs w:val="24"/>
        </w:rPr>
      </w:pPr>
    </w:p>
    <w:p w:rsidR="008118F8" w:rsidRPr="00C738AD" w:rsidRDefault="00464969" w:rsidP="00C738AD">
      <w:pPr>
        <w:pStyle w:val="Prrafodelista"/>
        <w:widowControl w:val="0"/>
        <w:numPr>
          <w:ilvl w:val="0"/>
          <w:numId w:val="22"/>
        </w:numPr>
        <w:spacing w:after="320"/>
        <w:jc w:val="both"/>
        <w:rPr>
          <w:rFonts w:asciiTheme="minorHAnsi" w:hAnsiTheme="minorHAnsi" w:cstheme="minorHAnsi"/>
          <w:b/>
          <w:sz w:val="24"/>
          <w:szCs w:val="24"/>
        </w:rPr>
      </w:pPr>
      <w:proofErr w:type="spellStart"/>
      <w:r w:rsidRPr="00C738AD">
        <w:rPr>
          <w:rFonts w:asciiTheme="minorHAnsi" w:hAnsiTheme="minorHAnsi" w:cstheme="minorHAnsi"/>
          <w:b/>
          <w:sz w:val="24"/>
          <w:szCs w:val="24"/>
        </w:rPr>
        <w:t>Streptococcus</w:t>
      </w:r>
      <w:proofErr w:type="spellEnd"/>
      <w:r w:rsidRPr="00C738AD">
        <w:rPr>
          <w:rFonts w:asciiTheme="minorHAnsi" w:hAnsiTheme="minorHAnsi" w:cstheme="minorHAnsi"/>
          <w:b/>
          <w:sz w:val="24"/>
          <w:szCs w:val="24"/>
        </w:rPr>
        <w:t xml:space="preserve"> </w:t>
      </w:r>
      <w:proofErr w:type="spellStart"/>
      <w:r w:rsidRPr="00C738AD">
        <w:rPr>
          <w:rFonts w:asciiTheme="minorHAnsi" w:hAnsiTheme="minorHAnsi" w:cstheme="minorHAnsi"/>
          <w:b/>
          <w:sz w:val="24"/>
          <w:szCs w:val="24"/>
        </w:rPr>
        <w:t>mutans</w:t>
      </w:r>
      <w:proofErr w:type="spellEnd"/>
    </w:p>
    <w:p w:rsidR="008118F8" w:rsidRPr="00C738AD" w:rsidRDefault="003F7CC1" w:rsidP="00C738AD">
      <w:pPr>
        <w:widowControl w:val="0"/>
        <w:spacing w:after="320"/>
        <w:jc w:val="both"/>
        <w:rPr>
          <w:rFonts w:asciiTheme="minorHAnsi" w:hAnsiTheme="minorHAnsi" w:cstheme="minorHAnsi"/>
          <w:sz w:val="24"/>
          <w:szCs w:val="24"/>
        </w:rPr>
      </w:pPr>
      <w:r w:rsidRPr="00C738AD">
        <w:rPr>
          <w:rFonts w:asciiTheme="minorHAnsi" w:hAnsiTheme="minorHAnsi" w:cstheme="minorHAnsi"/>
          <w:sz w:val="24"/>
          <w:szCs w:val="24"/>
        </w:rPr>
        <w:t xml:space="preserve">Son cocos </w:t>
      </w:r>
      <w:proofErr w:type="spellStart"/>
      <w:r w:rsidRPr="00C738AD">
        <w:rPr>
          <w:rFonts w:asciiTheme="minorHAnsi" w:hAnsiTheme="minorHAnsi" w:cstheme="minorHAnsi"/>
          <w:sz w:val="24"/>
          <w:szCs w:val="24"/>
        </w:rPr>
        <w:t>gram</w:t>
      </w:r>
      <w:proofErr w:type="spellEnd"/>
      <w:r w:rsidRPr="00C738AD">
        <w:rPr>
          <w:rFonts w:asciiTheme="minorHAnsi" w:hAnsiTheme="minorHAnsi" w:cstheme="minorHAnsi"/>
          <w:sz w:val="24"/>
          <w:szCs w:val="24"/>
        </w:rPr>
        <w:t xml:space="preserve"> positivos, aerobios, aunque también pueden desarrollarse en condiciones de anaerobiosis. No poseen catalasa. Presentan metabolismo fermentativo y producen especialmente ácido láctico. Es considerada la especie más frecuentemente involucrada en las lesiones cariosas. La adhesi</w:t>
      </w:r>
      <w:r w:rsidR="00C178B5" w:rsidRPr="00C738AD">
        <w:rPr>
          <w:rFonts w:asciiTheme="minorHAnsi" w:hAnsiTheme="minorHAnsi" w:cstheme="minorHAnsi"/>
          <w:sz w:val="24"/>
          <w:szCs w:val="24"/>
        </w:rPr>
        <w:t xml:space="preserve">ón de este microorganismo esta mediada por la </w:t>
      </w:r>
      <w:proofErr w:type="spellStart"/>
      <w:r w:rsidR="00C178B5" w:rsidRPr="00C738AD">
        <w:rPr>
          <w:rFonts w:asciiTheme="minorHAnsi" w:hAnsiTheme="minorHAnsi" w:cstheme="minorHAnsi"/>
          <w:sz w:val="24"/>
          <w:szCs w:val="24"/>
        </w:rPr>
        <w:t>interaccion</w:t>
      </w:r>
      <w:proofErr w:type="spellEnd"/>
      <w:r w:rsidR="00C178B5" w:rsidRPr="00C738AD">
        <w:rPr>
          <w:rFonts w:asciiTheme="minorHAnsi" w:hAnsiTheme="minorHAnsi" w:cstheme="minorHAnsi"/>
          <w:sz w:val="24"/>
          <w:szCs w:val="24"/>
        </w:rPr>
        <w:t xml:space="preserve"> entre una proteína </w:t>
      </w:r>
      <w:proofErr w:type="spellStart"/>
      <w:r w:rsidR="00C178B5" w:rsidRPr="00C738AD">
        <w:rPr>
          <w:rFonts w:asciiTheme="minorHAnsi" w:hAnsiTheme="minorHAnsi" w:cstheme="minorHAnsi"/>
          <w:sz w:val="24"/>
          <w:szCs w:val="24"/>
        </w:rPr>
        <w:t>PAc</w:t>
      </w:r>
      <w:proofErr w:type="spellEnd"/>
      <w:r w:rsidR="00C178B5" w:rsidRPr="00C738AD">
        <w:rPr>
          <w:rFonts w:asciiTheme="minorHAnsi" w:hAnsiTheme="minorHAnsi" w:cstheme="minorHAnsi"/>
          <w:sz w:val="24"/>
          <w:szCs w:val="24"/>
        </w:rPr>
        <w:t xml:space="preserve"> y alginas de la saliva que son absorbidas por el esmalte dental; la capacidad de acumulación en la placa ocurre cuando S. </w:t>
      </w:r>
      <w:proofErr w:type="spellStart"/>
      <w:r w:rsidR="00C178B5" w:rsidRPr="00C738AD">
        <w:rPr>
          <w:rFonts w:asciiTheme="minorHAnsi" w:hAnsiTheme="minorHAnsi" w:cstheme="minorHAnsi"/>
          <w:sz w:val="24"/>
          <w:szCs w:val="24"/>
        </w:rPr>
        <w:t>mutans</w:t>
      </w:r>
      <w:proofErr w:type="spellEnd"/>
      <w:r w:rsidR="00C178B5" w:rsidRPr="00C738AD">
        <w:rPr>
          <w:rFonts w:asciiTheme="minorHAnsi" w:hAnsiTheme="minorHAnsi" w:cstheme="minorHAnsi"/>
          <w:sz w:val="24"/>
          <w:szCs w:val="24"/>
        </w:rPr>
        <w:t xml:space="preserve"> </w:t>
      </w:r>
      <w:proofErr w:type="spellStart"/>
      <w:r w:rsidR="00C178B5" w:rsidRPr="00C738AD">
        <w:rPr>
          <w:rFonts w:asciiTheme="minorHAnsi" w:hAnsiTheme="minorHAnsi" w:cstheme="minorHAnsi"/>
          <w:sz w:val="24"/>
          <w:szCs w:val="24"/>
        </w:rPr>
        <w:t>prodce</w:t>
      </w:r>
      <w:proofErr w:type="spellEnd"/>
      <w:r w:rsidR="00C178B5" w:rsidRPr="00C738AD">
        <w:rPr>
          <w:rFonts w:asciiTheme="minorHAnsi" w:hAnsiTheme="minorHAnsi" w:cstheme="minorHAnsi"/>
          <w:sz w:val="24"/>
          <w:szCs w:val="24"/>
        </w:rPr>
        <w:t xml:space="preserve"> </w:t>
      </w:r>
      <w:proofErr w:type="spellStart"/>
      <w:r w:rsidR="00C178B5" w:rsidRPr="00C738AD">
        <w:rPr>
          <w:rFonts w:asciiTheme="minorHAnsi" w:hAnsiTheme="minorHAnsi" w:cstheme="minorHAnsi"/>
          <w:sz w:val="24"/>
          <w:szCs w:val="24"/>
        </w:rPr>
        <w:t>glucanos</w:t>
      </w:r>
      <w:proofErr w:type="spellEnd"/>
      <w:r w:rsidR="00C178B5" w:rsidRPr="00C738AD">
        <w:rPr>
          <w:rFonts w:asciiTheme="minorHAnsi" w:hAnsiTheme="minorHAnsi" w:cstheme="minorHAnsi"/>
          <w:sz w:val="24"/>
          <w:szCs w:val="24"/>
        </w:rPr>
        <w:t xml:space="preserve"> solubles e insolubles utilizando las enzimas </w:t>
      </w:r>
      <w:proofErr w:type="spellStart"/>
      <w:r w:rsidR="00C178B5" w:rsidRPr="00C738AD">
        <w:rPr>
          <w:rFonts w:asciiTheme="minorHAnsi" w:hAnsiTheme="minorHAnsi" w:cstheme="minorHAnsi"/>
          <w:sz w:val="24"/>
          <w:szCs w:val="24"/>
        </w:rPr>
        <w:t>glucosiltransferasas</w:t>
      </w:r>
      <w:proofErr w:type="spellEnd"/>
      <w:r w:rsidR="00C178B5" w:rsidRPr="00C738AD">
        <w:rPr>
          <w:rFonts w:asciiTheme="minorHAnsi" w:hAnsiTheme="minorHAnsi" w:cstheme="minorHAnsi"/>
          <w:sz w:val="24"/>
          <w:szCs w:val="24"/>
        </w:rPr>
        <w:t xml:space="preserve"> a partir de los azucares de la diente.  </w:t>
      </w:r>
      <w:r w:rsidR="00464969" w:rsidRPr="00C738AD">
        <w:rPr>
          <w:rFonts w:asciiTheme="minorHAnsi" w:hAnsiTheme="minorHAnsi" w:cstheme="minorHAnsi"/>
          <w:sz w:val="24"/>
          <w:szCs w:val="24"/>
        </w:rPr>
        <w:t xml:space="preserve">Entre los factores de patogenicidad presentes en </w:t>
      </w:r>
      <w:proofErr w:type="spellStart"/>
      <w:r w:rsidR="00464969" w:rsidRPr="00C738AD">
        <w:rPr>
          <w:rFonts w:asciiTheme="minorHAnsi" w:hAnsiTheme="minorHAnsi" w:cstheme="minorHAnsi"/>
          <w:sz w:val="24"/>
          <w:szCs w:val="24"/>
        </w:rPr>
        <w:t>Streptococcus</w:t>
      </w:r>
      <w:proofErr w:type="spellEnd"/>
      <w:r w:rsidR="00464969" w:rsidRPr="00C738AD">
        <w:rPr>
          <w:rFonts w:asciiTheme="minorHAnsi" w:hAnsiTheme="minorHAnsi" w:cstheme="minorHAnsi"/>
          <w:sz w:val="24"/>
          <w:szCs w:val="24"/>
        </w:rPr>
        <w:t xml:space="preserve"> </w:t>
      </w:r>
      <w:proofErr w:type="spellStart"/>
      <w:r w:rsidR="00464969" w:rsidRPr="00C738AD">
        <w:rPr>
          <w:rFonts w:asciiTheme="minorHAnsi" w:hAnsiTheme="minorHAnsi" w:cstheme="minorHAnsi"/>
          <w:sz w:val="24"/>
          <w:szCs w:val="24"/>
        </w:rPr>
        <w:t>mutans</w:t>
      </w:r>
      <w:proofErr w:type="spellEnd"/>
      <w:r w:rsidR="00464969" w:rsidRPr="00C738AD">
        <w:rPr>
          <w:rFonts w:asciiTheme="minorHAnsi" w:hAnsiTheme="minorHAnsi" w:cstheme="minorHAnsi"/>
          <w:sz w:val="24"/>
          <w:szCs w:val="24"/>
        </w:rPr>
        <w:t xml:space="preserve">, se destacan: </w:t>
      </w:r>
      <w:r w:rsidR="00C178B5" w:rsidRPr="00C738AD">
        <w:rPr>
          <w:rFonts w:asciiTheme="minorHAnsi" w:hAnsiTheme="minorHAnsi" w:cstheme="minorHAnsi"/>
          <w:sz w:val="24"/>
          <w:szCs w:val="24"/>
        </w:rPr>
        <w:t>a)</w:t>
      </w:r>
      <w:r w:rsidR="00464969" w:rsidRPr="00C738AD">
        <w:rPr>
          <w:rFonts w:asciiTheme="minorHAnsi" w:hAnsiTheme="minorHAnsi" w:cstheme="minorHAnsi"/>
          <w:sz w:val="24"/>
          <w:szCs w:val="24"/>
        </w:rPr>
        <w:t xml:space="preserve">poder </w:t>
      </w:r>
      <w:proofErr w:type="spellStart"/>
      <w:r w:rsidR="00464969" w:rsidRPr="00C738AD">
        <w:rPr>
          <w:rFonts w:asciiTheme="minorHAnsi" w:hAnsiTheme="minorHAnsi" w:cstheme="minorHAnsi"/>
          <w:sz w:val="24"/>
          <w:szCs w:val="24"/>
        </w:rPr>
        <w:t>acidógeno</w:t>
      </w:r>
      <w:proofErr w:type="spellEnd"/>
      <w:r w:rsidR="00464969" w:rsidRPr="00C738AD">
        <w:rPr>
          <w:rFonts w:asciiTheme="minorHAnsi" w:hAnsiTheme="minorHAnsi" w:cstheme="minorHAnsi"/>
          <w:sz w:val="24"/>
          <w:szCs w:val="24"/>
        </w:rPr>
        <w:t xml:space="preserve">, </w:t>
      </w:r>
      <w:proofErr w:type="spellStart"/>
      <w:r w:rsidR="00464969" w:rsidRPr="00C738AD">
        <w:rPr>
          <w:rFonts w:asciiTheme="minorHAnsi" w:hAnsiTheme="minorHAnsi" w:cstheme="minorHAnsi"/>
          <w:sz w:val="24"/>
          <w:szCs w:val="24"/>
        </w:rPr>
        <w:t>acidófilo</w:t>
      </w:r>
      <w:proofErr w:type="spellEnd"/>
      <w:r w:rsidR="00464969" w:rsidRPr="00C738AD">
        <w:rPr>
          <w:rFonts w:asciiTheme="minorHAnsi" w:hAnsiTheme="minorHAnsi" w:cstheme="minorHAnsi"/>
          <w:sz w:val="24"/>
          <w:szCs w:val="24"/>
        </w:rPr>
        <w:t xml:space="preserve"> y </w:t>
      </w:r>
      <w:proofErr w:type="spellStart"/>
      <w:r w:rsidR="00464969" w:rsidRPr="00C738AD">
        <w:rPr>
          <w:rFonts w:asciiTheme="minorHAnsi" w:hAnsiTheme="minorHAnsi" w:cstheme="minorHAnsi"/>
          <w:sz w:val="24"/>
          <w:szCs w:val="24"/>
        </w:rPr>
        <w:t>acidúrico</w:t>
      </w:r>
      <w:proofErr w:type="spellEnd"/>
      <w:r w:rsidR="00464969" w:rsidRPr="00C738AD">
        <w:rPr>
          <w:rFonts w:asciiTheme="minorHAnsi" w:hAnsiTheme="minorHAnsi" w:cstheme="minorHAnsi"/>
          <w:sz w:val="24"/>
          <w:szCs w:val="24"/>
        </w:rPr>
        <w:t xml:space="preserve">, b) síntesis de polisacáridos extracelulares de tipo </w:t>
      </w:r>
      <w:proofErr w:type="spellStart"/>
      <w:r w:rsidR="00464969" w:rsidRPr="00C738AD">
        <w:rPr>
          <w:rFonts w:asciiTheme="minorHAnsi" w:hAnsiTheme="minorHAnsi" w:cstheme="minorHAnsi"/>
          <w:sz w:val="24"/>
          <w:szCs w:val="24"/>
        </w:rPr>
        <w:t>glucanos</w:t>
      </w:r>
      <w:proofErr w:type="spellEnd"/>
      <w:r w:rsidR="00464969" w:rsidRPr="00C738AD">
        <w:rPr>
          <w:rFonts w:asciiTheme="minorHAnsi" w:hAnsiTheme="minorHAnsi" w:cstheme="minorHAnsi"/>
          <w:sz w:val="24"/>
          <w:szCs w:val="24"/>
        </w:rPr>
        <w:t xml:space="preserve"> insolubles y solubles, y </w:t>
      </w:r>
      <w:proofErr w:type="spellStart"/>
      <w:r w:rsidR="00464969" w:rsidRPr="00C738AD">
        <w:rPr>
          <w:rFonts w:asciiTheme="minorHAnsi" w:hAnsiTheme="minorHAnsi" w:cstheme="minorHAnsi"/>
          <w:sz w:val="24"/>
          <w:szCs w:val="24"/>
        </w:rPr>
        <w:t>fructanos</w:t>
      </w:r>
      <w:proofErr w:type="spellEnd"/>
      <w:r w:rsidR="00464969" w:rsidRPr="00C738AD">
        <w:rPr>
          <w:rFonts w:asciiTheme="minorHAnsi" w:hAnsiTheme="minorHAnsi" w:cstheme="minorHAnsi"/>
          <w:sz w:val="24"/>
          <w:szCs w:val="24"/>
        </w:rPr>
        <w:t xml:space="preserve">, c) síntesis de polisacáridos intracelulares, d) capacidad adhesiva por las proteínas salivales, que posibilitan su adhesión a superficies duras en ausencia de </w:t>
      </w:r>
      <w:proofErr w:type="spellStart"/>
      <w:r w:rsidR="00464969" w:rsidRPr="00C738AD">
        <w:rPr>
          <w:rFonts w:asciiTheme="minorHAnsi" w:hAnsiTheme="minorHAnsi" w:cstheme="minorHAnsi"/>
          <w:sz w:val="24"/>
          <w:szCs w:val="24"/>
        </w:rPr>
        <w:t>glucanos</w:t>
      </w:r>
      <w:proofErr w:type="spellEnd"/>
      <w:r w:rsidR="00464969" w:rsidRPr="00C738AD">
        <w:rPr>
          <w:rFonts w:asciiTheme="minorHAnsi" w:hAnsiTheme="minorHAnsi" w:cstheme="minorHAnsi"/>
          <w:sz w:val="24"/>
          <w:szCs w:val="24"/>
        </w:rPr>
        <w:t xml:space="preserve">, y capacidad agregativa y </w:t>
      </w:r>
      <w:proofErr w:type="spellStart"/>
      <w:r w:rsidR="00464969" w:rsidRPr="00C738AD">
        <w:rPr>
          <w:rFonts w:asciiTheme="minorHAnsi" w:hAnsiTheme="minorHAnsi" w:cstheme="minorHAnsi"/>
          <w:sz w:val="24"/>
          <w:szCs w:val="24"/>
        </w:rPr>
        <w:t>coagregativa</w:t>
      </w:r>
      <w:proofErr w:type="spellEnd"/>
      <w:r w:rsidR="00464969" w:rsidRPr="00C738AD">
        <w:rPr>
          <w:rFonts w:asciiTheme="minorHAnsi" w:hAnsiTheme="minorHAnsi" w:cstheme="minorHAnsi"/>
          <w:sz w:val="24"/>
          <w:szCs w:val="24"/>
        </w:rPr>
        <w:t xml:space="preserve"> a través de </w:t>
      </w:r>
      <w:proofErr w:type="spellStart"/>
      <w:r w:rsidR="00464969" w:rsidRPr="00C738AD">
        <w:rPr>
          <w:rFonts w:asciiTheme="minorHAnsi" w:hAnsiTheme="minorHAnsi" w:cstheme="minorHAnsi"/>
          <w:sz w:val="24"/>
          <w:szCs w:val="24"/>
        </w:rPr>
        <w:t>mutanos</w:t>
      </w:r>
      <w:proofErr w:type="spellEnd"/>
      <w:r w:rsidR="00464969" w:rsidRPr="00C738AD">
        <w:rPr>
          <w:rFonts w:asciiTheme="minorHAnsi" w:hAnsiTheme="minorHAnsi" w:cstheme="minorHAnsi"/>
          <w:sz w:val="24"/>
          <w:szCs w:val="24"/>
        </w:rPr>
        <w:t xml:space="preserve">, </w:t>
      </w:r>
      <w:proofErr w:type="spellStart"/>
      <w:r w:rsidR="00464969" w:rsidRPr="00C738AD">
        <w:rPr>
          <w:rFonts w:asciiTheme="minorHAnsi" w:hAnsiTheme="minorHAnsi" w:cstheme="minorHAnsi"/>
          <w:sz w:val="24"/>
          <w:szCs w:val="24"/>
        </w:rPr>
        <w:t>glucosiltransferasas</w:t>
      </w:r>
      <w:proofErr w:type="spellEnd"/>
      <w:r w:rsidR="00464969" w:rsidRPr="00C738AD">
        <w:rPr>
          <w:rFonts w:asciiTheme="minorHAnsi" w:hAnsiTheme="minorHAnsi" w:cstheme="minorHAnsi"/>
          <w:sz w:val="24"/>
          <w:szCs w:val="24"/>
        </w:rPr>
        <w:t xml:space="preserve"> y proteínas receptoras de </w:t>
      </w:r>
      <w:proofErr w:type="spellStart"/>
      <w:r w:rsidR="00464969" w:rsidRPr="00C738AD">
        <w:rPr>
          <w:rFonts w:asciiTheme="minorHAnsi" w:hAnsiTheme="minorHAnsi" w:cstheme="minorHAnsi"/>
          <w:sz w:val="24"/>
          <w:szCs w:val="24"/>
        </w:rPr>
        <w:t>glucanos</w:t>
      </w:r>
      <w:proofErr w:type="spellEnd"/>
      <w:r w:rsidR="00464969" w:rsidRPr="00C738AD">
        <w:rPr>
          <w:rFonts w:asciiTheme="minorHAnsi" w:hAnsiTheme="minorHAnsi" w:cstheme="minorHAnsi"/>
          <w:sz w:val="24"/>
          <w:szCs w:val="24"/>
        </w:rPr>
        <w:t xml:space="preserve"> y e) producción de </w:t>
      </w:r>
      <w:proofErr w:type="spellStart"/>
      <w:r w:rsidR="00464969" w:rsidRPr="00C738AD">
        <w:rPr>
          <w:rFonts w:asciiTheme="minorHAnsi" w:hAnsiTheme="minorHAnsi" w:cstheme="minorHAnsi"/>
          <w:sz w:val="24"/>
          <w:szCs w:val="24"/>
        </w:rPr>
        <w:t>bacteriocinas</w:t>
      </w:r>
      <w:proofErr w:type="spellEnd"/>
      <w:r w:rsidR="00464969" w:rsidRPr="00C738AD">
        <w:rPr>
          <w:rFonts w:asciiTheme="minorHAnsi" w:hAnsiTheme="minorHAnsi" w:cstheme="minorHAnsi"/>
          <w:sz w:val="24"/>
          <w:szCs w:val="24"/>
        </w:rPr>
        <w:t xml:space="preserve"> con actividad sobre otros microorganismos. La habilidad de </w:t>
      </w:r>
      <w:proofErr w:type="spellStart"/>
      <w:r w:rsidR="00464969" w:rsidRPr="00C738AD">
        <w:rPr>
          <w:rFonts w:asciiTheme="minorHAnsi" w:hAnsiTheme="minorHAnsi" w:cstheme="minorHAnsi"/>
          <w:sz w:val="24"/>
          <w:szCs w:val="24"/>
        </w:rPr>
        <w:t>S.mutans</w:t>
      </w:r>
      <w:proofErr w:type="spellEnd"/>
      <w:r w:rsidR="00464969" w:rsidRPr="00C738AD">
        <w:rPr>
          <w:rFonts w:asciiTheme="minorHAnsi" w:hAnsiTheme="minorHAnsi" w:cstheme="minorHAnsi"/>
          <w:sz w:val="24"/>
          <w:szCs w:val="24"/>
        </w:rPr>
        <w:t xml:space="preserve"> de sintetizar </w:t>
      </w:r>
      <w:proofErr w:type="spellStart"/>
      <w:r w:rsidR="00464969" w:rsidRPr="00C738AD">
        <w:rPr>
          <w:rFonts w:asciiTheme="minorHAnsi" w:hAnsiTheme="minorHAnsi" w:cstheme="minorHAnsi"/>
          <w:sz w:val="24"/>
          <w:szCs w:val="24"/>
        </w:rPr>
        <w:t>glucanos</w:t>
      </w:r>
      <w:proofErr w:type="spellEnd"/>
      <w:r w:rsidR="00464969" w:rsidRPr="00C738AD">
        <w:rPr>
          <w:rFonts w:asciiTheme="minorHAnsi" w:hAnsiTheme="minorHAnsi" w:cstheme="minorHAnsi"/>
          <w:sz w:val="24"/>
          <w:szCs w:val="24"/>
        </w:rPr>
        <w:t xml:space="preserve"> insolubles, a partir de la sacarosa de la dieta, a través de las </w:t>
      </w:r>
      <w:proofErr w:type="spellStart"/>
      <w:r w:rsidR="00464969" w:rsidRPr="00C738AD">
        <w:rPr>
          <w:rFonts w:asciiTheme="minorHAnsi" w:hAnsiTheme="minorHAnsi" w:cstheme="minorHAnsi"/>
          <w:sz w:val="24"/>
          <w:szCs w:val="24"/>
        </w:rPr>
        <w:t>glucosiltransferasas</w:t>
      </w:r>
      <w:proofErr w:type="spellEnd"/>
      <w:r w:rsidR="00464969" w:rsidRPr="00C738AD">
        <w:rPr>
          <w:rFonts w:asciiTheme="minorHAnsi" w:hAnsiTheme="minorHAnsi" w:cstheme="minorHAnsi"/>
          <w:sz w:val="24"/>
          <w:szCs w:val="24"/>
        </w:rPr>
        <w:t xml:space="preserve">, facilita la formación de la </w:t>
      </w:r>
      <w:proofErr w:type="spellStart"/>
      <w:r w:rsidR="00464969" w:rsidRPr="00C738AD">
        <w:rPr>
          <w:rFonts w:asciiTheme="minorHAnsi" w:hAnsiTheme="minorHAnsi" w:cstheme="minorHAnsi"/>
          <w:sz w:val="24"/>
          <w:szCs w:val="24"/>
        </w:rPr>
        <w:t>biopelícula</w:t>
      </w:r>
      <w:proofErr w:type="spellEnd"/>
      <w:r w:rsidR="00464969" w:rsidRPr="00C738AD">
        <w:rPr>
          <w:rFonts w:asciiTheme="minorHAnsi" w:hAnsiTheme="minorHAnsi" w:cstheme="minorHAnsi"/>
          <w:sz w:val="24"/>
          <w:szCs w:val="24"/>
        </w:rPr>
        <w:t xml:space="preserve"> dental.</w:t>
      </w:r>
    </w:p>
    <w:p w:rsidR="008118F8" w:rsidRPr="00C738AD" w:rsidRDefault="00464969" w:rsidP="00C738AD">
      <w:pPr>
        <w:widowControl w:val="0"/>
        <w:spacing w:after="320"/>
        <w:jc w:val="both"/>
        <w:rPr>
          <w:rFonts w:asciiTheme="minorHAnsi" w:hAnsiTheme="minorHAnsi" w:cstheme="minorHAnsi"/>
          <w:sz w:val="24"/>
          <w:szCs w:val="24"/>
        </w:rPr>
      </w:pPr>
      <w:r w:rsidRPr="00C738AD">
        <w:rPr>
          <w:rFonts w:asciiTheme="minorHAnsi" w:hAnsiTheme="minorHAnsi" w:cstheme="minorHAnsi"/>
          <w:sz w:val="24"/>
          <w:szCs w:val="24"/>
        </w:rPr>
        <w:lastRenderedPageBreak/>
        <w:t>También, se reportaron la presencia, en lesiones de caries profunda, pero en menos cantidades, de</w:t>
      </w:r>
      <w:r w:rsidRPr="00C738AD">
        <w:rPr>
          <w:rFonts w:asciiTheme="minorHAnsi" w:hAnsiTheme="minorHAnsi" w:cstheme="minorHAnsi"/>
          <w:b/>
          <w:sz w:val="24"/>
          <w:szCs w:val="24"/>
        </w:rPr>
        <w:t xml:space="preserve"> </w:t>
      </w:r>
      <w:r w:rsidRPr="00C738AD">
        <w:rPr>
          <w:rFonts w:asciiTheme="minorHAnsi" w:hAnsiTheme="minorHAnsi" w:cstheme="minorHAnsi"/>
          <w:sz w:val="24"/>
          <w:szCs w:val="24"/>
        </w:rPr>
        <w:t>S.</w:t>
      </w:r>
      <w:r w:rsidR="00C178B5"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salivarius</w:t>
      </w:r>
      <w:proofErr w:type="spellEnd"/>
      <w:r w:rsidRPr="00C738AD">
        <w:rPr>
          <w:rFonts w:asciiTheme="minorHAnsi" w:hAnsiTheme="minorHAnsi" w:cstheme="minorHAnsi"/>
          <w:sz w:val="24"/>
          <w:szCs w:val="24"/>
        </w:rPr>
        <w:t xml:space="preserve">, S. </w:t>
      </w:r>
      <w:proofErr w:type="spellStart"/>
      <w:r w:rsidRPr="00C738AD">
        <w:rPr>
          <w:rFonts w:asciiTheme="minorHAnsi" w:hAnsiTheme="minorHAnsi" w:cstheme="minorHAnsi"/>
          <w:sz w:val="24"/>
          <w:szCs w:val="24"/>
        </w:rPr>
        <w:t>parasanguinis</w:t>
      </w:r>
      <w:proofErr w:type="spellEnd"/>
      <w:r w:rsidRPr="00C738AD">
        <w:rPr>
          <w:rFonts w:asciiTheme="minorHAnsi" w:hAnsiTheme="minorHAnsi" w:cstheme="minorHAnsi"/>
          <w:sz w:val="24"/>
          <w:szCs w:val="24"/>
        </w:rPr>
        <w:t xml:space="preserve"> y </w:t>
      </w:r>
      <w:proofErr w:type="spellStart"/>
      <w:r w:rsidRPr="00C738AD">
        <w:rPr>
          <w:rFonts w:asciiTheme="minorHAnsi" w:hAnsiTheme="minorHAnsi" w:cstheme="minorHAnsi"/>
          <w:sz w:val="24"/>
          <w:szCs w:val="24"/>
        </w:rPr>
        <w:t>S.constellatus</w:t>
      </w:r>
      <w:proofErr w:type="spellEnd"/>
      <w:r w:rsidRPr="00C738AD">
        <w:rPr>
          <w:rFonts w:asciiTheme="minorHAnsi" w:hAnsiTheme="minorHAnsi" w:cstheme="minorHAnsi"/>
          <w:sz w:val="24"/>
          <w:szCs w:val="24"/>
        </w:rPr>
        <w:t>, las cuales se encuentran asociadas con lesiones de caries profunda de caries.</w:t>
      </w:r>
    </w:p>
    <w:p w:rsidR="008118F8" w:rsidRPr="00C738AD" w:rsidRDefault="006D7A83" w:rsidP="00C738AD">
      <w:pPr>
        <w:pStyle w:val="Prrafodelista"/>
        <w:widowControl w:val="0"/>
        <w:numPr>
          <w:ilvl w:val="0"/>
          <w:numId w:val="22"/>
        </w:numPr>
        <w:spacing w:after="320"/>
        <w:jc w:val="both"/>
        <w:rPr>
          <w:rFonts w:asciiTheme="minorHAnsi" w:hAnsiTheme="minorHAnsi" w:cstheme="minorHAnsi"/>
          <w:b/>
          <w:i/>
          <w:sz w:val="24"/>
          <w:szCs w:val="24"/>
        </w:rPr>
      </w:pPr>
      <w:r w:rsidRPr="00C738AD">
        <w:rPr>
          <w:rFonts w:asciiTheme="minorHAnsi" w:hAnsiTheme="minorHAnsi" w:cstheme="minorHAnsi"/>
          <w:b/>
          <w:i/>
          <w:sz w:val="24"/>
          <w:szCs w:val="24"/>
        </w:rPr>
        <w:t xml:space="preserve"> </w:t>
      </w:r>
      <w:proofErr w:type="spellStart"/>
      <w:r w:rsidR="00464969" w:rsidRPr="00C738AD">
        <w:rPr>
          <w:rFonts w:asciiTheme="minorHAnsi" w:hAnsiTheme="minorHAnsi" w:cstheme="minorHAnsi"/>
          <w:b/>
          <w:i/>
          <w:sz w:val="24"/>
          <w:szCs w:val="24"/>
        </w:rPr>
        <w:t>Lactobaci</w:t>
      </w:r>
      <w:r w:rsidR="00C178B5" w:rsidRPr="00C738AD">
        <w:rPr>
          <w:rFonts w:asciiTheme="minorHAnsi" w:hAnsiTheme="minorHAnsi" w:cstheme="minorHAnsi"/>
          <w:b/>
          <w:i/>
          <w:sz w:val="24"/>
          <w:szCs w:val="24"/>
        </w:rPr>
        <w:t>l</w:t>
      </w:r>
      <w:r w:rsidR="00464969" w:rsidRPr="00C738AD">
        <w:rPr>
          <w:rFonts w:asciiTheme="minorHAnsi" w:hAnsiTheme="minorHAnsi" w:cstheme="minorHAnsi"/>
          <w:b/>
          <w:i/>
          <w:sz w:val="24"/>
          <w:szCs w:val="24"/>
        </w:rPr>
        <w:t>lus</w:t>
      </w:r>
      <w:proofErr w:type="spellEnd"/>
      <w:r w:rsidR="00C178B5" w:rsidRPr="00C738AD">
        <w:rPr>
          <w:rFonts w:asciiTheme="minorHAnsi" w:hAnsiTheme="minorHAnsi" w:cstheme="minorHAnsi"/>
          <w:b/>
          <w:i/>
          <w:sz w:val="24"/>
          <w:szCs w:val="24"/>
        </w:rPr>
        <w:t xml:space="preserve"> </w:t>
      </w:r>
      <w:proofErr w:type="spellStart"/>
      <w:r w:rsidR="00C178B5" w:rsidRPr="00C738AD">
        <w:rPr>
          <w:rFonts w:asciiTheme="minorHAnsi" w:hAnsiTheme="minorHAnsi" w:cstheme="minorHAnsi"/>
          <w:b/>
          <w:i/>
          <w:sz w:val="24"/>
          <w:szCs w:val="24"/>
        </w:rPr>
        <w:t>spp</w:t>
      </w:r>
      <w:proofErr w:type="spellEnd"/>
    </w:p>
    <w:p w:rsidR="008118F8" w:rsidRPr="00C738AD" w:rsidRDefault="00464969" w:rsidP="00C738AD">
      <w:pPr>
        <w:widowControl w:val="0"/>
        <w:spacing w:after="320"/>
        <w:jc w:val="both"/>
        <w:rPr>
          <w:rFonts w:asciiTheme="minorHAnsi" w:hAnsiTheme="minorHAnsi" w:cstheme="minorHAnsi"/>
          <w:sz w:val="24"/>
          <w:szCs w:val="24"/>
        </w:rPr>
      </w:pPr>
      <w:r w:rsidRPr="00C738AD">
        <w:rPr>
          <w:rFonts w:asciiTheme="minorHAnsi" w:hAnsiTheme="minorHAnsi" w:cstheme="minorHAnsi"/>
          <w:sz w:val="24"/>
          <w:szCs w:val="24"/>
        </w:rPr>
        <w:t xml:space="preserve">Son bacilos Gram-positivos, anaerobios facultativos, </w:t>
      </w:r>
      <w:proofErr w:type="spellStart"/>
      <w:r w:rsidRPr="00C738AD">
        <w:rPr>
          <w:rFonts w:asciiTheme="minorHAnsi" w:hAnsiTheme="minorHAnsi" w:cstheme="minorHAnsi"/>
          <w:sz w:val="24"/>
          <w:szCs w:val="24"/>
        </w:rPr>
        <w:t>acidógenos</w:t>
      </w:r>
      <w:proofErr w:type="spellEnd"/>
      <w:r w:rsidRPr="00C738AD">
        <w:rPr>
          <w:rFonts w:asciiTheme="minorHAnsi" w:hAnsiTheme="minorHAnsi" w:cstheme="minorHAnsi"/>
          <w:sz w:val="24"/>
          <w:szCs w:val="24"/>
        </w:rPr>
        <w:t xml:space="preserve"> y </w:t>
      </w:r>
      <w:proofErr w:type="spellStart"/>
      <w:r w:rsidRPr="00C738AD">
        <w:rPr>
          <w:rFonts w:asciiTheme="minorHAnsi" w:hAnsiTheme="minorHAnsi" w:cstheme="minorHAnsi"/>
          <w:sz w:val="24"/>
          <w:szCs w:val="24"/>
        </w:rPr>
        <w:t>acidúricos</w:t>
      </w:r>
      <w:proofErr w:type="spellEnd"/>
      <w:r w:rsidRPr="00C738AD">
        <w:rPr>
          <w:rFonts w:asciiTheme="minorHAnsi" w:hAnsiTheme="minorHAnsi" w:cstheme="minorHAnsi"/>
          <w:sz w:val="24"/>
          <w:szCs w:val="24"/>
        </w:rPr>
        <w:t xml:space="preserve">, pH cercanos a 5 favorecen su crecimiento, así como el inicio de su actividad proteolítica. Algunas cepas sintetizan polisacáridos </w:t>
      </w:r>
      <w:proofErr w:type="spellStart"/>
      <w:r w:rsidRPr="00C738AD">
        <w:rPr>
          <w:rFonts w:asciiTheme="minorHAnsi" w:hAnsiTheme="minorHAnsi" w:cstheme="minorHAnsi"/>
          <w:sz w:val="24"/>
          <w:szCs w:val="24"/>
        </w:rPr>
        <w:t>intra</w:t>
      </w:r>
      <w:proofErr w:type="spellEnd"/>
      <w:r w:rsidRPr="00C738AD">
        <w:rPr>
          <w:rFonts w:asciiTheme="minorHAnsi" w:hAnsiTheme="minorHAnsi" w:cstheme="minorHAnsi"/>
          <w:sz w:val="24"/>
          <w:szCs w:val="24"/>
        </w:rPr>
        <w:t xml:space="preserve"> y extracelulares a partir de la sacarosa, pero se adhieren muy poco a superficies lisas, por lo que deben utilizar otros mecanismos para colonizar las superficies dentarias. Entre estos mecanismos podemos mencionar la unión física por atrapamiento en superficies retentivas, tales como: fosas y fisuras </w:t>
      </w:r>
      <w:proofErr w:type="spellStart"/>
      <w:r w:rsidRPr="00C738AD">
        <w:rPr>
          <w:rFonts w:asciiTheme="minorHAnsi" w:hAnsiTheme="minorHAnsi" w:cstheme="minorHAnsi"/>
          <w:sz w:val="24"/>
          <w:szCs w:val="24"/>
        </w:rPr>
        <w:t>oclusales</w:t>
      </w:r>
      <w:proofErr w:type="spellEnd"/>
      <w:r w:rsidRPr="00C738AD">
        <w:rPr>
          <w:rFonts w:asciiTheme="minorHAnsi" w:hAnsiTheme="minorHAnsi" w:cstheme="minorHAnsi"/>
          <w:sz w:val="24"/>
          <w:szCs w:val="24"/>
        </w:rPr>
        <w:t xml:space="preserve"> o caries </w:t>
      </w:r>
      <w:proofErr w:type="spellStart"/>
      <w:r w:rsidRPr="00C738AD">
        <w:rPr>
          <w:rFonts w:asciiTheme="minorHAnsi" w:hAnsiTheme="minorHAnsi" w:cstheme="minorHAnsi"/>
          <w:sz w:val="24"/>
          <w:szCs w:val="24"/>
        </w:rPr>
        <w:t>cavitada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coagregación</w:t>
      </w:r>
      <w:proofErr w:type="spellEnd"/>
      <w:r w:rsidRPr="00C738AD">
        <w:rPr>
          <w:rFonts w:asciiTheme="minorHAnsi" w:hAnsiTheme="minorHAnsi" w:cstheme="minorHAnsi"/>
          <w:sz w:val="24"/>
          <w:szCs w:val="24"/>
        </w:rPr>
        <w:t xml:space="preserve"> con otras especies bacterianas, constituyendo la </w:t>
      </w:r>
      <w:proofErr w:type="spellStart"/>
      <w:r w:rsidRPr="00C738AD">
        <w:rPr>
          <w:rFonts w:asciiTheme="minorHAnsi" w:hAnsiTheme="minorHAnsi" w:cstheme="minorHAnsi"/>
          <w:sz w:val="24"/>
          <w:szCs w:val="24"/>
        </w:rPr>
        <w:t>biopelícula</w:t>
      </w:r>
      <w:proofErr w:type="spellEnd"/>
      <w:r w:rsidRPr="00C738AD">
        <w:rPr>
          <w:rFonts w:asciiTheme="minorHAnsi" w:hAnsiTheme="minorHAnsi" w:cstheme="minorHAnsi"/>
          <w:sz w:val="24"/>
          <w:szCs w:val="24"/>
        </w:rPr>
        <w:t xml:space="preserve"> dental. Entre las especies de </w:t>
      </w:r>
      <w:proofErr w:type="spellStart"/>
      <w:r w:rsidRPr="00C738AD">
        <w:rPr>
          <w:rFonts w:asciiTheme="minorHAnsi" w:hAnsiTheme="minorHAnsi" w:cstheme="minorHAnsi"/>
          <w:sz w:val="24"/>
          <w:szCs w:val="24"/>
        </w:rPr>
        <w:t>Lactobacillus</w:t>
      </w:r>
      <w:proofErr w:type="spellEnd"/>
      <w:r w:rsidRPr="00C738AD">
        <w:rPr>
          <w:rFonts w:asciiTheme="minorHAnsi" w:hAnsiTheme="minorHAnsi" w:cstheme="minorHAnsi"/>
          <w:sz w:val="24"/>
          <w:szCs w:val="24"/>
        </w:rPr>
        <w:t xml:space="preserve"> aisladas en lesiones de caries </w:t>
      </w:r>
      <w:proofErr w:type="spellStart"/>
      <w:r w:rsidRPr="00C738AD">
        <w:rPr>
          <w:rFonts w:asciiTheme="minorHAnsi" w:hAnsiTheme="minorHAnsi" w:cstheme="minorHAnsi"/>
          <w:sz w:val="24"/>
          <w:szCs w:val="24"/>
        </w:rPr>
        <w:t>dentinaria</w:t>
      </w:r>
      <w:proofErr w:type="spellEnd"/>
      <w:r w:rsidRPr="00C738AD">
        <w:rPr>
          <w:rFonts w:asciiTheme="minorHAnsi" w:hAnsiTheme="minorHAnsi" w:cstheme="minorHAnsi"/>
          <w:sz w:val="24"/>
          <w:szCs w:val="24"/>
        </w:rPr>
        <w:t xml:space="preserve"> se distinguen: </w:t>
      </w:r>
      <w:proofErr w:type="spellStart"/>
      <w:r w:rsidRPr="00C738AD">
        <w:rPr>
          <w:rFonts w:asciiTheme="minorHAnsi" w:hAnsiTheme="minorHAnsi" w:cstheme="minorHAnsi"/>
          <w:sz w:val="24"/>
          <w:szCs w:val="24"/>
        </w:rPr>
        <w:t>L.casei</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L.paracasei</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L.rhamnosus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L.gasseri</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L.ultunensis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L.salivarius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L.crispatus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L.fermentum</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L.panis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L.nagelli</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L.delbrueckii</w:t>
      </w:r>
      <w:proofErr w:type="spellEnd"/>
      <w:r w:rsidRPr="00C738AD">
        <w:rPr>
          <w:rFonts w:asciiTheme="minorHAnsi" w:hAnsiTheme="minorHAnsi" w:cstheme="minorHAnsi"/>
          <w:sz w:val="24"/>
          <w:szCs w:val="24"/>
        </w:rPr>
        <w:t xml:space="preserve"> y </w:t>
      </w:r>
      <w:proofErr w:type="spellStart"/>
      <w:r w:rsidRPr="00C738AD">
        <w:rPr>
          <w:rFonts w:asciiTheme="minorHAnsi" w:hAnsiTheme="minorHAnsi" w:cstheme="minorHAnsi"/>
          <w:sz w:val="24"/>
          <w:szCs w:val="24"/>
        </w:rPr>
        <w:t>L.gallinarum</w:t>
      </w:r>
      <w:proofErr w:type="spellEnd"/>
      <w:r w:rsidRPr="00C738AD">
        <w:rPr>
          <w:rFonts w:asciiTheme="minorHAnsi" w:hAnsiTheme="minorHAnsi" w:cstheme="minorHAnsi"/>
          <w:sz w:val="24"/>
          <w:szCs w:val="24"/>
        </w:rPr>
        <w:t>.</w:t>
      </w:r>
    </w:p>
    <w:p w:rsidR="008118F8" w:rsidRPr="00C738AD" w:rsidRDefault="00464969" w:rsidP="00C738AD">
      <w:pPr>
        <w:pStyle w:val="Prrafodelista"/>
        <w:widowControl w:val="0"/>
        <w:numPr>
          <w:ilvl w:val="0"/>
          <w:numId w:val="22"/>
        </w:numPr>
        <w:spacing w:after="320"/>
        <w:jc w:val="both"/>
        <w:rPr>
          <w:rFonts w:asciiTheme="minorHAnsi" w:hAnsiTheme="minorHAnsi" w:cstheme="minorHAnsi"/>
          <w:b/>
          <w:i/>
          <w:sz w:val="24"/>
          <w:szCs w:val="24"/>
        </w:rPr>
      </w:pPr>
      <w:proofErr w:type="spellStart"/>
      <w:r w:rsidRPr="00C738AD">
        <w:rPr>
          <w:rFonts w:asciiTheme="minorHAnsi" w:hAnsiTheme="minorHAnsi" w:cstheme="minorHAnsi"/>
          <w:b/>
          <w:i/>
          <w:sz w:val="24"/>
          <w:szCs w:val="24"/>
        </w:rPr>
        <w:t>Actinomyces</w:t>
      </w:r>
      <w:proofErr w:type="spellEnd"/>
      <w:r w:rsidR="00C178B5" w:rsidRPr="00C738AD">
        <w:rPr>
          <w:rFonts w:asciiTheme="minorHAnsi" w:hAnsiTheme="minorHAnsi" w:cstheme="minorHAnsi"/>
          <w:b/>
          <w:i/>
          <w:sz w:val="24"/>
          <w:szCs w:val="24"/>
        </w:rPr>
        <w:t xml:space="preserve"> </w:t>
      </w:r>
      <w:proofErr w:type="spellStart"/>
      <w:r w:rsidR="00C178B5" w:rsidRPr="00C738AD">
        <w:rPr>
          <w:rFonts w:asciiTheme="minorHAnsi" w:hAnsiTheme="minorHAnsi" w:cstheme="minorHAnsi"/>
          <w:b/>
          <w:i/>
          <w:sz w:val="24"/>
          <w:szCs w:val="24"/>
        </w:rPr>
        <w:t>spp</w:t>
      </w:r>
      <w:proofErr w:type="spellEnd"/>
    </w:p>
    <w:p w:rsidR="008118F8" w:rsidRPr="00C738AD" w:rsidRDefault="00464969" w:rsidP="00C738AD">
      <w:pPr>
        <w:widowControl w:val="0"/>
        <w:spacing w:after="320"/>
        <w:jc w:val="both"/>
        <w:rPr>
          <w:rFonts w:asciiTheme="minorHAnsi" w:hAnsiTheme="minorHAnsi" w:cstheme="minorHAnsi"/>
          <w:sz w:val="24"/>
          <w:szCs w:val="24"/>
        </w:rPr>
      </w:pPr>
      <w:r w:rsidRPr="00C738AD">
        <w:rPr>
          <w:rFonts w:asciiTheme="minorHAnsi" w:hAnsiTheme="minorHAnsi" w:cstheme="minorHAnsi"/>
          <w:sz w:val="24"/>
          <w:szCs w:val="24"/>
        </w:rPr>
        <w:t xml:space="preserve">Son bacilos filamentosos Gram positivos, anaerobios y </w:t>
      </w:r>
      <w:proofErr w:type="spellStart"/>
      <w:r w:rsidRPr="00C738AD">
        <w:rPr>
          <w:rFonts w:asciiTheme="minorHAnsi" w:hAnsiTheme="minorHAnsi" w:cstheme="minorHAnsi"/>
          <w:sz w:val="24"/>
          <w:szCs w:val="24"/>
        </w:rPr>
        <w:t>heterofermentativos</w:t>
      </w:r>
      <w:proofErr w:type="spellEnd"/>
      <w:r w:rsidRPr="00C738AD">
        <w:rPr>
          <w:rFonts w:asciiTheme="minorHAnsi" w:hAnsiTheme="minorHAnsi" w:cstheme="minorHAnsi"/>
          <w:sz w:val="24"/>
          <w:szCs w:val="24"/>
        </w:rPr>
        <w:t xml:space="preserve">. Son inmóviles y su tamaño varía entre 1 y 4 m aproximadamente. Producen una mezcla de ácidos orgánicos, como productos finales, tales como: succínico, láctico o acético. Entre los factores que determinan su virulencia se considera la presencia de fimbrias, que contribuyen con fenómenos de adhesión, agregación y congregación y la producción de enzimas proteolíticas como la </w:t>
      </w:r>
      <w:proofErr w:type="spellStart"/>
      <w:r w:rsidRPr="00C738AD">
        <w:rPr>
          <w:rFonts w:asciiTheme="minorHAnsi" w:hAnsiTheme="minorHAnsi" w:cstheme="minorHAnsi"/>
          <w:sz w:val="24"/>
          <w:szCs w:val="24"/>
        </w:rPr>
        <w:t>neuraminidasa</w:t>
      </w:r>
      <w:proofErr w:type="spellEnd"/>
      <w:r w:rsidRPr="00C738AD">
        <w:rPr>
          <w:rFonts w:asciiTheme="minorHAnsi" w:hAnsiTheme="minorHAnsi" w:cstheme="minorHAnsi"/>
          <w:sz w:val="24"/>
          <w:szCs w:val="24"/>
        </w:rPr>
        <w:t xml:space="preserve">, esta última es de gran importancia cuando las lesiones de caries progresan a dentina profunda. En cuanto a los estudios que hacen referencia a la presencia de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en lesiones de caries radicular, se ha reportado la presencia de: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b/>
          <w:sz w:val="24"/>
          <w:szCs w:val="24"/>
        </w:rPr>
        <w:t>naeslundii</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eriksonii</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israelii</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b/>
          <w:sz w:val="24"/>
          <w:szCs w:val="24"/>
        </w:rPr>
        <w:t>odontolyticus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viscosus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georgiae</w:t>
      </w:r>
      <w:proofErr w:type="spellEnd"/>
      <w:r w:rsidRPr="00C738AD">
        <w:rPr>
          <w:rFonts w:asciiTheme="minorHAnsi" w:hAnsiTheme="minorHAnsi" w:cstheme="minorHAnsi"/>
          <w:sz w:val="24"/>
          <w:szCs w:val="24"/>
        </w:rPr>
        <w:t xml:space="preserve"> y </w:t>
      </w:r>
      <w:proofErr w:type="spellStart"/>
      <w:r w:rsidRPr="00C738AD">
        <w:rPr>
          <w:rFonts w:asciiTheme="minorHAnsi" w:hAnsiTheme="minorHAnsi" w:cstheme="minorHAnsi"/>
          <w:sz w:val="24"/>
          <w:szCs w:val="24"/>
        </w:rPr>
        <w:t>Actinomyces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gerencseriae</w:t>
      </w:r>
      <w:proofErr w:type="spellEnd"/>
      <w:r w:rsidRPr="00C738AD">
        <w:rPr>
          <w:rFonts w:asciiTheme="minorHAnsi" w:hAnsiTheme="minorHAnsi" w:cstheme="minorHAnsi"/>
          <w:sz w:val="24"/>
          <w:szCs w:val="24"/>
        </w:rPr>
        <w:t>, pero su rol en el inicio y progresión de la lesión de caries no es concluyente.</w:t>
      </w:r>
    </w:p>
    <w:p w:rsidR="008118F8" w:rsidRPr="00C738AD" w:rsidRDefault="00464969" w:rsidP="00C738AD">
      <w:pPr>
        <w:pStyle w:val="Prrafodelista"/>
        <w:widowControl w:val="0"/>
        <w:numPr>
          <w:ilvl w:val="0"/>
          <w:numId w:val="22"/>
        </w:numPr>
        <w:spacing w:after="320"/>
        <w:jc w:val="both"/>
        <w:rPr>
          <w:rFonts w:asciiTheme="minorHAnsi" w:hAnsiTheme="minorHAnsi" w:cstheme="minorHAnsi"/>
          <w:b/>
          <w:sz w:val="24"/>
          <w:szCs w:val="24"/>
        </w:rPr>
      </w:pPr>
      <w:proofErr w:type="spellStart"/>
      <w:r w:rsidRPr="00C738AD">
        <w:rPr>
          <w:rFonts w:asciiTheme="minorHAnsi" w:hAnsiTheme="minorHAnsi" w:cstheme="minorHAnsi"/>
          <w:b/>
          <w:sz w:val="24"/>
          <w:szCs w:val="24"/>
        </w:rPr>
        <w:t>Prevotella</w:t>
      </w:r>
      <w:proofErr w:type="spellEnd"/>
      <w:r w:rsidRPr="00C738AD">
        <w:rPr>
          <w:rFonts w:asciiTheme="minorHAnsi" w:hAnsiTheme="minorHAnsi" w:cstheme="minorHAnsi"/>
          <w:b/>
          <w:sz w:val="24"/>
          <w:szCs w:val="24"/>
        </w:rPr>
        <w:t xml:space="preserve"> </w:t>
      </w:r>
    </w:p>
    <w:p w:rsidR="00A3536B" w:rsidRPr="00C738AD" w:rsidRDefault="00464969" w:rsidP="00C738AD">
      <w:pPr>
        <w:widowControl w:val="0"/>
        <w:spacing w:after="320"/>
        <w:jc w:val="both"/>
        <w:rPr>
          <w:rFonts w:asciiTheme="minorHAnsi" w:hAnsiTheme="minorHAnsi" w:cstheme="minorHAnsi"/>
          <w:sz w:val="24"/>
          <w:szCs w:val="24"/>
        </w:rPr>
      </w:pPr>
      <w:r w:rsidRPr="00C738AD">
        <w:rPr>
          <w:rFonts w:asciiTheme="minorHAnsi" w:hAnsiTheme="minorHAnsi" w:cstheme="minorHAnsi"/>
          <w:sz w:val="24"/>
          <w:szCs w:val="24"/>
        </w:rPr>
        <w:t xml:space="preserve">Se trata de bacilos anaerobios estrictos, Gram-negativos, no </w:t>
      </w:r>
      <w:proofErr w:type="spellStart"/>
      <w:r w:rsidRPr="00C738AD">
        <w:rPr>
          <w:rFonts w:asciiTheme="minorHAnsi" w:hAnsiTheme="minorHAnsi" w:cstheme="minorHAnsi"/>
          <w:sz w:val="24"/>
          <w:szCs w:val="24"/>
        </w:rPr>
        <w:t>esporulados</w:t>
      </w:r>
      <w:proofErr w:type="spellEnd"/>
      <w:r w:rsidRPr="00C738AD">
        <w:rPr>
          <w:rFonts w:asciiTheme="minorHAnsi" w:hAnsiTheme="minorHAnsi" w:cstheme="minorHAnsi"/>
          <w:sz w:val="24"/>
          <w:szCs w:val="24"/>
        </w:rPr>
        <w:t xml:space="preserve">, inmóviles, con marcada actividad proteolítica y de hemolisina. En 1990, algunas especies de </w:t>
      </w:r>
      <w:proofErr w:type="spellStart"/>
      <w:r w:rsidRPr="00C738AD">
        <w:rPr>
          <w:rFonts w:asciiTheme="minorHAnsi" w:hAnsiTheme="minorHAnsi" w:cstheme="minorHAnsi"/>
          <w:sz w:val="24"/>
          <w:szCs w:val="24"/>
        </w:rPr>
        <w:t>Bacteroides</w:t>
      </w:r>
      <w:proofErr w:type="spellEnd"/>
      <w:r w:rsidRPr="00C738AD">
        <w:rPr>
          <w:rFonts w:asciiTheme="minorHAnsi" w:hAnsiTheme="minorHAnsi" w:cstheme="minorHAnsi"/>
          <w:sz w:val="24"/>
          <w:szCs w:val="24"/>
        </w:rPr>
        <w:t xml:space="preserve"> fueron reclasificadas dando origen al Género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Las especies más comunes encontrados en cavidad bucal son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melaninogénica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oralis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intermedia,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buccae</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nigrescens</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denticola</w:t>
      </w:r>
      <w:proofErr w:type="spellEnd"/>
      <w:r w:rsidRPr="00C738AD">
        <w:rPr>
          <w:rFonts w:asciiTheme="minorHAnsi" w:hAnsiTheme="minorHAnsi" w:cstheme="minorHAnsi"/>
          <w:sz w:val="24"/>
          <w:szCs w:val="24"/>
        </w:rPr>
        <w:t xml:space="preserve"> y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loeschii</w:t>
      </w:r>
      <w:proofErr w:type="spellEnd"/>
      <w:r w:rsidRPr="00C738AD">
        <w:rPr>
          <w:rFonts w:asciiTheme="minorHAnsi" w:hAnsiTheme="minorHAnsi" w:cstheme="minorHAnsi"/>
          <w:sz w:val="24"/>
          <w:szCs w:val="24"/>
        </w:rPr>
        <w:t xml:space="preserve">. La presencia de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está asociada a enfermedad periodontal, e infecciones </w:t>
      </w:r>
      <w:proofErr w:type="spellStart"/>
      <w:r w:rsidRPr="00C738AD">
        <w:rPr>
          <w:rFonts w:asciiTheme="minorHAnsi" w:hAnsiTheme="minorHAnsi" w:cstheme="minorHAnsi"/>
          <w:sz w:val="24"/>
          <w:szCs w:val="24"/>
        </w:rPr>
        <w:t>endodónticas</w:t>
      </w:r>
      <w:proofErr w:type="spellEnd"/>
      <w:r w:rsidRPr="00C738AD">
        <w:rPr>
          <w:rFonts w:asciiTheme="minorHAnsi" w:hAnsiTheme="minorHAnsi" w:cstheme="minorHAnsi"/>
          <w:sz w:val="24"/>
          <w:szCs w:val="24"/>
        </w:rPr>
        <w:t xml:space="preserve">, pero en el caso de caries dental no está claro el papel que juegan en la progresión de la lesión. De las especies de </w:t>
      </w:r>
      <w:proofErr w:type="spellStart"/>
      <w:r w:rsidRPr="00C738AD">
        <w:rPr>
          <w:rFonts w:asciiTheme="minorHAnsi" w:hAnsiTheme="minorHAnsi" w:cstheme="minorHAnsi"/>
          <w:sz w:val="24"/>
          <w:szCs w:val="24"/>
        </w:rPr>
        <w:t>Prevotella</w:t>
      </w:r>
      <w:proofErr w:type="spellEnd"/>
      <w:r w:rsidRPr="00C738AD">
        <w:rPr>
          <w:rFonts w:asciiTheme="minorHAnsi" w:hAnsiTheme="minorHAnsi" w:cstheme="minorHAnsi"/>
          <w:sz w:val="24"/>
          <w:szCs w:val="24"/>
        </w:rPr>
        <w:t xml:space="preserve"> aisladas cabe señalar la presencia de </w:t>
      </w:r>
      <w:proofErr w:type="spellStart"/>
      <w:r w:rsidRPr="00C738AD">
        <w:rPr>
          <w:rFonts w:asciiTheme="minorHAnsi" w:hAnsiTheme="minorHAnsi" w:cstheme="minorHAnsi"/>
          <w:sz w:val="24"/>
          <w:szCs w:val="24"/>
        </w:rPr>
        <w:lastRenderedPageBreak/>
        <w:t>P.buccae</w:t>
      </w:r>
      <w:proofErr w:type="spellEnd"/>
      <w:r w:rsidRPr="00C738AD">
        <w:rPr>
          <w:rFonts w:asciiTheme="minorHAnsi" w:hAnsiTheme="minorHAnsi" w:cstheme="minorHAnsi"/>
          <w:sz w:val="24"/>
          <w:szCs w:val="24"/>
        </w:rPr>
        <w:t xml:space="preserve"> en lesiones iniciales y de </w:t>
      </w:r>
      <w:proofErr w:type="spellStart"/>
      <w:r w:rsidRPr="00C738AD">
        <w:rPr>
          <w:rFonts w:asciiTheme="minorHAnsi" w:hAnsiTheme="minorHAnsi" w:cstheme="minorHAnsi"/>
          <w:sz w:val="24"/>
          <w:szCs w:val="24"/>
        </w:rPr>
        <w:t>P.buccae</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P.intermedia</w:t>
      </w:r>
      <w:proofErr w:type="spellEnd"/>
      <w:r w:rsidRPr="00C738AD">
        <w:rPr>
          <w:rFonts w:asciiTheme="minorHAnsi" w:hAnsiTheme="minorHAnsi" w:cstheme="minorHAnsi"/>
          <w:sz w:val="24"/>
          <w:szCs w:val="24"/>
        </w:rPr>
        <w:t xml:space="preserve"> y </w:t>
      </w:r>
      <w:proofErr w:type="spellStart"/>
      <w:r w:rsidRPr="00C738AD">
        <w:rPr>
          <w:rFonts w:asciiTheme="minorHAnsi" w:hAnsiTheme="minorHAnsi" w:cstheme="minorHAnsi"/>
          <w:sz w:val="24"/>
          <w:szCs w:val="24"/>
        </w:rPr>
        <w:t>P.denticola</w:t>
      </w:r>
      <w:proofErr w:type="spellEnd"/>
      <w:r w:rsidRPr="00C738AD">
        <w:rPr>
          <w:rFonts w:asciiTheme="minorHAnsi" w:hAnsiTheme="minorHAnsi" w:cstheme="minorHAnsi"/>
          <w:sz w:val="24"/>
          <w:szCs w:val="24"/>
        </w:rPr>
        <w:t xml:space="preserve"> en lesiones avanzadas de caries. </w:t>
      </w:r>
    </w:p>
    <w:p w:rsidR="00B71829" w:rsidRPr="00C738AD" w:rsidRDefault="00B71829" w:rsidP="00C738AD">
      <w:pPr>
        <w:widowControl w:val="0"/>
        <w:jc w:val="both"/>
        <w:rPr>
          <w:rFonts w:asciiTheme="minorHAnsi" w:hAnsiTheme="minorHAnsi" w:cstheme="minorHAnsi"/>
          <w:b/>
          <w:sz w:val="24"/>
          <w:szCs w:val="24"/>
        </w:rPr>
      </w:pPr>
    </w:p>
    <w:p w:rsidR="00B71829" w:rsidRPr="00C738AD" w:rsidRDefault="00BB4FEB" w:rsidP="00C738AD">
      <w:pPr>
        <w:pStyle w:val="Prrafodelista"/>
        <w:widowControl w:val="0"/>
        <w:numPr>
          <w:ilvl w:val="0"/>
          <w:numId w:val="19"/>
        </w:numPr>
        <w:jc w:val="both"/>
        <w:rPr>
          <w:rFonts w:asciiTheme="minorHAnsi" w:hAnsiTheme="minorHAnsi" w:cstheme="minorHAnsi"/>
          <w:b/>
          <w:sz w:val="24"/>
          <w:szCs w:val="24"/>
        </w:rPr>
      </w:pPr>
      <w:r w:rsidRPr="00C738AD">
        <w:rPr>
          <w:rFonts w:asciiTheme="minorHAnsi" w:hAnsiTheme="minorHAnsi" w:cstheme="minorHAnsi"/>
          <w:b/>
          <w:sz w:val="24"/>
          <w:szCs w:val="24"/>
        </w:rPr>
        <w:t>INMUNOLOGÍA DE LA CARIES DENTAL</w:t>
      </w:r>
    </w:p>
    <w:p w:rsidR="00B71829" w:rsidRPr="00C738AD" w:rsidRDefault="00B71829" w:rsidP="00C738AD">
      <w:pPr>
        <w:widowControl w:val="0"/>
        <w:jc w:val="both"/>
        <w:rPr>
          <w:rFonts w:asciiTheme="minorHAnsi" w:hAnsiTheme="minorHAnsi" w:cstheme="minorHAnsi"/>
          <w:sz w:val="24"/>
          <w:szCs w:val="24"/>
        </w:rPr>
      </w:pPr>
    </w:p>
    <w:p w:rsidR="00B71829" w:rsidRPr="00C738AD" w:rsidRDefault="00BB4FEB" w:rsidP="00C738AD">
      <w:pPr>
        <w:widowControl w:val="0"/>
        <w:jc w:val="both"/>
        <w:rPr>
          <w:rFonts w:asciiTheme="minorHAnsi" w:hAnsiTheme="minorHAnsi" w:cstheme="minorHAnsi"/>
          <w:sz w:val="24"/>
          <w:szCs w:val="24"/>
        </w:rPr>
      </w:pPr>
      <w:r w:rsidRPr="00C738AD">
        <w:rPr>
          <w:rFonts w:asciiTheme="minorHAnsi" w:hAnsiTheme="minorHAnsi" w:cstheme="minorHAnsi"/>
          <w:sz w:val="24"/>
          <w:szCs w:val="24"/>
        </w:rPr>
        <w:t xml:space="preserve">Dependiendo de la ubicación del reto en la cavidad oral, es posible observar una gran variedad de respuestas inmunes. Los mecanismos se presentar para limitar la infección en el área local y, dependiendo de la red que está involucrada con el estadio de la enfermedad, se hallan diferentes componentes del sistema inmune. En el caso de la caries dental, el </w:t>
      </w:r>
      <w:r w:rsidRPr="00C738AD">
        <w:rPr>
          <w:rFonts w:asciiTheme="minorHAnsi" w:hAnsiTheme="minorHAnsi" w:cstheme="minorHAnsi"/>
          <w:b/>
          <w:sz w:val="24"/>
          <w:szCs w:val="24"/>
        </w:rPr>
        <w:t>principal mecanismo</w:t>
      </w:r>
      <w:r w:rsidRPr="00C738AD">
        <w:rPr>
          <w:rFonts w:asciiTheme="minorHAnsi" w:hAnsiTheme="minorHAnsi" w:cstheme="minorHAnsi"/>
          <w:sz w:val="24"/>
          <w:szCs w:val="24"/>
        </w:rPr>
        <w:t xml:space="preserve"> de intervención del hospedero se halla en la saliva y sus componentes provienen de las glándulas salivares mayores y menores que representan la primera línea de defensa. Cuando la caries se presenta en la cercanía del margen gingival, se puede observar una segunda línea de defensa asociada a los componentes del fluido gingival provenientes de la circulación sistémica. Si la lesión progresa puede llegar a la pulpa, donde las bacterias se exponen a otros componentes del sistema inmune, como las células inflamatorias provenientes de los nódulos linfáticos, causando pulpitis. La </w:t>
      </w:r>
      <w:proofErr w:type="spellStart"/>
      <w:r w:rsidRPr="00C738AD">
        <w:rPr>
          <w:rFonts w:asciiTheme="minorHAnsi" w:hAnsiTheme="minorHAnsi" w:cstheme="minorHAnsi"/>
          <w:sz w:val="24"/>
          <w:szCs w:val="24"/>
        </w:rPr>
        <w:t>IgG</w:t>
      </w:r>
      <w:proofErr w:type="spellEnd"/>
      <w:r w:rsidRPr="00C738AD">
        <w:rPr>
          <w:rFonts w:asciiTheme="minorHAnsi" w:hAnsiTheme="minorHAnsi" w:cstheme="minorHAnsi"/>
          <w:sz w:val="24"/>
          <w:szCs w:val="24"/>
        </w:rPr>
        <w:t xml:space="preserve">, la </w:t>
      </w:r>
      <w:proofErr w:type="spellStart"/>
      <w:r w:rsidRPr="00C738AD">
        <w:rPr>
          <w:rFonts w:asciiTheme="minorHAnsi" w:hAnsiTheme="minorHAnsi" w:cstheme="minorHAnsi"/>
          <w:sz w:val="24"/>
          <w:szCs w:val="24"/>
        </w:rPr>
        <w:t>IgM</w:t>
      </w:r>
      <w:proofErr w:type="spellEnd"/>
      <w:r w:rsidRPr="00C738AD">
        <w:rPr>
          <w:rFonts w:asciiTheme="minorHAnsi" w:hAnsiTheme="minorHAnsi" w:cstheme="minorHAnsi"/>
          <w:sz w:val="24"/>
          <w:szCs w:val="24"/>
        </w:rPr>
        <w:t xml:space="preserve"> y el complemento del fluido </w:t>
      </w:r>
      <w:proofErr w:type="spellStart"/>
      <w:r w:rsidRPr="00C738AD">
        <w:rPr>
          <w:rFonts w:asciiTheme="minorHAnsi" w:hAnsiTheme="minorHAnsi" w:cstheme="minorHAnsi"/>
          <w:sz w:val="24"/>
          <w:szCs w:val="24"/>
        </w:rPr>
        <w:t>crevicular</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opsonizan</w:t>
      </w:r>
      <w:proofErr w:type="spellEnd"/>
      <w:r w:rsidRPr="00C738AD">
        <w:rPr>
          <w:rFonts w:asciiTheme="minorHAnsi" w:hAnsiTheme="minorHAnsi" w:cstheme="minorHAnsi"/>
          <w:sz w:val="24"/>
          <w:szCs w:val="24"/>
        </w:rPr>
        <w:t xml:space="preserve"> a la bacteria que luego es fagocitada por </w:t>
      </w:r>
      <w:proofErr w:type="spellStart"/>
      <w:r w:rsidRPr="00C738AD">
        <w:rPr>
          <w:rFonts w:asciiTheme="minorHAnsi" w:hAnsiTheme="minorHAnsi" w:cstheme="minorHAnsi"/>
          <w:sz w:val="24"/>
          <w:szCs w:val="24"/>
        </w:rPr>
        <w:t>polimorfonuclares</w:t>
      </w:r>
      <w:proofErr w:type="spellEnd"/>
      <w:r w:rsidRPr="00C738AD">
        <w:rPr>
          <w:rFonts w:asciiTheme="minorHAnsi" w:hAnsiTheme="minorHAnsi" w:cstheme="minorHAnsi"/>
          <w:sz w:val="24"/>
          <w:szCs w:val="24"/>
        </w:rPr>
        <w:t xml:space="preserve"> inductores de la muerte celular. Al mismo tiempo, la </w:t>
      </w:r>
      <w:proofErr w:type="spellStart"/>
      <w:r w:rsidRPr="00C738AD">
        <w:rPr>
          <w:rFonts w:asciiTheme="minorHAnsi" w:hAnsiTheme="minorHAnsi" w:cstheme="minorHAnsi"/>
          <w:sz w:val="24"/>
          <w:szCs w:val="24"/>
        </w:rPr>
        <w:t>IgA</w:t>
      </w:r>
      <w:proofErr w:type="spellEnd"/>
      <w:r w:rsidRPr="00C738AD">
        <w:rPr>
          <w:rFonts w:asciiTheme="minorHAnsi" w:hAnsiTheme="minorHAnsi" w:cstheme="minorHAnsi"/>
          <w:sz w:val="24"/>
          <w:szCs w:val="24"/>
        </w:rPr>
        <w:t xml:space="preserve"> de la saliva se une con la bacteria e inhibe su adherencia a la superficie dental. </w:t>
      </w:r>
    </w:p>
    <w:p w:rsidR="007B4509" w:rsidRPr="00C738AD" w:rsidRDefault="007B4509" w:rsidP="00C738AD">
      <w:pPr>
        <w:widowControl w:val="0"/>
        <w:rPr>
          <w:rFonts w:asciiTheme="minorHAnsi" w:hAnsiTheme="minorHAnsi" w:cstheme="minorHAnsi"/>
          <w:b/>
          <w:sz w:val="24"/>
          <w:szCs w:val="24"/>
        </w:rPr>
      </w:pPr>
    </w:p>
    <w:p w:rsidR="007B4509" w:rsidRPr="00C738AD" w:rsidRDefault="007B4509" w:rsidP="00C738AD">
      <w:pPr>
        <w:widowControl w:val="0"/>
        <w:rPr>
          <w:rFonts w:asciiTheme="minorHAnsi" w:hAnsiTheme="minorHAnsi" w:cstheme="minorHAnsi"/>
          <w:sz w:val="24"/>
          <w:szCs w:val="24"/>
        </w:rPr>
      </w:pPr>
      <w:r w:rsidRPr="00C738AD">
        <w:rPr>
          <w:rFonts w:asciiTheme="minorHAnsi" w:hAnsiTheme="minorHAnsi" w:cstheme="minorHAnsi"/>
          <w:noProof/>
          <w:sz w:val="24"/>
          <w:szCs w:val="24"/>
        </w:rPr>
        <w:drawing>
          <wp:inline distT="19050" distB="19050" distL="19050" distR="19050" wp14:anchorId="6502BD35" wp14:editId="35218EEC">
            <wp:extent cx="4074059" cy="3512744"/>
            <wp:effectExtent l="0" t="0" r="317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079790" cy="3517686"/>
                    </a:xfrm>
                    <a:prstGeom prst="rect">
                      <a:avLst/>
                    </a:prstGeom>
                    <a:ln/>
                  </pic:spPr>
                </pic:pic>
              </a:graphicData>
            </a:graphic>
          </wp:inline>
        </w:drawing>
      </w:r>
    </w:p>
    <w:p w:rsidR="00B71829" w:rsidRPr="00C738AD" w:rsidRDefault="007B4509" w:rsidP="00C738AD">
      <w:pPr>
        <w:tabs>
          <w:tab w:val="left" w:pos="1839"/>
        </w:tabs>
        <w:spacing w:after="160"/>
        <w:rPr>
          <w:rFonts w:asciiTheme="minorHAnsi" w:hAnsiTheme="minorHAnsi" w:cstheme="minorHAnsi"/>
          <w:sz w:val="24"/>
          <w:szCs w:val="24"/>
        </w:rPr>
      </w:pPr>
      <w:bookmarkStart w:id="1" w:name="_yh4fcmlgnuys" w:colFirst="0" w:colLast="0"/>
      <w:bookmarkEnd w:id="1"/>
      <w:r w:rsidRPr="00C738AD">
        <w:rPr>
          <w:rFonts w:asciiTheme="minorHAnsi" w:hAnsiTheme="minorHAnsi" w:cstheme="minorHAnsi"/>
          <w:sz w:val="24"/>
          <w:szCs w:val="24"/>
        </w:rPr>
        <w:t xml:space="preserve">Tomado de: </w:t>
      </w:r>
      <w:r w:rsidRPr="00C738AD">
        <w:rPr>
          <w:rFonts w:asciiTheme="minorHAnsi" w:hAnsiTheme="minorHAnsi" w:cstheme="minorHAnsi"/>
          <w:color w:val="333333"/>
          <w:sz w:val="24"/>
          <w:szCs w:val="24"/>
        </w:rPr>
        <w:t xml:space="preserve">Fundamentos de ciencias básicas aplicadas a la odontología. </w:t>
      </w:r>
      <w:r w:rsidRPr="00C738AD">
        <w:rPr>
          <w:rFonts w:asciiTheme="minorHAnsi" w:hAnsiTheme="minorHAnsi" w:cstheme="minorHAnsi"/>
          <w:sz w:val="24"/>
          <w:szCs w:val="24"/>
          <w:highlight w:val="white"/>
        </w:rPr>
        <w:t xml:space="preserve">Pontificia Universidad Javeriana, 2006 </w:t>
      </w:r>
    </w:p>
    <w:p w:rsidR="00B71829" w:rsidRPr="00C738AD" w:rsidRDefault="00B71829" w:rsidP="00C738AD">
      <w:pPr>
        <w:widowControl w:val="0"/>
        <w:jc w:val="both"/>
        <w:rPr>
          <w:rFonts w:asciiTheme="minorHAnsi" w:hAnsiTheme="minorHAnsi" w:cstheme="minorHAnsi"/>
          <w:b/>
          <w:sz w:val="24"/>
          <w:szCs w:val="24"/>
        </w:rPr>
      </w:pPr>
    </w:p>
    <w:p w:rsidR="008118F8" w:rsidRPr="00C738AD" w:rsidRDefault="00464969" w:rsidP="00C738AD">
      <w:pPr>
        <w:pStyle w:val="Prrafodelista"/>
        <w:widowControl w:val="0"/>
        <w:numPr>
          <w:ilvl w:val="0"/>
          <w:numId w:val="19"/>
        </w:numPr>
        <w:jc w:val="both"/>
        <w:rPr>
          <w:rFonts w:asciiTheme="minorHAnsi" w:hAnsiTheme="minorHAnsi" w:cstheme="minorHAnsi"/>
          <w:b/>
          <w:sz w:val="24"/>
          <w:szCs w:val="24"/>
        </w:rPr>
      </w:pPr>
      <w:r w:rsidRPr="00C738AD">
        <w:rPr>
          <w:rFonts w:asciiTheme="minorHAnsi" w:hAnsiTheme="minorHAnsi" w:cstheme="minorHAnsi"/>
          <w:b/>
          <w:sz w:val="24"/>
          <w:szCs w:val="24"/>
        </w:rPr>
        <w:lastRenderedPageBreak/>
        <w:t>BIOQUÍMICA</w:t>
      </w:r>
    </w:p>
    <w:p w:rsidR="008118F8" w:rsidRPr="00C738AD" w:rsidRDefault="008118F8" w:rsidP="00C738AD">
      <w:pPr>
        <w:jc w:val="both"/>
        <w:rPr>
          <w:rFonts w:asciiTheme="minorHAnsi" w:hAnsiTheme="minorHAnsi" w:cstheme="minorHAnsi"/>
          <w:i/>
          <w:sz w:val="24"/>
          <w:szCs w:val="24"/>
        </w:rPr>
      </w:pP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Es necesario analizar las propiedades de la saliva y la resistencia del diente a la acción bacteriana.</w:t>
      </w:r>
    </w:p>
    <w:p w:rsidR="008118F8" w:rsidRPr="00C738AD" w:rsidRDefault="008118F8" w:rsidP="00C738AD">
      <w:pPr>
        <w:jc w:val="both"/>
        <w:rPr>
          <w:rFonts w:asciiTheme="minorHAnsi" w:hAnsiTheme="minorHAnsi" w:cstheme="minorHAnsi"/>
          <w:b/>
          <w:i/>
          <w:sz w:val="24"/>
          <w:szCs w:val="24"/>
        </w:rPr>
      </w:pPr>
    </w:p>
    <w:p w:rsidR="008118F8" w:rsidRPr="00C738AD" w:rsidRDefault="00464969" w:rsidP="00C738AD">
      <w:pPr>
        <w:pStyle w:val="Prrafodelista"/>
        <w:numPr>
          <w:ilvl w:val="0"/>
          <w:numId w:val="21"/>
        </w:numPr>
        <w:jc w:val="both"/>
        <w:rPr>
          <w:rFonts w:asciiTheme="minorHAnsi" w:hAnsiTheme="minorHAnsi" w:cstheme="minorHAnsi"/>
          <w:b/>
          <w:sz w:val="24"/>
          <w:szCs w:val="24"/>
        </w:rPr>
      </w:pPr>
      <w:r w:rsidRPr="00C738AD">
        <w:rPr>
          <w:rFonts w:asciiTheme="minorHAnsi" w:hAnsiTheme="minorHAnsi" w:cstheme="minorHAnsi"/>
          <w:b/>
          <w:sz w:val="24"/>
          <w:szCs w:val="24"/>
        </w:rPr>
        <w:t>Saliva</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 xml:space="preserve">La saliva es una solución </w:t>
      </w:r>
      <w:proofErr w:type="spellStart"/>
      <w:r w:rsidRPr="00C738AD">
        <w:rPr>
          <w:rFonts w:asciiTheme="minorHAnsi" w:hAnsiTheme="minorHAnsi" w:cstheme="minorHAnsi"/>
          <w:sz w:val="24"/>
          <w:szCs w:val="24"/>
        </w:rPr>
        <w:t>supersaturada</w:t>
      </w:r>
      <w:proofErr w:type="spellEnd"/>
      <w:r w:rsidRPr="00C738AD">
        <w:rPr>
          <w:rFonts w:asciiTheme="minorHAnsi" w:hAnsiTheme="minorHAnsi" w:cstheme="minorHAnsi"/>
          <w:sz w:val="24"/>
          <w:szCs w:val="24"/>
        </w:rPr>
        <w:t xml:space="preserve"> en calcio y fosfato que contiene flúor, proteínas, enzimas, agentes </w:t>
      </w:r>
      <w:r w:rsidRPr="00C738AD">
        <w:rPr>
          <w:rFonts w:asciiTheme="minorHAnsi" w:hAnsiTheme="minorHAnsi" w:cstheme="minorHAnsi"/>
          <w:i/>
          <w:sz w:val="24"/>
          <w:szCs w:val="24"/>
        </w:rPr>
        <w:t xml:space="preserve">buffer, </w:t>
      </w:r>
      <w:r w:rsidRPr="00C738AD">
        <w:rPr>
          <w:rFonts w:asciiTheme="minorHAnsi" w:hAnsiTheme="minorHAnsi" w:cstheme="minorHAnsi"/>
          <w:sz w:val="24"/>
          <w:szCs w:val="24"/>
        </w:rPr>
        <w:t>inmunoglobulinas y glicoproteínas, entre otros elementos de gran importancia para evitar la formación de las caries.</w:t>
      </w:r>
      <w:r w:rsidR="006D7A83" w:rsidRPr="00C738AD">
        <w:rPr>
          <w:rFonts w:asciiTheme="minorHAnsi" w:hAnsiTheme="minorHAnsi" w:cstheme="minorHAnsi"/>
          <w:sz w:val="24"/>
          <w:szCs w:val="24"/>
        </w:rPr>
        <w:t xml:space="preserve"> </w:t>
      </w:r>
      <w:r w:rsidRPr="00C738AD">
        <w:rPr>
          <w:rFonts w:asciiTheme="minorHAnsi" w:hAnsiTheme="minorHAnsi" w:cstheme="minorHAnsi"/>
          <w:sz w:val="24"/>
          <w:szCs w:val="24"/>
        </w:rPr>
        <w:t xml:space="preserve">El flúor está presente en muy bajas concentraciones en la saliva, pero desempeña un importante papel en la </w:t>
      </w:r>
      <w:proofErr w:type="spellStart"/>
      <w:r w:rsidRPr="00C738AD">
        <w:rPr>
          <w:rFonts w:asciiTheme="minorHAnsi" w:hAnsiTheme="minorHAnsi" w:cstheme="minorHAnsi"/>
          <w:sz w:val="24"/>
          <w:szCs w:val="24"/>
        </w:rPr>
        <w:t>remineralización</w:t>
      </w:r>
      <w:proofErr w:type="spellEnd"/>
      <w:r w:rsidRPr="00C738AD">
        <w:rPr>
          <w:rFonts w:asciiTheme="minorHAnsi" w:hAnsiTheme="minorHAnsi" w:cstheme="minorHAnsi"/>
          <w:sz w:val="24"/>
          <w:szCs w:val="24"/>
        </w:rPr>
        <w:t xml:space="preserve">, ya que al combinarse con los cristales del esmalte, forma el </w:t>
      </w:r>
      <w:proofErr w:type="spellStart"/>
      <w:r w:rsidRPr="00C738AD">
        <w:rPr>
          <w:rFonts w:asciiTheme="minorHAnsi" w:hAnsiTheme="minorHAnsi" w:cstheme="minorHAnsi"/>
          <w:sz w:val="24"/>
          <w:szCs w:val="24"/>
        </w:rPr>
        <w:t>fluorapatita</w:t>
      </w:r>
      <w:proofErr w:type="spellEnd"/>
      <w:r w:rsidRPr="00C738AD">
        <w:rPr>
          <w:rFonts w:asciiTheme="minorHAnsi" w:hAnsiTheme="minorHAnsi" w:cstheme="minorHAnsi"/>
          <w:sz w:val="24"/>
          <w:szCs w:val="24"/>
        </w:rPr>
        <w:t xml:space="preserve">, que es mucho más resistente al ataque ácido. </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 xml:space="preserve">La saliva es esencial en el balance ácido-base de la placa. Las bacterias </w:t>
      </w:r>
      <w:proofErr w:type="spellStart"/>
      <w:r w:rsidRPr="00C738AD">
        <w:rPr>
          <w:rFonts w:asciiTheme="minorHAnsi" w:hAnsiTheme="minorHAnsi" w:cstheme="minorHAnsi"/>
          <w:sz w:val="24"/>
          <w:szCs w:val="24"/>
        </w:rPr>
        <w:t>acidogénicas</w:t>
      </w:r>
      <w:proofErr w:type="spellEnd"/>
      <w:r w:rsidRPr="00C738AD">
        <w:rPr>
          <w:rFonts w:asciiTheme="minorHAnsi" w:hAnsiTheme="minorHAnsi" w:cstheme="minorHAnsi"/>
          <w:sz w:val="24"/>
          <w:szCs w:val="24"/>
        </w:rPr>
        <w:t xml:space="preserve"> de la placa dental metabolizan rápidamente a los carbohidratos y obtienen ácido como producto final. El pH decrece rápidamente en los primeros minutos después de la ingestión de carbohidratos para incrementarse gradualmente; se plantea que en 30 minutos debe retornar a sus niveles normales.</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 xml:space="preserve">Para que esto se produzca actúa el sistema </w:t>
      </w:r>
      <w:r w:rsidRPr="00C738AD">
        <w:rPr>
          <w:rFonts w:asciiTheme="minorHAnsi" w:hAnsiTheme="minorHAnsi" w:cstheme="minorHAnsi"/>
          <w:i/>
          <w:sz w:val="24"/>
          <w:szCs w:val="24"/>
        </w:rPr>
        <w:t xml:space="preserve">buffer </w:t>
      </w:r>
      <w:r w:rsidRPr="00C738AD">
        <w:rPr>
          <w:rFonts w:asciiTheme="minorHAnsi" w:hAnsiTheme="minorHAnsi" w:cstheme="minorHAnsi"/>
          <w:sz w:val="24"/>
          <w:szCs w:val="24"/>
        </w:rPr>
        <w:t>de la saliva, que incluye bicarbonato, fosfatos y proteínas. El pH salival depende de las concentraciones de bicarbonato; el incremento en la concentración de bicarbonato resulta un incremento del pH. Niveles muy bajos del flujo salival hacen que el pH disminuya por debajo de 5-3, sin embargo, aumenta a 7-8 si se acrecienta gradualmente el flujo salival.</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 xml:space="preserve">Es conocido también que las macromoléculas salivales están comprometidas con la funciones de formación de la película salival. Al estudiar las funciones de las proteínas salivales ricas en prolina, se ha demostrado que estas interaccionan con la superficie del diente, y forman parte de una capa de proteínas que se deposita sobre el mismo, denominada </w:t>
      </w:r>
      <w:r w:rsidRPr="00C738AD">
        <w:rPr>
          <w:rFonts w:asciiTheme="minorHAnsi" w:hAnsiTheme="minorHAnsi" w:cstheme="minorHAnsi"/>
          <w:i/>
          <w:sz w:val="24"/>
          <w:szCs w:val="24"/>
        </w:rPr>
        <w:t xml:space="preserve">película adquirida. </w:t>
      </w:r>
      <w:r w:rsidRPr="00C738AD">
        <w:rPr>
          <w:rFonts w:asciiTheme="minorHAnsi" w:hAnsiTheme="minorHAnsi" w:cstheme="minorHAnsi"/>
          <w:sz w:val="24"/>
          <w:szCs w:val="24"/>
        </w:rPr>
        <w:t xml:space="preserve">Esta está involucrada en procesos importantes como la protección de la superficie dentaria, su </w:t>
      </w:r>
      <w:proofErr w:type="spellStart"/>
      <w:r w:rsidRPr="00C738AD">
        <w:rPr>
          <w:rFonts w:asciiTheme="minorHAnsi" w:hAnsiTheme="minorHAnsi" w:cstheme="minorHAnsi"/>
          <w:sz w:val="24"/>
          <w:szCs w:val="24"/>
        </w:rPr>
        <w:t>remineralización</w:t>
      </w:r>
      <w:proofErr w:type="spellEnd"/>
      <w:r w:rsidRPr="00C738AD">
        <w:rPr>
          <w:rFonts w:asciiTheme="minorHAnsi" w:hAnsiTheme="minorHAnsi" w:cstheme="minorHAnsi"/>
          <w:sz w:val="24"/>
          <w:szCs w:val="24"/>
        </w:rPr>
        <w:t xml:space="preserve"> y la colonización bacteriana, entre otras.</w:t>
      </w:r>
      <w:r w:rsidR="00A023D8" w:rsidRPr="00C738AD">
        <w:rPr>
          <w:rFonts w:asciiTheme="minorHAnsi" w:hAnsiTheme="minorHAnsi" w:cstheme="minorHAnsi"/>
          <w:sz w:val="24"/>
          <w:szCs w:val="24"/>
        </w:rPr>
        <w:t xml:space="preserve"> </w:t>
      </w:r>
      <w:r w:rsidRPr="00C738AD">
        <w:rPr>
          <w:rFonts w:asciiTheme="minorHAnsi" w:hAnsiTheme="minorHAnsi" w:cstheme="minorHAnsi"/>
          <w:sz w:val="24"/>
          <w:szCs w:val="24"/>
        </w:rPr>
        <w:t xml:space="preserve">En la saliva además de proteínas, se han aislado péptidos con actividad antimicrobiana, como por ejemplo, </w:t>
      </w:r>
      <w:proofErr w:type="gramStart"/>
      <w:r w:rsidRPr="00C738AD">
        <w:rPr>
          <w:rFonts w:asciiTheme="minorHAnsi" w:hAnsiTheme="minorHAnsi" w:cstheme="minorHAnsi"/>
          <w:sz w:val="24"/>
          <w:szCs w:val="24"/>
        </w:rPr>
        <w:t>las beta</w:t>
      </w:r>
      <w:proofErr w:type="gram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defensinas</w:t>
      </w:r>
      <w:proofErr w:type="spellEnd"/>
      <w:r w:rsidRPr="00C738AD">
        <w:rPr>
          <w:rFonts w:asciiTheme="minorHAnsi" w:hAnsiTheme="minorHAnsi" w:cstheme="minorHAnsi"/>
          <w:sz w:val="24"/>
          <w:szCs w:val="24"/>
        </w:rPr>
        <w:t>. Se considera que además de la defensa de la superficie de la cavidad bucal, pudieran inhibir la formación de la placa dental bacteriana y, por lo tanto, el desarrollo de la caries dental.</w:t>
      </w:r>
    </w:p>
    <w:p w:rsidR="008118F8" w:rsidRPr="00C738AD" w:rsidRDefault="008118F8" w:rsidP="00C738AD">
      <w:pPr>
        <w:jc w:val="both"/>
        <w:rPr>
          <w:rFonts w:asciiTheme="minorHAnsi" w:hAnsiTheme="minorHAnsi" w:cstheme="minorHAnsi"/>
          <w:i/>
          <w:sz w:val="24"/>
          <w:szCs w:val="24"/>
        </w:rPr>
      </w:pPr>
    </w:p>
    <w:p w:rsidR="008118F8" w:rsidRPr="00C738AD" w:rsidRDefault="00464969" w:rsidP="00C738AD">
      <w:pPr>
        <w:pStyle w:val="Prrafodelista"/>
        <w:numPr>
          <w:ilvl w:val="0"/>
          <w:numId w:val="21"/>
        </w:numPr>
        <w:jc w:val="both"/>
        <w:rPr>
          <w:rFonts w:asciiTheme="minorHAnsi" w:hAnsiTheme="minorHAnsi" w:cstheme="minorHAnsi"/>
          <w:b/>
          <w:sz w:val="24"/>
          <w:szCs w:val="24"/>
        </w:rPr>
      </w:pPr>
      <w:r w:rsidRPr="00C738AD">
        <w:rPr>
          <w:rFonts w:asciiTheme="minorHAnsi" w:hAnsiTheme="minorHAnsi" w:cstheme="minorHAnsi"/>
          <w:b/>
          <w:sz w:val="24"/>
          <w:szCs w:val="24"/>
        </w:rPr>
        <w:t>¿Cómo los bajos valores de pH provocan la desmineralización del esmalte y la dentina?</w:t>
      </w:r>
    </w:p>
    <w:p w:rsidR="00A023D8" w:rsidRPr="00C738AD" w:rsidRDefault="00A023D8" w:rsidP="00C738AD">
      <w:pPr>
        <w:jc w:val="both"/>
        <w:rPr>
          <w:rFonts w:asciiTheme="minorHAnsi" w:hAnsiTheme="minorHAnsi" w:cstheme="minorHAnsi"/>
          <w:sz w:val="24"/>
          <w:szCs w:val="24"/>
        </w:rPr>
      </w:pP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 xml:space="preserve">Todos los tejidos contienen minerales, tejidos blandos y duros, cuya diferencia está en cantidad y clase de minerales, y disposición espacial. </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 xml:space="preserve">En los tejidos duros como el esmalte la mineralización es mayor de 98%. Forma modelos cristalinos que se caracterizan en apatita. </w:t>
      </w:r>
      <w:proofErr w:type="spellStart"/>
      <w:r w:rsidRPr="00C738AD">
        <w:rPr>
          <w:rFonts w:asciiTheme="minorHAnsi" w:hAnsiTheme="minorHAnsi" w:cstheme="minorHAnsi"/>
          <w:sz w:val="24"/>
          <w:szCs w:val="24"/>
        </w:rPr>
        <w:t>Hidroxiapatita</w:t>
      </w:r>
      <w:proofErr w:type="spellEnd"/>
      <w:r w:rsidRPr="00C738AD">
        <w:rPr>
          <w:rFonts w:asciiTheme="minorHAnsi" w:hAnsiTheme="minorHAnsi" w:cstheme="minorHAnsi"/>
          <w:sz w:val="24"/>
          <w:szCs w:val="24"/>
        </w:rPr>
        <w:t>:</w:t>
      </w:r>
      <w:r w:rsidR="00A023D8" w:rsidRPr="00C738AD">
        <w:rPr>
          <w:rFonts w:asciiTheme="minorHAnsi" w:hAnsiTheme="minorHAnsi" w:cstheme="minorHAnsi"/>
          <w:sz w:val="24"/>
          <w:szCs w:val="24"/>
        </w:rPr>
        <w:t xml:space="preserve"> </w:t>
      </w:r>
      <w:r w:rsidRPr="00C738AD">
        <w:rPr>
          <w:rFonts w:asciiTheme="minorHAnsi" w:hAnsiTheme="minorHAnsi" w:cstheme="minorHAnsi"/>
          <w:sz w:val="24"/>
          <w:szCs w:val="24"/>
        </w:rPr>
        <w:t>[Ca+2]10[PO4-</w:t>
      </w:r>
      <w:proofErr w:type="gramStart"/>
      <w:r w:rsidRPr="00C738AD">
        <w:rPr>
          <w:rFonts w:asciiTheme="minorHAnsi" w:hAnsiTheme="minorHAnsi" w:cstheme="minorHAnsi"/>
          <w:sz w:val="24"/>
          <w:szCs w:val="24"/>
        </w:rPr>
        <w:t>3 ]</w:t>
      </w:r>
      <w:proofErr w:type="gramEnd"/>
      <w:r w:rsidRPr="00C738AD">
        <w:rPr>
          <w:rFonts w:asciiTheme="minorHAnsi" w:hAnsiTheme="minorHAnsi" w:cstheme="minorHAnsi"/>
          <w:sz w:val="24"/>
          <w:szCs w:val="24"/>
        </w:rPr>
        <w:t>6 [OH-]2</w:t>
      </w:r>
      <w:r w:rsidR="00A023D8" w:rsidRPr="00C738AD">
        <w:rPr>
          <w:rFonts w:asciiTheme="minorHAnsi" w:hAnsiTheme="minorHAnsi" w:cstheme="minorHAnsi"/>
          <w:sz w:val="24"/>
          <w:szCs w:val="24"/>
        </w:rPr>
        <w:t xml:space="preserve">. </w:t>
      </w:r>
      <w:r w:rsidRPr="00C738AD">
        <w:rPr>
          <w:rFonts w:asciiTheme="minorHAnsi" w:hAnsiTheme="minorHAnsi" w:cstheme="minorHAnsi"/>
          <w:sz w:val="24"/>
          <w:szCs w:val="24"/>
        </w:rPr>
        <w:t xml:space="preserve">Las altas concentraciones de iones H+ provocan la </w:t>
      </w:r>
      <w:proofErr w:type="spellStart"/>
      <w:r w:rsidRPr="00C738AD">
        <w:rPr>
          <w:rFonts w:asciiTheme="minorHAnsi" w:hAnsiTheme="minorHAnsi" w:cstheme="minorHAnsi"/>
          <w:sz w:val="24"/>
          <w:szCs w:val="24"/>
        </w:rPr>
        <w:t>solubilización</w:t>
      </w:r>
      <w:proofErr w:type="spellEnd"/>
      <w:r w:rsidRPr="00C738AD">
        <w:rPr>
          <w:rFonts w:asciiTheme="minorHAnsi" w:hAnsiTheme="minorHAnsi" w:cstheme="minorHAnsi"/>
          <w:sz w:val="24"/>
          <w:szCs w:val="24"/>
        </w:rPr>
        <w:t xml:space="preserve"> de la </w:t>
      </w:r>
      <w:proofErr w:type="spellStart"/>
      <w:r w:rsidRPr="00C738AD">
        <w:rPr>
          <w:rFonts w:asciiTheme="minorHAnsi" w:hAnsiTheme="minorHAnsi" w:cstheme="minorHAnsi"/>
          <w:sz w:val="24"/>
          <w:szCs w:val="24"/>
        </w:rPr>
        <w:t>hidroxiapatita</w:t>
      </w:r>
      <w:proofErr w:type="spellEnd"/>
      <w:r w:rsidRPr="00C738AD">
        <w:rPr>
          <w:rFonts w:asciiTheme="minorHAnsi" w:hAnsiTheme="minorHAnsi" w:cstheme="minorHAnsi"/>
          <w:sz w:val="24"/>
          <w:szCs w:val="24"/>
        </w:rPr>
        <w:t xml:space="preserve"> y la desmineralización.</w:t>
      </w:r>
    </w:p>
    <w:p w:rsidR="008118F8" w:rsidRPr="00C738AD" w:rsidRDefault="008118F8" w:rsidP="00C738AD">
      <w:pPr>
        <w:jc w:val="both"/>
        <w:rPr>
          <w:rFonts w:asciiTheme="minorHAnsi" w:hAnsiTheme="minorHAnsi" w:cstheme="minorHAnsi"/>
          <w:sz w:val="24"/>
          <w:szCs w:val="24"/>
        </w:rPr>
      </w:pP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La formación y disolución de cada sólido cristalino depende del equilibrio de</w:t>
      </w:r>
      <w:r w:rsidR="00A023D8" w:rsidRPr="00C738AD">
        <w:rPr>
          <w:rFonts w:asciiTheme="minorHAnsi" w:hAnsiTheme="minorHAnsi" w:cstheme="minorHAnsi"/>
          <w:sz w:val="24"/>
          <w:szCs w:val="24"/>
        </w:rPr>
        <w:t xml:space="preserve"> dos fuerzas. En el caso de la </w:t>
      </w:r>
      <w:proofErr w:type="spellStart"/>
      <w:r w:rsidR="00A023D8" w:rsidRPr="00C738AD">
        <w:rPr>
          <w:rFonts w:asciiTheme="minorHAnsi" w:hAnsiTheme="minorHAnsi" w:cstheme="minorHAnsi"/>
          <w:sz w:val="24"/>
          <w:szCs w:val="24"/>
        </w:rPr>
        <w:t>h</w:t>
      </w:r>
      <w:r w:rsidRPr="00C738AD">
        <w:rPr>
          <w:rFonts w:asciiTheme="minorHAnsi" w:hAnsiTheme="minorHAnsi" w:cstheme="minorHAnsi"/>
          <w:sz w:val="24"/>
          <w:szCs w:val="24"/>
        </w:rPr>
        <w:t>idroxiapatita</w:t>
      </w:r>
      <w:proofErr w:type="spellEnd"/>
      <w:r w:rsidRPr="00C738AD">
        <w:rPr>
          <w:rFonts w:asciiTheme="minorHAnsi" w:hAnsiTheme="minorHAnsi" w:cstheme="minorHAnsi"/>
          <w:sz w:val="24"/>
          <w:szCs w:val="24"/>
        </w:rPr>
        <w:t xml:space="preserve">, tal equilibrio es función de la concentración de iones, Calcio, Fosfato e Hidroxilo en el líquido circulante. La actividad iónica en equilibrio (cuando </w:t>
      </w:r>
      <w:r w:rsidR="00A023D8" w:rsidRPr="00C738AD">
        <w:rPr>
          <w:rFonts w:asciiTheme="minorHAnsi" w:hAnsiTheme="minorHAnsi" w:cstheme="minorHAnsi"/>
          <w:sz w:val="24"/>
          <w:szCs w:val="24"/>
        </w:rPr>
        <w:t xml:space="preserve">no se reforma ni se </w:t>
      </w:r>
      <w:proofErr w:type="spellStart"/>
      <w:r w:rsidR="00A023D8" w:rsidRPr="00C738AD">
        <w:rPr>
          <w:rFonts w:asciiTheme="minorHAnsi" w:hAnsiTheme="minorHAnsi" w:cstheme="minorHAnsi"/>
          <w:sz w:val="24"/>
          <w:szCs w:val="24"/>
        </w:rPr>
        <w:t>redisuelve</w:t>
      </w:r>
      <w:proofErr w:type="spellEnd"/>
      <w:r w:rsidR="00A023D8" w:rsidRPr="00C738AD">
        <w:rPr>
          <w:rFonts w:asciiTheme="minorHAnsi" w:hAnsiTheme="minorHAnsi" w:cstheme="minorHAnsi"/>
          <w:sz w:val="24"/>
          <w:szCs w:val="24"/>
        </w:rPr>
        <w:t xml:space="preserve"> </w:t>
      </w:r>
      <w:proofErr w:type="spellStart"/>
      <w:r w:rsidR="00A023D8" w:rsidRPr="00C738AD">
        <w:rPr>
          <w:rFonts w:asciiTheme="minorHAnsi" w:hAnsiTheme="minorHAnsi" w:cstheme="minorHAnsi"/>
          <w:sz w:val="24"/>
          <w:szCs w:val="24"/>
        </w:rPr>
        <w:t>h</w:t>
      </w:r>
      <w:r w:rsidRPr="00C738AD">
        <w:rPr>
          <w:rFonts w:asciiTheme="minorHAnsi" w:hAnsiTheme="minorHAnsi" w:cstheme="minorHAnsi"/>
          <w:sz w:val="24"/>
          <w:szCs w:val="24"/>
        </w:rPr>
        <w:t>idroxiapatita</w:t>
      </w:r>
      <w:proofErr w:type="spellEnd"/>
      <w:r w:rsidRPr="00C738AD">
        <w:rPr>
          <w:rFonts w:asciiTheme="minorHAnsi" w:hAnsiTheme="minorHAnsi" w:cstheme="minorHAnsi"/>
          <w:sz w:val="24"/>
          <w:szCs w:val="24"/>
        </w:rPr>
        <w:t>) es una constante resul</w:t>
      </w:r>
      <w:r w:rsidR="00A023D8" w:rsidRPr="00C738AD">
        <w:rPr>
          <w:rFonts w:asciiTheme="minorHAnsi" w:hAnsiTheme="minorHAnsi" w:cstheme="minorHAnsi"/>
          <w:sz w:val="24"/>
          <w:szCs w:val="24"/>
        </w:rPr>
        <w:t>tado de las concentraciones de calcio, f</w:t>
      </w:r>
      <w:r w:rsidRPr="00C738AD">
        <w:rPr>
          <w:rFonts w:asciiTheme="minorHAnsi" w:hAnsiTheme="minorHAnsi" w:cstheme="minorHAnsi"/>
          <w:sz w:val="24"/>
          <w:szCs w:val="24"/>
        </w:rPr>
        <w:t>osfato y OH que se representa en el</w:t>
      </w:r>
    </w:p>
    <w:p w:rsidR="008118F8" w:rsidRPr="00C738AD" w:rsidRDefault="00464969" w:rsidP="00C738AD">
      <w:pPr>
        <w:jc w:val="both"/>
        <w:rPr>
          <w:rFonts w:asciiTheme="minorHAnsi" w:hAnsiTheme="minorHAnsi" w:cstheme="minorHAnsi"/>
          <w:sz w:val="24"/>
          <w:szCs w:val="24"/>
        </w:rPr>
      </w:pPr>
      <w:proofErr w:type="spellStart"/>
      <w:r w:rsidRPr="00C738AD">
        <w:rPr>
          <w:rFonts w:asciiTheme="minorHAnsi" w:hAnsiTheme="minorHAnsi" w:cstheme="minorHAnsi"/>
          <w:sz w:val="24"/>
          <w:szCs w:val="24"/>
        </w:rPr>
        <w:t>Kps</w:t>
      </w:r>
      <w:proofErr w:type="spellEnd"/>
      <w:r w:rsidRPr="00C738AD">
        <w:rPr>
          <w:rFonts w:asciiTheme="minorHAnsi" w:hAnsiTheme="minorHAnsi" w:cstheme="minorHAnsi"/>
          <w:sz w:val="24"/>
          <w:szCs w:val="24"/>
        </w:rPr>
        <w:t xml:space="preserve"> (producto de solubilidad).</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rPr>
        <w:t>En la condición de neutralidad, las especies iónicas predominantes en la solución son los fosfatos primarios y secundarios. La forma terciaria sólo existe en cantidades muy reducidas</w:t>
      </w:r>
      <w:r w:rsidR="00A023D8" w:rsidRPr="00C738AD">
        <w:rPr>
          <w:rFonts w:asciiTheme="minorHAnsi" w:hAnsiTheme="minorHAnsi" w:cstheme="minorHAnsi"/>
          <w:sz w:val="24"/>
          <w:szCs w:val="24"/>
        </w:rPr>
        <w:t xml:space="preserve">. </w:t>
      </w:r>
      <w:r w:rsidRPr="00C738AD">
        <w:rPr>
          <w:rFonts w:asciiTheme="minorHAnsi" w:hAnsiTheme="minorHAnsi" w:cstheme="minorHAnsi"/>
          <w:sz w:val="24"/>
          <w:szCs w:val="24"/>
        </w:rPr>
        <w:t>El hecho de que los cristales del hueso y el diente se compongan de fosfatos terciarios (HPO4-3</w:t>
      </w:r>
      <w:r w:rsidR="00A023D8" w:rsidRPr="00C738AD">
        <w:rPr>
          <w:rFonts w:asciiTheme="minorHAnsi" w:hAnsiTheme="minorHAnsi" w:cstheme="minorHAnsi"/>
          <w:sz w:val="24"/>
          <w:szCs w:val="24"/>
        </w:rPr>
        <w:t>) indica una gran afinidad del c</w:t>
      </w:r>
      <w:r w:rsidRPr="00C738AD">
        <w:rPr>
          <w:rFonts w:asciiTheme="minorHAnsi" w:hAnsiTheme="minorHAnsi" w:cstheme="minorHAnsi"/>
          <w:sz w:val="24"/>
          <w:szCs w:val="24"/>
        </w:rPr>
        <w:t xml:space="preserve">alcio por ese </w:t>
      </w:r>
      <w:proofErr w:type="spellStart"/>
      <w:r w:rsidRPr="00C738AD">
        <w:rPr>
          <w:rFonts w:asciiTheme="minorHAnsi" w:hAnsiTheme="minorHAnsi" w:cstheme="minorHAnsi"/>
          <w:sz w:val="24"/>
          <w:szCs w:val="24"/>
        </w:rPr>
        <w:t>ión</w:t>
      </w:r>
      <w:proofErr w:type="spellEnd"/>
      <w:r w:rsidRPr="00C738AD">
        <w:rPr>
          <w:rFonts w:asciiTheme="minorHAnsi" w:hAnsiTheme="minorHAnsi" w:cstheme="minorHAnsi"/>
          <w:sz w:val="24"/>
          <w:szCs w:val="24"/>
        </w:rPr>
        <w:t xml:space="preserve">.  A medida que consume el fosfato terciario en la formación de </w:t>
      </w:r>
      <w:proofErr w:type="spellStart"/>
      <w:r w:rsidRPr="00C738AD">
        <w:rPr>
          <w:rFonts w:asciiTheme="minorHAnsi" w:hAnsiTheme="minorHAnsi" w:cstheme="minorHAnsi"/>
          <w:sz w:val="24"/>
          <w:szCs w:val="24"/>
        </w:rPr>
        <w:t>Hidroxiapatita</w:t>
      </w:r>
      <w:proofErr w:type="spellEnd"/>
      <w:r w:rsidRPr="00C738AD">
        <w:rPr>
          <w:rFonts w:asciiTheme="minorHAnsi" w:hAnsiTheme="minorHAnsi" w:cstheme="minorHAnsi"/>
          <w:sz w:val="24"/>
          <w:szCs w:val="24"/>
        </w:rPr>
        <w:t>, los niveles se recuperan por disociación del fosfato secundario.</w:t>
      </w:r>
      <w:r w:rsidR="00A023D8" w:rsidRPr="00C738AD">
        <w:rPr>
          <w:rFonts w:asciiTheme="minorHAnsi" w:hAnsiTheme="minorHAnsi" w:cstheme="minorHAnsi"/>
          <w:sz w:val="24"/>
          <w:szCs w:val="24"/>
        </w:rPr>
        <w:t xml:space="preserve"> </w:t>
      </w:r>
      <w:r w:rsidRPr="00C738AD">
        <w:rPr>
          <w:rFonts w:asciiTheme="minorHAnsi" w:hAnsiTheme="minorHAnsi" w:cstheme="minorHAnsi"/>
          <w:sz w:val="24"/>
          <w:szCs w:val="24"/>
        </w:rPr>
        <w:t xml:space="preserve">En soluciones de bajo pH casi todos los fosfatos se encuentran en la forma de </w:t>
      </w:r>
      <w:r w:rsidR="00A023D8" w:rsidRPr="00C738AD">
        <w:rPr>
          <w:rFonts w:asciiTheme="minorHAnsi" w:hAnsiTheme="minorHAnsi" w:cstheme="minorHAnsi"/>
          <w:sz w:val="24"/>
          <w:szCs w:val="24"/>
        </w:rPr>
        <w:t>ácido</w:t>
      </w:r>
      <w:r w:rsidRPr="00C738AD">
        <w:rPr>
          <w:rFonts w:asciiTheme="minorHAnsi" w:hAnsiTheme="minorHAnsi" w:cstheme="minorHAnsi"/>
          <w:sz w:val="24"/>
          <w:szCs w:val="24"/>
        </w:rPr>
        <w:t xml:space="preserve"> fosfórico debido a la alta concentración de </w:t>
      </w:r>
      <w:proofErr w:type="spellStart"/>
      <w:r w:rsidRPr="00C738AD">
        <w:rPr>
          <w:rFonts w:asciiTheme="minorHAnsi" w:hAnsiTheme="minorHAnsi" w:cstheme="minorHAnsi"/>
          <w:sz w:val="24"/>
          <w:szCs w:val="24"/>
        </w:rPr>
        <w:t>protones.Por</w:t>
      </w:r>
      <w:proofErr w:type="spellEnd"/>
      <w:r w:rsidRPr="00C738AD">
        <w:rPr>
          <w:rFonts w:asciiTheme="minorHAnsi" w:hAnsiTheme="minorHAnsi" w:cstheme="minorHAnsi"/>
          <w:sz w:val="24"/>
          <w:szCs w:val="24"/>
        </w:rPr>
        <w:t xml:space="preserve"> tanto, en condiciones de bajos valores de pH, las concentraciones del fosfato secundario en la solución son muy bajas</w:t>
      </w:r>
      <w:r w:rsidR="00A023D8" w:rsidRPr="00C738AD">
        <w:rPr>
          <w:rFonts w:asciiTheme="minorHAnsi" w:hAnsiTheme="minorHAnsi" w:cstheme="minorHAnsi"/>
          <w:sz w:val="24"/>
          <w:szCs w:val="24"/>
        </w:rPr>
        <w:t>. E</w:t>
      </w:r>
      <w:r w:rsidRPr="00C738AD">
        <w:rPr>
          <w:rFonts w:asciiTheme="minorHAnsi" w:hAnsiTheme="minorHAnsi" w:cstheme="minorHAnsi"/>
          <w:sz w:val="24"/>
          <w:szCs w:val="24"/>
        </w:rPr>
        <w:t xml:space="preserve">l </w:t>
      </w:r>
      <w:r w:rsidR="00A023D8" w:rsidRPr="00C738AD">
        <w:rPr>
          <w:rFonts w:asciiTheme="minorHAnsi" w:hAnsiTheme="minorHAnsi" w:cstheme="minorHAnsi"/>
          <w:sz w:val="24"/>
          <w:szCs w:val="24"/>
        </w:rPr>
        <w:t xml:space="preserve">bajo pH causa disolución de la </w:t>
      </w:r>
      <w:proofErr w:type="spellStart"/>
      <w:r w:rsidR="00A023D8" w:rsidRPr="00C738AD">
        <w:rPr>
          <w:rFonts w:asciiTheme="minorHAnsi" w:hAnsiTheme="minorHAnsi" w:cstheme="minorHAnsi"/>
          <w:sz w:val="24"/>
          <w:szCs w:val="24"/>
        </w:rPr>
        <w:t>h</w:t>
      </w:r>
      <w:r w:rsidRPr="00C738AD">
        <w:rPr>
          <w:rFonts w:asciiTheme="minorHAnsi" w:hAnsiTheme="minorHAnsi" w:cstheme="minorHAnsi"/>
          <w:sz w:val="24"/>
          <w:szCs w:val="24"/>
        </w:rPr>
        <w:t>idroxiapatita</w:t>
      </w:r>
      <w:proofErr w:type="spellEnd"/>
      <w:r w:rsidRPr="00C738AD">
        <w:rPr>
          <w:rFonts w:asciiTheme="minorHAnsi" w:hAnsiTheme="minorHAnsi" w:cstheme="minorHAnsi"/>
          <w:sz w:val="24"/>
          <w:szCs w:val="24"/>
        </w:rPr>
        <w:t>.</w:t>
      </w:r>
    </w:p>
    <w:p w:rsidR="008118F8" w:rsidRPr="00C738AD" w:rsidRDefault="008118F8" w:rsidP="00C738AD">
      <w:pPr>
        <w:widowControl w:val="0"/>
        <w:jc w:val="both"/>
        <w:rPr>
          <w:rFonts w:asciiTheme="minorHAnsi" w:hAnsiTheme="minorHAnsi" w:cstheme="minorHAnsi"/>
          <w:sz w:val="24"/>
          <w:szCs w:val="24"/>
        </w:rPr>
      </w:pPr>
    </w:p>
    <w:p w:rsidR="008118F8" w:rsidRPr="00C738AD" w:rsidRDefault="008118F8" w:rsidP="00C738AD">
      <w:pPr>
        <w:widowControl w:val="0"/>
        <w:jc w:val="both"/>
        <w:rPr>
          <w:rFonts w:asciiTheme="minorHAnsi" w:hAnsiTheme="minorHAnsi" w:cstheme="minorHAnsi"/>
          <w:b/>
          <w:sz w:val="24"/>
          <w:szCs w:val="24"/>
        </w:rPr>
      </w:pPr>
    </w:p>
    <w:p w:rsidR="008118F8" w:rsidRPr="00C738AD" w:rsidRDefault="00464969" w:rsidP="00C738AD">
      <w:pPr>
        <w:pStyle w:val="Prrafodelista"/>
        <w:numPr>
          <w:ilvl w:val="0"/>
          <w:numId w:val="21"/>
        </w:numPr>
        <w:rPr>
          <w:rFonts w:asciiTheme="minorHAnsi" w:hAnsiTheme="minorHAnsi" w:cstheme="minorHAnsi"/>
          <w:b/>
          <w:sz w:val="24"/>
          <w:szCs w:val="24"/>
        </w:rPr>
      </w:pPr>
      <w:r w:rsidRPr="00C738AD">
        <w:rPr>
          <w:rFonts w:asciiTheme="minorHAnsi" w:hAnsiTheme="minorHAnsi" w:cstheme="minorHAnsi"/>
          <w:b/>
          <w:sz w:val="24"/>
          <w:szCs w:val="24"/>
        </w:rPr>
        <w:t xml:space="preserve">Sustrato </w:t>
      </w:r>
      <w:proofErr w:type="spellStart"/>
      <w:r w:rsidRPr="00C738AD">
        <w:rPr>
          <w:rFonts w:asciiTheme="minorHAnsi" w:hAnsiTheme="minorHAnsi" w:cstheme="minorHAnsi"/>
          <w:b/>
          <w:sz w:val="24"/>
          <w:szCs w:val="24"/>
        </w:rPr>
        <w:t>cariogénico</w:t>
      </w:r>
      <w:proofErr w:type="spellEnd"/>
    </w:p>
    <w:p w:rsidR="00A023D8" w:rsidRPr="00C738AD" w:rsidRDefault="00A023D8" w:rsidP="00C738AD">
      <w:pPr>
        <w:rPr>
          <w:rFonts w:asciiTheme="minorHAnsi" w:hAnsiTheme="minorHAnsi" w:cstheme="minorHAnsi"/>
          <w:sz w:val="24"/>
          <w:szCs w:val="24"/>
        </w:rPr>
      </w:pPr>
    </w:p>
    <w:p w:rsidR="008118F8" w:rsidRPr="00C738AD" w:rsidRDefault="00464969" w:rsidP="00C738AD">
      <w:pPr>
        <w:rPr>
          <w:rFonts w:asciiTheme="minorHAnsi" w:hAnsiTheme="minorHAnsi" w:cstheme="minorHAnsi"/>
          <w:sz w:val="24"/>
          <w:szCs w:val="24"/>
        </w:rPr>
      </w:pPr>
      <w:r w:rsidRPr="00C738AD">
        <w:rPr>
          <w:rFonts w:asciiTheme="minorHAnsi" w:hAnsiTheme="minorHAnsi" w:cstheme="minorHAnsi"/>
          <w:sz w:val="24"/>
          <w:szCs w:val="24"/>
        </w:rPr>
        <w:t xml:space="preserve">Dentro de los factores que favorecen el desarrollo de la caries dental, uno de los más estudiados es el consumo excesivo de azúcares simples. Numerosos estudios han demostrado la asociación entre caries y carbohidratos refinos o azúcares, especialmente, la sacarosa o azúcar común. Los azúcares consumidos con la dieta constituyen el sustrato de la </w:t>
      </w:r>
      <w:proofErr w:type="spellStart"/>
      <w:r w:rsidRPr="00C738AD">
        <w:rPr>
          <w:rFonts w:asciiTheme="minorHAnsi" w:hAnsiTheme="minorHAnsi" w:cstheme="minorHAnsi"/>
          <w:sz w:val="24"/>
          <w:szCs w:val="24"/>
        </w:rPr>
        <w:t>microflora</w:t>
      </w:r>
      <w:proofErr w:type="spellEnd"/>
      <w:r w:rsidRPr="00C738AD">
        <w:rPr>
          <w:rFonts w:asciiTheme="minorHAnsi" w:hAnsiTheme="minorHAnsi" w:cstheme="minorHAnsi"/>
          <w:sz w:val="24"/>
          <w:szCs w:val="24"/>
        </w:rPr>
        <w:t xml:space="preserve"> bucal y dan inicio al proceso de </w:t>
      </w:r>
      <w:proofErr w:type="spellStart"/>
      <w:r w:rsidRPr="00C738AD">
        <w:rPr>
          <w:rFonts w:asciiTheme="minorHAnsi" w:hAnsiTheme="minorHAnsi" w:cstheme="minorHAnsi"/>
          <w:sz w:val="24"/>
          <w:szCs w:val="24"/>
        </w:rPr>
        <w:t>cariogénesis</w:t>
      </w:r>
      <w:proofErr w:type="spellEnd"/>
      <w:r w:rsidRPr="00C738AD">
        <w:rPr>
          <w:rFonts w:asciiTheme="minorHAnsi" w:hAnsiTheme="minorHAnsi" w:cstheme="minorHAnsi"/>
          <w:sz w:val="24"/>
          <w:szCs w:val="24"/>
        </w:rPr>
        <w:t>.</w:t>
      </w:r>
    </w:p>
    <w:p w:rsidR="008118F8" w:rsidRPr="00C738AD" w:rsidRDefault="00464969" w:rsidP="00C738AD">
      <w:pPr>
        <w:rPr>
          <w:rFonts w:asciiTheme="minorHAnsi" w:hAnsiTheme="minorHAnsi" w:cstheme="minorHAnsi"/>
          <w:sz w:val="24"/>
          <w:szCs w:val="24"/>
        </w:rPr>
      </w:pPr>
      <w:r w:rsidRPr="00C738AD">
        <w:rPr>
          <w:rFonts w:asciiTheme="minorHAnsi" w:hAnsiTheme="minorHAnsi" w:cstheme="minorHAnsi"/>
          <w:sz w:val="24"/>
          <w:szCs w:val="24"/>
        </w:rPr>
        <w:t xml:space="preserve">La sacarosa, formada por dos monosacáridos simples: la fructosa y la glucosa; se considera el más </w:t>
      </w:r>
      <w:proofErr w:type="spellStart"/>
      <w:r w:rsidRPr="00C738AD">
        <w:rPr>
          <w:rFonts w:asciiTheme="minorHAnsi" w:hAnsiTheme="minorHAnsi" w:cstheme="minorHAnsi"/>
          <w:sz w:val="24"/>
          <w:szCs w:val="24"/>
        </w:rPr>
        <w:t>cariogénico</w:t>
      </w:r>
      <w:proofErr w:type="spellEnd"/>
      <w:r w:rsidRPr="00C738AD">
        <w:rPr>
          <w:rFonts w:asciiTheme="minorHAnsi" w:hAnsiTheme="minorHAnsi" w:cstheme="minorHAnsi"/>
          <w:sz w:val="24"/>
          <w:szCs w:val="24"/>
        </w:rPr>
        <w:t xml:space="preserve">, no sólo porque su metabolismo produce ácidos, sino porque el </w:t>
      </w:r>
      <w:r w:rsidR="00A023D8" w:rsidRPr="00C738AD">
        <w:rPr>
          <w:rFonts w:asciiTheme="minorHAnsi" w:hAnsiTheme="minorHAnsi" w:cstheme="minorHAnsi"/>
          <w:i/>
          <w:sz w:val="24"/>
          <w:szCs w:val="24"/>
        </w:rPr>
        <w:t xml:space="preserve">Estreptococo </w:t>
      </w:r>
      <w:proofErr w:type="spellStart"/>
      <w:r w:rsidR="00A023D8" w:rsidRPr="00C738AD">
        <w:rPr>
          <w:rFonts w:asciiTheme="minorHAnsi" w:hAnsiTheme="minorHAnsi" w:cstheme="minorHAnsi"/>
          <w:i/>
          <w:sz w:val="24"/>
          <w:szCs w:val="24"/>
        </w:rPr>
        <w:t>m</w:t>
      </w:r>
      <w:r w:rsidRPr="00C738AD">
        <w:rPr>
          <w:rFonts w:asciiTheme="minorHAnsi" w:hAnsiTheme="minorHAnsi" w:cstheme="minorHAnsi"/>
          <w:i/>
          <w:sz w:val="24"/>
          <w:szCs w:val="24"/>
        </w:rPr>
        <w:t>utans</w:t>
      </w:r>
      <w:proofErr w:type="spellEnd"/>
      <w:r w:rsidRPr="00C738AD">
        <w:rPr>
          <w:rFonts w:asciiTheme="minorHAnsi" w:hAnsiTheme="minorHAnsi" w:cstheme="minorHAnsi"/>
          <w:i/>
          <w:sz w:val="24"/>
          <w:szCs w:val="24"/>
        </w:rPr>
        <w:t xml:space="preserve"> </w:t>
      </w:r>
      <w:r w:rsidRPr="00C738AD">
        <w:rPr>
          <w:rFonts w:asciiTheme="minorHAnsi" w:hAnsiTheme="minorHAnsi" w:cstheme="minorHAnsi"/>
          <w:sz w:val="24"/>
          <w:szCs w:val="24"/>
        </w:rPr>
        <w:t xml:space="preserve">lo utiliza para producir </w:t>
      </w:r>
      <w:proofErr w:type="spellStart"/>
      <w:r w:rsidRPr="00C738AD">
        <w:rPr>
          <w:rFonts w:asciiTheme="minorHAnsi" w:hAnsiTheme="minorHAnsi" w:cstheme="minorHAnsi"/>
          <w:sz w:val="24"/>
          <w:szCs w:val="24"/>
        </w:rPr>
        <w:t>glucano</w:t>
      </w:r>
      <w:proofErr w:type="spellEnd"/>
      <w:r w:rsidRPr="00C738AD">
        <w:rPr>
          <w:rFonts w:asciiTheme="minorHAnsi" w:hAnsiTheme="minorHAnsi" w:cstheme="minorHAnsi"/>
          <w:sz w:val="24"/>
          <w:szCs w:val="24"/>
        </w:rPr>
        <w:t xml:space="preserve">, polisacárido extracelular, que le permite a la bacteria adherirse firmemente al diente, inhibiendo las propiedades de difusión de la placa. </w:t>
      </w:r>
    </w:p>
    <w:p w:rsidR="008118F8" w:rsidRPr="00C738AD" w:rsidRDefault="008118F8" w:rsidP="00C738AD">
      <w:pPr>
        <w:spacing w:before="40" w:after="160"/>
        <w:ind w:right="100"/>
        <w:jc w:val="both"/>
        <w:rPr>
          <w:rFonts w:asciiTheme="minorHAnsi" w:hAnsiTheme="minorHAnsi" w:cstheme="minorHAnsi"/>
          <w:sz w:val="24"/>
          <w:szCs w:val="24"/>
        </w:rPr>
      </w:pPr>
    </w:p>
    <w:p w:rsidR="008118F8" w:rsidRPr="00C738AD" w:rsidRDefault="00464969" w:rsidP="00C738AD">
      <w:pPr>
        <w:pStyle w:val="Prrafodelista"/>
        <w:widowControl w:val="0"/>
        <w:numPr>
          <w:ilvl w:val="0"/>
          <w:numId w:val="19"/>
        </w:numPr>
        <w:rPr>
          <w:rFonts w:asciiTheme="minorHAnsi" w:hAnsiTheme="minorHAnsi" w:cstheme="minorHAnsi"/>
          <w:b/>
          <w:sz w:val="24"/>
          <w:szCs w:val="24"/>
        </w:rPr>
      </w:pPr>
      <w:r w:rsidRPr="00C738AD">
        <w:rPr>
          <w:rFonts w:asciiTheme="minorHAnsi" w:hAnsiTheme="minorHAnsi" w:cstheme="minorHAnsi"/>
          <w:b/>
          <w:sz w:val="24"/>
          <w:szCs w:val="24"/>
        </w:rPr>
        <w:t>HISTOPATOLOGÍA DE LA CARIES</w:t>
      </w:r>
      <w:r w:rsidR="00B71829" w:rsidRPr="00C738AD">
        <w:rPr>
          <w:rFonts w:asciiTheme="minorHAnsi" w:hAnsiTheme="minorHAnsi" w:cstheme="minorHAnsi"/>
          <w:b/>
          <w:sz w:val="24"/>
          <w:szCs w:val="24"/>
        </w:rPr>
        <w:t xml:space="preserve"> </w:t>
      </w:r>
    </w:p>
    <w:p w:rsidR="00544618" w:rsidRPr="00C738AD" w:rsidRDefault="00544618" w:rsidP="00C738AD">
      <w:pPr>
        <w:widowControl w:val="0"/>
        <w:rPr>
          <w:rFonts w:asciiTheme="minorHAnsi" w:hAnsiTheme="minorHAnsi" w:cstheme="minorHAnsi"/>
          <w:b/>
          <w:sz w:val="24"/>
          <w:szCs w:val="24"/>
        </w:rPr>
      </w:pPr>
    </w:p>
    <w:p w:rsidR="008118F8" w:rsidRPr="00C738AD" w:rsidRDefault="00544618" w:rsidP="00C738AD">
      <w:pPr>
        <w:pStyle w:val="Prrafodelista"/>
        <w:widowControl w:val="0"/>
        <w:numPr>
          <w:ilvl w:val="0"/>
          <w:numId w:val="17"/>
        </w:numPr>
        <w:rPr>
          <w:rFonts w:asciiTheme="minorHAnsi" w:hAnsiTheme="minorHAnsi" w:cstheme="minorHAnsi"/>
          <w:b/>
          <w:sz w:val="24"/>
          <w:szCs w:val="24"/>
        </w:rPr>
      </w:pPr>
      <w:r w:rsidRPr="00C738AD">
        <w:rPr>
          <w:rFonts w:asciiTheme="minorHAnsi" w:hAnsiTheme="minorHAnsi" w:cstheme="minorHAnsi"/>
          <w:b/>
          <w:sz w:val="24"/>
          <w:szCs w:val="24"/>
        </w:rPr>
        <w:t>Caries en esmalte</w:t>
      </w:r>
    </w:p>
    <w:p w:rsidR="00544618" w:rsidRPr="00C738AD" w:rsidRDefault="00544618" w:rsidP="00C738AD">
      <w:pPr>
        <w:widowControl w:val="0"/>
        <w:rPr>
          <w:rFonts w:asciiTheme="minorHAnsi" w:hAnsiTheme="minorHAnsi" w:cstheme="minorHAnsi"/>
          <w:sz w:val="24"/>
          <w:szCs w:val="24"/>
        </w:rPr>
      </w:pPr>
    </w:p>
    <w:p w:rsidR="00544618" w:rsidRPr="00C738AD" w:rsidRDefault="00544618" w:rsidP="00C738AD">
      <w:pPr>
        <w:widowControl w:val="0"/>
        <w:rPr>
          <w:rFonts w:asciiTheme="minorHAnsi" w:hAnsiTheme="minorHAnsi" w:cstheme="minorHAnsi"/>
          <w:sz w:val="24"/>
          <w:szCs w:val="24"/>
        </w:rPr>
      </w:pPr>
      <w:r w:rsidRPr="00C738AD">
        <w:rPr>
          <w:rFonts w:asciiTheme="minorHAnsi" w:hAnsiTheme="minorHAnsi" w:cstheme="minorHAnsi"/>
          <w:sz w:val="24"/>
          <w:szCs w:val="24"/>
        </w:rPr>
        <w:t>Cuando se observa al microscopio un corte basal delgado de una lesión precoz de caries (previa a la cavitación), pueden identificarse cuatro zonas:</w:t>
      </w:r>
    </w:p>
    <w:p w:rsidR="00544618" w:rsidRPr="00C738AD" w:rsidRDefault="00544618" w:rsidP="00C738AD">
      <w:pPr>
        <w:widowControl w:val="0"/>
        <w:rPr>
          <w:rFonts w:asciiTheme="minorHAnsi" w:hAnsiTheme="minorHAnsi" w:cstheme="minorHAnsi"/>
          <w:b/>
          <w:sz w:val="24"/>
          <w:szCs w:val="24"/>
        </w:rPr>
      </w:pPr>
    </w:p>
    <w:p w:rsidR="008118F8" w:rsidRPr="00C738AD" w:rsidRDefault="00464969"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Zona superficial relativamente intacta:</w:t>
      </w:r>
      <w:r w:rsidRPr="00C738AD">
        <w:rPr>
          <w:rFonts w:asciiTheme="minorHAnsi" w:hAnsiTheme="minorHAnsi" w:cstheme="minorHAnsi"/>
          <w:sz w:val="24"/>
          <w:szCs w:val="24"/>
        </w:rPr>
        <w:t xml:space="preserve"> esta zona permanece inalterable en </w:t>
      </w:r>
      <w:r w:rsidR="00544618" w:rsidRPr="00C738AD">
        <w:rPr>
          <w:rFonts w:asciiTheme="minorHAnsi" w:hAnsiTheme="minorHAnsi" w:cstheme="minorHAnsi"/>
          <w:sz w:val="24"/>
          <w:szCs w:val="24"/>
        </w:rPr>
        <w:t>relación</w:t>
      </w:r>
      <w:r w:rsidRPr="00C738AD">
        <w:rPr>
          <w:rFonts w:asciiTheme="minorHAnsi" w:hAnsiTheme="minorHAnsi" w:cstheme="minorHAnsi"/>
          <w:sz w:val="24"/>
          <w:szCs w:val="24"/>
        </w:rPr>
        <w:t xml:space="preserve"> al resto de las zonas, </w:t>
      </w:r>
      <w:r w:rsidR="00544618" w:rsidRPr="00C738AD">
        <w:rPr>
          <w:rFonts w:asciiTheme="minorHAnsi" w:hAnsiTheme="minorHAnsi" w:cstheme="minorHAnsi"/>
          <w:sz w:val="24"/>
          <w:szCs w:val="24"/>
        </w:rPr>
        <w:t>actúa</w:t>
      </w:r>
      <w:r w:rsidRPr="00C738AD">
        <w:rPr>
          <w:rFonts w:asciiTheme="minorHAnsi" w:hAnsiTheme="minorHAnsi" w:cstheme="minorHAnsi"/>
          <w:sz w:val="24"/>
          <w:szCs w:val="24"/>
        </w:rPr>
        <w:t xml:space="preserve"> como gradiente de </w:t>
      </w:r>
      <w:r w:rsidR="00544618" w:rsidRPr="00C738AD">
        <w:rPr>
          <w:rFonts w:asciiTheme="minorHAnsi" w:hAnsiTheme="minorHAnsi" w:cstheme="minorHAnsi"/>
          <w:sz w:val="24"/>
          <w:szCs w:val="24"/>
        </w:rPr>
        <w:t>difusión</w:t>
      </w:r>
      <w:r w:rsidRPr="00C738AD">
        <w:rPr>
          <w:rFonts w:asciiTheme="minorHAnsi" w:hAnsiTheme="minorHAnsi" w:cstheme="minorHAnsi"/>
          <w:sz w:val="24"/>
          <w:szCs w:val="24"/>
        </w:rPr>
        <w:t xml:space="preserve"> que permite que minerales </w:t>
      </w:r>
      <w:r w:rsidRPr="00C738AD">
        <w:rPr>
          <w:rFonts w:asciiTheme="minorHAnsi" w:hAnsiTheme="minorHAnsi" w:cstheme="minorHAnsi"/>
          <w:sz w:val="24"/>
          <w:szCs w:val="24"/>
        </w:rPr>
        <w:lastRenderedPageBreak/>
        <w:t>como el calcio, el fosfato y el fluoruro entren y salgan del esmalte.</w:t>
      </w:r>
    </w:p>
    <w:p w:rsidR="008118F8" w:rsidRPr="00C738AD" w:rsidRDefault="008118F8" w:rsidP="00C738AD">
      <w:pPr>
        <w:widowControl w:val="0"/>
        <w:rPr>
          <w:rFonts w:asciiTheme="minorHAnsi" w:hAnsiTheme="minorHAnsi" w:cstheme="minorHAnsi"/>
          <w:sz w:val="24"/>
          <w:szCs w:val="24"/>
        </w:rPr>
      </w:pPr>
    </w:p>
    <w:p w:rsidR="008118F8" w:rsidRPr="00C738AD" w:rsidRDefault="00464969"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 xml:space="preserve">Cuerpo de la </w:t>
      </w:r>
      <w:r w:rsidR="00544618" w:rsidRPr="00C738AD">
        <w:rPr>
          <w:rFonts w:asciiTheme="minorHAnsi" w:hAnsiTheme="minorHAnsi" w:cstheme="minorHAnsi"/>
          <w:b/>
          <w:sz w:val="24"/>
          <w:szCs w:val="24"/>
        </w:rPr>
        <w:t>lesión</w:t>
      </w:r>
      <w:r w:rsidRPr="00C738AD">
        <w:rPr>
          <w:rFonts w:asciiTheme="minorHAnsi" w:hAnsiTheme="minorHAnsi" w:cstheme="minorHAnsi"/>
          <w:b/>
          <w:sz w:val="24"/>
          <w:szCs w:val="24"/>
        </w:rPr>
        <w:t>:</w:t>
      </w:r>
      <w:r w:rsidRPr="00C738AD">
        <w:rPr>
          <w:rFonts w:asciiTheme="minorHAnsi" w:hAnsiTheme="minorHAnsi" w:cstheme="minorHAnsi"/>
          <w:sz w:val="24"/>
          <w:szCs w:val="24"/>
        </w:rPr>
        <w:t xml:space="preserve"> es la zona </w:t>
      </w:r>
      <w:r w:rsidR="00544618" w:rsidRPr="00C738AD">
        <w:rPr>
          <w:rFonts w:asciiTheme="minorHAnsi" w:hAnsiTheme="minorHAnsi" w:cstheme="minorHAnsi"/>
          <w:sz w:val="24"/>
          <w:szCs w:val="24"/>
        </w:rPr>
        <w:t>más</w:t>
      </w:r>
      <w:r w:rsidRPr="00C738AD">
        <w:rPr>
          <w:rFonts w:asciiTheme="minorHAnsi" w:hAnsiTheme="minorHAnsi" w:cstheme="minorHAnsi"/>
          <w:sz w:val="24"/>
          <w:szCs w:val="24"/>
        </w:rPr>
        <w:t xml:space="preserve"> amplia de toda la </w:t>
      </w:r>
      <w:r w:rsidR="00544618" w:rsidRPr="00C738AD">
        <w:rPr>
          <w:rFonts w:asciiTheme="minorHAnsi" w:hAnsiTheme="minorHAnsi" w:cstheme="minorHAnsi"/>
          <w:sz w:val="24"/>
          <w:szCs w:val="24"/>
        </w:rPr>
        <w:t>lesión</w:t>
      </w:r>
      <w:r w:rsidRPr="00C738AD">
        <w:rPr>
          <w:rFonts w:asciiTheme="minorHAnsi" w:hAnsiTheme="minorHAnsi" w:cstheme="minorHAnsi"/>
          <w:sz w:val="24"/>
          <w:szCs w:val="24"/>
        </w:rPr>
        <w:t xml:space="preserve"> inicial, donde se produce la principal </w:t>
      </w:r>
      <w:r w:rsidR="00544618" w:rsidRPr="00C738AD">
        <w:rPr>
          <w:rFonts w:asciiTheme="minorHAnsi" w:hAnsiTheme="minorHAnsi" w:cstheme="minorHAnsi"/>
          <w:sz w:val="24"/>
          <w:szCs w:val="24"/>
        </w:rPr>
        <w:t>desmineralización</w:t>
      </w:r>
      <w:r w:rsidRPr="00C738AD">
        <w:rPr>
          <w:rFonts w:asciiTheme="minorHAnsi" w:hAnsiTheme="minorHAnsi" w:cstheme="minorHAnsi"/>
          <w:sz w:val="24"/>
          <w:szCs w:val="24"/>
        </w:rPr>
        <w:t xml:space="preserve">. </w:t>
      </w:r>
      <w:r w:rsidR="00544618" w:rsidRPr="00C738AD">
        <w:rPr>
          <w:rFonts w:asciiTheme="minorHAnsi" w:hAnsiTheme="minorHAnsi" w:cstheme="minorHAnsi"/>
          <w:sz w:val="24"/>
          <w:szCs w:val="24"/>
        </w:rPr>
        <w:t>Además</w:t>
      </w:r>
      <w:r w:rsidRPr="00C738AD">
        <w:rPr>
          <w:rFonts w:asciiTheme="minorHAnsi" w:hAnsiTheme="minorHAnsi" w:cstheme="minorHAnsi"/>
          <w:sz w:val="24"/>
          <w:szCs w:val="24"/>
        </w:rPr>
        <w:t xml:space="preserve">, existe un incremento en la cantidad de materia </w:t>
      </w:r>
      <w:r w:rsidR="00544618" w:rsidRPr="00C738AD">
        <w:rPr>
          <w:rFonts w:asciiTheme="minorHAnsi" w:hAnsiTheme="minorHAnsi" w:cstheme="minorHAnsi"/>
          <w:sz w:val="24"/>
          <w:szCs w:val="24"/>
        </w:rPr>
        <w:t>orgánica</w:t>
      </w:r>
      <w:r w:rsidRPr="00C738AD">
        <w:rPr>
          <w:rFonts w:asciiTheme="minorHAnsi" w:hAnsiTheme="minorHAnsi" w:cstheme="minorHAnsi"/>
          <w:sz w:val="24"/>
          <w:szCs w:val="24"/>
        </w:rPr>
        <w:t xml:space="preserve"> y agua, debido a la entrada de bacterias y saliva.</w:t>
      </w:r>
    </w:p>
    <w:p w:rsidR="008118F8" w:rsidRPr="00C738AD" w:rsidRDefault="008118F8" w:rsidP="00C738AD">
      <w:pPr>
        <w:widowControl w:val="0"/>
        <w:rPr>
          <w:rFonts w:asciiTheme="minorHAnsi" w:hAnsiTheme="minorHAnsi" w:cstheme="minorHAnsi"/>
          <w:sz w:val="24"/>
          <w:szCs w:val="24"/>
        </w:rPr>
      </w:pPr>
    </w:p>
    <w:p w:rsidR="008118F8" w:rsidRPr="00C738AD" w:rsidRDefault="00464969"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Zona oscura:</w:t>
      </w:r>
      <w:r w:rsidRPr="00C738AD">
        <w:rPr>
          <w:rFonts w:asciiTheme="minorHAnsi" w:hAnsiTheme="minorHAnsi" w:cstheme="minorHAnsi"/>
          <w:sz w:val="24"/>
          <w:szCs w:val="24"/>
        </w:rPr>
        <w:t xml:space="preserve"> es aquella que se encuentra presente en el 90 al 95% de las lesiones. Esta zona es consecuencia del proceso de </w:t>
      </w:r>
      <w:r w:rsidR="00544618" w:rsidRPr="00C738AD">
        <w:rPr>
          <w:rFonts w:asciiTheme="minorHAnsi" w:hAnsiTheme="minorHAnsi" w:cstheme="minorHAnsi"/>
          <w:sz w:val="24"/>
          <w:szCs w:val="24"/>
        </w:rPr>
        <w:t>desmineralización</w:t>
      </w:r>
      <w:r w:rsidRPr="00C738AD">
        <w:rPr>
          <w:rFonts w:asciiTheme="minorHAnsi" w:hAnsiTheme="minorHAnsi" w:cstheme="minorHAnsi"/>
          <w:sz w:val="24"/>
          <w:szCs w:val="24"/>
        </w:rPr>
        <w:t xml:space="preserve"> y </w:t>
      </w:r>
      <w:proofErr w:type="spellStart"/>
      <w:r w:rsidR="00544618" w:rsidRPr="00C738AD">
        <w:rPr>
          <w:rFonts w:asciiTheme="minorHAnsi" w:hAnsiTheme="minorHAnsi" w:cstheme="minorHAnsi"/>
          <w:sz w:val="24"/>
          <w:szCs w:val="24"/>
        </w:rPr>
        <w:t>remineralización</w:t>
      </w:r>
      <w:proofErr w:type="spellEnd"/>
      <w:r w:rsidRPr="00C738AD">
        <w:rPr>
          <w:rFonts w:asciiTheme="minorHAnsi" w:hAnsiTheme="minorHAnsi" w:cstheme="minorHAnsi"/>
          <w:sz w:val="24"/>
          <w:szCs w:val="24"/>
        </w:rPr>
        <w:t xml:space="preserve">. Se observa oscura, debido a que al ser la quinolina incapaz de penetrar dentro de los poros muy pequeños que </w:t>
      </w:r>
      <w:r w:rsidR="00544618" w:rsidRPr="00C738AD">
        <w:rPr>
          <w:rFonts w:asciiTheme="minorHAnsi" w:hAnsiTheme="minorHAnsi" w:cstheme="minorHAnsi"/>
          <w:sz w:val="24"/>
          <w:szCs w:val="24"/>
        </w:rPr>
        <w:t>están</w:t>
      </w:r>
      <w:r w:rsidRPr="00C738AD">
        <w:rPr>
          <w:rFonts w:asciiTheme="minorHAnsi" w:hAnsiTheme="minorHAnsi" w:cstheme="minorHAnsi"/>
          <w:sz w:val="24"/>
          <w:szCs w:val="24"/>
        </w:rPr>
        <w:t xml:space="preserve"> en esta zona no transmite la luz polarizada.</w:t>
      </w:r>
    </w:p>
    <w:p w:rsidR="008118F8" w:rsidRPr="00C738AD" w:rsidRDefault="008118F8" w:rsidP="00C738AD">
      <w:pPr>
        <w:widowControl w:val="0"/>
        <w:rPr>
          <w:rFonts w:asciiTheme="minorHAnsi" w:hAnsiTheme="minorHAnsi" w:cstheme="minorHAnsi"/>
          <w:sz w:val="24"/>
          <w:szCs w:val="24"/>
        </w:rPr>
      </w:pPr>
    </w:p>
    <w:p w:rsidR="008118F8" w:rsidRPr="00C738AD" w:rsidRDefault="00464969"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Zona translucida:</w:t>
      </w:r>
      <w:r w:rsidRPr="00C738AD">
        <w:rPr>
          <w:rFonts w:asciiTheme="minorHAnsi" w:hAnsiTheme="minorHAnsi" w:cstheme="minorHAnsi"/>
          <w:sz w:val="24"/>
          <w:szCs w:val="24"/>
        </w:rPr>
        <w:t xml:space="preserve"> es el frente de avance de la </w:t>
      </w:r>
      <w:r w:rsidR="00544618" w:rsidRPr="00C738AD">
        <w:rPr>
          <w:rFonts w:asciiTheme="minorHAnsi" w:hAnsiTheme="minorHAnsi" w:cstheme="minorHAnsi"/>
          <w:sz w:val="24"/>
          <w:szCs w:val="24"/>
        </w:rPr>
        <w:t>lesión</w:t>
      </w:r>
      <w:r w:rsidRPr="00C738AD">
        <w:rPr>
          <w:rFonts w:asciiTheme="minorHAnsi" w:hAnsiTheme="minorHAnsi" w:cstheme="minorHAnsi"/>
          <w:sz w:val="24"/>
          <w:szCs w:val="24"/>
        </w:rPr>
        <w:t xml:space="preserve"> del esmalte. Su apariencia translucida se basa en el hecho que la quinolina penetra </w:t>
      </w:r>
      <w:r w:rsidR="00544618" w:rsidRPr="00C738AD">
        <w:rPr>
          <w:rFonts w:asciiTheme="minorHAnsi" w:hAnsiTheme="minorHAnsi" w:cstheme="minorHAnsi"/>
          <w:sz w:val="24"/>
          <w:szCs w:val="24"/>
        </w:rPr>
        <w:t>fácilmente</w:t>
      </w:r>
      <w:r w:rsidRPr="00C738AD">
        <w:rPr>
          <w:rFonts w:asciiTheme="minorHAnsi" w:hAnsiTheme="minorHAnsi" w:cstheme="minorHAnsi"/>
          <w:sz w:val="24"/>
          <w:szCs w:val="24"/>
        </w:rPr>
        <w:t xml:space="preserve"> en los poros aumentados por la </w:t>
      </w:r>
      <w:r w:rsidR="00544618" w:rsidRPr="00C738AD">
        <w:rPr>
          <w:rFonts w:asciiTheme="minorHAnsi" w:hAnsiTheme="minorHAnsi" w:cstheme="minorHAnsi"/>
          <w:sz w:val="24"/>
          <w:szCs w:val="24"/>
        </w:rPr>
        <w:t>pérdida</w:t>
      </w:r>
      <w:r w:rsidRPr="00C738AD">
        <w:rPr>
          <w:rFonts w:asciiTheme="minorHAnsi" w:hAnsiTheme="minorHAnsi" w:cstheme="minorHAnsi"/>
          <w:sz w:val="24"/>
          <w:szCs w:val="24"/>
        </w:rPr>
        <w:t xml:space="preserve"> mineral y como la quinolina tiene el mismo </w:t>
      </w:r>
      <w:r w:rsidR="00544618" w:rsidRPr="00C738AD">
        <w:rPr>
          <w:rFonts w:asciiTheme="minorHAnsi" w:hAnsiTheme="minorHAnsi" w:cstheme="minorHAnsi"/>
          <w:sz w:val="24"/>
          <w:szCs w:val="24"/>
        </w:rPr>
        <w:t>índice</w:t>
      </w:r>
      <w:r w:rsidRPr="00C738AD">
        <w:rPr>
          <w:rFonts w:asciiTheme="minorHAnsi" w:hAnsiTheme="minorHAnsi" w:cstheme="minorHAnsi"/>
          <w:sz w:val="24"/>
          <w:szCs w:val="24"/>
        </w:rPr>
        <w:t xml:space="preserve"> de </w:t>
      </w:r>
      <w:r w:rsidR="00544618" w:rsidRPr="00C738AD">
        <w:rPr>
          <w:rFonts w:asciiTheme="minorHAnsi" w:hAnsiTheme="minorHAnsi" w:cstheme="minorHAnsi"/>
          <w:sz w:val="24"/>
          <w:szCs w:val="24"/>
        </w:rPr>
        <w:t>refracción</w:t>
      </w:r>
      <w:r w:rsidRPr="00C738AD">
        <w:rPr>
          <w:rFonts w:asciiTheme="minorHAnsi" w:hAnsiTheme="minorHAnsi" w:cstheme="minorHAnsi"/>
          <w:sz w:val="24"/>
          <w:szCs w:val="24"/>
        </w:rPr>
        <w:t xml:space="preserve"> de los cristales, el resultado </w:t>
      </w:r>
      <w:r w:rsidR="00544618" w:rsidRPr="00C738AD">
        <w:rPr>
          <w:rFonts w:asciiTheme="minorHAnsi" w:hAnsiTheme="minorHAnsi" w:cstheme="minorHAnsi"/>
          <w:sz w:val="24"/>
          <w:szCs w:val="24"/>
        </w:rPr>
        <w:t>será</w:t>
      </w:r>
      <w:r w:rsidRPr="00C738AD">
        <w:rPr>
          <w:rFonts w:asciiTheme="minorHAnsi" w:hAnsiTheme="minorHAnsi" w:cstheme="minorHAnsi"/>
          <w:sz w:val="24"/>
          <w:szCs w:val="24"/>
        </w:rPr>
        <w:t xml:space="preserve"> una zona menos estructurada y de apariencia translucida</w:t>
      </w:r>
    </w:p>
    <w:p w:rsidR="008118F8" w:rsidRPr="00C738AD" w:rsidRDefault="008118F8" w:rsidP="00C738AD">
      <w:pPr>
        <w:widowControl w:val="0"/>
        <w:rPr>
          <w:rFonts w:asciiTheme="minorHAnsi" w:hAnsiTheme="minorHAnsi" w:cstheme="minorHAnsi"/>
          <w:b/>
          <w:sz w:val="24"/>
          <w:szCs w:val="24"/>
        </w:rPr>
      </w:pPr>
    </w:p>
    <w:p w:rsidR="00434527" w:rsidRPr="00C738AD" w:rsidRDefault="00434527" w:rsidP="00C738AD">
      <w:pPr>
        <w:widowControl w:val="0"/>
        <w:rPr>
          <w:rFonts w:asciiTheme="minorHAnsi" w:hAnsiTheme="minorHAnsi" w:cstheme="minorHAnsi"/>
          <w:b/>
          <w:sz w:val="24"/>
          <w:szCs w:val="24"/>
        </w:rPr>
      </w:pPr>
    </w:p>
    <w:p w:rsidR="00544618" w:rsidRPr="00C738AD" w:rsidRDefault="00544618" w:rsidP="00C738AD">
      <w:pPr>
        <w:pStyle w:val="Prrafodelista"/>
        <w:widowControl w:val="0"/>
        <w:numPr>
          <w:ilvl w:val="0"/>
          <w:numId w:val="17"/>
        </w:numPr>
        <w:rPr>
          <w:rFonts w:asciiTheme="minorHAnsi" w:hAnsiTheme="minorHAnsi" w:cstheme="minorHAnsi"/>
          <w:b/>
          <w:sz w:val="24"/>
          <w:szCs w:val="24"/>
        </w:rPr>
      </w:pPr>
      <w:r w:rsidRPr="00C738AD">
        <w:rPr>
          <w:rFonts w:asciiTheme="minorHAnsi" w:hAnsiTheme="minorHAnsi" w:cstheme="minorHAnsi"/>
          <w:b/>
          <w:sz w:val="24"/>
          <w:szCs w:val="24"/>
        </w:rPr>
        <w:t>Caries en dentina</w:t>
      </w:r>
    </w:p>
    <w:p w:rsidR="00544618" w:rsidRPr="00C738AD" w:rsidRDefault="00544618" w:rsidP="00C738AD">
      <w:pPr>
        <w:widowControl w:val="0"/>
        <w:rPr>
          <w:rFonts w:asciiTheme="minorHAnsi" w:hAnsiTheme="minorHAnsi" w:cstheme="minorHAnsi"/>
          <w:b/>
          <w:sz w:val="24"/>
          <w:szCs w:val="24"/>
        </w:rPr>
      </w:pPr>
    </w:p>
    <w:p w:rsidR="00544618" w:rsidRPr="00C738AD" w:rsidRDefault="00544618" w:rsidP="00C738AD">
      <w:pPr>
        <w:widowControl w:val="0"/>
        <w:rPr>
          <w:rFonts w:asciiTheme="minorHAnsi" w:hAnsiTheme="minorHAnsi" w:cstheme="minorHAnsi"/>
          <w:sz w:val="24"/>
          <w:szCs w:val="24"/>
        </w:rPr>
      </w:pPr>
      <w:r w:rsidRPr="00C738AD">
        <w:rPr>
          <w:rFonts w:asciiTheme="minorHAnsi" w:hAnsiTheme="minorHAnsi" w:cstheme="minorHAnsi"/>
          <w:sz w:val="24"/>
          <w:szCs w:val="24"/>
        </w:rPr>
        <w:t>Un corte transversal no descalcificado de un diente con una lesión avanzada por caries de la dentina que no haya alcanzado la pulpa mostrará cinco zonas microscópicas que revelan las etapas de la caries de la dentina que termina produciendo una cavidad.</w:t>
      </w:r>
    </w:p>
    <w:p w:rsidR="00544618" w:rsidRPr="00C738AD" w:rsidRDefault="00544618"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Degeneración grasa:</w:t>
      </w:r>
      <w:r w:rsidRPr="00C738AD">
        <w:rPr>
          <w:rFonts w:asciiTheme="minorHAnsi" w:hAnsiTheme="minorHAnsi" w:cstheme="minorHAnsi"/>
          <w:sz w:val="24"/>
          <w:szCs w:val="24"/>
        </w:rPr>
        <w:t xml:space="preserve"> refleja los más precoces cabios asociados a la infección por caries, donde las enzimas bacterianas han avanzado por delante de las bacterias en los túbulos de dentina.</w:t>
      </w:r>
    </w:p>
    <w:p w:rsidR="00544618" w:rsidRPr="00C738AD" w:rsidRDefault="00544618"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Zona transparente:</w:t>
      </w:r>
      <w:r w:rsidRPr="00C738AD">
        <w:rPr>
          <w:rFonts w:asciiTheme="minorHAnsi" w:hAnsiTheme="minorHAnsi" w:cstheme="minorHAnsi"/>
          <w:sz w:val="24"/>
          <w:szCs w:val="24"/>
        </w:rPr>
        <w:t xml:space="preserve"> es un banda de dentina </w:t>
      </w:r>
      <w:proofErr w:type="spellStart"/>
      <w:r w:rsidRPr="00C738AD">
        <w:rPr>
          <w:rFonts w:asciiTheme="minorHAnsi" w:hAnsiTheme="minorHAnsi" w:cstheme="minorHAnsi"/>
          <w:sz w:val="24"/>
          <w:szCs w:val="24"/>
        </w:rPr>
        <w:t>hipermineralizada</w:t>
      </w:r>
      <w:proofErr w:type="spellEnd"/>
      <w:r w:rsidRPr="00C738AD">
        <w:rPr>
          <w:rFonts w:asciiTheme="minorHAnsi" w:hAnsiTheme="minorHAnsi" w:cstheme="minorHAnsi"/>
          <w:sz w:val="24"/>
          <w:szCs w:val="24"/>
        </w:rPr>
        <w:t xml:space="preserve"> en la cual los túbulos de dentina </w:t>
      </w:r>
      <w:proofErr w:type="spellStart"/>
      <w:r w:rsidRPr="00C738AD">
        <w:rPr>
          <w:rFonts w:asciiTheme="minorHAnsi" w:hAnsiTheme="minorHAnsi" w:cstheme="minorHAnsi"/>
          <w:sz w:val="24"/>
          <w:szCs w:val="24"/>
        </w:rPr>
        <w:t>estan</w:t>
      </w:r>
      <w:proofErr w:type="spellEnd"/>
      <w:r w:rsidRPr="00C738AD">
        <w:rPr>
          <w:rFonts w:asciiTheme="minorHAnsi" w:hAnsiTheme="minorHAnsi" w:cstheme="minorHAnsi"/>
          <w:sz w:val="24"/>
          <w:szCs w:val="24"/>
        </w:rPr>
        <w:t xml:space="preserve"> esclerosados debido a nuevo depósito de sales </w:t>
      </w:r>
      <w:proofErr w:type="spellStart"/>
      <w:r w:rsidRPr="00C738AD">
        <w:rPr>
          <w:rFonts w:asciiTheme="minorHAnsi" w:hAnsiTheme="minorHAnsi" w:cstheme="minorHAnsi"/>
          <w:sz w:val="24"/>
          <w:szCs w:val="24"/>
        </w:rPr>
        <w:t>calcificadoras</w:t>
      </w:r>
      <w:proofErr w:type="spellEnd"/>
      <w:r w:rsidRPr="00C738AD">
        <w:rPr>
          <w:rFonts w:asciiTheme="minorHAnsi" w:hAnsiTheme="minorHAnsi" w:cstheme="minorHAnsi"/>
          <w:sz w:val="24"/>
          <w:szCs w:val="24"/>
        </w:rPr>
        <w:t xml:space="preserve"> liberadas de la zona desmineralizada</w:t>
      </w:r>
    </w:p>
    <w:p w:rsidR="00544618" w:rsidRPr="00C738AD" w:rsidRDefault="00544618"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Zona de desmineralización:</w:t>
      </w:r>
      <w:r w:rsidRPr="00C738AD">
        <w:rPr>
          <w:rFonts w:asciiTheme="minorHAnsi" w:hAnsiTheme="minorHAnsi" w:cstheme="minorHAnsi"/>
          <w:sz w:val="24"/>
          <w:szCs w:val="24"/>
        </w:rPr>
        <w:t xml:space="preserve"> </w:t>
      </w:r>
      <w:r w:rsidR="00434527" w:rsidRPr="00C738AD">
        <w:rPr>
          <w:rFonts w:asciiTheme="minorHAnsi" w:hAnsiTheme="minorHAnsi" w:cstheme="minorHAnsi"/>
          <w:sz w:val="24"/>
          <w:szCs w:val="24"/>
        </w:rPr>
        <w:t xml:space="preserve">está formada por dentina más blanda que la normal debido a la acción inicial de las enzimas bacterianas. </w:t>
      </w:r>
    </w:p>
    <w:p w:rsidR="00434527" w:rsidRPr="00C738AD" w:rsidRDefault="00434527"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 xml:space="preserve">Zona de coloración parda, </w:t>
      </w:r>
      <w:r w:rsidRPr="00C738AD">
        <w:rPr>
          <w:rFonts w:asciiTheme="minorHAnsi" w:hAnsiTheme="minorHAnsi" w:cstheme="minorHAnsi"/>
          <w:sz w:val="24"/>
          <w:szCs w:val="24"/>
        </w:rPr>
        <w:t>se debe a la reducción del contenido mineral y a la presencia de túbulos de dentina distendidos rellenos de bacterias. Esta zona suele ser lo bastante blanda como para ser eliminada con un instrumento manual.</w:t>
      </w:r>
    </w:p>
    <w:p w:rsidR="00434527" w:rsidRPr="00C738AD" w:rsidRDefault="00434527" w:rsidP="00C738AD">
      <w:pPr>
        <w:pStyle w:val="Prrafodelista"/>
        <w:widowControl w:val="0"/>
        <w:numPr>
          <w:ilvl w:val="0"/>
          <w:numId w:val="18"/>
        </w:numPr>
        <w:rPr>
          <w:rFonts w:asciiTheme="minorHAnsi" w:hAnsiTheme="minorHAnsi" w:cstheme="minorHAnsi"/>
          <w:sz w:val="24"/>
          <w:szCs w:val="24"/>
        </w:rPr>
      </w:pPr>
      <w:r w:rsidRPr="00C738AD">
        <w:rPr>
          <w:rFonts w:asciiTheme="minorHAnsi" w:hAnsiTheme="minorHAnsi" w:cstheme="minorHAnsi"/>
          <w:b/>
          <w:sz w:val="24"/>
          <w:szCs w:val="24"/>
        </w:rPr>
        <w:t xml:space="preserve">Zona de cavitación: </w:t>
      </w:r>
      <w:r w:rsidRPr="00C738AD">
        <w:rPr>
          <w:rFonts w:asciiTheme="minorHAnsi" w:hAnsiTheme="minorHAnsi" w:cstheme="minorHAnsi"/>
          <w:sz w:val="24"/>
          <w:szCs w:val="24"/>
        </w:rPr>
        <w:t>se produce porque no queda mineralización y el componente orgánico es disuelto parcialmente por las bacterias. Esta es la base clínica de la cavidad que se descama fácilmente en capas a lo largo de las líneas sucesivas de crecimiento.</w:t>
      </w:r>
    </w:p>
    <w:p w:rsidR="00544618" w:rsidRPr="00C738AD" w:rsidRDefault="00544618" w:rsidP="00C738AD">
      <w:pPr>
        <w:widowControl w:val="0"/>
        <w:rPr>
          <w:rFonts w:asciiTheme="minorHAnsi" w:hAnsiTheme="minorHAnsi" w:cstheme="minorHAnsi"/>
          <w:sz w:val="24"/>
          <w:szCs w:val="24"/>
        </w:rPr>
      </w:pPr>
    </w:p>
    <w:p w:rsidR="00544618" w:rsidRPr="00C738AD" w:rsidRDefault="00434527" w:rsidP="00C738AD">
      <w:pPr>
        <w:widowControl w:val="0"/>
        <w:rPr>
          <w:rFonts w:asciiTheme="minorHAnsi" w:hAnsiTheme="minorHAnsi" w:cstheme="minorHAnsi"/>
          <w:sz w:val="24"/>
          <w:szCs w:val="24"/>
        </w:rPr>
      </w:pPr>
      <w:r w:rsidRPr="00C738AD">
        <w:rPr>
          <w:rFonts w:asciiTheme="minorHAnsi" w:hAnsiTheme="minorHAnsi" w:cstheme="minorHAnsi"/>
          <w:noProof/>
        </w:rPr>
        <w:lastRenderedPageBreak/>
        <w:drawing>
          <wp:inline distT="0" distB="0" distL="0" distR="0" wp14:anchorId="1A802834" wp14:editId="378A1C78">
            <wp:extent cx="3948674" cy="3458424"/>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6258" cy="3473825"/>
                    </a:xfrm>
                    <a:prstGeom prst="rect">
                      <a:avLst/>
                    </a:prstGeom>
                  </pic:spPr>
                </pic:pic>
              </a:graphicData>
            </a:graphic>
          </wp:inline>
        </w:drawing>
      </w:r>
    </w:p>
    <w:p w:rsidR="00B71829" w:rsidRPr="00C738AD" w:rsidRDefault="00434527" w:rsidP="00C738AD">
      <w:pPr>
        <w:widowControl w:val="0"/>
        <w:rPr>
          <w:rFonts w:asciiTheme="minorHAnsi" w:hAnsiTheme="minorHAnsi" w:cstheme="minorHAnsi"/>
          <w:sz w:val="24"/>
          <w:szCs w:val="24"/>
        </w:rPr>
      </w:pPr>
      <w:r w:rsidRPr="00C738AD">
        <w:rPr>
          <w:rFonts w:asciiTheme="minorHAnsi" w:hAnsiTheme="minorHAnsi" w:cstheme="minorHAnsi"/>
          <w:sz w:val="24"/>
          <w:szCs w:val="24"/>
        </w:rPr>
        <w:t xml:space="preserve">Tomado de: Patología Oral y Maxilofacial </w:t>
      </w:r>
      <w:proofErr w:type="spellStart"/>
      <w:r w:rsidRPr="00C738AD">
        <w:rPr>
          <w:rFonts w:asciiTheme="minorHAnsi" w:hAnsiTheme="minorHAnsi" w:cstheme="minorHAnsi"/>
          <w:sz w:val="24"/>
          <w:szCs w:val="24"/>
        </w:rPr>
        <w:t>Contemporanea</w:t>
      </w:r>
      <w:proofErr w:type="spellEnd"/>
      <w:r w:rsidRPr="00C738AD">
        <w:rPr>
          <w:rFonts w:asciiTheme="minorHAnsi" w:hAnsiTheme="minorHAnsi" w:cstheme="minorHAnsi"/>
          <w:sz w:val="24"/>
          <w:szCs w:val="24"/>
        </w:rPr>
        <w:t>,</w:t>
      </w:r>
      <w:r w:rsidRPr="00C738AD">
        <w:rPr>
          <w:rFonts w:asciiTheme="minorHAnsi" w:hAnsiTheme="minorHAnsi" w:cstheme="minorHAnsi"/>
        </w:rPr>
        <w:t xml:space="preserve"> </w:t>
      </w:r>
      <w:r w:rsidRPr="00C738AD">
        <w:rPr>
          <w:rFonts w:asciiTheme="minorHAnsi" w:hAnsiTheme="minorHAnsi" w:cstheme="minorHAnsi"/>
          <w:sz w:val="24"/>
          <w:szCs w:val="24"/>
        </w:rPr>
        <w:t xml:space="preserve">J. Philip </w:t>
      </w:r>
      <w:proofErr w:type="spellStart"/>
      <w:r w:rsidRPr="00C738AD">
        <w:rPr>
          <w:rFonts w:asciiTheme="minorHAnsi" w:hAnsiTheme="minorHAnsi" w:cstheme="minorHAnsi"/>
          <w:sz w:val="24"/>
          <w:szCs w:val="24"/>
        </w:rPr>
        <w:t>Sapp</w:t>
      </w:r>
      <w:proofErr w:type="spellEnd"/>
      <w:r w:rsidRPr="00C738AD">
        <w:rPr>
          <w:rFonts w:asciiTheme="minorHAnsi" w:hAnsiTheme="minorHAnsi" w:cstheme="minorHAnsi"/>
          <w:sz w:val="24"/>
          <w:szCs w:val="24"/>
        </w:rPr>
        <w:t xml:space="preserve">, Lewis R. </w:t>
      </w:r>
      <w:proofErr w:type="spellStart"/>
      <w:r w:rsidRPr="00C738AD">
        <w:rPr>
          <w:rFonts w:asciiTheme="minorHAnsi" w:hAnsiTheme="minorHAnsi" w:cstheme="minorHAnsi"/>
          <w:sz w:val="24"/>
          <w:szCs w:val="24"/>
        </w:rPr>
        <w:t>Eversole</w:t>
      </w:r>
      <w:proofErr w:type="spellEnd"/>
      <w:r w:rsidRPr="00C738AD">
        <w:rPr>
          <w:rFonts w:asciiTheme="minorHAnsi" w:hAnsiTheme="minorHAnsi" w:cstheme="minorHAnsi"/>
          <w:sz w:val="24"/>
          <w:szCs w:val="24"/>
        </w:rPr>
        <w:t xml:space="preserve">, George P. </w:t>
      </w:r>
      <w:proofErr w:type="spellStart"/>
      <w:r w:rsidRPr="00C738AD">
        <w:rPr>
          <w:rFonts w:asciiTheme="minorHAnsi" w:hAnsiTheme="minorHAnsi" w:cstheme="minorHAnsi"/>
          <w:sz w:val="24"/>
          <w:szCs w:val="24"/>
        </w:rPr>
        <w:t>Wysocki</w:t>
      </w:r>
      <w:proofErr w:type="spellEnd"/>
      <w:r w:rsidRPr="00C738AD">
        <w:rPr>
          <w:rFonts w:asciiTheme="minorHAnsi" w:hAnsiTheme="minorHAnsi" w:cstheme="minorHAnsi"/>
          <w:sz w:val="24"/>
          <w:szCs w:val="24"/>
        </w:rPr>
        <w:t xml:space="preserve">. 2da Edición. </w:t>
      </w:r>
      <w:r w:rsidR="001C200D" w:rsidRPr="00C738AD">
        <w:rPr>
          <w:rFonts w:asciiTheme="minorHAnsi" w:hAnsiTheme="minorHAnsi" w:cstheme="minorHAnsi"/>
          <w:sz w:val="24"/>
          <w:szCs w:val="24"/>
        </w:rPr>
        <w:t>pá</w:t>
      </w:r>
      <w:r w:rsidRPr="00C738AD">
        <w:rPr>
          <w:rFonts w:asciiTheme="minorHAnsi" w:hAnsiTheme="minorHAnsi" w:cstheme="minorHAnsi"/>
          <w:sz w:val="24"/>
          <w:szCs w:val="24"/>
        </w:rPr>
        <w:t>g. 66.</w:t>
      </w:r>
    </w:p>
    <w:p w:rsidR="00B71829" w:rsidRPr="00C738AD" w:rsidRDefault="00B71829" w:rsidP="00C738AD">
      <w:pPr>
        <w:spacing w:after="160"/>
        <w:rPr>
          <w:rFonts w:asciiTheme="minorHAnsi" w:hAnsiTheme="minorHAnsi" w:cstheme="minorHAnsi"/>
          <w:b/>
          <w:sz w:val="24"/>
          <w:szCs w:val="24"/>
          <w:highlight w:val="white"/>
        </w:rPr>
      </w:pPr>
    </w:p>
    <w:p w:rsidR="008118F8" w:rsidRPr="00C738AD" w:rsidRDefault="00464969" w:rsidP="00C738AD">
      <w:pPr>
        <w:pStyle w:val="Prrafodelista"/>
        <w:numPr>
          <w:ilvl w:val="0"/>
          <w:numId w:val="19"/>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CLASIFICACIÓN ICDAS</w:t>
      </w:r>
    </w:p>
    <w:p w:rsidR="008118F8" w:rsidRPr="00C738AD" w:rsidRDefault="00464969" w:rsidP="00C738AD">
      <w:pPr>
        <w:rPr>
          <w:rFonts w:asciiTheme="minorHAnsi" w:hAnsiTheme="minorHAnsi" w:cstheme="minorHAnsi"/>
          <w:sz w:val="24"/>
          <w:szCs w:val="24"/>
        </w:rPr>
      </w:pPr>
      <w:r w:rsidRPr="00C738AD">
        <w:rPr>
          <w:rFonts w:asciiTheme="minorHAnsi" w:hAnsiTheme="minorHAnsi" w:cstheme="minorHAnsi"/>
          <w:sz w:val="24"/>
          <w:szCs w:val="24"/>
        </w:rPr>
        <w:t>Sistema Internacional para la De</w:t>
      </w:r>
      <w:r w:rsidR="00A9169A" w:rsidRPr="00C738AD">
        <w:rPr>
          <w:rFonts w:asciiTheme="minorHAnsi" w:hAnsiTheme="minorHAnsi" w:cstheme="minorHAnsi"/>
          <w:sz w:val="24"/>
          <w:szCs w:val="24"/>
        </w:rPr>
        <w:t xml:space="preserve">tección y Evaluación de Caries </w:t>
      </w:r>
      <w:r w:rsidRPr="00C738AD">
        <w:rPr>
          <w:rFonts w:asciiTheme="minorHAnsi" w:hAnsiTheme="minorHAnsi" w:cstheme="minorHAnsi"/>
          <w:sz w:val="24"/>
          <w:szCs w:val="24"/>
        </w:rPr>
        <w:t>(ICDAS)</w:t>
      </w:r>
    </w:p>
    <w:p w:rsidR="008118F8" w:rsidRPr="00C738AD" w:rsidRDefault="00464969" w:rsidP="00C738AD">
      <w:pPr>
        <w:spacing w:before="320"/>
        <w:rPr>
          <w:rFonts w:asciiTheme="minorHAnsi" w:hAnsiTheme="minorHAnsi" w:cstheme="minorHAnsi"/>
          <w:sz w:val="24"/>
          <w:szCs w:val="24"/>
        </w:rPr>
      </w:pPr>
      <w:r w:rsidRPr="00C738AD">
        <w:rPr>
          <w:rFonts w:asciiTheme="minorHAnsi" w:hAnsiTheme="minorHAnsi" w:cstheme="minorHAnsi"/>
          <w:b/>
          <w:sz w:val="24"/>
          <w:szCs w:val="24"/>
        </w:rPr>
        <w:t>¿Qué es ICDAS?</w:t>
      </w:r>
    </w:p>
    <w:p w:rsidR="008118F8" w:rsidRPr="00C738AD" w:rsidRDefault="00464969" w:rsidP="00C738AD">
      <w:pPr>
        <w:rPr>
          <w:rFonts w:asciiTheme="minorHAnsi" w:hAnsiTheme="minorHAnsi" w:cstheme="minorHAnsi"/>
          <w:sz w:val="24"/>
          <w:szCs w:val="24"/>
        </w:rPr>
      </w:pPr>
      <w:r w:rsidRPr="00C738AD">
        <w:rPr>
          <w:rFonts w:asciiTheme="minorHAnsi" w:hAnsiTheme="minorHAnsi" w:cstheme="minorHAnsi"/>
          <w:sz w:val="24"/>
          <w:szCs w:val="24"/>
        </w:rPr>
        <w:t xml:space="preserve">ICDAS (International Caries </w:t>
      </w:r>
      <w:proofErr w:type="spellStart"/>
      <w:r w:rsidRPr="00C738AD">
        <w:rPr>
          <w:rFonts w:asciiTheme="minorHAnsi" w:hAnsiTheme="minorHAnsi" w:cstheme="minorHAnsi"/>
          <w:sz w:val="24"/>
          <w:szCs w:val="24"/>
        </w:rPr>
        <w:t>Detectio</w:t>
      </w:r>
      <w:r w:rsidR="00A9169A" w:rsidRPr="00C738AD">
        <w:rPr>
          <w:rFonts w:asciiTheme="minorHAnsi" w:hAnsiTheme="minorHAnsi" w:cstheme="minorHAnsi"/>
          <w:sz w:val="24"/>
          <w:szCs w:val="24"/>
        </w:rPr>
        <w:t>n</w:t>
      </w:r>
      <w:proofErr w:type="spellEnd"/>
      <w:r w:rsidR="00A9169A" w:rsidRPr="00C738AD">
        <w:rPr>
          <w:rFonts w:asciiTheme="minorHAnsi" w:hAnsiTheme="minorHAnsi" w:cstheme="minorHAnsi"/>
          <w:sz w:val="24"/>
          <w:szCs w:val="24"/>
        </w:rPr>
        <w:t xml:space="preserve"> and </w:t>
      </w:r>
      <w:proofErr w:type="spellStart"/>
      <w:r w:rsidR="00A9169A" w:rsidRPr="00C738AD">
        <w:rPr>
          <w:rFonts w:asciiTheme="minorHAnsi" w:hAnsiTheme="minorHAnsi" w:cstheme="minorHAnsi"/>
          <w:sz w:val="24"/>
          <w:szCs w:val="24"/>
        </w:rPr>
        <w:t>Assessment</w:t>
      </w:r>
      <w:proofErr w:type="spellEnd"/>
      <w:r w:rsidR="00A9169A" w:rsidRPr="00C738AD">
        <w:rPr>
          <w:rFonts w:asciiTheme="minorHAnsi" w:hAnsiTheme="minorHAnsi" w:cstheme="minorHAnsi"/>
          <w:sz w:val="24"/>
          <w:szCs w:val="24"/>
        </w:rPr>
        <w:t xml:space="preserve"> </w:t>
      </w:r>
      <w:proofErr w:type="spellStart"/>
      <w:r w:rsidR="00A9169A" w:rsidRPr="00C738AD">
        <w:rPr>
          <w:rFonts w:asciiTheme="minorHAnsi" w:hAnsiTheme="minorHAnsi" w:cstheme="minorHAnsi"/>
          <w:sz w:val="24"/>
          <w:szCs w:val="24"/>
        </w:rPr>
        <w:t>System</w:t>
      </w:r>
      <w:proofErr w:type="spellEnd"/>
      <w:r w:rsidR="00A9169A" w:rsidRPr="00C738AD">
        <w:rPr>
          <w:rFonts w:asciiTheme="minorHAnsi" w:hAnsiTheme="minorHAnsi" w:cstheme="minorHAnsi"/>
          <w:sz w:val="24"/>
          <w:szCs w:val="24"/>
        </w:rPr>
        <w:t>) es un</w:t>
      </w:r>
      <w:r w:rsidRPr="00C738AD">
        <w:rPr>
          <w:rFonts w:asciiTheme="minorHAnsi" w:hAnsiTheme="minorHAnsi" w:cstheme="minorHAnsi"/>
          <w:sz w:val="24"/>
          <w:szCs w:val="24"/>
        </w:rPr>
        <w:t xml:space="preserve"> sistema internacional de detección y diagnóstico de caries, consensuado en Baltimore, Maryland, USA en el año 2005, para la práctica clínica, la investigación y el desarrollo de programas de salud pública. El objetivo era desarrollar un método visual para la detección de la caries, en fase tan temprana como fuera posible, y que además detectara la gravedad y el nivel de actividad de la misma.</w:t>
      </w:r>
    </w:p>
    <w:p w:rsidR="008118F8" w:rsidRPr="00C738AD" w:rsidRDefault="008118F8" w:rsidP="00C738AD">
      <w:pPr>
        <w:spacing w:before="40" w:after="160"/>
        <w:ind w:right="100"/>
        <w:jc w:val="both"/>
        <w:rPr>
          <w:rFonts w:asciiTheme="minorHAnsi" w:hAnsiTheme="minorHAnsi" w:cstheme="minorHAnsi"/>
          <w:b/>
          <w:sz w:val="24"/>
          <w:szCs w:val="24"/>
          <w:highlight w:val="white"/>
        </w:rPr>
      </w:pPr>
    </w:p>
    <w:p w:rsidR="008118F8" w:rsidRPr="00C738AD" w:rsidRDefault="009C3E28"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Código</w:t>
      </w:r>
      <w:r w:rsidR="00464969" w:rsidRPr="00C738AD">
        <w:rPr>
          <w:rFonts w:asciiTheme="minorHAnsi" w:hAnsiTheme="minorHAnsi" w:cstheme="minorHAnsi"/>
          <w:b/>
          <w:sz w:val="24"/>
          <w:szCs w:val="24"/>
          <w:highlight w:val="white"/>
        </w:rPr>
        <w:t xml:space="preserve"> 0</w:t>
      </w:r>
    </w:p>
    <w:p w:rsidR="008118F8" w:rsidRPr="00C738AD" w:rsidRDefault="00464969" w:rsidP="00C738AD">
      <w:pPr>
        <w:numPr>
          <w:ilvl w:val="0"/>
          <w:numId w:val="12"/>
        </w:numPr>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Fosas y fisuras</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highlight w:val="white"/>
        </w:rPr>
        <w:t xml:space="preserve">Se considera código 0 a las superficies con defectos de desarrollo, tales como hipoplasia del esmalte, </w:t>
      </w:r>
      <w:proofErr w:type="spellStart"/>
      <w:r w:rsidRPr="00C738AD">
        <w:rPr>
          <w:rFonts w:asciiTheme="minorHAnsi" w:hAnsiTheme="minorHAnsi" w:cstheme="minorHAnsi"/>
          <w:sz w:val="24"/>
          <w:szCs w:val="24"/>
          <w:highlight w:val="white"/>
        </w:rPr>
        <w:t>fluorosis</w:t>
      </w:r>
      <w:proofErr w:type="spellEnd"/>
      <w:r w:rsidRPr="00C738AD">
        <w:rPr>
          <w:rFonts w:asciiTheme="minorHAnsi" w:hAnsiTheme="minorHAnsi" w:cstheme="minorHAnsi"/>
          <w:sz w:val="24"/>
          <w:szCs w:val="24"/>
          <w:highlight w:val="white"/>
        </w:rPr>
        <w:t xml:space="preserve">, desgaste de los dientes (desgaste, abrasión y erosión), manchas intrínsecas y extrínsecas, o múltiples fisuras manchadas. </w:t>
      </w:r>
    </w:p>
    <w:p w:rsidR="008118F8" w:rsidRPr="00C738AD" w:rsidRDefault="00464969" w:rsidP="00C738AD">
      <w:pPr>
        <w:pStyle w:val="Prrafodelista"/>
        <w:numPr>
          <w:ilvl w:val="0"/>
          <w:numId w:val="12"/>
        </w:numPr>
        <w:spacing w:before="160"/>
        <w:jc w:val="both"/>
        <w:rPr>
          <w:rFonts w:asciiTheme="minorHAnsi" w:hAnsiTheme="minorHAnsi" w:cstheme="minorHAnsi"/>
          <w:sz w:val="24"/>
          <w:szCs w:val="24"/>
        </w:rPr>
      </w:pPr>
      <w:r w:rsidRPr="00C738AD">
        <w:rPr>
          <w:rFonts w:asciiTheme="minorHAnsi" w:hAnsiTheme="minorHAnsi" w:cstheme="minorHAnsi"/>
          <w:b/>
          <w:sz w:val="24"/>
          <w:szCs w:val="24"/>
          <w:highlight w:val="white"/>
        </w:rPr>
        <w:t>Superficie lisa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w:t>
      </w:r>
    </w:p>
    <w:p w:rsidR="008118F8" w:rsidRPr="00C738AD" w:rsidRDefault="00464969" w:rsidP="00C738AD">
      <w:pPr>
        <w:spacing w:before="200"/>
        <w:ind w:right="101"/>
        <w:jc w:val="both"/>
        <w:rPr>
          <w:rFonts w:asciiTheme="minorHAnsi" w:hAnsiTheme="minorHAnsi" w:cstheme="minorHAnsi"/>
          <w:sz w:val="24"/>
          <w:szCs w:val="24"/>
        </w:rPr>
      </w:pPr>
      <w:r w:rsidRPr="00C738AD">
        <w:rPr>
          <w:rFonts w:asciiTheme="minorHAnsi" w:hAnsiTheme="minorHAnsi" w:cstheme="minorHAnsi"/>
          <w:sz w:val="24"/>
          <w:szCs w:val="24"/>
          <w:highlight w:val="white"/>
        </w:rPr>
        <w:t xml:space="preserve">No debe haber evidencia de caries (ya sea con o sin el cambio cuestionable en la translucidez del esmalte después de prolongado el secado). </w:t>
      </w:r>
    </w:p>
    <w:p w:rsidR="008118F8" w:rsidRPr="00C738AD" w:rsidRDefault="00464969" w:rsidP="00C738AD">
      <w:pPr>
        <w:numPr>
          <w:ilvl w:val="0"/>
          <w:numId w:val="13"/>
        </w:numPr>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lastRenderedPageBreak/>
        <w:t xml:space="preserve">Superficie lisa libre (vestibular y lingual y el examen directo de las superficies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 (sin dientes adyacentes):</w:t>
      </w:r>
    </w:p>
    <w:p w:rsidR="008118F8" w:rsidRPr="00C738AD" w:rsidRDefault="00464969" w:rsidP="00C738AD">
      <w:pPr>
        <w:spacing w:before="200"/>
        <w:ind w:right="101"/>
        <w:jc w:val="both"/>
        <w:rPr>
          <w:rFonts w:asciiTheme="minorHAnsi" w:hAnsiTheme="minorHAnsi" w:cstheme="minorHAnsi"/>
          <w:sz w:val="24"/>
          <w:szCs w:val="24"/>
        </w:rPr>
      </w:pPr>
      <w:r w:rsidRPr="00C738AD">
        <w:rPr>
          <w:rFonts w:asciiTheme="minorHAnsi" w:hAnsiTheme="minorHAnsi" w:cstheme="minorHAnsi"/>
          <w:sz w:val="24"/>
          <w:szCs w:val="24"/>
          <w:highlight w:val="white"/>
        </w:rPr>
        <w:t>No debe haber evidencia de caries (sin cambio cuestionable en la translucidez del esmalte después del secado).</w:t>
      </w:r>
    </w:p>
    <w:p w:rsidR="008118F8" w:rsidRPr="00C738AD" w:rsidRDefault="008118F8" w:rsidP="00C738AD">
      <w:pPr>
        <w:spacing w:before="40" w:after="160"/>
        <w:ind w:right="100"/>
        <w:jc w:val="both"/>
        <w:rPr>
          <w:rFonts w:asciiTheme="minorHAnsi" w:hAnsiTheme="minorHAnsi" w:cstheme="minorHAnsi"/>
          <w:b/>
          <w:sz w:val="24"/>
          <w:szCs w:val="24"/>
          <w:highlight w:val="white"/>
        </w:rPr>
      </w:pPr>
    </w:p>
    <w:p w:rsidR="008118F8" w:rsidRPr="00C738AD" w:rsidRDefault="00464969"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Código 1</w:t>
      </w:r>
    </w:p>
    <w:p w:rsidR="008118F8" w:rsidRPr="00C738AD" w:rsidRDefault="00464969" w:rsidP="00C738AD">
      <w:pPr>
        <w:numPr>
          <w:ilvl w:val="0"/>
          <w:numId w:val="14"/>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 xml:space="preserve">Fosas y fisuras: </w:t>
      </w:r>
    </w:p>
    <w:p w:rsidR="008118F8" w:rsidRPr="00C738AD" w:rsidRDefault="00464969" w:rsidP="00C738AD">
      <w:pPr>
        <w:spacing w:before="160"/>
        <w:jc w:val="both"/>
        <w:rPr>
          <w:rFonts w:asciiTheme="minorHAnsi" w:hAnsiTheme="minorHAnsi" w:cstheme="minorHAnsi"/>
          <w:sz w:val="24"/>
          <w:szCs w:val="24"/>
        </w:rPr>
      </w:pPr>
      <w:r w:rsidRPr="00C738AD">
        <w:rPr>
          <w:rFonts w:asciiTheme="minorHAnsi" w:hAnsiTheme="minorHAnsi" w:cstheme="minorHAnsi"/>
          <w:sz w:val="24"/>
          <w:szCs w:val="24"/>
        </w:rPr>
        <w:t>Cuando se ve mojado no hay evidencia de cambio en el color por caries, pero después de secado</w:t>
      </w:r>
      <w:r w:rsidR="009E2D7A" w:rsidRPr="00C738AD">
        <w:rPr>
          <w:rFonts w:asciiTheme="minorHAnsi" w:hAnsiTheme="minorHAnsi" w:cstheme="minorHAnsi"/>
          <w:sz w:val="24"/>
          <w:szCs w:val="24"/>
        </w:rPr>
        <w:t xml:space="preserve"> prologando por 5 segundos</w:t>
      </w:r>
      <w:r w:rsidRPr="00C738AD">
        <w:rPr>
          <w:rFonts w:asciiTheme="minorHAnsi" w:hAnsiTheme="minorHAnsi" w:cstheme="minorHAnsi"/>
          <w:sz w:val="24"/>
          <w:szCs w:val="24"/>
        </w:rPr>
        <w:t>, se observa una opacidad o decoloración (lesión blanca o marrón) que no es coherente con el aspecto clínico de un esmalte sano. Este cambio de color está limitado a los confines de la fosa y el área de fisura (si se ve húmedo o seco).</w:t>
      </w:r>
    </w:p>
    <w:p w:rsidR="008118F8" w:rsidRPr="00C738AD" w:rsidRDefault="00464969" w:rsidP="00C738AD">
      <w:pPr>
        <w:numPr>
          <w:ilvl w:val="0"/>
          <w:numId w:val="1"/>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Superficie lisa (</w:t>
      </w:r>
      <w:proofErr w:type="spellStart"/>
      <w:r w:rsidRPr="00C738AD">
        <w:rPr>
          <w:rFonts w:asciiTheme="minorHAnsi" w:hAnsiTheme="minorHAnsi" w:cstheme="minorHAnsi"/>
          <w:b/>
          <w:sz w:val="24"/>
          <w:szCs w:val="24"/>
        </w:rPr>
        <w:t>mesial</w:t>
      </w:r>
      <w:proofErr w:type="spellEnd"/>
      <w:r w:rsidRPr="00C738AD">
        <w:rPr>
          <w:rFonts w:asciiTheme="minorHAnsi" w:hAnsiTheme="minorHAnsi" w:cstheme="minorHAnsi"/>
          <w:b/>
          <w:sz w:val="24"/>
          <w:szCs w:val="24"/>
        </w:rPr>
        <w:t xml:space="preserve"> y distal):</w:t>
      </w:r>
    </w:p>
    <w:p w:rsidR="008118F8" w:rsidRPr="00C738AD" w:rsidRDefault="00464969" w:rsidP="00C738AD">
      <w:pPr>
        <w:spacing w:before="160"/>
        <w:jc w:val="both"/>
        <w:rPr>
          <w:rFonts w:asciiTheme="minorHAnsi" w:hAnsiTheme="minorHAnsi" w:cstheme="minorHAnsi"/>
          <w:sz w:val="24"/>
          <w:szCs w:val="24"/>
        </w:rPr>
      </w:pPr>
      <w:r w:rsidRPr="00C738AD">
        <w:rPr>
          <w:rFonts w:asciiTheme="minorHAnsi" w:hAnsiTheme="minorHAnsi" w:cstheme="minorHAnsi"/>
          <w:sz w:val="24"/>
          <w:szCs w:val="24"/>
        </w:rPr>
        <w:t xml:space="preserve"> Cuando se ve mojada no hay evidencia de cualquier cambio en el color de la superficie atribuible a la actividad de caries lesión blanca.</w:t>
      </w:r>
    </w:p>
    <w:p w:rsidR="008118F8" w:rsidRPr="00C738AD" w:rsidRDefault="00464969" w:rsidP="00C738AD">
      <w:pPr>
        <w:numPr>
          <w:ilvl w:val="0"/>
          <w:numId w:val="2"/>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 xml:space="preserve">Superficie lisa libre (vestibular y lingual y el examen directo de las superficies </w:t>
      </w:r>
      <w:proofErr w:type="spellStart"/>
      <w:r w:rsidRPr="00C738AD">
        <w:rPr>
          <w:rFonts w:asciiTheme="minorHAnsi" w:hAnsiTheme="minorHAnsi" w:cstheme="minorHAnsi"/>
          <w:b/>
          <w:sz w:val="24"/>
          <w:szCs w:val="24"/>
        </w:rPr>
        <w:t>mesial</w:t>
      </w:r>
      <w:proofErr w:type="spellEnd"/>
      <w:r w:rsidRPr="00C738AD">
        <w:rPr>
          <w:rFonts w:asciiTheme="minorHAnsi" w:hAnsiTheme="minorHAnsi" w:cstheme="minorHAnsi"/>
          <w:b/>
          <w:sz w:val="24"/>
          <w:szCs w:val="24"/>
        </w:rPr>
        <w:t xml:space="preserve"> y distal (sin dientes adyacentes):</w:t>
      </w:r>
    </w:p>
    <w:p w:rsidR="008118F8" w:rsidRPr="00C738AD" w:rsidRDefault="00464969" w:rsidP="00C738AD">
      <w:pPr>
        <w:spacing w:before="160"/>
        <w:jc w:val="both"/>
        <w:rPr>
          <w:rFonts w:asciiTheme="minorHAnsi" w:hAnsiTheme="minorHAnsi" w:cstheme="minorHAnsi"/>
          <w:sz w:val="24"/>
          <w:szCs w:val="24"/>
        </w:rPr>
      </w:pPr>
      <w:r w:rsidRPr="00C738AD">
        <w:rPr>
          <w:rFonts w:asciiTheme="minorHAnsi" w:hAnsiTheme="minorHAnsi" w:cstheme="minorHAnsi"/>
          <w:sz w:val="24"/>
          <w:szCs w:val="24"/>
        </w:rPr>
        <w:t>Cuando se ve mojada no hay evidencia de cualquier cambio en el color atribuible a la actividad de caries.</w:t>
      </w:r>
    </w:p>
    <w:p w:rsidR="008118F8" w:rsidRPr="00C738AD" w:rsidRDefault="008118F8" w:rsidP="00C738AD">
      <w:pPr>
        <w:spacing w:before="40" w:after="160"/>
        <w:ind w:right="100"/>
        <w:jc w:val="both"/>
        <w:rPr>
          <w:rFonts w:asciiTheme="minorHAnsi" w:hAnsiTheme="minorHAnsi" w:cstheme="minorHAnsi"/>
          <w:b/>
          <w:sz w:val="24"/>
          <w:szCs w:val="24"/>
          <w:highlight w:val="white"/>
        </w:rPr>
      </w:pPr>
    </w:p>
    <w:p w:rsidR="008118F8" w:rsidRPr="00C738AD" w:rsidRDefault="00464969"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w:t>
      </w:r>
      <w:r w:rsidR="009C3E28" w:rsidRPr="00C738AD">
        <w:rPr>
          <w:rFonts w:asciiTheme="minorHAnsi" w:hAnsiTheme="minorHAnsi" w:cstheme="minorHAnsi"/>
          <w:b/>
          <w:sz w:val="24"/>
          <w:szCs w:val="24"/>
          <w:highlight w:val="white"/>
        </w:rPr>
        <w:t>ódigo</w:t>
      </w:r>
      <w:r w:rsidRPr="00C738AD">
        <w:rPr>
          <w:rFonts w:asciiTheme="minorHAnsi" w:hAnsiTheme="minorHAnsi" w:cstheme="minorHAnsi"/>
          <w:b/>
          <w:sz w:val="24"/>
          <w:szCs w:val="24"/>
          <w:highlight w:val="white"/>
        </w:rPr>
        <w:t xml:space="preserve"> 2</w:t>
      </w:r>
    </w:p>
    <w:p w:rsidR="009C3E28" w:rsidRPr="00C738AD" w:rsidRDefault="00464969" w:rsidP="00C738AD">
      <w:pPr>
        <w:numPr>
          <w:ilvl w:val="0"/>
          <w:numId w:val="3"/>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 xml:space="preserve">Fosas y fisuras: </w:t>
      </w:r>
    </w:p>
    <w:p w:rsidR="008118F8" w:rsidRPr="00C738AD" w:rsidRDefault="00464969" w:rsidP="00C738AD">
      <w:pPr>
        <w:ind w:left="1440"/>
        <w:contextualSpacing/>
        <w:jc w:val="both"/>
        <w:rPr>
          <w:rFonts w:asciiTheme="minorHAnsi" w:hAnsiTheme="minorHAnsi" w:cstheme="minorHAnsi"/>
          <w:sz w:val="24"/>
          <w:szCs w:val="24"/>
        </w:rPr>
      </w:pPr>
      <w:r w:rsidRPr="00C738AD">
        <w:rPr>
          <w:rFonts w:asciiTheme="minorHAnsi" w:hAnsiTheme="minorHAnsi" w:cstheme="minorHAnsi"/>
          <w:sz w:val="24"/>
          <w:szCs w:val="24"/>
          <w:highlight w:val="white"/>
        </w:rPr>
        <w:t>Cuando el diente está mojado hay una  opacidad o decoloración (lesión blanca o marrón). La grieta / fosa no es consistente con la apariencia clínica de esmalte sano. La lesión aún debe ser visible cuando se seca.</w:t>
      </w:r>
    </w:p>
    <w:p w:rsidR="009C3E28" w:rsidRPr="00C738AD" w:rsidRDefault="00464969" w:rsidP="00C738AD">
      <w:pPr>
        <w:numPr>
          <w:ilvl w:val="0"/>
          <w:numId w:val="4"/>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Superficie lisa (</w:t>
      </w:r>
      <w:proofErr w:type="spellStart"/>
      <w:r w:rsidRPr="00C738AD">
        <w:rPr>
          <w:rFonts w:asciiTheme="minorHAnsi" w:hAnsiTheme="minorHAnsi" w:cstheme="minorHAnsi"/>
          <w:b/>
          <w:sz w:val="24"/>
          <w:szCs w:val="24"/>
        </w:rPr>
        <w:t>mesial</w:t>
      </w:r>
      <w:proofErr w:type="spellEnd"/>
      <w:r w:rsidRPr="00C738AD">
        <w:rPr>
          <w:rFonts w:asciiTheme="minorHAnsi" w:hAnsiTheme="minorHAnsi" w:cstheme="minorHAnsi"/>
          <w:b/>
          <w:sz w:val="24"/>
          <w:szCs w:val="24"/>
        </w:rPr>
        <w:t xml:space="preserve"> y distal): </w:t>
      </w:r>
    </w:p>
    <w:p w:rsidR="008118F8" w:rsidRPr="00C738AD" w:rsidRDefault="00464969" w:rsidP="00C738AD">
      <w:pPr>
        <w:ind w:left="1440"/>
        <w:contextualSpacing/>
        <w:jc w:val="both"/>
        <w:rPr>
          <w:rFonts w:asciiTheme="minorHAnsi" w:hAnsiTheme="minorHAnsi" w:cstheme="minorHAnsi"/>
          <w:sz w:val="24"/>
          <w:szCs w:val="24"/>
        </w:rPr>
      </w:pPr>
      <w:r w:rsidRPr="00C738AD">
        <w:rPr>
          <w:rFonts w:asciiTheme="minorHAnsi" w:hAnsiTheme="minorHAnsi" w:cstheme="minorHAnsi"/>
          <w:sz w:val="24"/>
          <w:szCs w:val="24"/>
        </w:rPr>
        <w:t xml:space="preserve">Cuando se ve desde la dirección </w:t>
      </w:r>
      <w:proofErr w:type="spellStart"/>
      <w:r w:rsidRPr="00C738AD">
        <w:rPr>
          <w:rFonts w:asciiTheme="minorHAnsi" w:hAnsiTheme="minorHAnsi" w:cstheme="minorHAnsi"/>
          <w:sz w:val="24"/>
          <w:szCs w:val="24"/>
        </w:rPr>
        <w:t>oclusal</w:t>
      </w:r>
      <w:proofErr w:type="spellEnd"/>
      <w:r w:rsidRPr="00C738AD">
        <w:rPr>
          <w:rFonts w:asciiTheme="minorHAnsi" w:hAnsiTheme="minorHAnsi" w:cstheme="minorHAnsi"/>
          <w:sz w:val="24"/>
          <w:szCs w:val="24"/>
        </w:rPr>
        <w:t>, esta opacidad puede ser vista como una sombra confinada al esmalte, visto a través de la cresta marginal.</w:t>
      </w:r>
    </w:p>
    <w:p w:rsidR="009C3E28" w:rsidRPr="00C738AD" w:rsidRDefault="00464969" w:rsidP="00C738AD">
      <w:pPr>
        <w:numPr>
          <w:ilvl w:val="0"/>
          <w:numId w:val="6"/>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 xml:space="preserve">Superficie lisa libre (vestibular y lingual y el examen directo de las superficies </w:t>
      </w:r>
      <w:proofErr w:type="spellStart"/>
      <w:r w:rsidRPr="00C738AD">
        <w:rPr>
          <w:rFonts w:asciiTheme="minorHAnsi" w:hAnsiTheme="minorHAnsi" w:cstheme="minorHAnsi"/>
          <w:b/>
          <w:sz w:val="24"/>
          <w:szCs w:val="24"/>
        </w:rPr>
        <w:t>mesial</w:t>
      </w:r>
      <w:proofErr w:type="spellEnd"/>
      <w:r w:rsidRPr="00C738AD">
        <w:rPr>
          <w:rFonts w:asciiTheme="minorHAnsi" w:hAnsiTheme="minorHAnsi" w:cstheme="minorHAnsi"/>
          <w:b/>
          <w:sz w:val="24"/>
          <w:szCs w:val="24"/>
        </w:rPr>
        <w:t xml:space="preserve"> y distal sin dientes adyacentes):</w:t>
      </w:r>
    </w:p>
    <w:p w:rsidR="008118F8" w:rsidRPr="00C738AD" w:rsidRDefault="00464969" w:rsidP="00C738AD">
      <w:pPr>
        <w:ind w:left="1440"/>
        <w:contextualSpacing/>
        <w:jc w:val="both"/>
        <w:rPr>
          <w:rFonts w:asciiTheme="minorHAnsi" w:hAnsiTheme="minorHAnsi" w:cstheme="minorHAnsi"/>
          <w:sz w:val="24"/>
          <w:szCs w:val="24"/>
        </w:rPr>
      </w:pPr>
      <w:r w:rsidRPr="00C738AD">
        <w:rPr>
          <w:rFonts w:asciiTheme="minorHAnsi" w:hAnsiTheme="minorHAnsi" w:cstheme="minorHAnsi"/>
          <w:sz w:val="24"/>
          <w:szCs w:val="24"/>
        </w:rPr>
        <w:t>La lesión se localiza en las caras proximales (en contacto o dentro de 1 mm) del margen gingival</w:t>
      </w:r>
    </w:p>
    <w:p w:rsidR="00A023D8" w:rsidRPr="00C738AD" w:rsidRDefault="00A023D8" w:rsidP="00C738AD">
      <w:pPr>
        <w:spacing w:before="40" w:after="160"/>
        <w:ind w:right="100"/>
        <w:jc w:val="both"/>
        <w:rPr>
          <w:rFonts w:asciiTheme="minorHAnsi" w:hAnsiTheme="minorHAnsi" w:cstheme="minorHAnsi"/>
          <w:b/>
          <w:sz w:val="24"/>
          <w:szCs w:val="24"/>
          <w:highlight w:val="white"/>
        </w:rPr>
      </w:pPr>
    </w:p>
    <w:p w:rsidR="008118F8" w:rsidRPr="00C738AD" w:rsidRDefault="00464969"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w:t>
      </w:r>
      <w:r w:rsidR="009C3E28" w:rsidRPr="00C738AD">
        <w:rPr>
          <w:rFonts w:asciiTheme="minorHAnsi" w:hAnsiTheme="minorHAnsi" w:cstheme="minorHAnsi"/>
          <w:b/>
          <w:sz w:val="24"/>
          <w:szCs w:val="24"/>
          <w:highlight w:val="white"/>
        </w:rPr>
        <w:t>ódigo</w:t>
      </w:r>
      <w:r w:rsidRPr="00C738AD">
        <w:rPr>
          <w:rFonts w:asciiTheme="minorHAnsi" w:hAnsiTheme="minorHAnsi" w:cstheme="minorHAnsi"/>
          <w:b/>
          <w:sz w:val="24"/>
          <w:szCs w:val="24"/>
          <w:highlight w:val="white"/>
        </w:rPr>
        <w:t xml:space="preserve"> 3</w:t>
      </w:r>
    </w:p>
    <w:p w:rsidR="008118F8" w:rsidRPr="00C738AD" w:rsidRDefault="00464969" w:rsidP="00C738AD">
      <w:pPr>
        <w:numPr>
          <w:ilvl w:val="0"/>
          <w:numId w:val="8"/>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Fosas y fisuras:</w:t>
      </w:r>
      <w:r w:rsidRPr="00C738AD">
        <w:rPr>
          <w:rFonts w:asciiTheme="minorHAnsi" w:hAnsiTheme="minorHAnsi" w:cstheme="minorHAnsi"/>
          <w:sz w:val="24"/>
          <w:szCs w:val="24"/>
          <w:highlight w:val="white"/>
        </w:rPr>
        <w:t xml:space="preserve"> El diente mojado puede tener una opacidad de caries blanca/ marrón, que no es consistente con la </w:t>
      </w:r>
      <w:proofErr w:type="spellStart"/>
      <w:r w:rsidRPr="00C738AD">
        <w:rPr>
          <w:rFonts w:asciiTheme="minorHAnsi" w:hAnsiTheme="minorHAnsi" w:cstheme="minorHAnsi"/>
          <w:sz w:val="24"/>
          <w:szCs w:val="24"/>
          <w:highlight w:val="white"/>
        </w:rPr>
        <w:t>aparic</w:t>
      </w:r>
      <w:r w:rsidR="009C3E28" w:rsidRPr="00C738AD">
        <w:rPr>
          <w:rFonts w:asciiTheme="minorHAnsi" w:hAnsiTheme="minorHAnsi" w:cstheme="minorHAnsi"/>
          <w:sz w:val="24"/>
          <w:szCs w:val="24"/>
          <w:highlight w:val="white"/>
        </w:rPr>
        <w:t>encia</w:t>
      </w:r>
      <w:proofErr w:type="spellEnd"/>
      <w:r w:rsidRPr="00C738AD">
        <w:rPr>
          <w:rFonts w:asciiTheme="minorHAnsi" w:hAnsiTheme="minorHAnsi" w:cstheme="minorHAnsi"/>
          <w:sz w:val="24"/>
          <w:szCs w:val="24"/>
          <w:highlight w:val="white"/>
        </w:rPr>
        <w:t xml:space="preserve"> clínica de esmalte sano, una </w:t>
      </w:r>
      <w:r w:rsidRPr="00C738AD">
        <w:rPr>
          <w:rFonts w:asciiTheme="minorHAnsi" w:hAnsiTheme="minorHAnsi" w:cstheme="minorHAnsi"/>
          <w:sz w:val="24"/>
          <w:szCs w:val="24"/>
          <w:highlight w:val="white"/>
        </w:rPr>
        <w:lastRenderedPageBreak/>
        <w:t>vez que se secó, se observa una pérdida de la estructura dental cariada dentro de la fosa o fisura, o en superficie lisa.</w:t>
      </w:r>
    </w:p>
    <w:p w:rsidR="008118F8" w:rsidRPr="00C738AD" w:rsidRDefault="00464969" w:rsidP="00C738AD">
      <w:pPr>
        <w:jc w:val="both"/>
        <w:rPr>
          <w:rFonts w:asciiTheme="minorHAnsi" w:hAnsiTheme="minorHAnsi" w:cstheme="minorHAnsi"/>
          <w:sz w:val="24"/>
          <w:szCs w:val="24"/>
        </w:rPr>
      </w:pPr>
      <w:r w:rsidRPr="00C738AD">
        <w:rPr>
          <w:rFonts w:asciiTheme="minorHAnsi" w:hAnsiTheme="minorHAnsi" w:cstheme="minorHAnsi"/>
          <w:sz w:val="24"/>
          <w:szCs w:val="24"/>
          <w:highlight w:val="white"/>
        </w:rPr>
        <w:t xml:space="preserve">En caso de duda, o para confirmar la evaluación visual, la sonda de la OMS / IPC / PSR se puede utilizar </w:t>
      </w:r>
      <w:r w:rsidRPr="00C738AD">
        <w:rPr>
          <w:rFonts w:asciiTheme="minorHAnsi" w:hAnsiTheme="minorHAnsi" w:cstheme="minorHAnsi"/>
          <w:i/>
          <w:sz w:val="24"/>
          <w:szCs w:val="24"/>
          <w:highlight w:val="white"/>
        </w:rPr>
        <w:t>suavemente a través de una superficie del diente</w:t>
      </w:r>
      <w:r w:rsidRPr="00C738AD">
        <w:rPr>
          <w:rFonts w:asciiTheme="minorHAnsi" w:hAnsiTheme="minorHAnsi" w:cstheme="minorHAnsi"/>
          <w:sz w:val="24"/>
          <w:szCs w:val="24"/>
          <w:highlight w:val="white"/>
        </w:rPr>
        <w:t xml:space="preserve"> para confirmar la presencia de una cavidad aparentemente confinada al esmalte.</w:t>
      </w:r>
    </w:p>
    <w:p w:rsidR="008118F8" w:rsidRPr="00C738AD" w:rsidRDefault="00464969" w:rsidP="00C738AD">
      <w:pPr>
        <w:numPr>
          <w:ilvl w:val="0"/>
          <w:numId w:val="5"/>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Superficie lisa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w:t>
      </w:r>
      <w:r w:rsidRPr="00C738AD">
        <w:rPr>
          <w:rFonts w:asciiTheme="minorHAnsi" w:hAnsiTheme="minorHAnsi" w:cstheme="minorHAnsi"/>
          <w:sz w:val="24"/>
          <w:szCs w:val="24"/>
          <w:highlight w:val="white"/>
        </w:rPr>
        <w:t xml:space="preserve"> Una vez que se secó, se </w:t>
      </w:r>
      <w:r w:rsidR="009C3E28" w:rsidRPr="00C738AD">
        <w:rPr>
          <w:rFonts w:asciiTheme="minorHAnsi" w:hAnsiTheme="minorHAnsi" w:cstheme="minorHAnsi"/>
          <w:sz w:val="24"/>
          <w:szCs w:val="24"/>
          <w:highlight w:val="white"/>
        </w:rPr>
        <w:t>observa</w:t>
      </w:r>
      <w:r w:rsidRPr="00C738AD">
        <w:rPr>
          <w:rFonts w:asciiTheme="minorHAnsi" w:hAnsiTheme="minorHAnsi" w:cstheme="minorHAnsi"/>
          <w:sz w:val="24"/>
          <w:szCs w:val="24"/>
          <w:highlight w:val="white"/>
        </w:rPr>
        <w:t xml:space="preserve"> una pérdida de la integridad del esmalte, visto desde la dirección </w:t>
      </w:r>
      <w:r w:rsidR="009C3E28" w:rsidRPr="00C738AD">
        <w:rPr>
          <w:rFonts w:asciiTheme="minorHAnsi" w:hAnsiTheme="minorHAnsi" w:cstheme="minorHAnsi"/>
          <w:sz w:val="24"/>
          <w:szCs w:val="24"/>
          <w:highlight w:val="white"/>
        </w:rPr>
        <w:t>vestibular</w:t>
      </w:r>
      <w:r w:rsidRPr="00C738AD">
        <w:rPr>
          <w:rFonts w:asciiTheme="minorHAnsi" w:hAnsiTheme="minorHAnsi" w:cstheme="minorHAnsi"/>
          <w:sz w:val="24"/>
          <w:szCs w:val="24"/>
          <w:highlight w:val="white"/>
        </w:rPr>
        <w:t xml:space="preserve"> o lingual.</w:t>
      </w:r>
    </w:p>
    <w:p w:rsidR="008118F8" w:rsidRPr="00C738AD" w:rsidRDefault="00464969" w:rsidP="00C738AD">
      <w:pPr>
        <w:numPr>
          <w:ilvl w:val="0"/>
          <w:numId w:val="5"/>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 xml:space="preserve">Superficie libre (vestibular y lingual y el examen directo de las superficies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 sin dientes adyacentes)</w:t>
      </w:r>
      <w:r w:rsidRPr="00C738AD">
        <w:rPr>
          <w:rFonts w:asciiTheme="minorHAnsi" w:hAnsiTheme="minorHAnsi" w:cstheme="minorHAnsi"/>
          <w:sz w:val="24"/>
          <w:szCs w:val="24"/>
          <w:highlight w:val="white"/>
        </w:rPr>
        <w:t>: Una vez seco se produce una pérdida de integridad de la superficie cariada sin dentina visible.</w:t>
      </w:r>
    </w:p>
    <w:p w:rsidR="008118F8" w:rsidRPr="00C738AD" w:rsidRDefault="008118F8" w:rsidP="00C738AD">
      <w:pPr>
        <w:spacing w:before="40" w:after="160"/>
        <w:ind w:right="100"/>
        <w:jc w:val="both"/>
        <w:rPr>
          <w:rFonts w:asciiTheme="minorHAnsi" w:hAnsiTheme="minorHAnsi" w:cstheme="minorHAnsi"/>
          <w:b/>
          <w:sz w:val="24"/>
          <w:szCs w:val="24"/>
          <w:highlight w:val="white"/>
        </w:rPr>
      </w:pPr>
    </w:p>
    <w:p w:rsidR="008118F8" w:rsidRPr="00C738AD" w:rsidRDefault="00464969"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w:t>
      </w:r>
      <w:r w:rsidR="009C3E28" w:rsidRPr="00C738AD">
        <w:rPr>
          <w:rFonts w:asciiTheme="minorHAnsi" w:hAnsiTheme="minorHAnsi" w:cstheme="minorHAnsi"/>
          <w:b/>
          <w:sz w:val="24"/>
          <w:szCs w:val="24"/>
          <w:highlight w:val="white"/>
        </w:rPr>
        <w:t>ódigo</w:t>
      </w:r>
      <w:r w:rsidRPr="00C738AD">
        <w:rPr>
          <w:rFonts w:asciiTheme="minorHAnsi" w:hAnsiTheme="minorHAnsi" w:cstheme="minorHAnsi"/>
          <w:b/>
          <w:sz w:val="24"/>
          <w:szCs w:val="24"/>
          <w:highlight w:val="white"/>
        </w:rPr>
        <w:t xml:space="preserve"> 4</w:t>
      </w:r>
    </w:p>
    <w:p w:rsidR="008118F8" w:rsidRPr="00C738AD" w:rsidRDefault="00464969" w:rsidP="00C738AD">
      <w:pPr>
        <w:numPr>
          <w:ilvl w:val="0"/>
          <w:numId w:val="7"/>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Fosas y fisuras:</w:t>
      </w:r>
    </w:p>
    <w:p w:rsidR="008118F8" w:rsidRPr="00C738AD" w:rsidRDefault="00464969" w:rsidP="00C738AD">
      <w:pPr>
        <w:spacing w:before="160"/>
        <w:jc w:val="both"/>
        <w:rPr>
          <w:rFonts w:asciiTheme="minorHAnsi" w:hAnsiTheme="minorHAnsi" w:cstheme="minorHAnsi"/>
          <w:sz w:val="24"/>
          <w:szCs w:val="24"/>
        </w:rPr>
      </w:pPr>
      <w:r w:rsidRPr="00C738AD">
        <w:rPr>
          <w:rFonts w:asciiTheme="minorHAnsi" w:hAnsiTheme="minorHAnsi" w:cstheme="minorHAnsi"/>
          <w:sz w:val="24"/>
          <w:szCs w:val="24"/>
        </w:rPr>
        <w:t xml:space="preserve"> Aparece como una sombra de dentina decolorada visible a través de una superficie de esmalte aparentemente intacta que puede o no puede mostrar signos de colapso localizado (pérdida de la continuidad). Se ve a menudo más fácilmente cuando el diente está mojado. La zona oscura es una sombra intrínseca que puede aparecer como gris, azul o marrón en color.</w:t>
      </w:r>
    </w:p>
    <w:p w:rsidR="008118F8" w:rsidRPr="00C738AD" w:rsidRDefault="00464969" w:rsidP="00C738AD">
      <w:pPr>
        <w:numPr>
          <w:ilvl w:val="0"/>
          <w:numId w:val="9"/>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 xml:space="preserve">Superficie lisa ( </w:t>
      </w:r>
      <w:proofErr w:type="spellStart"/>
      <w:r w:rsidRPr="00C738AD">
        <w:rPr>
          <w:rFonts w:asciiTheme="minorHAnsi" w:hAnsiTheme="minorHAnsi" w:cstheme="minorHAnsi"/>
          <w:b/>
          <w:sz w:val="24"/>
          <w:szCs w:val="24"/>
        </w:rPr>
        <w:t>mesial</w:t>
      </w:r>
      <w:proofErr w:type="spellEnd"/>
      <w:r w:rsidRPr="00C738AD">
        <w:rPr>
          <w:rFonts w:asciiTheme="minorHAnsi" w:hAnsiTheme="minorHAnsi" w:cstheme="minorHAnsi"/>
          <w:b/>
          <w:sz w:val="24"/>
          <w:szCs w:val="24"/>
        </w:rPr>
        <w:t xml:space="preserve"> y distal):</w:t>
      </w:r>
    </w:p>
    <w:p w:rsidR="008118F8" w:rsidRPr="00C738AD" w:rsidRDefault="00464969" w:rsidP="00C738AD">
      <w:pPr>
        <w:spacing w:before="160"/>
        <w:jc w:val="both"/>
        <w:rPr>
          <w:rFonts w:asciiTheme="minorHAnsi" w:hAnsiTheme="minorHAnsi" w:cstheme="minorHAnsi"/>
          <w:sz w:val="24"/>
          <w:szCs w:val="24"/>
        </w:rPr>
      </w:pPr>
      <w:r w:rsidRPr="00C738AD">
        <w:rPr>
          <w:rFonts w:asciiTheme="minorHAnsi" w:hAnsiTheme="minorHAnsi" w:cstheme="minorHAnsi"/>
          <w:sz w:val="24"/>
          <w:szCs w:val="24"/>
        </w:rPr>
        <w:t>Esta lesión aparece como una sombra de la dentina decolorada visible a través de una cresta marginal</w:t>
      </w:r>
      <w:r w:rsidRPr="00C738AD">
        <w:rPr>
          <w:rFonts w:asciiTheme="minorHAnsi" w:hAnsiTheme="minorHAnsi" w:cstheme="minorHAnsi"/>
          <w:b/>
          <w:sz w:val="24"/>
          <w:szCs w:val="24"/>
        </w:rPr>
        <w:t>,</w:t>
      </w:r>
      <w:r w:rsidRPr="00C738AD">
        <w:rPr>
          <w:rFonts w:asciiTheme="minorHAnsi" w:hAnsiTheme="minorHAnsi" w:cstheme="minorHAnsi"/>
          <w:sz w:val="24"/>
          <w:szCs w:val="24"/>
        </w:rPr>
        <w:t xml:space="preserve"> aparentemente intacto, paredes bucales o linguales de esmalte.</w:t>
      </w:r>
    </w:p>
    <w:p w:rsidR="008118F8" w:rsidRPr="00C738AD" w:rsidRDefault="00464969" w:rsidP="00C738AD">
      <w:pPr>
        <w:numPr>
          <w:ilvl w:val="0"/>
          <w:numId w:val="10"/>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 xml:space="preserve">Superficie lisa libre (vestibular y lingual y el examen directo de las superficies </w:t>
      </w:r>
      <w:proofErr w:type="spellStart"/>
      <w:r w:rsidRPr="00C738AD">
        <w:rPr>
          <w:rFonts w:asciiTheme="minorHAnsi" w:hAnsiTheme="minorHAnsi" w:cstheme="minorHAnsi"/>
          <w:b/>
          <w:sz w:val="24"/>
          <w:szCs w:val="24"/>
        </w:rPr>
        <w:t>mesial</w:t>
      </w:r>
      <w:proofErr w:type="spellEnd"/>
      <w:r w:rsidRPr="00C738AD">
        <w:rPr>
          <w:rFonts w:asciiTheme="minorHAnsi" w:hAnsiTheme="minorHAnsi" w:cstheme="minorHAnsi"/>
          <w:b/>
          <w:sz w:val="24"/>
          <w:szCs w:val="24"/>
        </w:rPr>
        <w:t xml:space="preserve"> y distal (sin dientes adyacentes):</w:t>
      </w:r>
    </w:p>
    <w:p w:rsidR="008118F8" w:rsidRPr="00C738AD" w:rsidRDefault="00464969" w:rsidP="00C738AD">
      <w:pPr>
        <w:spacing w:before="160"/>
        <w:jc w:val="both"/>
        <w:rPr>
          <w:rFonts w:asciiTheme="minorHAnsi" w:hAnsiTheme="minorHAnsi" w:cstheme="minorHAnsi"/>
          <w:sz w:val="24"/>
          <w:szCs w:val="24"/>
        </w:rPr>
      </w:pPr>
      <w:r w:rsidRPr="00C738AD">
        <w:rPr>
          <w:rFonts w:asciiTheme="minorHAnsi" w:hAnsiTheme="minorHAnsi" w:cstheme="minorHAnsi"/>
          <w:sz w:val="24"/>
          <w:szCs w:val="24"/>
        </w:rPr>
        <w:t>Esta lesión aparece como una sombra de la dentina d</w:t>
      </w:r>
      <w:r w:rsidR="00D66FA9" w:rsidRPr="00C738AD">
        <w:rPr>
          <w:rFonts w:asciiTheme="minorHAnsi" w:hAnsiTheme="minorHAnsi" w:cstheme="minorHAnsi"/>
          <w:sz w:val="24"/>
          <w:szCs w:val="24"/>
        </w:rPr>
        <w:t>escolorida</w:t>
      </w:r>
      <w:r w:rsidRPr="00C738AD">
        <w:rPr>
          <w:rFonts w:asciiTheme="minorHAnsi" w:hAnsiTheme="minorHAnsi" w:cstheme="minorHAnsi"/>
          <w:sz w:val="24"/>
          <w:szCs w:val="24"/>
        </w:rPr>
        <w:t xml:space="preserve"> visible a través de la superficie del esmalte más allá del blanco o marrón. Lesión de mancha, que puede o no puede mostrar signos de</w:t>
      </w:r>
      <w:r w:rsidR="00D66FA9" w:rsidRPr="00C738AD">
        <w:rPr>
          <w:rFonts w:asciiTheme="minorHAnsi" w:hAnsiTheme="minorHAnsi" w:cstheme="minorHAnsi"/>
          <w:sz w:val="24"/>
          <w:szCs w:val="24"/>
        </w:rPr>
        <w:t xml:space="preserve"> ruptura</w:t>
      </w:r>
      <w:r w:rsidRPr="00C738AD">
        <w:rPr>
          <w:rFonts w:asciiTheme="minorHAnsi" w:hAnsiTheme="minorHAnsi" w:cstheme="minorHAnsi"/>
          <w:sz w:val="24"/>
          <w:szCs w:val="24"/>
        </w:rPr>
        <w:t xml:space="preserve"> localizada.</w:t>
      </w:r>
    </w:p>
    <w:p w:rsidR="008118F8" w:rsidRPr="00C738AD" w:rsidRDefault="008118F8" w:rsidP="00C738AD">
      <w:pPr>
        <w:spacing w:before="40" w:after="160"/>
        <w:ind w:right="100"/>
        <w:jc w:val="both"/>
        <w:rPr>
          <w:rFonts w:asciiTheme="minorHAnsi" w:hAnsiTheme="minorHAnsi" w:cstheme="minorHAnsi"/>
          <w:b/>
          <w:sz w:val="24"/>
          <w:szCs w:val="24"/>
          <w:highlight w:val="white"/>
        </w:rPr>
      </w:pPr>
    </w:p>
    <w:p w:rsidR="008118F8" w:rsidRPr="00C738AD" w:rsidRDefault="00464969"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w:t>
      </w:r>
      <w:r w:rsidR="009C3E28" w:rsidRPr="00C738AD">
        <w:rPr>
          <w:rFonts w:asciiTheme="minorHAnsi" w:hAnsiTheme="minorHAnsi" w:cstheme="minorHAnsi"/>
          <w:b/>
          <w:sz w:val="24"/>
          <w:szCs w:val="24"/>
          <w:highlight w:val="white"/>
        </w:rPr>
        <w:t>ódigo</w:t>
      </w:r>
      <w:r w:rsidRPr="00C738AD">
        <w:rPr>
          <w:rFonts w:asciiTheme="minorHAnsi" w:hAnsiTheme="minorHAnsi" w:cstheme="minorHAnsi"/>
          <w:b/>
          <w:sz w:val="24"/>
          <w:szCs w:val="24"/>
          <w:highlight w:val="white"/>
        </w:rPr>
        <w:t xml:space="preserve"> 5</w:t>
      </w:r>
    </w:p>
    <w:p w:rsidR="008118F8" w:rsidRPr="00C738AD" w:rsidRDefault="00464969" w:rsidP="00C738AD">
      <w:pPr>
        <w:numPr>
          <w:ilvl w:val="0"/>
          <w:numId w:val="11"/>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rPr>
        <w:t>Fosas y fisuras:</w:t>
      </w:r>
      <w:r w:rsidR="009C3E28" w:rsidRPr="00C738AD">
        <w:rPr>
          <w:rFonts w:asciiTheme="minorHAnsi" w:hAnsiTheme="minorHAnsi" w:cstheme="minorHAnsi"/>
          <w:sz w:val="24"/>
          <w:szCs w:val="24"/>
        </w:rPr>
        <w:t xml:space="preserve"> </w:t>
      </w:r>
      <w:r w:rsidRPr="00C738AD">
        <w:rPr>
          <w:rFonts w:asciiTheme="minorHAnsi" w:hAnsiTheme="minorHAnsi" w:cstheme="minorHAnsi"/>
          <w:sz w:val="24"/>
          <w:szCs w:val="24"/>
        </w:rPr>
        <w:t>Existe c</w:t>
      </w:r>
      <w:r w:rsidR="009C3E28" w:rsidRPr="00C738AD">
        <w:rPr>
          <w:rFonts w:asciiTheme="minorHAnsi" w:hAnsiTheme="minorHAnsi" w:cstheme="minorHAnsi"/>
          <w:sz w:val="24"/>
          <w:szCs w:val="24"/>
        </w:rPr>
        <w:t>avitación en esmalte opaco o de</w:t>
      </w:r>
      <w:r w:rsidR="00D66FA9" w:rsidRPr="00C738AD">
        <w:rPr>
          <w:rFonts w:asciiTheme="minorHAnsi" w:hAnsiTheme="minorHAnsi" w:cstheme="minorHAnsi"/>
          <w:sz w:val="24"/>
          <w:szCs w:val="24"/>
        </w:rPr>
        <w:t>s</w:t>
      </w:r>
      <w:r w:rsidR="009C3E28" w:rsidRPr="00C738AD">
        <w:rPr>
          <w:rFonts w:asciiTheme="minorHAnsi" w:hAnsiTheme="minorHAnsi" w:cstheme="minorHAnsi"/>
          <w:sz w:val="24"/>
          <w:szCs w:val="24"/>
        </w:rPr>
        <w:t>colorido</w:t>
      </w:r>
      <w:r w:rsidRPr="00C738AD">
        <w:rPr>
          <w:rFonts w:asciiTheme="minorHAnsi" w:hAnsiTheme="minorHAnsi" w:cstheme="minorHAnsi"/>
          <w:sz w:val="24"/>
          <w:szCs w:val="24"/>
        </w:rPr>
        <w:t xml:space="preserve"> con exposición de la dentina debajo.</w:t>
      </w:r>
      <w:r w:rsidRPr="00C738AD">
        <w:rPr>
          <w:rFonts w:asciiTheme="minorHAnsi" w:hAnsiTheme="minorHAnsi" w:cstheme="minorHAnsi"/>
          <w:sz w:val="24"/>
          <w:szCs w:val="24"/>
        </w:rPr>
        <w:br/>
        <w:t>El diente mojado se ve que puede tener oscurecimiento de la dentina</w:t>
      </w:r>
      <w:r w:rsidR="009C3E28" w:rsidRPr="00C738AD">
        <w:rPr>
          <w:rFonts w:asciiTheme="minorHAnsi" w:hAnsiTheme="minorHAnsi" w:cstheme="minorHAnsi"/>
          <w:sz w:val="24"/>
          <w:szCs w:val="24"/>
        </w:rPr>
        <w:t>, que</w:t>
      </w:r>
      <w:r w:rsidRPr="00C738AD">
        <w:rPr>
          <w:rFonts w:asciiTheme="minorHAnsi" w:hAnsiTheme="minorHAnsi" w:cstheme="minorHAnsi"/>
          <w:sz w:val="24"/>
          <w:szCs w:val="24"/>
        </w:rPr>
        <w:t xml:space="preserve"> visible a través del esmalte. </w:t>
      </w:r>
      <w:r w:rsidRPr="00C738AD">
        <w:rPr>
          <w:rFonts w:asciiTheme="minorHAnsi" w:hAnsiTheme="minorHAnsi" w:cstheme="minorHAnsi"/>
          <w:sz w:val="24"/>
          <w:szCs w:val="24"/>
          <w:highlight w:val="white"/>
        </w:rPr>
        <w:t>Consiste en una extensa cavidad que implica menos de la mitad de una superficie del diente.</w:t>
      </w:r>
    </w:p>
    <w:p w:rsidR="008118F8" w:rsidRPr="00C738AD" w:rsidRDefault="00464969" w:rsidP="00C738AD">
      <w:pPr>
        <w:numPr>
          <w:ilvl w:val="0"/>
          <w:numId w:val="15"/>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Superficie lisa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w:t>
      </w:r>
      <w:r w:rsidRPr="00C738AD">
        <w:rPr>
          <w:rFonts w:asciiTheme="minorHAnsi" w:hAnsiTheme="minorHAnsi" w:cstheme="minorHAnsi"/>
          <w:sz w:val="24"/>
          <w:szCs w:val="24"/>
          <w:highlight w:val="white"/>
        </w:rPr>
        <w:t xml:space="preserve"> La cavitación en esmalte opaco o </w:t>
      </w:r>
      <w:proofErr w:type="spellStart"/>
      <w:r w:rsidRPr="00C738AD">
        <w:rPr>
          <w:rFonts w:asciiTheme="minorHAnsi" w:hAnsiTheme="minorHAnsi" w:cstheme="minorHAnsi"/>
          <w:sz w:val="24"/>
          <w:szCs w:val="24"/>
          <w:highlight w:val="white"/>
        </w:rPr>
        <w:t>de</w:t>
      </w:r>
      <w:r w:rsidR="009C3E28" w:rsidRPr="00C738AD">
        <w:rPr>
          <w:rFonts w:asciiTheme="minorHAnsi" w:hAnsiTheme="minorHAnsi" w:cstheme="minorHAnsi"/>
          <w:sz w:val="24"/>
          <w:szCs w:val="24"/>
          <w:highlight w:val="white"/>
        </w:rPr>
        <w:t>co</w:t>
      </w:r>
      <w:r w:rsidRPr="00C738AD">
        <w:rPr>
          <w:rFonts w:asciiTheme="minorHAnsi" w:hAnsiTheme="minorHAnsi" w:cstheme="minorHAnsi"/>
          <w:sz w:val="24"/>
          <w:szCs w:val="24"/>
          <w:highlight w:val="white"/>
        </w:rPr>
        <w:t>lorid</w:t>
      </w:r>
      <w:r w:rsidR="009C3E28" w:rsidRPr="00C738AD">
        <w:rPr>
          <w:rFonts w:asciiTheme="minorHAnsi" w:hAnsiTheme="minorHAnsi" w:cstheme="minorHAnsi"/>
          <w:sz w:val="24"/>
          <w:szCs w:val="24"/>
          <w:highlight w:val="white"/>
        </w:rPr>
        <w:t>o</w:t>
      </w:r>
      <w:proofErr w:type="spellEnd"/>
      <w:r w:rsidRPr="00C738AD">
        <w:rPr>
          <w:rFonts w:asciiTheme="minorHAnsi" w:hAnsiTheme="minorHAnsi" w:cstheme="minorHAnsi"/>
          <w:sz w:val="24"/>
          <w:szCs w:val="24"/>
          <w:highlight w:val="white"/>
        </w:rPr>
        <w:t xml:space="preserve"> (blanco o marrón), con la dentina expuesta a juicio del examinador. No se debe usar sonda</w:t>
      </w:r>
    </w:p>
    <w:p w:rsidR="008118F8" w:rsidRPr="00C738AD" w:rsidRDefault="00464969" w:rsidP="00C738AD">
      <w:pPr>
        <w:numPr>
          <w:ilvl w:val="0"/>
          <w:numId w:val="15"/>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lastRenderedPageBreak/>
        <w:t xml:space="preserve">Superficie lisa libre (vestibular y lingual y el examen directo de las superficies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 (sin dientes adyacentes):</w:t>
      </w:r>
      <w:r w:rsidRPr="00C738AD">
        <w:rPr>
          <w:rFonts w:asciiTheme="minorHAnsi" w:hAnsiTheme="minorHAnsi" w:cstheme="minorHAnsi"/>
          <w:sz w:val="24"/>
          <w:szCs w:val="24"/>
          <w:highlight w:val="white"/>
        </w:rPr>
        <w:t xml:space="preserve"> La cavitación en esmalte op</w:t>
      </w:r>
      <w:r w:rsidR="00D66FA9" w:rsidRPr="00C738AD">
        <w:rPr>
          <w:rFonts w:asciiTheme="minorHAnsi" w:hAnsiTheme="minorHAnsi" w:cstheme="minorHAnsi"/>
          <w:sz w:val="24"/>
          <w:szCs w:val="24"/>
          <w:highlight w:val="white"/>
        </w:rPr>
        <w:t>aco o des</w:t>
      </w:r>
      <w:r w:rsidRPr="00C738AD">
        <w:rPr>
          <w:rFonts w:asciiTheme="minorHAnsi" w:hAnsiTheme="minorHAnsi" w:cstheme="minorHAnsi"/>
          <w:sz w:val="24"/>
          <w:szCs w:val="24"/>
          <w:highlight w:val="white"/>
        </w:rPr>
        <w:t>colorid</w:t>
      </w:r>
      <w:r w:rsidR="00D66FA9" w:rsidRPr="00C738AD">
        <w:rPr>
          <w:rFonts w:asciiTheme="minorHAnsi" w:hAnsiTheme="minorHAnsi" w:cstheme="minorHAnsi"/>
          <w:sz w:val="24"/>
          <w:szCs w:val="24"/>
          <w:highlight w:val="white"/>
        </w:rPr>
        <w:t>o</w:t>
      </w:r>
      <w:r w:rsidRPr="00C738AD">
        <w:rPr>
          <w:rFonts w:asciiTheme="minorHAnsi" w:hAnsiTheme="minorHAnsi" w:cstheme="minorHAnsi"/>
          <w:sz w:val="24"/>
          <w:szCs w:val="24"/>
          <w:highlight w:val="white"/>
        </w:rPr>
        <w:t xml:space="preserve"> la exposición de la dentina debajo</w:t>
      </w:r>
    </w:p>
    <w:p w:rsidR="008118F8" w:rsidRPr="00C738AD" w:rsidRDefault="008118F8" w:rsidP="00C738AD">
      <w:pPr>
        <w:spacing w:before="40" w:after="160"/>
        <w:ind w:right="100"/>
        <w:jc w:val="both"/>
        <w:rPr>
          <w:rFonts w:asciiTheme="minorHAnsi" w:hAnsiTheme="minorHAnsi" w:cstheme="minorHAnsi"/>
          <w:b/>
          <w:sz w:val="24"/>
          <w:szCs w:val="24"/>
          <w:highlight w:val="white"/>
        </w:rPr>
      </w:pPr>
    </w:p>
    <w:p w:rsidR="008118F8" w:rsidRPr="00C738AD" w:rsidRDefault="00D66FA9"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Código</w:t>
      </w:r>
      <w:r w:rsidR="00464969" w:rsidRPr="00C738AD">
        <w:rPr>
          <w:rFonts w:asciiTheme="minorHAnsi" w:hAnsiTheme="minorHAnsi" w:cstheme="minorHAnsi"/>
          <w:b/>
          <w:sz w:val="24"/>
          <w:szCs w:val="24"/>
          <w:highlight w:val="white"/>
        </w:rPr>
        <w:t xml:space="preserve"> 6</w:t>
      </w:r>
    </w:p>
    <w:p w:rsidR="008118F8" w:rsidRPr="00C738AD" w:rsidRDefault="00464969" w:rsidP="00C738AD">
      <w:pPr>
        <w:numPr>
          <w:ilvl w:val="0"/>
          <w:numId w:val="16"/>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 xml:space="preserve">Fosas y fisuras: </w:t>
      </w:r>
      <w:r w:rsidRPr="00C738AD">
        <w:rPr>
          <w:rFonts w:asciiTheme="minorHAnsi" w:hAnsiTheme="minorHAnsi" w:cstheme="minorHAnsi"/>
          <w:sz w:val="24"/>
          <w:szCs w:val="24"/>
          <w:highlight w:val="white"/>
        </w:rPr>
        <w:t>Evidente pérdida de estructura dental, la cavidad es profunda y amplia y la dentina es claramente visible en las paredes y en la base. Consiste en una extensa cavidad que implica al menos la mitad de una superficie del diente o, posiblemente, llegar a la pulpa.</w:t>
      </w:r>
    </w:p>
    <w:p w:rsidR="008118F8" w:rsidRPr="00C738AD" w:rsidRDefault="00464969" w:rsidP="00C738AD">
      <w:pPr>
        <w:numPr>
          <w:ilvl w:val="0"/>
          <w:numId w:val="16"/>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Superficie libre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w:t>
      </w:r>
      <w:r w:rsidRPr="00C738AD">
        <w:rPr>
          <w:rFonts w:asciiTheme="minorHAnsi" w:hAnsiTheme="minorHAnsi" w:cstheme="minorHAnsi"/>
          <w:sz w:val="24"/>
          <w:szCs w:val="24"/>
          <w:highlight w:val="white"/>
        </w:rPr>
        <w:t xml:space="preserve"> Evidente pérdida de estructura dental, la extensa cavidad puede ser profunda o amplia y la dentina es claramente visible tanto en las paredes y en la base. El reborde marginal puede o no puede estar presente. Una extensa cavidad implica al menos la mitad de una superficie del diente o, posiblemente, llegar a la pulpa</w:t>
      </w:r>
    </w:p>
    <w:p w:rsidR="008118F8" w:rsidRPr="00C738AD" w:rsidRDefault="00464969" w:rsidP="00C738AD">
      <w:pPr>
        <w:numPr>
          <w:ilvl w:val="0"/>
          <w:numId w:val="16"/>
        </w:numPr>
        <w:ind w:left="1440"/>
        <w:contextualSpacing/>
        <w:jc w:val="both"/>
        <w:rPr>
          <w:rFonts w:asciiTheme="minorHAnsi" w:hAnsiTheme="minorHAnsi" w:cstheme="minorHAnsi"/>
          <w:sz w:val="24"/>
          <w:szCs w:val="24"/>
        </w:rPr>
      </w:pPr>
      <w:r w:rsidRPr="00C738AD">
        <w:rPr>
          <w:rFonts w:asciiTheme="minorHAnsi" w:hAnsiTheme="minorHAnsi" w:cstheme="minorHAnsi"/>
          <w:b/>
          <w:sz w:val="24"/>
          <w:szCs w:val="24"/>
          <w:highlight w:val="white"/>
        </w:rPr>
        <w:t xml:space="preserve">Superficie lisa libre (vestibular y lingual y el examen directo de las superficies </w:t>
      </w:r>
      <w:proofErr w:type="spellStart"/>
      <w:r w:rsidRPr="00C738AD">
        <w:rPr>
          <w:rFonts w:asciiTheme="minorHAnsi" w:hAnsiTheme="minorHAnsi" w:cstheme="minorHAnsi"/>
          <w:b/>
          <w:sz w:val="24"/>
          <w:szCs w:val="24"/>
          <w:highlight w:val="white"/>
        </w:rPr>
        <w:t>mesial</w:t>
      </w:r>
      <w:proofErr w:type="spellEnd"/>
      <w:r w:rsidRPr="00C738AD">
        <w:rPr>
          <w:rFonts w:asciiTheme="minorHAnsi" w:hAnsiTheme="minorHAnsi" w:cstheme="minorHAnsi"/>
          <w:b/>
          <w:sz w:val="24"/>
          <w:szCs w:val="24"/>
          <w:highlight w:val="white"/>
        </w:rPr>
        <w:t xml:space="preserve"> y distal (sin dientes adyacentes):</w:t>
      </w:r>
      <w:r w:rsidRPr="00C738AD">
        <w:rPr>
          <w:rFonts w:asciiTheme="minorHAnsi" w:hAnsiTheme="minorHAnsi" w:cstheme="minorHAnsi"/>
          <w:sz w:val="24"/>
          <w:szCs w:val="24"/>
          <w:highlight w:val="white"/>
        </w:rPr>
        <w:t xml:space="preserve"> Evidente pérdida de estructura dental, la cavidad es profunda y amplia y la dentina es claramente visible en las paredes y en la base. Una extensa cavidad implica al menos la mitad de una superficie del diente o, posiblemente, llegar a la pulpa</w:t>
      </w:r>
      <w:r w:rsidR="009C3E28" w:rsidRPr="00C738AD">
        <w:rPr>
          <w:rFonts w:asciiTheme="minorHAnsi" w:hAnsiTheme="minorHAnsi" w:cstheme="minorHAnsi"/>
          <w:sz w:val="24"/>
          <w:szCs w:val="24"/>
        </w:rPr>
        <w:t>.</w:t>
      </w:r>
    </w:p>
    <w:p w:rsidR="008118F8" w:rsidRPr="00C738AD" w:rsidRDefault="008118F8" w:rsidP="00C738AD">
      <w:pPr>
        <w:spacing w:before="40" w:after="160"/>
        <w:ind w:right="100"/>
        <w:jc w:val="both"/>
        <w:rPr>
          <w:rFonts w:asciiTheme="minorHAnsi" w:hAnsiTheme="minorHAnsi" w:cstheme="minorHAnsi"/>
          <w:b/>
          <w:sz w:val="24"/>
          <w:szCs w:val="24"/>
          <w:highlight w:val="white"/>
        </w:rPr>
      </w:pPr>
    </w:p>
    <w:p w:rsidR="008118F8" w:rsidRDefault="00A9169A" w:rsidP="00C738AD">
      <w:pPr>
        <w:pStyle w:val="Prrafodelista"/>
        <w:numPr>
          <w:ilvl w:val="0"/>
          <w:numId w:val="26"/>
        </w:numPr>
        <w:spacing w:before="40" w:after="160"/>
        <w:ind w:right="100"/>
        <w:jc w:val="both"/>
        <w:rPr>
          <w:rFonts w:asciiTheme="minorHAnsi" w:hAnsiTheme="minorHAnsi" w:cstheme="minorHAnsi"/>
          <w:b/>
          <w:sz w:val="24"/>
          <w:szCs w:val="24"/>
          <w:highlight w:val="white"/>
        </w:rPr>
      </w:pPr>
      <w:r w:rsidRPr="00C738AD">
        <w:rPr>
          <w:rFonts w:asciiTheme="minorHAnsi" w:hAnsiTheme="minorHAnsi" w:cstheme="minorHAnsi"/>
          <w:b/>
          <w:sz w:val="24"/>
          <w:szCs w:val="24"/>
          <w:highlight w:val="white"/>
        </w:rPr>
        <w:t>TOMA DE DECISIÓN – TRATAMIENTOS</w:t>
      </w:r>
    </w:p>
    <w:p w:rsidR="00C738AD" w:rsidRPr="00C738AD" w:rsidRDefault="00C738AD" w:rsidP="00C738AD">
      <w:pPr>
        <w:pStyle w:val="Prrafodelista"/>
        <w:spacing w:before="40" w:after="160"/>
        <w:ind w:right="100"/>
        <w:jc w:val="both"/>
        <w:rPr>
          <w:rFonts w:asciiTheme="minorHAnsi" w:hAnsiTheme="minorHAnsi" w:cstheme="minorHAnsi"/>
          <w:b/>
          <w:sz w:val="24"/>
          <w:szCs w:val="24"/>
          <w:highlight w:val="white"/>
        </w:rPr>
      </w:pPr>
    </w:p>
    <w:p w:rsidR="009E2D7A" w:rsidRPr="00C738AD" w:rsidRDefault="00A9169A" w:rsidP="00C738AD">
      <w:pPr>
        <w:pStyle w:val="Prrafodelista"/>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highlight w:val="white"/>
        </w:rPr>
        <w:t>Para la toma de decisión, manejo y tratamiento en las distintas fases de la caries, se</w:t>
      </w:r>
      <w:r w:rsidR="009E2D7A" w:rsidRPr="00C738AD">
        <w:rPr>
          <w:rFonts w:asciiTheme="minorHAnsi" w:hAnsiTheme="minorHAnsi" w:cstheme="minorHAnsi"/>
          <w:sz w:val="24"/>
          <w:szCs w:val="24"/>
          <w:highlight w:val="white"/>
        </w:rPr>
        <w:t xml:space="preserve"> crea la </w:t>
      </w:r>
      <w:r w:rsidR="00C738AD" w:rsidRPr="00C738AD">
        <w:rPr>
          <w:rFonts w:asciiTheme="minorHAnsi" w:hAnsiTheme="minorHAnsi" w:cstheme="minorHAnsi"/>
          <w:sz w:val="24"/>
          <w:szCs w:val="24"/>
          <w:highlight w:val="white"/>
        </w:rPr>
        <w:t>Guía</w:t>
      </w:r>
      <w:r w:rsidR="009E2D7A" w:rsidRPr="00C738AD">
        <w:rPr>
          <w:rFonts w:asciiTheme="minorHAnsi" w:hAnsiTheme="minorHAnsi" w:cstheme="minorHAnsi"/>
          <w:sz w:val="24"/>
          <w:szCs w:val="24"/>
          <w:highlight w:val="white"/>
        </w:rPr>
        <w:t xml:space="preserve"> ICCMS,</w:t>
      </w:r>
      <w:r w:rsidRPr="00C738AD">
        <w:rPr>
          <w:rFonts w:asciiTheme="minorHAnsi" w:hAnsiTheme="minorHAnsi" w:cstheme="minorHAnsi"/>
          <w:sz w:val="24"/>
          <w:szCs w:val="24"/>
          <w:highlight w:val="white"/>
        </w:rPr>
        <w:t xml:space="preserve"> </w:t>
      </w:r>
      <w:r w:rsidR="009E2D7A" w:rsidRPr="00C738AD">
        <w:rPr>
          <w:rFonts w:asciiTheme="minorHAnsi" w:hAnsiTheme="minorHAnsi" w:cstheme="minorHAnsi"/>
          <w:sz w:val="24"/>
          <w:szCs w:val="24"/>
        </w:rPr>
        <w:t>e</w:t>
      </w:r>
      <w:r w:rsidRPr="00C738AD">
        <w:rPr>
          <w:rFonts w:asciiTheme="minorHAnsi" w:hAnsiTheme="minorHAnsi" w:cstheme="minorHAnsi"/>
          <w:sz w:val="24"/>
          <w:szCs w:val="24"/>
        </w:rPr>
        <w:t>l objetivo de esta guía es describir la estructura y facilita</w:t>
      </w:r>
      <w:r w:rsidR="009E2D7A" w:rsidRPr="00C738AD">
        <w:rPr>
          <w:rFonts w:asciiTheme="minorHAnsi" w:hAnsiTheme="minorHAnsi" w:cstheme="minorHAnsi"/>
          <w:sz w:val="24"/>
          <w:szCs w:val="24"/>
        </w:rPr>
        <w:t xml:space="preserve">r la implementación del Sistema </w:t>
      </w:r>
      <w:r w:rsidRPr="00C738AD">
        <w:rPr>
          <w:rFonts w:asciiTheme="minorHAnsi" w:hAnsiTheme="minorHAnsi" w:cstheme="minorHAnsi"/>
          <w:sz w:val="24"/>
          <w:szCs w:val="24"/>
        </w:rPr>
        <w:t>Internacional de Clasificación y Manejo de Caries (ICCMSTM), el cu</w:t>
      </w:r>
      <w:r w:rsidR="009E2D7A" w:rsidRPr="00C738AD">
        <w:rPr>
          <w:rFonts w:asciiTheme="minorHAnsi" w:hAnsiTheme="minorHAnsi" w:cstheme="minorHAnsi"/>
          <w:sz w:val="24"/>
          <w:szCs w:val="24"/>
        </w:rPr>
        <w:t xml:space="preserve">al es propuesto por los autores </w:t>
      </w:r>
      <w:r w:rsidRPr="00C738AD">
        <w:rPr>
          <w:rFonts w:asciiTheme="minorHAnsi" w:hAnsiTheme="minorHAnsi" w:cstheme="minorHAnsi"/>
          <w:sz w:val="24"/>
          <w:szCs w:val="24"/>
        </w:rPr>
        <w:t xml:space="preserve">para usar en </w:t>
      </w:r>
      <w:r w:rsidR="009E2D7A" w:rsidRPr="00C738AD">
        <w:rPr>
          <w:rFonts w:asciiTheme="minorHAnsi" w:hAnsiTheme="minorHAnsi" w:cstheme="minorHAnsi"/>
          <w:sz w:val="24"/>
          <w:szCs w:val="24"/>
        </w:rPr>
        <w:t xml:space="preserve">el manejo diario de </w:t>
      </w:r>
      <w:r w:rsidRPr="00C738AD">
        <w:rPr>
          <w:rFonts w:asciiTheme="minorHAnsi" w:hAnsiTheme="minorHAnsi" w:cstheme="minorHAnsi"/>
          <w:sz w:val="24"/>
          <w:szCs w:val="24"/>
        </w:rPr>
        <w:t>pacientes para la prevención y manejo de caries</w:t>
      </w:r>
      <w:r w:rsidR="009E2D7A" w:rsidRPr="00C738AD">
        <w:rPr>
          <w:rFonts w:asciiTheme="minorHAnsi" w:hAnsiTheme="minorHAnsi" w:cstheme="minorHAnsi"/>
          <w:sz w:val="24"/>
          <w:szCs w:val="24"/>
        </w:rPr>
        <w:t xml:space="preserve">. Esta propone la definición de las categorías combinadas de caries dependiendo de su severidad, así: Superficies </w:t>
      </w:r>
      <w:r w:rsidR="009E2D7A" w:rsidRPr="00C738AD">
        <w:rPr>
          <w:rFonts w:asciiTheme="minorHAnsi" w:hAnsiTheme="minorHAnsi" w:cstheme="minorHAnsi"/>
          <w:sz w:val="24"/>
          <w:szCs w:val="24"/>
        </w:rPr>
        <w:t>sanas</w:t>
      </w:r>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(código</w:t>
      </w:r>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ICDAS 0)</w:t>
      </w:r>
      <w:r w:rsidR="009E2D7A" w:rsidRPr="00C738AD">
        <w:rPr>
          <w:rFonts w:asciiTheme="minorHAnsi" w:hAnsiTheme="minorHAnsi" w:cstheme="minorHAnsi"/>
          <w:sz w:val="24"/>
          <w:szCs w:val="24"/>
        </w:rPr>
        <w:t xml:space="preserve">, </w:t>
      </w:r>
      <w:proofErr w:type="spellStart"/>
      <w:r w:rsidR="009E2D7A" w:rsidRPr="00C738AD">
        <w:rPr>
          <w:rFonts w:asciiTheme="minorHAnsi" w:hAnsiTheme="minorHAnsi" w:cstheme="minorHAnsi"/>
          <w:sz w:val="24"/>
          <w:szCs w:val="24"/>
        </w:rPr>
        <w:t>estadío</w:t>
      </w:r>
      <w:proofErr w:type="spellEnd"/>
      <w:r w:rsidR="009E2D7A" w:rsidRPr="00C738AD">
        <w:rPr>
          <w:rFonts w:asciiTheme="minorHAnsi" w:hAnsiTheme="minorHAnsi" w:cstheme="minorHAnsi"/>
          <w:sz w:val="24"/>
          <w:szCs w:val="24"/>
        </w:rPr>
        <w:t xml:space="preserve"> inicial de </w:t>
      </w:r>
      <w:r w:rsidR="009E2D7A" w:rsidRPr="00C738AD">
        <w:rPr>
          <w:rFonts w:asciiTheme="minorHAnsi" w:hAnsiTheme="minorHAnsi" w:cstheme="minorHAnsi"/>
          <w:sz w:val="24"/>
          <w:szCs w:val="24"/>
        </w:rPr>
        <w:t>caries</w:t>
      </w:r>
      <w:r w:rsidR="009E2D7A" w:rsidRPr="00C738AD">
        <w:rPr>
          <w:rFonts w:asciiTheme="minorHAnsi" w:hAnsiTheme="minorHAnsi" w:cstheme="minorHAnsi"/>
          <w:sz w:val="24"/>
          <w:szCs w:val="24"/>
        </w:rPr>
        <w:t xml:space="preserve"> (códigos </w:t>
      </w:r>
      <w:r w:rsidR="009E2D7A" w:rsidRPr="00C738AD">
        <w:rPr>
          <w:rFonts w:asciiTheme="minorHAnsi" w:hAnsiTheme="minorHAnsi" w:cstheme="minorHAnsi"/>
          <w:sz w:val="24"/>
          <w:szCs w:val="24"/>
        </w:rPr>
        <w:t>ICDAS</w:t>
      </w:r>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1 y 2)</w:t>
      </w:r>
      <w:r w:rsidR="009E2D7A" w:rsidRPr="00C738AD">
        <w:rPr>
          <w:rFonts w:asciiTheme="minorHAnsi" w:hAnsiTheme="minorHAnsi" w:cstheme="minorHAnsi"/>
          <w:sz w:val="24"/>
          <w:szCs w:val="24"/>
        </w:rPr>
        <w:t xml:space="preserve">, </w:t>
      </w:r>
      <w:proofErr w:type="spellStart"/>
      <w:r w:rsidR="009E2D7A" w:rsidRPr="00C738AD">
        <w:rPr>
          <w:rFonts w:asciiTheme="minorHAnsi" w:hAnsiTheme="minorHAnsi" w:cstheme="minorHAnsi"/>
          <w:sz w:val="24"/>
          <w:szCs w:val="24"/>
        </w:rPr>
        <w:t>estadío</w:t>
      </w:r>
      <w:proofErr w:type="spellEnd"/>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moderado</w:t>
      </w:r>
      <w:r w:rsidR="009E2D7A" w:rsidRPr="00C738AD">
        <w:rPr>
          <w:rFonts w:asciiTheme="minorHAnsi" w:hAnsiTheme="minorHAnsi" w:cstheme="minorHAnsi"/>
          <w:sz w:val="24"/>
          <w:szCs w:val="24"/>
        </w:rPr>
        <w:t xml:space="preserve"> de caries </w:t>
      </w:r>
      <w:r w:rsidR="009E2D7A" w:rsidRPr="00C738AD">
        <w:rPr>
          <w:rFonts w:asciiTheme="minorHAnsi" w:hAnsiTheme="minorHAnsi" w:cstheme="minorHAnsi"/>
          <w:sz w:val="24"/>
          <w:szCs w:val="24"/>
        </w:rPr>
        <w:t>(códigos</w:t>
      </w:r>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ICDAS</w:t>
      </w:r>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3 y 4)</w:t>
      </w:r>
      <w:r w:rsidR="009E2D7A" w:rsidRPr="00C738AD">
        <w:rPr>
          <w:rFonts w:asciiTheme="minorHAnsi" w:hAnsiTheme="minorHAnsi" w:cstheme="minorHAnsi"/>
          <w:sz w:val="24"/>
          <w:szCs w:val="24"/>
        </w:rPr>
        <w:t xml:space="preserve">, </w:t>
      </w:r>
      <w:proofErr w:type="spellStart"/>
      <w:r w:rsidR="009E2D7A" w:rsidRPr="00C738AD">
        <w:rPr>
          <w:rFonts w:asciiTheme="minorHAnsi" w:hAnsiTheme="minorHAnsi" w:cstheme="minorHAnsi"/>
          <w:sz w:val="24"/>
          <w:szCs w:val="24"/>
        </w:rPr>
        <w:t>estadío</w:t>
      </w:r>
      <w:proofErr w:type="spellEnd"/>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severo de</w:t>
      </w:r>
      <w:r w:rsidR="009E2D7A" w:rsidRPr="00C738AD">
        <w:rPr>
          <w:rFonts w:asciiTheme="minorHAnsi" w:hAnsiTheme="minorHAnsi" w:cstheme="minorHAnsi"/>
          <w:sz w:val="24"/>
          <w:szCs w:val="24"/>
        </w:rPr>
        <w:t xml:space="preserve"> </w:t>
      </w:r>
      <w:r w:rsidR="00C738AD">
        <w:rPr>
          <w:rFonts w:asciiTheme="minorHAnsi" w:hAnsiTheme="minorHAnsi" w:cstheme="minorHAnsi"/>
          <w:sz w:val="24"/>
          <w:szCs w:val="24"/>
        </w:rPr>
        <w:t>c</w:t>
      </w:r>
      <w:r w:rsidR="009E2D7A" w:rsidRPr="00C738AD">
        <w:rPr>
          <w:rFonts w:asciiTheme="minorHAnsi" w:hAnsiTheme="minorHAnsi" w:cstheme="minorHAnsi"/>
          <w:sz w:val="24"/>
          <w:szCs w:val="24"/>
        </w:rPr>
        <w:t xml:space="preserve">aries </w:t>
      </w:r>
      <w:r w:rsidR="009E2D7A" w:rsidRPr="00C738AD">
        <w:rPr>
          <w:rFonts w:asciiTheme="minorHAnsi" w:hAnsiTheme="minorHAnsi" w:cstheme="minorHAnsi"/>
          <w:sz w:val="24"/>
          <w:szCs w:val="24"/>
        </w:rPr>
        <w:t>(códigos</w:t>
      </w:r>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ICDAS</w:t>
      </w:r>
      <w:r w:rsidR="009E2D7A" w:rsidRPr="00C738AD">
        <w:rPr>
          <w:rFonts w:asciiTheme="minorHAnsi" w:hAnsiTheme="minorHAnsi" w:cstheme="minorHAnsi"/>
          <w:sz w:val="24"/>
          <w:szCs w:val="24"/>
        </w:rPr>
        <w:t xml:space="preserve"> </w:t>
      </w:r>
      <w:r w:rsidR="009E2D7A" w:rsidRPr="00C738AD">
        <w:rPr>
          <w:rFonts w:asciiTheme="minorHAnsi" w:hAnsiTheme="minorHAnsi" w:cstheme="minorHAnsi"/>
          <w:sz w:val="24"/>
          <w:szCs w:val="24"/>
        </w:rPr>
        <w:t>5 y 6)</w:t>
      </w:r>
      <w:r w:rsidR="009E2D7A" w:rsidRPr="00C738AD">
        <w:rPr>
          <w:rFonts w:asciiTheme="minorHAnsi" w:hAnsiTheme="minorHAnsi" w:cstheme="minorHAnsi"/>
          <w:sz w:val="24"/>
          <w:szCs w:val="24"/>
        </w:rPr>
        <w:t xml:space="preserve">. </w:t>
      </w:r>
    </w:p>
    <w:p w:rsidR="009E2D7A" w:rsidRPr="00C738AD" w:rsidRDefault="009E2D7A" w:rsidP="00C738AD">
      <w:pPr>
        <w:pStyle w:val="Prrafodelista"/>
        <w:spacing w:before="40" w:after="160"/>
        <w:ind w:right="100"/>
        <w:jc w:val="both"/>
        <w:rPr>
          <w:rFonts w:asciiTheme="minorHAnsi" w:hAnsiTheme="minorHAnsi" w:cstheme="minorHAnsi"/>
          <w:sz w:val="24"/>
          <w:szCs w:val="24"/>
        </w:rPr>
      </w:pPr>
    </w:p>
    <w:p w:rsidR="009E2D7A" w:rsidRPr="00C738AD" w:rsidRDefault="009E2D7A"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Las recomendaciones de manejo para caries coronal en dentición permanente son las siguientes:</w:t>
      </w:r>
    </w:p>
    <w:p w:rsidR="00C738AD" w:rsidRDefault="00C738AD" w:rsidP="00C738AD">
      <w:pPr>
        <w:pStyle w:val="Prrafodelista"/>
        <w:numPr>
          <w:ilvl w:val="0"/>
          <w:numId w:val="29"/>
        </w:numPr>
        <w:spacing w:before="40" w:after="160"/>
        <w:ind w:right="100"/>
        <w:jc w:val="both"/>
        <w:rPr>
          <w:rFonts w:asciiTheme="minorHAnsi" w:hAnsiTheme="minorHAnsi" w:cstheme="minorHAnsi"/>
          <w:sz w:val="24"/>
          <w:szCs w:val="24"/>
          <w:highlight w:val="white"/>
        </w:rPr>
      </w:pPr>
      <w:r w:rsidRPr="00C738AD">
        <w:rPr>
          <w:rFonts w:asciiTheme="minorHAnsi" w:hAnsiTheme="minorHAnsi" w:cstheme="minorHAnsi"/>
          <w:b/>
          <w:sz w:val="24"/>
          <w:szCs w:val="24"/>
          <w:highlight w:val="white"/>
        </w:rPr>
        <w:t xml:space="preserve"> </w:t>
      </w:r>
      <w:r w:rsidR="009F51F0" w:rsidRPr="00C738AD">
        <w:rPr>
          <w:rFonts w:asciiTheme="minorHAnsi" w:hAnsiTheme="minorHAnsi" w:cstheme="minorHAnsi"/>
          <w:b/>
          <w:sz w:val="24"/>
          <w:szCs w:val="24"/>
          <w:highlight w:val="white"/>
        </w:rPr>
        <w:t xml:space="preserve">Superficie sana: </w:t>
      </w:r>
      <w:r w:rsidR="009F51F0" w:rsidRPr="00C738AD">
        <w:rPr>
          <w:rFonts w:asciiTheme="minorHAnsi" w:hAnsiTheme="minorHAnsi" w:cstheme="minorHAnsi"/>
          <w:sz w:val="24"/>
          <w:szCs w:val="24"/>
          <w:highlight w:val="white"/>
        </w:rPr>
        <w:t>Prevenci</w:t>
      </w:r>
      <w:r w:rsidR="00684764" w:rsidRPr="00C738AD">
        <w:rPr>
          <w:rFonts w:asciiTheme="minorHAnsi" w:hAnsiTheme="minorHAnsi" w:cstheme="minorHAnsi"/>
          <w:sz w:val="24"/>
          <w:szCs w:val="24"/>
          <w:highlight w:val="white"/>
        </w:rPr>
        <w:t xml:space="preserve">ón basada en riesgo. Cepillado dental, </w:t>
      </w:r>
      <w:proofErr w:type="spellStart"/>
      <w:r w:rsidR="00684764" w:rsidRPr="00C738AD">
        <w:rPr>
          <w:rFonts w:asciiTheme="minorHAnsi" w:hAnsiTheme="minorHAnsi" w:cstheme="minorHAnsi"/>
          <w:sz w:val="24"/>
          <w:szCs w:val="24"/>
          <w:highlight w:val="white"/>
        </w:rPr>
        <w:t>topicación</w:t>
      </w:r>
      <w:proofErr w:type="spellEnd"/>
      <w:r w:rsidR="00684764" w:rsidRPr="00C738AD">
        <w:rPr>
          <w:rFonts w:asciiTheme="minorHAnsi" w:hAnsiTheme="minorHAnsi" w:cstheme="minorHAnsi"/>
          <w:sz w:val="24"/>
          <w:szCs w:val="24"/>
          <w:highlight w:val="white"/>
        </w:rPr>
        <w:t xml:space="preserve"> de </w:t>
      </w:r>
      <w:proofErr w:type="spellStart"/>
      <w:r w:rsidR="00684764" w:rsidRPr="00C738AD">
        <w:rPr>
          <w:rFonts w:asciiTheme="minorHAnsi" w:hAnsiTheme="minorHAnsi" w:cstheme="minorHAnsi"/>
          <w:sz w:val="24"/>
          <w:szCs w:val="24"/>
          <w:highlight w:val="white"/>
        </w:rPr>
        <w:t>fluor</w:t>
      </w:r>
      <w:proofErr w:type="spellEnd"/>
      <w:r w:rsidR="00684764" w:rsidRPr="00C738AD">
        <w:rPr>
          <w:rFonts w:asciiTheme="minorHAnsi" w:hAnsiTheme="minorHAnsi" w:cstheme="minorHAnsi"/>
          <w:sz w:val="24"/>
          <w:szCs w:val="24"/>
          <w:highlight w:val="white"/>
        </w:rPr>
        <w:t xml:space="preserve"> en barniz 2 veces al año en riesgo moderado o severo, o flúor en gel o solución. Citas de revisión cada 3 meses en riesgo moderado o severo, igual que modificación general en comportamiento en salud oral.</w:t>
      </w:r>
    </w:p>
    <w:p w:rsidR="00C738AD" w:rsidRDefault="00C738AD" w:rsidP="00C738AD">
      <w:pPr>
        <w:pStyle w:val="Prrafodelista"/>
        <w:spacing w:before="40" w:after="160"/>
        <w:ind w:left="1080" w:right="100"/>
        <w:jc w:val="both"/>
        <w:rPr>
          <w:rFonts w:asciiTheme="minorHAnsi" w:hAnsiTheme="minorHAnsi" w:cstheme="minorHAnsi"/>
          <w:sz w:val="24"/>
          <w:szCs w:val="24"/>
          <w:highlight w:val="white"/>
        </w:rPr>
      </w:pPr>
    </w:p>
    <w:p w:rsidR="00C738AD" w:rsidRDefault="00FF6934" w:rsidP="00C738AD">
      <w:pPr>
        <w:pStyle w:val="Prrafodelista"/>
        <w:numPr>
          <w:ilvl w:val="0"/>
          <w:numId w:val="29"/>
        </w:numPr>
        <w:spacing w:before="40" w:after="160"/>
        <w:ind w:right="100"/>
        <w:jc w:val="both"/>
        <w:rPr>
          <w:rFonts w:asciiTheme="minorHAnsi" w:hAnsiTheme="minorHAnsi" w:cstheme="minorHAnsi"/>
          <w:sz w:val="24"/>
          <w:szCs w:val="24"/>
          <w:highlight w:val="white"/>
        </w:rPr>
      </w:pPr>
      <w:proofErr w:type="spellStart"/>
      <w:r w:rsidRPr="00C738AD">
        <w:rPr>
          <w:rFonts w:asciiTheme="minorHAnsi" w:hAnsiTheme="minorHAnsi" w:cstheme="minorHAnsi"/>
          <w:b/>
          <w:sz w:val="24"/>
          <w:szCs w:val="24"/>
          <w:highlight w:val="white"/>
        </w:rPr>
        <w:lastRenderedPageBreak/>
        <w:t>Estadío</w:t>
      </w:r>
      <w:proofErr w:type="spellEnd"/>
      <w:r w:rsidRPr="00C738AD">
        <w:rPr>
          <w:rFonts w:asciiTheme="minorHAnsi" w:hAnsiTheme="minorHAnsi" w:cstheme="minorHAnsi"/>
          <w:b/>
          <w:sz w:val="24"/>
          <w:szCs w:val="24"/>
          <w:highlight w:val="white"/>
        </w:rPr>
        <w:t xml:space="preserve"> inicial activa</w:t>
      </w:r>
      <w:r w:rsidR="00684764" w:rsidRPr="00C738AD">
        <w:rPr>
          <w:rFonts w:asciiTheme="minorHAnsi" w:hAnsiTheme="minorHAnsi" w:cstheme="minorHAnsi"/>
          <w:sz w:val="24"/>
          <w:szCs w:val="24"/>
          <w:highlight w:val="white"/>
        </w:rPr>
        <w:t xml:space="preserve">: Fosas y fisuras: manejo no operatorio (sellantes a base de resina o a base de </w:t>
      </w:r>
      <w:proofErr w:type="spellStart"/>
      <w:r w:rsidR="00684764" w:rsidRPr="00C738AD">
        <w:rPr>
          <w:rFonts w:asciiTheme="minorHAnsi" w:hAnsiTheme="minorHAnsi" w:cstheme="minorHAnsi"/>
          <w:sz w:val="24"/>
          <w:szCs w:val="24"/>
          <w:highlight w:val="white"/>
        </w:rPr>
        <w:t>ionómero</w:t>
      </w:r>
      <w:proofErr w:type="spellEnd"/>
      <w:r w:rsidR="00684764" w:rsidRPr="00C738AD">
        <w:rPr>
          <w:rFonts w:asciiTheme="minorHAnsi" w:hAnsiTheme="minorHAnsi" w:cstheme="minorHAnsi"/>
          <w:sz w:val="24"/>
          <w:szCs w:val="24"/>
          <w:highlight w:val="white"/>
        </w:rPr>
        <w:t xml:space="preserve"> de vidrio). </w:t>
      </w:r>
      <w:r w:rsidRPr="00C738AD">
        <w:rPr>
          <w:rFonts w:asciiTheme="minorHAnsi" w:hAnsiTheme="minorHAnsi" w:cstheme="minorHAnsi"/>
          <w:sz w:val="24"/>
          <w:szCs w:val="24"/>
          <w:highlight w:val="white"/>
        </w:rPr>
        <w:t>Superficies</w:t>
      </w:r>
      <w:r w:rsidR="00684764" w:rsidRPr="00C738AD">
        <w:rPr>
          <w:rFonts w:asciiTheme="minorHAnsi" w:hAnsiTheme="minorHAnsi" w:cstheme="minorHAnsi"/>
          <w:sz w:val="24"/>
          <w:szCs w:val="24"/>
          <w:highlight w:val="white"/>
        </w:rPr>
        <w:t xml:space="preserve"> </w:t>
      </w:r>
      <w:proofErr w:type="spellStart"/>
      <w:r w:rsidR="00684764" w:rsidRPr="00C738AD">
        <w:rPr>
          <w:rFonts w:asciiTheme="minorHAnsi" w:hAnsiTheme="minorHAnsi" w:cstheme="minorHAnsi"/>
          <w:sz w:val="24"/>
          <w:szCs w:val="24"/>
          <w:highlight w:val="white"/>
        </w:rPr>
        <w:t>interproximales</w:t>
      </w:r>
      <w:proofErr w:type="spellEnd"/>
      <w:r w:rsidR="00684764" w:rsidRPr="00C738AD">
        <w:rPr>
          <w:rFonts w:asciiTheme="minorHAnsi" w:hAnsiTheme="minorHAnsi" w:cstheme="minorHAnsi"/>
          <w:sz w:val="24"/>
          <w:szCs w:val="24"/>
          <w:highlight w:val="white"/>
        </w:rPr>
        <w:t xml:space="preserve">: </w:t>
      </w:r>
      <w:r w:rsidR="00684764" w:rsidRPr="00C738AD">
        <w:rPr>
          <w:rFonts w:asciiTheme="minorHAnsi" w:hAnsiTheme="minorHAnsi" w:cstheme="minorHAnsi"/>
          <w:sz w:val="24"/>
          <w:szCs w:val="24"/>
          <w:highlight w:val="white"/>
        </w:rPr>
        <w:t>manejo no operatorio (sellantes a base de resina</w:t>
      </w:r>
      <w:r w:rsidR="00684764" w:rsidRPr="00C738AD">
        <w:rPr>
          <w:rFonts w:asciiTheme="minorHAnsi" w:hAnsiTheme="minorHAnsi" w:cstheme="minorHAnsi"/>
          <w:sz w:val="24"/>
          <w:szCs w:val="24"/>
          <w:highlight w:val="white"/>
        </w:rPr>
        <w:t>/ infiltrantes)</w:t>
      </w:r>
    </w:p>
    <w:p w:rsidR="00C738AD" w:rsidRPr="00C738AD" w:rsidRDefault="00C738AD" w:rsidP="00C738AD">
      <w:pPr>
        <w:pStyle w:val="Prrafodelista"/>
        <w:rPr>
          <w:rFonts w:asciiTheme="minorHAnsi" w:hAnsiTheme="minorHAnsi" w:cstheme="minorHAnsi"/>
          <w:b/>
          <w:sz w:val="24"/>
          <w:szCs w:val="24"/>
          <w:highlight w:val="white"/>
        </w:rPr>
      </w:pPr>
    </w:p>
    <w:p w:rsidR="00C738AD" w:rsidRPr="00C738AD" w:rsidRDefault="00684764" w:rsidP="00C738AD">
      <w:pPr>
        <w:pStyle w:val="Prrafodelista"/>
        <w:numPr>
          <w:ilvl w:val="0"/>
          <w:numId w:val="29"/>
        </w:numPr>
        <w:spacing w:before="40" w:after="160"/>
        <w:ind w:right="100"/>
        <w:jc w:val="both"/>
        <w:rPr>
          <w:rFonts w:asciiTheme="minorHAnsi" w:hAnsiTheme="minorHAnsi" w:cstheme="minorHAnsi"/>
          <w:sz w:val="24"/>
          <w:szCs w:val="24"/>
          <w:highlight w:val="white"/>
        </w:rPr>
      </w:pPr>
      <w:proofErr w:type="spellStart"/>
      <w:r w:rsidRPr="00C738AD">
        <w:rPr>
          <w:rFonts w:asciiTheme="minorHAnsi" w:hAnsiTheme="minorHAnsi" w:cstheme="minorHAnsi"/>
          <w:b/>
          <w:sz w:val="24"/>
          <w:szCs w:val="24"/>
          <w:highlight w:val="white"/>
        </w:rPr>
        <w:t>Estadío</w:t>
      </w:r>
      <w:proofErr w:type="spellEnd"/>
      <w:r w:rsidRPr="00C738AD">
        <w:rPr>
          <w:rFonts w:asciiTheme="minorHAnsi" w:hAnsiTheme="minorHAnsi" w:cstheme="minorHAnsi"/>
          <w:b/>
          <w:sz w:val="24"/>
          <w:szCs w:val="24"/>
          <w:highlight w:val="white"/>
        </w:rPr>
        <w:t xml:space="preserve"> mo</w:t>
      </w:r>
      <w:r w:rsidR="00FF6934" w:rsidRPr="00C738AD">
        <w:rPr>
          <w:rFonts w:asciiTheme="minorHAnsi" w:hAnsiTheme="minorHAnsi" w:cstheme="minorHAnsi"/>
          <w:b/>
          <w:sz w:val="24"/>
          <w:szCs w:val="24"/>
          <w:highlight w:val="white"/>
        </w:rPr>
        <w:t>derada</w:t>
      </w:r>
      <w:r w:rsidRPr="00C738AD">
        <w:rPr>
          <w:rFonts w:asciiTheme="minorHAnsi" w:hAnsiTheme="minorHAnsi" w:cstheme="minorHAnsi"/>
          <w:b/>
          <w:sz w:val="24"/>
          <w:szCs w:val="24"/>
          <w:highlight w:val="white"/>
        </w:rPr>
        <w:t xml:space="preserve"> activ</w:t>
      </w:r>
      <w:r w:rsidR="00FF6934" w:rsidRPr="00C738AD">
        <w:rPr>
          <w:rFonts w:asciiTheme="minorHAnsi" w:hAnsiTheme="minorHAnsi" w:cstheme="minorHAnsi"/>
          <w:b/>
          <w:sz w:val="24"/>
          <w:szCs w:val="24"/>
          <w:highlight w:val="white"/>
        </w:rPr>
        <w:t>a</w:t>
      </w:r>
      <w:r w:rsidRPr="00C738AD">
        <w:rPr>
          <w:rFonts w:asciiTheme="minorHAnsi" w:hAnsiTheme="minorHAnsi" w:cstheme="minorHAnsi"/>
          <w:sz w:val="24"/>
          <w:szCs w:val="24"/>
          <w:highlight w:val="white"/>
        </w:rPr>
        <w:t xml:space="preserve">: </w:t>
      </w:r>
      <w:r w:rsidRPr="00C738AD">
        <w:rPr>
          <w:rFonts w:asciiTheme="minorHAnsi" w:hAnsiTheme="minorHAnsi" w:cstheme="minorHAnsi"/>
          <w:sz w:val="24"/>
          <w:szCs w:val="24"/>
          <w:highlight w:val="white"/>
        </w:rPr>
        <w:t>manejo no operatorio (sellantes a base de resina</w:t>
      </w:r>
      <w:r w:rsidRPr="00C738AD">
        <w:rPr>
          <w:rFonts w:asciiTheme="minorHAnsi" w:hAnsiTheme="minorHAnsi" w:cstheme="minorHAnsi"/>
          <w:sz w:val="24"/>
          <w:szCs w:val="24"/>
          <w:highlight w:val="white"/>
        </w:rPr>
        <w:t xml:space="preserve">) o </w:t>
      </w:r>
      <w:r w:rsidRPr="00C738AD">
        <w:rPr>
          <w:rFonts w:asciiTheme="minorHAnsi" w:hAnsiTheme="minorHAnsi" w:cstheme="minorHAnsi"/>
          <w:sz w:val="24"/>
          <w:szCs w:val="24"/>
        </w:rPr>
        <w:t xml:space="preserve">manejo operatorio con preservación dental. En superficies </w:t>
      </w:r>
      <w:proofErr w:type="spellStart"/>
      <w:r w:rsidRPr="00C738AD">
        <w:rPr>
          <w:rFonts w:asciiTheme="minorHAnsi" w:hAnsiTheme="minorHAnsi" w:cstheme="minorHAnsi"/>
          <w:sz w:val="24"/>
          <w:szCs w:val="24"/>
        </w:rPr>
        <w:t>interproximales</w:t>
      </w:r>
      <w:proofErr w:type="spellEnd"/>
      <w:r w:rsidRPr="00C738AD">
        <w:rPr>
          <w:rFonts w:asciiTheme="minorHAnsi" w:hAnsiTheme="minorHAnsi" w:cstheme="minorHAnsi"/>
          <w:sz w:val="24"/>
          <w:szCs w:val="24"/>
        </w:rPr>
        <w:t xml:space="preserve"> determinar si existe cavitación para opciones de manejo apropiadas (se recomienda separación dental)</w:t>
      </w:r>
      <w:r w:rsidR="00FF6934" w:rsidRPr="00C738AD">
        <w:rPr>
          <w:rFonts w:asciiTheme="minorHAnsi" w:hAnsiTheme="minorHAnsi" w:cstheme="minorHAnsi"/>
          <w:sz w:val="24"/>
          <w:szCs w:val="24"/>
        </w:rPr>
        <w:t>,</w:t>
      </w:r>
      <w:r w:rsidRPr="00C738AD">
        <w:rPr>
          <w:rFonts w:asciiTheme="minorHAnsi" w:hAnsiTheme="minorHAnsi" w:cstheme="minorHAnsi"/>
          <w:sz w:val="24"/>
          <w:szCs w:val="24"/>
        </w:rPr>
        <w:t xml:space="preserve"> </w:t>
      </w:r>
      <w:r w:rsidR="00FF6934" w:rsidRPr="00C738AD">
        <w:rPr>
          <w:rFonts w:asciiTheme="minorHAnsi" w:hAnsiTheme="minorHAnsi" w:cstheme="minorHAnsi"/>
          <w:sz w:val="24"/>
          <w:szCs w:val="24"/>
        </w:rPr>
        <w:t>s</w:t>
      </w:r>
      <w:r w:rsidRPr="00C738AD">
        <w:rPr>
          <w:rFonts w:asciiTheme="minorHAnsi" w:hAnsiTheme="minorHAnsi" w:cstheme="minorHAnsi"/>
          <w:sz w:val="24"/>
          <w:szCs w:val="24"/>
        </w:rPr>
        <w:t>i no hay cavitación manejo no operatorio, s</w:t>
      </w:r>
      <w:r w:rsidRPr="00C738AD">
        <w:rPr>
          <w:rFonts w:asciiTheme="minorHAnsi" w:hAnsiTheme="minorHAnsi" w:cstheme="minorHAnsi"/>
          <w:sz w:val="24"/>
          <w:szCs w:val="24"/>
        </w:rPr>
        <w:t>i hay cavitación</w:t>
      </w:r>
      <w:r w:rsidRPr="00C738AD">
        <w:rPr>
          <w:rFonts w:asciiTheme="minorHAnsi" w:hAnsiTheme="minorHAnsi" w:cstheme="minorHAnsi"/>
          <w:sz w:val="24"/>
          <w:szCs w:val="24"/>
        </w:rPr>
        <w:t xml:space="preserve"> </w:t>
      </w:r>
      <w:r w:rsidRPr="00C738AD">
        <w:rPr>
          <w:rFonts w:asciiTheme="minorHAnsi" w:hAnsiTheme="minorHAnsi" w:cstheme="minorHAnsi"/>
          <w:sz w:val="24"/>
          <w:szCs w:val="24"/>
        </w:rPr>
        <w:t>manejo operatorio con preservación dental</w:t>
      </w:r>
      <w:r w:rsidR="00C738AD" w:rsidRPr="00C738AD">
        <w:rPr>
          <w:rFonts w:asciiTheme="minorHAnsi" w:hAnsiTheme="minorHAnsi" w:cstheme="minorHAnsi"/>
          <w:b/>
          <w:sz w:val="24"/>
          <w:szCs w:val="24"/>
        </w:rPr>
        <w:t>.</w:t>
      </w:r>
    </w:p>
    <w:p w:rsidR="00C738AD" w:rsidRPr="00C738AD" w:rsidRDefault="00C738AD" w:rsidP="00C738AD">
      <w:pPr>
        <w:pStyle w:val="Prrafodelista"/>
        <w:rPr>
          <w:rFonts w:asciiTheme="minorHAnsi" w:hAnsiTheme="minorHAnsi" w:cstheme="minorHAnsi"/>
          <w:b/>
          <w:sz w:val="24"/>
          <w:szCs w:val="24"/>
        </w:rPr>
      </w:pPr>
    </w:p>
    <w:p w:rsidR="00C738AD" w:rsidRPr="00C738AD" w:rsidRDefault="00684764" w:rsidP="00C738AD">
      <w:pPr>
        <w:pStyle w:val="Prrafodelista"/>
        <w:numPr>
          <w:ilvl w:val="0"/>
          <w:numId w:val="29"/>
        </w:numPr>
        <w:spacing w:before="40" w:after="160"/>
        <w:ind w:right="100"/>
        <w:jc w:val="both"/>
        <w:rPr>
          <w:rFonts w:asciiTheme="minorHAnsi" w:hAnsiTheme="minorHAnsi" w:cstheme="minorHAnsi"/>
          <w:sz w:val="24"/>
          <w:szCs w:val="24"/>
          <w:highlight w:val="white"/>
        </w:rPr>
      </w:pPr>
      <w:proofErr w:type="spellStart"/>
      <w:r w:rsidRPr="00C738AD">
        <w:rPr>
          <w:rFonts w:asciiTheme="minorHAnsi" w:hAnsiTheme="minorHAnsi" w:cstheme="minorHAnsi"/>
          <w:b/>
          <w:sz w:val="24"/>
          <w:szCs w:val="24"/>
        </w:rPr>
        <w:t>Estadío</w:t>
      </w:r>
      <w:proofErr w:type="spellEnd"/>
      <w:r w:rsidRPr="00C738AD">
        <w:rPr>
          <w:rFonts w:asciiTheme="minorHAnsi" w:hAnsiTheme="minorHAnsi" w:cstheme="minorHAnsi"/>
          <w:b/>
          <w:sz w:val="24"/>
          <w:szCs w:val="24"/>
        </w:rPr>
        <w:t xml:space="preserve"> mode</w:t>
      </w:r>
      <w:r w:rsidR="00FF6934" w:rsidRPr="00C738AD">
        <w:rPr>
          <w:rFonts w:asciiTheme="minorHAnsi" w:hAnsiTheme="minorHAnsi" w:cstheme="minorHAnsi"/>
          <w:b/>
          <w:sz w:val="24"/>
          <w:szCs w:val="24"/>
        </w:rPr>
        <w:t>rada detenida</w:t>
      </w:r>
      <w:r w:rsidRPr="00C738AD">
        <w:rPr>
          <w:rFonts w:asciiTheme="minorHAnsi" w:hAnsiTheme="minorHAnsi" w:cstheme="minorHAnsi"/>
          <w:b/>
          <w:sz w:val="24"/>
          <w:szCs w:val="24"/>
        </w:rPr>
        <w:t xml:space="preserve">: </w:t>
      </w:r>
      <w:r w:rsidRPr="00C738AD">
        <w:rPr>
          <w:rFonts w:asciiTheme="minorHAnsi" w:hAnsiTheme="minorHAnsi" w:cstheme="minorHAnsi"/>
          <w:sz w:val="24"/>
          <w:szCs w:val="24"/>
        </w:rPr>
        <w:t xml:space="preserve">Ningún tratamiento o </w:t>
      </w:r>
      <w:r w:rsidRPr="00C738AD">
        <w:rPr>
          <w:rFonts w:asciiTheme="minorHAnsi" w:hAnsiTheme="minorHAnsi" w:cstheme="minorHAnsi"/>
          <w:sz w:val="24"/>
          <w:szCs w:val="24"/>
        </w:rPr>
        <w:t>manejo operatorio con preservación dental</w:t>
      </w:r>
      <w:r w:rsidR="00FF6934" w:rsidRPr="00C738AD">
        <w:rPr>
          <w:rFonts w:asciiTheme="minorHAnsi" w:hAnsiTheme="minorHAnsi" w:cstheme="minorHAnsi"/>
          <w:sz w:val="24"/>
          <w:szCs w:val="24"/>
        </w:rPr>
        <w:t xml:space="preserve"> </w:t>
      </w:r>
      <w:r w:rsidRPr="00C738AD">
        <w:rPr>
          <w:rFonts w:asciiTheme="minorHAnsi" w:hAnsiTheme="minorHAnsi" w:cstheme="minorHAnsi"/>
          <w:sz w:val="24"/>
          <w:szCs w:val="24"/>
        </w:rPr>
        <w:t xml:space="preserve">si la lesión se convierte en una zona de </w:t>
      </w:r>
      <w:r w:rsidRPr="00C738AD">
        <w:rPr>
          <w:rFonts w:asciiTheme="minorHAnsi" w:hAnsiTheme="minorHAnsi" w:cstheme="minorHAnsi"/>
          <w:sz w:val="24"/>
          <w:szCs w:val="24"/>
        </w:rPr>
        <w:t>retención</w:t>
      </w:r>
      <w:r w:rsidR="00FF6934" w:rsidRPr="00C738AD">
        <w:rPr>
          <w:rFonts w:asciiTheme="minorHAnsi" w:hAnsiTheme="minorHAnsi" w:cstheme="minorHAnsi"/>
          <w:sz w:val="24"/>
          <w:szCs w:val="24"/>
        </w:rPr>
        <w:t xml:space="preserve">. </w:t>
      </w:r>
    </w:p>
    <w:p w:rsidR="00C738AD" w:rsidRPr="00C738AD" w:rsidRDefault="00C738AD" w:rsidP="00C738AD">
      <w:pPr>
        <w:pStyle w:val="Prrafodelista"/>
        <w:rPr>
          <w:rFonts w:asciiTheme="minorHAnsi" w:hAnsiTheme="minorHAnsi" w:cstheme="minorHAnsi"/>
          <w:b/>
          <w:sz w:val="24"/>
          <w:szCs w:val="24"/>
        </w:rPr>
      </w:pPr>
    </w:p>
    <w:p w:rsidR="00C738AD" w:rsidRPr="00C738AD" w:rsidRDefault="00FF6934" w:rsidP="00C738AD">
      <w:pPr>
        <w:pStyle w:val="Prrafodelista"/>
        <w:numPr>
          <w:ilvl w:val="0"/>
          <w:numId w:val="29"/>
        </w:numPr>
        <w:spacing w:before="40" w:after="160"/>
        <w:ind w:right="100"/>
        <w:jc w:val="both"/>
        <w:rPr>
          <w:rFonts w:asciiTheme="minorHAnsi" w:hAnsiTheme="minorHAnsi" w:cstheme="minorHAnsi"/>
          <w:sz w:val="24"/>
          <w:szCs w:val="24"/>
          <w:highlight w:val="white"/>
        </w:rPr>
      </w:pPr>
      <w:proofErr w:type="spellStart"/>
      <w:r w:rsidRPr="00C738AD">
        <w:rPr>
          <w:rFonts w:asciiTheme="minorHAnsi" w:hAnsiTheme="minorHAnsi" w:cstheme="minorHAnsi"/>
          <w:b/>
          <w:sz w:val="24"/>
          <w:szCs w:val="24"/>
        </w:rPr>
        <w:t>Estadío</w:t>
      </w:r>
      <w:proofErr w:type="spellEnd"/>
      <w:r w:rsidRPr="00C738AD">
        <w:rPr>
          <w:rFonts w:asciiTheme="minorHAnsi" w:hAnsiTheme="minorHAnsi" w:cstheme="minorHAnsi"/>
          <w:b/>
          <w:sz w:val="24"/>
          <w:szCs w:val="24"/>
        </w:rPr>
        <w:t xml:space="preserve"> severa activa:</w:t>
      </w:r>
      <w:r w:rsidRPr="00C738AD">
        <w:rPr>
          <w:rFonts w:asciiTheme="minorHAnsi" w:hAnsiTheme="minorHAnsi" w:cstheme="minorHAnsi"/>
          <w:sz w:val="24"/>
          <w:szCs w:val="24"/>
        </w:rPr>
        <w:t xml:space="preserve"> </w:t>
      </w:r>
      <w:r w:rsidRPr="00C738AD">
        <w:rPr>
          <w:rFonts w:asciiTheme="minorHAnsi" w:hAnsiTheme="minorHAnsi" w:cstheme="minorHAnsi"/>
          <w:sz w:val="24"/>
          <w:szCs w:val="24"/>
        </w:rPr>
        <w:t xml:space="preserve">manejo operatorio con preservación </w:t>
      </w:r>
      <w:proofErr w:type="spellStart"/>
      <w:r w:rsidRPr="00C738AD">
        <w:rPr>
          <w:rFonts w:asciiTheme="minorHAnsi" w:hAnsiTheme="minorHAnsi" w:cstheme="minorHAnsi"/>
          <w:sz w:val="24"/>
          <w:szCs w:val="24"/>
        </w:rPr>
        <w:t>dental.</w:t>
      </w:r>
      <w:proofErr w:type="spellEnd"/>
    </w:p>
    <w:p w:rsidR="00C738AD" w:rsidRPr="00C738AD" w:rsidRDefault="00C738AD" w:rsidP="00C738AD">
      <w:pPr>
        <w:pStyle w:val="Prrafodelista"/>
        <w:rPr>
          <w:rFonts w:asciiTheme="minorHAnsi" w:hAnsiTheme="minorHAnsi" w:cstheme="minorHAnsi"/>
          <w:b/>
          <w:sz w:val="24"/>
          <w:szCs w:val="24"/>
        </w:rPr>
      </w:pPr>
    </w:p>
    <w:p w:rsidR="00FF6934" w:rsidRPr="00C738AD" w:rsidRDefault="00FF6934" w:rsidP="00C738AD">
      <w:pPr>
        <w:pStyle w:val="Prrafodelista"/>
        <w:numPr>
          <w:ilvl w:val="0"/>
          <w:numId w:val="29"/>
        </w:numPr>
        <w:spacing w:before="40" w:after="160"/>
        <w:ind w:right="100"/>
        <w:jc w:val="both"/>
        <w:rPr>
          <w:rFonts w:asciiTheme="minorHAnsi" w:hAnsiTheme="minorHAnsi" w:cstheme="minorHAnsi"/>
          <w:sz w:val="24"/>
          <w:szCs w:val="24"/>
          <w:highlight w:val="white"/>
        </w:rPr>
      </w:pPr>
      <w:proofErr w:type="spellStart"/>
      <w:r w:rsidRPr="00C738AD">
        <w:rPr>
          <w:rFonts w:asciiTheme="minorHAnsi" w:hAnsiTheme="minorHAnsi" w:cstheme="minorHAnsi"/>
          <w:b/>
          <w:sz w:val="24"/>
          <w:szCs w:val="24"/>
        </w:rPr>
        <w:t>Estadío</w:t>
      </w:r>
      <w:proofErr w:type="spellEnd"/>
      <w:r w:rsidRPr="00C738AD">
        <w:rPr>
          <w:rFonts w:asciiTheme="minorHAnsi" w:hAnsiTheme="minorHAnsi" w:cstheme="minorHAnsi"/>
          <w:b/>
          <w:sz w:val="24"/>
          <w:szCs w:val="24"/>
        </w:rPr>
        <w:t xml:space="preserve"> severa detenida:</w:t>
      </w:r>
      <w:r w:rsidRPr="00C738AD">
        <w:rPr>
          <w:rFonts w:asciiTheme="minorHAnsi" w:hAnsiTheme="minorHAnsi" w:cstheme="minorHAnsi"/>
          <w:sz w:val="24"/>
          <w:szCs w:val="24"/>
        </w:rPr>
        <w:t xml:space="preserve"> </w:t>
      </w:r>
      <w:r w:rsidRPr="00C738AD">
        <w:rPr>
          <w:rFonts w:asciiTheme="minorHAnsi" w:hAnsiTheme="minorHAnsi" w:cstheme="minorHAnsi"/>
          <w:sz w:val="24"/>
          <w:szCs w:val="24"/>
        </w:rPr>
        <w:t>manejo operatorio con preservación dental si la lesión se convierte en una zona de retención</w:t>
      </w:r>
      <w:r w:rsidRPr="00C738AD">
        <w:rPr>
          <w:rFonts w:asciiTheme="minorHAnsi" w:hAnsiTheme="minorHAnsi" w:cstheme="minorHAnsi"/>
          <w:sz w:val="24"/>
          <w:szCs w:val="24"/>
        </w:rPr>
        <w:t xml:space="preserve"> de plaza o si es estéticamente inaceptable.</w:t>
      </w:r>
    </w:p>
    <w:p w:rsidR="009E2D7A" w:rsidRPr="00C738AD" w:rsidRDefault="009E2D7A" w:rsidP="00C738AD">
      <w:pPr>
        <w:spacing w:before="40" w:after="160"/>
        <w:ind w:right="100"/>
        <w:jc w:val="both"/>
        <w:rPr>
          <w:rFonts w:asciiTheme="minorHAnsi" w:hAnsiTheme="minorHAnsi" w:cstheme="minorHAnsi"/>
          <w:b/>
          <w:sz w:val="24"/>
          <w:szCs w:val="24"/>
          <w:highlight w:val="white"/>
        </w:rPr>
      </w:pPr>
    </w:p>
    <w:p w:rsidR="008118F8" w:rsidRPr="00C738AD" w:rsidRDefault="00464969" w:rsidP="00C738AD">
      <w:pPr>
        <w:pStyle w:val="Prrafodelista"/>
        <w:numPr>
          <w:ilvl w:val="0"/>
          <w:numId w:val="26"/>
        </w:numPr>
        <w:spacing w:before="40" w:after="160"/>
        <w:ind w:right="100"/>
        <w:jc w:val="both"/>
        <w:rPr>
          <w:rFonts w:asciiTheme="minorHAnsi" w:hAnsiTheme="minorHAnsi" w:cstheme="minorHAnsi"/>
          <w:sz w:val="24"/>
          <w:szCs w:val="24"/>
        </w:rPr>
      </w:pPr>
      <w:r w:rsidRPr="00C738AD">
        <w:rPr>
          <w:rFonts w:asciiTheme="minorHAnsi" w:hAnsiTheme="minorHAnsi" w:cstheme="minorHAnsi"/>
          <w:b/>
          <w:sz w:val="24"/>
          <w:szCs w:val="24"/>
          <w:highlight w:val="white"/>
        </w:rPr>
        <w:t>MÉTODOS DE PREVENCIÓN</w:t>
      </w:r>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El tratamiento preventivo de la caries dental, tiene como objetivo general reducir la incidencia, prevalencia y gravedad de la caries dental. Los objetivos específicos son: identificar los riesgos, controlar los riesgos y disminuir la pérdida dentaria.</w:t>
      </w:r>
      <w:r w:rsidR="00C738AD">
        <w:rPr>
          <w:rFonts w:asciiTheme="minorHAnsi" w:hAnsiTheme="minorHAnsi" w:cstheme="minorHAnsi"/>
          <w:sz w:val="24"/>
          <w:szCs w:val="24"/>
        </w:rPr>
        <w:t xml:space="preserve"> </w:t>
      </w:r>
      <w:r w:rsidRPr="00C738AD">
        <w:rPr>
          <w:rFonts w:asciiTheme="minorHAnsi" w:hAnsiTheme="minorHAnsi" w:cstheme="minorHAnsi"/>
          <w:sz w:val="24"/>
          <w:szCs w:val="24"/>
        </w:rPr>
        <w:t>Entre los productos, sustancias o medicamentos de acción preventiva a la caries dental se encuentran:</w:t>
      </w:r>
    </w:p>
    <w:p w:rsidR="008118F8" w:rsidRPr="00C738AD" w:rsidRDefault="00464969" w:rsidP="00C738AD">
      <w:pPr>
        <w:spacing w:before="40" w:after="160"/>
        <w:ind w:left="720" w:right="100" w:hanging="360"/>
        <w:jc w:val="both"/>
        <w:rPr>
          <w:rFonts w:asciiTheme="minorHAnsi" w:hAnsiTheme="minorHAnsi" w:cstheme="minorHAnsi"/>
          <w:sz w:val="24"/>
          <w:szCs w:val="24"/>
        </w:rPr>
      </w:pPr>
      <w:r w:rsidRPr="00C738AD">
        <w:rPr>
          <w:rFonts w:asciiTheme="minorHAnsi" w:hAnsiTheme="minorHAnsi" w:cstheme="minorHAnsi"/>
          <w:b/>
          <w:sz w:val="24"/>
          <w:szCs w:val="24"/>
        </w:rPr>
        <w:t>1.</w:t>
      </w:r>
      <w:r w:rsidRPr="00C738AD">
        <w:rPr>
          <w:rFonts w:asciiTheme="minorHAnsi" w:hAnsiTheme="minorHAnsi" w:cstheme="minorHAnsi"/>
          <w:sz w:val="24"/>
          <w:szCs w:val="24"/>
        </w:rPr>
        <w:t xml:space="preserve">    </w:t>
      </w:r>
      <w:r w:rsidRPr="00C738AD">
        <w:rPr>
          <w:rFonts w:asciiTheme="minorHAnsi" w:hAnsiTheme="minorHAnsi" w:cstheme="minorHAnsi"/>
          <w:b/>
          <w:sz w:val="24"/>
          <w:szCs w:val="24"/>
        </w:rPr>
        <w:t>Flúor</w:t>
      </w:r>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 xml:space="preserve">Es un mineral electronegativo, aumenta la resistencia del esmalte e inhibe el proceso de caries por disminución de la producción de ácido de los microorganismos fermentadores, reducción de la tasa de disolución ácida, reducción de la desmineralización e incremento de la </w:t>
      </w:r>
      <w:proofErr w:type="spellStart"/>
      <w:r w:rsidRPr="00C738AD">
        <w:rPr>
          <w:rFonts w:asciiTheme="minorHAnsi" w:hAnsiTheme="minorHAnsi" w:cstheme="minorHAnsi"/>
          <w:sz w:val="24"/>
          <w:szCs w:val="24"/>
        </w:rPr>
        <w:t>remineralización</w:t>
      </w:r>
      <w:proofErr w:type="spellEnd"/>
      <w:r w:rsidRPr="00C738AD">
        <w:rPr>
          <w:rFonts w:asciiTheme="minorHAnsi" w:hAnsiTheme="minorHAnsi" w:cstheme="minorHAnsi"/>
          <w:sz w:val="24"/>
          <w:szCs w:val="24"/>
        </w:rPr>
        <w:t>.</w:t>
      </w:r>
    </w:p>
    <w:p w:rsidR="008118F8" w:rsidRPr="00C738AD" w:rsidRDefault="00464969" w:rsidP="00C738AD">
      <w:pPr>
        <w:spacing w:before="40" w:after="160"/>
        <w:ind w:left="720" w:right="100" w:hanging="360"/>
        <w:jc w:val="both"/>
        <w:rPr>
          <w:rFonts w:asciiTheme="minorHAnsi" w:hAnsiTheme="minorHAnsi" w:cstheme="minorHAnsi"/>
          <w:sz w:val="24"/>
          <w:szCs w:val="24"/>
        </w:rPr>
      </w:pPr>
      <w:r w:rsidRPr="00C738AD">
        <w:rPr>
          <w:rFonts w:asciiTheme="minorHAnsi" w:hAnsiTheme="minorHAnsi" w:cstheme="minorHAnsi"/>
          <w:b/>
          <w:sz w:val="24"/>
          <w:szCs w:val="24"/>
        </w:rPr>
        <w:t>2.</w:t>
      </w:r>
      <w:r w:rsidRPr="00C738AD">
        <w:rPr>
          <w:rFonts w:asciiTheme="minorHAnsi" w:hAnsiTheme="minorHAnsi" w:cstheme="minorHAnsi"/>
          <w:sz w:val="24"/>
          <w:szCs w:val="24"/>
        </w:rPr>
        <w:t xml:space="preserve">    </w:t>
      </w:r>
      <w:r w:rsidRPr="00C738AD">
        <w:rPr>
          <w:rFonts w:asciiTheme="minorHAnsi" w:hAnsiTheme="minorHAnsi" w:cstheme="minorHAnsi"/>
          <w:b/>
          <w:sz w:val="24"/>
          <w:szCs w:val="24"/>
        </w:rPr>
        <w:t>Flúor sistémico</w:t>
      </w:r>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La acción del flúor sistémico consiste en mejorar la resistencia del tejido dentario ante el ataque ácido y cambiar la morfología dentaria haciéndola menos susceptible a caries.</w:t>
      </w:r>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 xml:space="preserve">El flúor ha sido añadido a varias soluciones y productos para su uso sistémico, y ha sido la </w:t>
      </w:r>
      <w:proofErr w:type="spellStart"/>
      <w:r w:rsidRPr="00C738AD">
        <w:rPr>
          <w:rFonts w:asciiTheme="minorHAnsi" w:hAnsiTheme="minorHAnsi" w:cstheme="minorHAnsi"/>
          <w:sz w:val="24"/>
          <w:szCs w:val="24"/>
        </w:rPr>
        <w:t>fluoración</w:t>
      </w:r>
      <w:proofErr w:type="spellEnd"/>
      <w:r w:rsidRPr="00C738AD">
        <w:rPr>
          <w:rFonts w:asciiTheme="minorHAnsi" w:hAnsiTheme="minorHAnsi" w:cstheme="minorHAnsi"/>
          <w:sz w:val="24"/>
          <w:szCs w:val="24"/>
        </w:rPr>
        <w:t xml:space="preserve"> del agua y la sal de cocina, los que han logrado mayores reducciones de caries.</w:t>
      </w:r>
    </w:p>
    <w:p w:rsidR="008118F8" w:rsidRPr="00C738AD" w:rsidRDefault="00464969" w:rsidP="00C738AD">
      <w:pPr>
        <w:spacing w:before="40" w:after="160"/>
        <w:ind w:left="720" w:right="100" w:hanging="360"/>
        <w:jc w:val="both"/>
        <w:rPr>
          <w:rFonts w:asciiTheme="minorHAnsi" w:hAnsiTheme="minorHAnsi" w:cstheme="minorHAnsi"/>
          <w:sz w:val="24"/>
          <w:szCs w:val="24"/>
        </w:rPr>
      </w:pPr>
      <w:r w:rsidRPr="00C738AD">
        <w:rPr>
          <w:rFonts w:asciiTheme="minorHAnsi" w:hAnsiTheme="minorHAnsi" w:cstheme="minorHAnsi"/>
          <w:b/>
          <w:sz w:val="24"/>
          <w:szCs w:val="24"/>
        </w:rPr>
        <w:t>3.</w:t>
      </w:r>
      <w:r w:rsidRPr="00C738AD">
        <w:rPr>
          <w:rFonts w:asciiTheme="minorHAnsi" w:hAnsiTheme="minorHAnsi" w:cstheme="minorHAnsi"/>
          <w:sz w:val="24"/>
          <w:szCs w:val="24"/>
        </w:rPr>
        <w:t xml:space="preserve">    </w:t>
      </w:r>
      <w:r w:rsidRPr="00C738AD">
        <w:rPr>
          <w:rFonts w:asciiTheme="minorHAnsi" w:hAnsiTheme="minorHAnsi" w:cstheme="minorHAnsi"/>
          <w:b/>
          <w:sz w:val="24"/>
          <w:szCs w:val="24"/>
        </w:rPr>
        <w:t>Clorhexidina</w:t>
      </w:r>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lastRenderedPageBreak/>
        <w:t>Es un antimicrobiano catiónico de amplio espectro. Su acción está dada por la reducción de la formación de la película adquirida y reducción de la adhesión microbiana a la superficie dental, ya que previene la transmisión de microorganismos cariogénicos.19</w:t>
      </w:r>
    </w:p>
    <w:p w:rsidR="008118F8" w:rsidRPr="00C738AD" w:rsidRDefault="00464969" w:rsidP="00C738AD">
      <w:pPr>
        <w:spacing w:before="40" w:after="160"/>
        <w:ind w:left="720" w:right="100" w:hanging="360"/>
        <w:jc w:val="both"/>
        <w:rPr>
          <w:rFonts w:asciiTheme="minorHAnsi" w:hAnsiTheme="minorHAnsi" w:cstheme="minorHAnsi"/>
          <w:sz w:val="24"/>
          <w:szCs w:val="24"/>
        </w:rPr>
      </w:pPr>
      <w:r w:rsidRPr="00C738AD">
        <w:rPr>
          <w:rFonts w:asciiTheme="minorHAnsi" w:hAnsiTheme="minorHAnsi" w:cstheme="minorHAnsi"/>
          <w:b/>
          <w:sz w:val="24"/>
          <w:szCs w:val="24"/>
        </w:rPr>
        <w:t>4.</w:t>
      </w:r>
      <w:r w:rsidRPr="00C738AD">
        <w:rPr>
          <w:rFonts w:asciiTheme="minorHAnsi" w:hAnsiTheme="minorHAnsi" w:cstheme="minorHAnsi"/>
          <w:sz w:val="24"/>
          <w:szCs w:val="24"/>
        </w:rPr>
        <w:t xml:space="preserve">    </w:t>
      </w:r>
      <w:proofErr w:type="spellStart"/>
      <w:r w:rsidRPr="00C738AD">
        <w:rPr>
          <w:rFonts w:asciiTheme="minorHAnsi" w:hAnsiTheme="minorHAnsi" w:cstheme="minorHAnsi"/>
          <w:b/>
          <w:sz w:val="24"/>
          <w:szCs w:val="24"/>
        </w:rPr>
        <w:t>Xylitol</w:t>
      </w:r>
      <w:proofErr w:type="spellEnd"/>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 xml:space="preserve">Es un polialcohol, poco metabolizado por los microorganismos bucales. Su acción consiste en inhibir la desmineralización, media la </w:t>
      </w:r>
      <w:proofErr w:type="spellStart"/>
      <w:r w:rsidRPr="00C738AD">
        <w:rPr>
          <w:rFonts w:asciiTheme="minorHAnsi" w:hAnsiTheme="minorHAnsi" w:cstheme="minorHAnsi"/>
          <w:sz w:val="24"/>
          <w:szCs w:val="24"/>
        </w:rPr>
        <w:t>remineralización</w:t>
      </w:r>
      <w:proofErr w:type="spellEnd"/>
      <w:r w:rsidRPr="00C738AD">
        <w:rPr>
          <w:rFonts w:asciiTheme="minorHAnsi" w:hAnsiTheme="minorHAnsi" w:cstheme="minorHAnsi"/>
          <w:sz w:val="24"/>
          <w:szCs w:val="24"/>
        </w:rPr>
        <w:t xml:space="preserve">, estimula el flujo gingival, disminuye los efectos del Estreptococo </w:t>
      </w:r>
      <w:proofErr w:type="spellStart"/>
      <w:r w:rsidRPr="00C738AD">
        <w:rPr>
          <w:rFonts w:asciiTheme="minorHAnsi" w:hAnsiTheme="minorHAnsi" w:cstheme="minorHAnsi"/>
          <w:sz w:val="24"/>
          <w:szCs w:val="24"/>
        </w:rPr>
        <w:t>mutans</w:t>
      </w:r>
      <w:proofErr w:type="spellEnd"/>
      <w:r w:rsidRPr="00C738AD">
        <w:rPr>
          <w:rFonts w:asciiTheme="minorHAnsi" w:hAnsiTheme="minorHAnsi" w:cstheme="minorHAnsi"/>
          <w:sz w:val="24"/>
          <w:szCs w:val="24"/>
        </w:rPr>
        <w:t xml:space="preserve"> y estabiliza la caries rampante.20</w:t>
      </w:r>
    </w:p>
    <w:p w:rsidR="008118F8" w:rsidRPr="00C738AD" w:rsidRDefault="00464969" w:rsidP="00C738AD">
      <w:pPr>
        <w:spacing w:before="40" w:after="160"/>
        <w:ind w:left="720" w:right="100" w:hanging="360"/>
        <w:jc w:val="both"/>
        <w:rPr>
          <w:rFonts w:asciiTheme="minorHAnsi" w:hAnsiTheme="minorHAnsi" w:cstheme="minorHAnsi"/>
          <w:sz w:val="24"/>
          <w:szCs w:val="24"/>
        </w:rPr>
      </w:pPr>
      <w:r w:rsidRPr="00C738AD">
        <w:rPr>
          <w:rFonts w:asciiTheme="minorHAnsi" w:hAnsiTheme="minorHAnsi" w:cstheme="minorHAnsi"/>
          <w:b/>
          <w:sz w:val="24"/>
          <w:szCs w:val="24"/>
        </w:rPr>
        <w:t>5.</w:t>
      </w:r>
      <w:r w:rsidRPr="00C738AD">
        <w:rPr>
          <w:rFonts w:asciiTheme="minorHAnsi" w:hAnsiTheme="minorHAnsi" w:cstheme="minorHAnsi"/>
          <w:sz w:val="24"/>
          <w:szCs w:val="24"/>
        </w:rPr>
        <w:t xml:space="preserve">    </w:t>
      </w:r>
      <w:r w:rsidRPr="00C738AD">
        <w:rPr>
          <w:rFonts w:asciiTheme="minorHAnsi" w:hAnsiTheme="minorHAnsi" w:cstheme="minorHAnsi"/>
          <w:b/>
          <w:sz w:val="24"/>
          <w:szCs w:val="24"/>
        </w:rPr>
        <w:t>Sellantes de fosas y fisuras</w:t>
      </w:r>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 xml:space="preserve">Existen 2 tipos, los compuestos por </w:t>
      </w:r>
      <w:proofErr w:type="spellStart"/>
      <w:r w:rsidRPr="00C738AD">
        <w:rPr>
          <w:rFonts w:asciiTheme="minorHAnsi" w:hAnsiTheme="minorHAnsi" w:cstheme="minorHAnsi"/>
          <w:sz w:val="24"/>
          <w:szCs w:val="24"/>
        </w:rPr>
        <w:t>bisphenol</w:t>
      </w:r>
      <w:proofErr w:type="spellEnd"/>
      <w:r w:rsidRPr="00C738AD">
        <w:rPr>
          <w:rFonts w:asciiTheme="minorHAnsi" w:hAnsiTheme="minorHAnsi" w:cstheme="minorHAnsi"/>
          <w:sz w:val="24"/>
          <w:szCs w:val="24"/>
        </w:rPr>
        <w:t xml:space="preserve"> </w:t>
      </w:r>
      <w:proofErr w:type="spellStart"/>
      <w:r w:rsidRPr="00C738AD">
        <w:rPr>
          <w:rFonts w:asciiTheme="minorHAnsi" w:hAnsiTheme="minorHAnsi" w:cstheme="minorHAnsi"/>
          <w:sz w:val="24"/>
          <w:szCs w:val="24"/>
        </w:rPr>
        <w:t>glicidil</w:t>
      </w:r>
      <w:proofErr w:type="spellEnd"/>
      <w:r w:rsidRPr="00C738AD">
        <w:rPr>
          <w:rFonts w:asciiTheme="minorHAnsi" w:hAnsiTheme="minorHAnsi" w:cstheme="minorHAnsi"/>
          <w:sz w:val="24"/>
          <w:szCs w:val="24"/>
        </w:rPr>
        <w:t xml:space="preserve"> metacrilato (Bis-GMA) y los compuestos por </w:t>
      </w:r>
      <w:proofErr w:type="spellStart"/>
      <w:r w:rsidRPr="00C738AD">
        <w:rPr>
          <w:rFonts w:asciiTheme="minorHAnsi" w:hAnsiTheme="minorHAnsi" w:cstheme="minorHAnsi"/>
          <w:sz w:val="24"/>
          <w:szCs w:val="24"/>
        </w:rPr>
        <w:t>ionómeros</w:t>
      </w:r>
      <w:proofErr w:type="spellEnd"/>
      <w:r w:rsidRPr="00C738AD">
        <w:rPr>
          <w:rFonts w:asciiTheme="minorHAnsi" w:hAnsiTheme="minorHAnsi" w:cstheme="minorHAnsi"/>
          <w:sz w:val="24"/>
          <w:szCs w:val="24"/>
        </w:rPr>
        <w:t xml:space="preserve"> de vidrio. Su actuación consiste en sellar las fosas y fisuras para evitar o prevenir la caries.</w:t>
      </w:r>
    </w:p>
    <w:p w:rsidR="00C738AD" w:rsidRDefault="00464969" w:rsidP="00C738AD">
      <w:pPr>
        <w:spacing w:before="40" w:after="160"/>
        <w:ind w:right="100"/>
        <w:rPr>
          <w:rFonts w:asciiTheme="minorHAnsi" w:hAnsiTheme="minorHAnsi" w:cstheme="minorHAnsi"/>
          <w:sz w:val="24"/>
          <w:szCs w:val="24"/>
        </w:rPr>
      </w:pPr>
      <w:r w:rsidRPr="00C738AD">
        <w:rPr>
          <w:rFonts w:asciiTheme="minorHAnsi" w:hAnsiTheme="minorHAnsi" w:cstheme="minorHAnsi"/>
          <w:sz w:val="24"/>
          <w:szCs w:val="24"/>
        </w:rPr>
        <w:t xml:space="preserve"> </w:t>
      </w:r>
    </w:p>
    <w:p w:rsidR="008118F8" w:rsidRPr="00C738AD" w:rsidRDefault="00464969" w:rsidP="00C738AD">
      <w:pPr>
        <w:spacing w:before="40" w:after="160"/>
        <w:ind w:right="100"/>
        <w:rPr>
          <w:rFonts w:asciiTheme="minorHAnsi" w:hAnsiTheme="minorHAnsi" w:cstheme="minorHAnsi"/>
          <w:sz w:val="24"/>
          <w:szCs w:val="24"/>
        </w:rPr>
      </w:pPr>
      <w:r w:rsidRPr="00C738AD">
        <w:rPr>
          <w:rFonts w:asciiTheme="minorHAnsi" w:hAnsiTheme="minorHAnsi" w:cstheme="minorHAnsi"/>
          <w:b/>
          <w:sz w:val="24"/>
          <w:szCs w:val="24"/>
        </w:rPr>
        <w:t>Cepillado dental</w:t>
      </w:r>
    </w:p>
    <w:p w:rsidR="008118F8" w:rsidRPr="00C738AD" w:rsidRDefault="00464969" w:rsidP="00C738AD">
      <w:pPr>
        <w:spacing w:before="40" w:after="160"/>
        <w:ind w:right="100"/>
        <w:jc w:val="both"/>
        <w:rPr>
          <w:rFonts w:asciiTheme="minorHAnsi" w:hAnsiTheme="minorHAnsi" w:cstheme="minorHAnsi"/>
          <w:sz w:val="24"/>
          <w:szCs w:val="24"/>
        </w:rPr>
      </w:pPr>
      <w:r w:rsidRPr="00C738AD">
        <w:rPr>
          <w:rFonts w:asciiTheme="minorHAnsi" w:hAnsiTheme="minorHAnsi" w:cstheme="minorHAnsi"/>
          <w:sz w:val="24"/>
          <w:szCs w:val="24"/>
        </w:rPr>
        <w:t>El cepillado habitual y meticuloso de las superficies dentarias es necesario para la prevención de la caries y las enfermedades periodontales en la mayoría de los individuos.</w:t>
      </w:r>
      <w:r w:rsidR="00C738AD">
        <w:rPr>
          <w:rFonts w:asciiTheme="minorHAnsi" w:hAnsiTheme="minorHAnsi" w:cstheme="minorHAnsi"/>
          <w:sz w:val="24"/>
          <w:szCs w:val="24"/>
        </w:rPr>
        <w:t xml:space="preserve"> </w:t>
      </w:r>
      <w:proofErr w:type="spellStart"/>
      <w:proofErr w:type="gramStart"/>
      <w:r w:rsidRPr="00C738AD">
        <w:rPr>
          <w:rFonts w:asciiTheme="minorHAnsi" w:hAnsiTheme="minorHAnsi" w:cstheme="minorHAnsi"/>
          <w:sz w:val="24"/>
          <w:szCs w:val="24"/>
        </w:rPr>
        <w:t>u</w:t>
      </w:r>
      <w:proofErr w:type="spellEnd"/>
      <w:proofErr w:type="gramEnd"/>
      <w:r w:rsidRPr="00C738AD">
        <w:rPr>
          <w:rFonts w:asciiTheme="minorHAnsi" w:hAnsiTheme="minorHAnsi" w:cstheme="minorHAnsi"/>
          <w:sz w:val="24"/>
          <w:szCs w:val="24"/>
        </w:rPr>
        <w:t xml:space="preserve"> finalidad es la eliminación de la placa bacteriana adherida a la superficie de los dientes, de los residuos alimentarios de la dieta y de las tinciones. Con un cepillado dental adecuado se consigue el control de la placa </w:t>
      </w:r>
      <w:proofErr w:type="spellStart"/>
      <w:r w:rsidRPr="00C738AD">
        <w:rPr>
          <w:rFonts w:asciiTheme="minorHAnsi" w:hAnsiTheme="minorHAnsi" w:cstheme="minorHAnsi"/>
          <w:sz w:val="24"/>
          <w:szCs w:val="24"/>
        </w:rPr>
        <w:t>supragingival</w:t>
      </w:r>
      <w:proofErr w:type="spellEnd"/>
      <w:r w:rsidRPr="00C738AD">
        <w:rPr>
          <w:rFonts w:asciiTheme="minorHAnsi" w:hAnsiTheme="minorHAnsi" w:cstheme="minorHAnsi"/>
          <w:sz w:val="24"/>
          <w:szCs w:val="24"/>
        </w:rPr>
        <w:t xml:space="preserve"> y de la placa sublingual situada hasta cierta profundidad.</w:t>
      </w:r>
      <w:r w:rsidR="00C738AD">
        <w:rPr>
          <w:rFonts w:asciiTheme="minorHAnsi" w:hAnsiTheme="minorHAnsi" w:cstheme="minorHAnsi"/>
          <w:sz w:val="24"/>
          <w:szCs w:val="24"/>
        </w:rPr>
        <w:t xml:space="preserve">  </w:t>
      </w:r>
      <w:r w:rsidRPr="00C738AD">
        <w:rPr>
          <w:rFonts w:asciiTheme="minorHAnsi" w:hAnsiTheme="minorHAnsi" w:cstheme="minorHAnsi"/>
          <w:sz w:val="24"/>
          <w:szCs w:val="24"/>
        </w:rPr>
        <w:t>En niños la técnica horizontal por ser más fácil, aunque es conveniente que los padres realicen el cepillado a los niños al menos una vez al día, al carecer estos de la destreza manual necesaria.</w:t>
      </w:r>
      <w:r w:rsidR="00C738AD">
        <w:rPr>
          <w:rFonts w:asciiTheme="minorHAnsi" w:hAnsiTheme="minorHAnsi" w:cstheme="minorHAnsi"/>
          <w:sz w:val="24"/>
          <w:szCs w:val="24"/>
        </w:rPr>
        <w:t xml:space="preserve"> </w:t>
      </w:r>
      <w:r w:rsidRPr="00C738AD">
        <w:rPr>
          <w:rFonts w:asciiTheme="minorHAnsi" w:hAnsiTheme="minorHAnsi" w:cstheme="minorHAnsi"/>
          <w:sz w:val="24"/>
          <w:szCs w:val="24"/>
        </w:rPr>
        <w:t xml:space="preserve">En un adulto la técnica de Bass está diseñada para conseguir la higiene del surco dental, aunque es mejor combinar algunas de ellas, para obtener una higiene completa. Dentro de las técnicas de cepillado encontramos la técnica circular o rotacional, la técnica de Bass, la técnica de </w:t>
      </w:r>
      <w:proofErr w:type="spellStart"/>
      <w:r w:rsidRPr="00C738AD">
        <w:rPr>
          <w:rFonts w:asciiTheme="minorHAnsi" w:hAnsiTheme="minorHAnsi" w:cstheme="minorHAnsi"/>
          <w:sz w:val="24"/>
          <w:szCs w:val="24"/>
        </w:rPr>
        <w:t>Charter</w:t>
      </w:r>
      <w:proofErr w:type="spellEnd"/>
      <w:r w:rsidRPr="00C738AD">
        <w:rPr>
          <w:rFonts w:asciiTheme="minorHAnsi" w:hAnsiTheme="minorHAnsi" w:cstheme="minorHAnsi"/>
          <w:sz w:val="24"/>
          <w:szCs w:val="24"/>
        </w:rPr>
        <w:t xml:space="preserve">, y la técnica de </w:t>
      </w:r>
      <w:proofErr w:type="spellStart"/>
      <w:r w:rsidRPr="00C738AD">
        <w:rPr>
          <w:rFonts w:asciiTheme="minorHAnsi" w:hAnsiTheme="minorHAnsi" w:cstheme="minorHAnsi"/>
          <w:sz w:val="24"/>
          <w:szCs w:val="24"/>
        </w:rPr>
        <w:t>Stillman</w:t>
      </w:r>
      <w:proofErr w:type="spellEnd"/>
      <w:r w:rsidRPr="00C738AD">
        <w:rPr>
          <w:rFonts w:asciiTheme="minorHAnsi" w:hAnsiTheme="minorHAnsi" w:cstheme="minorHAnsi"/>
          <w:sz w:val="24"/>
          <w:szCs w:val="24"/>
        </w:rPr>
        <w:t>.</w:t>
      </w:r>
    </w:p>
    <w:p w:rsidR="008118F8" w:rsidRPr="00C738AD" w:rsidRDefault="008118F8" w:rsidP="00C738AD">
      <w:pPr>
        <w:rPr>
          <w:rFonts w:asciiTheme="minorHAnsi" w:hAnsiTheme="minorHAnsi" w:cstheme="minorHAnsi"/>
          <w:sz w:val="24"/>
          <w:szCs w:val="24"/>
        </w:rPr>
      </w:pPr>
    </w:p>
    <w:p w:rsidR="007B4509" w:rsidRPr="00C738AD" w:rsidRDefault="008C78E0" w:rsidP="00C738AD">
      <w:pPr>
        <w:spacing w:after="160"/>
        <w:rPr>
          <w:rFonts w:asciiTheme="minorHAnsi" w:hAnsiTheme="minorHAnsi" w:cstheme="minorHAnsi"/>
          <w:sz w:val="24"/>
          <w:szCs w:val="24"/>
          <w:highlight w:val="white"/>
        </w:rPr>
      </w:pPr>
      <w:bookmarkStart w:id="2" w:name="_icuo7tsjbugg" w:colFirst="0" w:colLast="0"/>
      <w:bookmarkEnd w:id="2"/>
      <w:r w:rsidRPr="00C738AD">
        <w:rPr>
          <w:rFonts w:asciiTheme="minorHAnsi" w:hAnsiTheme="minorHAnsi" w:cstheme="minorHAnsi"/>
          <w:sz w:val="24"/>
          <w:szCs w:val="24"/>
          <w:highlight w:val="white"/>
        </w:rPr>
        <w:drawing>
          <wp:inline distT="0" distB="0" distL="0" distR="0">
            <wp:extent cx="3331845" cy="2009775"/>
            <wp:effectExtent l="0" t="0" r="1905" b="9525"/>
            <wp:docPr id="5" name="Imagen 5" descr="Resultado de imagen para tecnicas de cepillado de b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icas de cepillado de b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2009775"/>
                    </a:xfrm>
                    <a:prstGeom prst="rect">
                      <a:avLst/>
                    </a:prstGeom>
                    <a:noFill/>
                    <a:ln>
                      <a:noFill/>
                    </a:ln>
                  </pic:spPr>
                </pic:pic>
              </a:graphicData>
            </a:graphic>
          </wp:inline>
        </w:drawing>
      </w:r>
    </w:p>
    <w:p w:rsidR="008C78E0" w:rsidRPr="00C738AD" w:rsidRDefault="008C78E0" w:rsidP="00C738AD">
      <w:pPr>
        <w:spacing w:after="160"/>
        <w:rPr>
          <w:rFonts w:asciiTheme="minorHAnsi" w:hAnsiTheme="minorHAnsi" w:cstheme="minorHAnsi"/>
          <w:sz w:val="24"/>
          <w:szCs w:val="24"/>
          <w:highlight w:val="white"/>
        </w:rPr>
      </w:pPr>
      <w:r w:rsidRPr="00C738AD">
        <w:rPr>
          <w:rFonts w:asciiTheme="minorHAnsi" w:hAnsiTheme="minorHAnsi" w:cstheme="minorHAnsi"/>
          <w:sz w:val="24"/>
          <w:szCs w:val="24"/>
          <w:highlight w:val="white"/>
        </w:rPr>
        <w:t xml:space="preserve">Tomado de: </w:t>
      </w:r>
      <w:r w:rsidRPr="00C738AD">
        <w:rPr>
          <w:rFonts w:asciiTheme="minorHAnsi" w:hAnsiTheme="minorHAnsi" w:cstheme="minorHAnsi"/>
          <w:sz w:val="24"/>
          <w:szCs w:val="24"/>
        </w:rPr>
        <w:t>http://cepilladotec.blogspot.com.co/2014/09/tecnicas-de-cepillado.html</w:t>
      </w:r>
    </w:p>
    <w:p w:rsidR="008118F8" w:rsidRPr="00C738AD" w:rsidRDefault="008118F8" w:rsidP="00C738AD">
      <w:pPr>
        <w:rPr>
          <w:rFonts w:asciiTheme="minorHAnsi" w:hAnsiTheme="minorHAnsi" w:cstheme="minorHAnsi"/>
          <w:sz w:val="24"/>
          <w:szCs w:val="24"/>
        </w:rPr>
      </w:pPr>
      <w:bookmarkStart w:id="3" w:name="_wr6woyubu2ce" w:colFirst="0" w:colLast="0"/>
      <w:bookmarkEnd w:id="3"/>
    </w:p>
    <w:sectPr w:rsidR="008118F8" w:rsidRPr="00C738A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34B4"/>
    <w:multiLevelType w:val="hybridMultilevel"/>
    <w:tmpl w:val="15FA5B86"/>
    <w:lvl w:ilvl="0" w:tplc="8F0895C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00D0C"/>
    <w:multiLevelType w:val="multilevel"/>
    <w:tmpl w:val="89782EB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A31459"/>
    <w:multiLevelType w:val="multilevel"/>
    <w:tmpl w:val="BFE2FA2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A667F9D"/>
    <w:multiLevelType w:val="multilevel"/>
    <w:tmpl w:val="2354D9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C2E529A"/>
    <w:multiLevelType w:val="hybridMultilevel"/>
    <w:tmpl w:val="3C5617BE"/>
    <w:lvl w:ilvl="0" w:tplc="FBC663A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A610A3"/>
    <w:multiLevelType w:val="multilevel"/>
    <w:tmpl w:val="D4B494E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EC76937"/>
    <w:multiLevelType w:val="multilevel"/>
    <w:tmpl w:val="79A4106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21FB5AAA"/>
    <w:multiLevelType w:val="hybridMultilevel"/>
    <w:tmpl w:val="649645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A454F2"/>
    <w:multiLevelType w:val="multilevel"/>
    <w:tmpl w:val="2E8ABB9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310A1B09"/>
    <w:multiLevelType w:val="multilevel"/>
    <w:tmpl w:val="C9C4FD8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1A305BE"/>
    <w:multiLevelType w:val="hybridMultilevel"/>
    <w:tmpl w:val="0A2EE49A"/>
    <w:lvl w:ilvl="0" w:tplc="8B6C350A">
      <w:start w:val="5"/>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B9C0A92"/>
    <w:multiLevelType w:val="multilevel"/>
    <w:tmpl w:val="5A0006F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3BDF2D1F"/>
    <w:multiLevelType w:val="hybridMultilevel"/>
    <w:tmpl w:val="F6E42D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4E74BC"/>
    <w:multiLevelType w:val="hybridMultilevel"/>
    <w:tmpl w:val="35265F3A"/>
    <w:lvl w:ilvl="0" w:tplc="58B45B12">
      <w:start w:val="5"/>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5567B0"/>
    <w:multiLevelType w:val="multilevel"/>
    <w:tmpl w:val="4F56183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47207E9"/>
    <w:multiLevelType w:val="multilevel"/>
    <w:tmpl w:val="6DFCEF5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46777917"/>
    <w:multiLevelType w:val="hybridMultilevel"/>
    <w:tmpl w:val="149884C2"/>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46B251E4"/>
    <w:multiLevelType w:val="multilevel"/>
    <w:tmpl w:val="A5F0832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48952D98"/>
    <w:multiLevelType w:val="hybridMultilevel"/>
    <w:tmpl w:val="428ECF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256693E"/>
    <w:multiLevelType w:val="multilevel"/>
    <w:tmpl w:val="6AD4E01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5A2E7316"/>
    <w:multiLevelType w:val="hybridMultilevel"/>
    <w:tmpl w:val="DA429E68"/>
    <w:lvl w:ilvl="0" w:tplc="654204A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D80339E"/>
    <w:multiLevelType w:val="hybridMultilevel"/>
    <w:tmpl w:val="4C605602"/>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5E3B55A3"/>
    <w:multiLevelType w:val="hybridMultilevel"/>
    <w:tmpl w:val="E1F4E456"/>
    <w:lvl w:ilvl="0" w:tplc="5F0A752E">
      <w:start w:val="2"/>
      <w:numFmt w:val="bullet"/>
      <w:lvlText w:val="-"/>
      <w:lvlJc w:val="left"/>
      <w:pPr>
        <w:ind w:left="720" w:hanging="360"/>
      </w:pPr>
      <w:rPr>
        <w:rFonts w:ascii="Arial" w:eastAsia="Arial"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B5E563D"/>
    <w:multiLevelType w:val="hybridMultilevel"/>
    <w:tmpl w:val="649645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EE22E1E"/>
    <w:multiLevelType w:val="multilevel"/>
    <w:tmpl w:val="FCCE23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70F40B0B"/>
    <w:multiLevelType w:val="hybridMultilevel"/>
    <w:tmpl w:val="C66804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865EDA"/>
    <w:multiLevelType w:val="multilevel"/>
    <w:tmpl w:val="1A1862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99526EA"/>
    <w:multiLevelType w:val="multilevel"/>
    <w:tmpl w:val="4D2E704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F681295"/>
    <w:multiLevelType w:val="multilevel"/>
    <w:tmpl w:val="38E2B05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8"/>
  </w:num>
  <w:num w:numId="2">
    <w:abstractNumId w:val="9"/>
  </w:num>
  <w:num w:numId="3">
    <w:abstractNumId w:val="11"/>
  </w:num>
  <w:num w:numId="4">
    <w:abstractNumId w:val="5"/>
  </w:num>
  <w:num w:numId="5">
    <w:abstractNumId w:val="27"/>
  </w:num>
  <w:num w:numId="6">
    <w:abstractNumId w:val="19"/>
  </w:num>
  <w:num w:numId="7">
    <w:abstractNumId w:val="17"/>
  </w:num>
  <w:num w:numId="8">
    <w:abstractNumId w:val="28"/>
  </w:num>
  <w:num w:numId="9">
    <w:abstractNumId w:val="14"/>
  </w:num>
  <w:num w:numId="10">
    <w:abstractNumId w:val="1"/>
  </w:num>
  <w:num w:numId="11">
    <w:abstractNumId w:val="26"/>
  </w:num>
  <w:num w:numId="12">
    <w:abstractNumId w:val="3"/>
  </w:num>
  <w:num w:numId="13">
    <w:abstractNumId w:val="24"/>
  </w:num>
  <w:num w:numId="14">
    <w:abstractNumId w:val="6"/>
  </w:num>
  <w:num w:numId="15">
    <w:abstractNumId w:val="2"/>
  </w:num>
  <w:num w:numId="16">
    <w:abstractNumId w:val="15"/>
  </w:num>
  <w:num w:numId="17">
    <w:abstractNumId w:val="18"/>
  </w:num>
  <w:num w:numId="18">
    <w:abstractNumId w:val="22"/>
  </w:num>
  <w:num w:numId="19">
    <w:abstractNumId w:val="25"/>
  </w:num>
  <w:num w:numId="20">
    <w:abstractNumId w:val="0"/>
  </w:num>
  <w:num w:numId="21">
    <w:abstractNumId w:val="16"/>
  </w:num>
  <w:num w:numId="22">
    <w:abstractNumId w:val="21"/>
  </w:num>
  <w:num w:numId="23">
    <w:abstractNumId w:val="13"/>
  </w:num>
  <w:num w:numId="24">
    <w:abstractNumId w:val="10"/>
  </w:num>
  <w:num w:numId="25">
    <w:abstractNumId w:val="23"/>
  </w:num>
  <w:num w:numId="26">
    <w:abstractNumId w:val="12"/>
  </w:num>
  <w:num w:numId="27">
    <w:abstractNumId w:val="7"/>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F8"/>
    <w:rsid w:val="001C200D"/>
    <w:rsid w:val="003F7CC1"/>
    <w:rsid w:val="00434527"/>
    <w:rsid w:val="00464969"/>
    <w:rsid w:val="00544618"/>
    <w:rsid w:val="00684764"/>
    <w:rsid w:val="006D7A83"/>
    <w:rsid w:val="006F3CD0"/>
    <w:rsid w:val="007B4509"/>
    <w:rsid w:val="008118F8"/>
    <w:rsid w:val="008C78E0"/>
    <w:rsid w:val="009C3E28"/>
    <w:rsid w:val="009E2D7A"/>
    <w:rsid w:val="009E6BC5"/>
    <w:rsid w:val="009F51F0"/>
    <w:rsid w:val="00A023D8"/>
    <w:rsid w:val="00A3536B"/>
    <w:rsid w:val="00A9169A"/>
    <w:rsid w:val="00B71035"/>
    <w:rsid w:val="00B71829"/>
    <w:rsid w:val="00BB4FEB"/>
    <w:rsid w:val="00BE1D05"/>
    <w:rsid w:val="00C178B5"/>
    <w:rsid w:val="00C738AD"/>
    <w:rsid w:val="00D66FA9"/>
    <w:rsid w:val="00DF4E50"/>
    <w:rsid w:val="00E24BA9"/>
    <w:rsid w:val="00FF69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35988-07F3-4777-A3A3-8F86934D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54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4451</Words>
  <Characters>24482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Carolina Castilla Ávila</dc:creator>
  <cp:lastModifiedBy>Diana Carolina Castilla Ávila</cp:lastModifiedBy>
  <cp:revision>2</cp:revision>
  <dcterms:created xsi:type="dcterms:W3CDTF">2017-08-23T02:30:00Z</dcterms:created>
  <dcterms:modified xsi:type="dcterms:W3CDTF">2017-08-23T02:30:00Z</dcterms:modified>
</cp:coreProperties>
</file>