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4A1" w:rsidRPr="005F44A1" w:rsidRDefault="005F44A1" w:rsidP="005F44A1">
      <w:pPr>
        <w:jc w:val="center"/>
        <w:rPr>
          <w:rFonts w:eastAsia="Times New Roman" w:cs="Times New Roman"/>
          <w:b/>
          <w:sz w:val="24"/>
        </w:rPr>
      </w:pPr>
      <w:r w:rsidRPr="005F44A1">
        <w:rPr>
          <w:rFonts w:eastAsia="Times New Roman" w:cs="Times New Roman"/>
          <w:b/>
          <w:sz w:val="24"/>
        </w:rPr>
        <w:t xml:space="preserve">PRACTICA </w:t>
      </w:r>
      <w:r>
        <w:rPr>
          <w:rFonts w:eastAsia="Times New Roman" w:cs="Times New Roman"/>
          <w:b/>
          <w:sz w:val="24"/>
        </w:rPr>
        <w:t>2</w:t>
      </w:r>
      <w:r w:rsidRPr="005F44A1">
        <w:rPr>
          <w:rFonts w:eastAsia="Times New Roman" w:cs="Times New Roman"/>
          <w:b/>
          <w:sz w:val="24"/>
        </w:rPr>
        <w:t xml:space="preserve"> – TIPOLOGIA Y CICLO DE VIDAD DE LOS DATOS</w:t>
      </w:r>
    </w:p>
    <w:p w:rsidR="005F44A1" w:rsidRDefault="005F44A1" w:rsidP="005F44A1">
      <w:pPr>
        <w:jc w:val="center"/>
        <w:rPr>
          <w:rFonts w:eastAsia="Times New Roman" w:cs="Times New Roman"/>
          <w:b/>
        </w:rPr>
      </w:pPr>
      <w:r w:rsidRPr="005F44A1">
        <w:rPr>
          <w:rFonts w:eastAsia="Times New Roman" w:cs="Times New Roman"/>
          <w:b/>
        </w:rPr>
        <w:t>Eduardo Díaz Villanueva</w:t>
      </w:r>
    </w:p>
    <w:p w:rsidR="005F44A1" w:rsidRPr="005F44A1" w:rsidRDefault="005F44A1" w:rsidP="005F44A1">
      <w:pPr>
        <w:jc w:val="center"/>
        <w:rPr>
          <w:rFonts w:eastAsia="Times New Roman" w:cs="Times New Roman"/>
          <w:b/>
        </w:rPr>
      </w:pPr>
      <w:proofErr w:type="spellStart"/>
      <w:r w:rsidRPr="005F44A1">
        <w:rPr>
          <w:rFonts w:eastAsia="Times New Roman" w:cs="Times New Roman"/>
          <w:b/>
        </w:rPr>
        <w:t>Ignasi</w:t>
      </w:r>
      <w:proofErr w:type="spellEnd"/>
      <w:r w:rsidRPr="005F44A1">
        <w:rPr>
          <w:rFonts w:eastAsia="Times New Roman" w:cs="Times New Roman"/>
          <w:b/>
        </w:rPr>
        <w:t xml:space="preserve"> Domingo González</w:t>
      </w:r>
    </w:p>
    <w:p w:rsidR="005F44A1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</w:rPr>
      </w:pPr>
    </w:p>
    <w:p w:rsidR="005F44A1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78"/>
        </w:rPr>
      </w:pPr>
    </w:p>
    <w:p w:rsidR="005F44A1" w:rsidRPr="00613C01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  <w:r w:rsidRPr="00613C01">
        <w:rPr>
          <w:rFonts w:ascii="Arial" w:eastAsia="ArialMT" w:hAnsi="Arial" w:cs="Arial"/>
          <w:b/>
          <w:color w:val="0070C0"/>
          <w:sz w:val="24"/>
          <w:szCs w:val="24"/>
        </w:rPr>
        <w:t xml:space="preserve">1. </w:t>
      </w:r>
      <w:r w:rsidR="008A2EF3" w:rsidRPr="00613C01">
        <w:rPr>
          <w:rFonts w:ascii="Arial" w:eastAsia="ArialMT" w:hAnsi="Arial" w:cs="Arial"/>
          <w:b/>
          <w:color w:val="0070C0"/>
          <w:sz w:val="24"/>
          <w:szCs w:val="24"/>
        </w:rPr>
        <w:t>Descripción del dataset. ¿Por qué</w:t>
      </w:r>
      <w:r w:rsidRPr="00613C01">
        <w:rPr>
          <w:rFonts w:ascii="Arial" w:eastAsia="ArialMT" w:hAnsi="Arial" w:cs="Arial"/>
          <w:b/>
          <w:color w:val="0070C0"/>
          <w:sz w:val="24"/>
          <w:szCs w:val="24"/>
        </w:rPr>
        <w:t xml:space="preserve"> es importante y que pregunta</w:t>
      </w:r>
      <w:r w:rsidR="00613C01">
        <w:rPr>
          <w:rFonts w:ascii="Arial" w:eastAsia="ArialMT" w:hAnsi="Arial" w:cs="Arial"/>
          <w:b/>
          <w:color w:val="0070C0"/>
          <w:sz w:val="24"/>
          <w:szCs w:val="24"/>
        </w:rPr>
        <w:t xml:space="preserve"> o </w:t>
      </w:r>
      <w:r w:rsidRPr="00613C01">
        <w:rPr>
          <w:rFonts w:ascii="Arial" w:eastAsia="ArialMT" w:hAnsi="Arial" w:cs="Arial"/>
          <w:b/>
          <w:color w:val="0070C0"/>
          <w:sz w:val="24"/>
          <w:szCs w:val="24"/>
        </w:rPr>
        <w:t>problema pretende responder?</w:t>
      </w:r>
    </w:p>
    <w:p w:rsidR="009D54E6" w:rsidRPr="00613C01" w:rsidRDefault="009D54E6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925D1E" w:rsidRPr="00613C01" w:rsidRDefault="00925D1E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El </w:t>
      </w:r>
      <w:proofErr w:type="spellStart"/>
      <w:r w:rsidRPr="00613C01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 utilizado “</w:t>
      </w:r>
      <w:r w:rsidRPr="00AF4E95">
        <w:rPr>
          <w:rFonts w:ascii="Arial" w:eastAsia="ArialMT" w:hAnsi="Arial" w:cs="Arial"/>
          <w:i/>
          <w:color w:val="000078"/>
          <w:sz w:val="24"/>
          <w:szCs w:val="24"/>
        </w:rPr>
        <w:t xml:space="preserve">Red </w:t>
      </w:r>
      <w:proofErr w:type="spellStart"/>
      <w:r w:rsidRPr="00AF4E95">
        <w:rPr>
          <w:rFonts w:ascii="Arial" w:eastAsia="ArialMT" w:hAnsi="Arial" w:cs="Arial"/>
          <w:i/>
          <w:color w:val="000078"/>
          <w:sz w:val="24"/>
          <w:szCs w:val="24"/>
        </w:rPr>
        <w:t>Wine</w:t>
      </w:r>
      <w:proofErr w:type="spellEnd"/>
      <w:r w:rsidRPr="00AF4E95">
        <w:rPr>
          <w:rFonts w:ascii="Arial" w:eastAsia="ArialMT" w:hAnsi="Arial" w:cs="Arial"/>
          <w:i/>
          <w:color w:val="000078"/>
          <w:sz w:val="24"/>
          <w:szCs w:val="24"/>
        </w:rPr>
        <w:t xml:space="preserve"> </w:t>
      </w:r>
      <w:proofErr w:type="spellStart"/>
      <w:r w:rsidRPr="00AF4E95">
        <w:rPr>
          <w:rFonts w:ascii="Arial" w:eastAsia="ArialMT" w:hAnsi="Arial" w:cs="Arial"/>
          <w:i/>
          <w:color w:val="000078"/>
          <w:sz w:val="24"/>
          <w:szCs w:val="24"/>
        </w:rPr>
        <w:t>Quality</w:t>
      </w:r>
      <w:proofErr w:type="spellEnd"/>
      <w:r w:rsidRPr="00613C01">
        <w:rPr>
          <w:rFonts w:ascii="Arial" w:eastAsia="ArialMT" w:hAnsi="Arial" w:cs="Arial"/>
          <w:color w:val="000078"/>
          <w:sz w:val="24"/>
          <w:szCs w:val="24"/>
        </w:rPr>
        <w:t>” (</w:t>
      </w:r>
      <w:hyperlink r:id="rId5" w:history="1">
        <w:r w:rsidRPr="00613C01">
          <w:rPr>
            <w:rStyle w:val="Hipervnculo"/>
            <w:rFonts w:ascii="Arial" w:eastAsia="ArialMT" w:hAnsi="Arial" w:cs="Arial"/>
            <w:sz w:val="24"/>
            <w:szCs w:val="24"/>
          </w:rPr>
          <w:t>https://www.kaggle.com/uciml/red-wine-quality-cortez-et-al-2009</w:t>
        </w:r>
      </w:hyperlink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) contiene 12 variables que representan las características que definen a los vinos tintos, </w:t>
      </w:r>
      <w:r w:rsidR="00AF4E95" w:rsidRPr="00613C01">
        <w:rPr>
          <w:rFonts w:ascii="Arial" w:eastAsia="ArialMT" w:hAnsi="Arial" w:cs="Arial"/>
          <w:color w:val="000078"/>
          <w:sz w:val="24"/>
          <w:szCs w:val="24"/>
        </w:rPr>
        <w:t>así</w:t>
      </w:r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 como una variable o parámetro que recoge la calidad de dicho vino.</w:t>
      </w:r>
    </w:p>
    <w:p w:rsidR="00613C01" w:rsidRPr="00613C01" w:rsidRDefault="00613C0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613C01" w:rsidRPr="00613C01" w:rsidRDefault="00613C01" w:rsidP="00613C01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color w:val="000078"/>
          <w:sz w:val="24"/>
          <w:szCs w:val="24"/>
          <w:lang w:val="en-GB"/>
        </w:rPr>
      </w:pPr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t>1 - fixed acidity</w:t>
      </w:r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br/>
        <w:t>2 - volatile acidity</w:t>
      </w:r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br/>
        <w:t>3 - citric acid</w:t>
      </w:r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br/>
        <w:t>4 - residual sugar</w:t>
      </w:r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br/>
        <w:t>5 - chlorides</w:t>
      </w:r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br/>
        <w:t xml:space="preserve">6 - free </w:t>
      </w:r>
      <w:proofErr w:type="spellStart"/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t>sulfur</w:t>
      </w:r>
      <w:proofErr w:type="spellEnd"/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t xml:space="preserve"> dioxide</w:t>
      </w:r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br/>
        <w:t xml:space="preserve">7 - total </w:t>
      </w:r>
      <w:proofErr w:type="spellStart"/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t>sulfur</w:t>
      </w:r>
      <w:proofErr w:type="spellEnd"/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t xml:space="preserve"> dioxide</w:t>
      </w:r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br/>
        <w:t>8 - density</w:t>
      </w:r>
      <w:r w:rsidRPr="00613C01"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br/>
        <w:t>9 -</w:t>
      </w:r>
      <w:r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t xml:space="preserve"> pH</w:t>
      </w:r>
      <w:r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br/>
        <w:t>10 - sulphates</w:t>
      </w:r>
      <w:r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br/>
        <w:t>11 - alcohol</w:t>
      </w:r>
      <w:r>
        <w:rPr>
          <w:rFonts w:ascii="Arial" w:eastAsia="Times New Roman" w:hAnsi="Arial" w:cs="Arial"/>
          <w:color w:val="123654"/>
          <w:sz w:val="24"/>
          <w:szCs w:val="24"/>
          <w:lang w:val="en-GB" w:eastAsia="es-ES"/>
        </w:rPr>
        <w:br/>
        <w:t>12 - quality</w:t>
      </w:r>
    </w:p>
    <w:p w:rsidR="00925D1E" w:rsidRPr="00613C01" w:rsidRDefault="00925D1E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  <w:lang w:val="en-GB"/>
        </w:rPr>
      </w:pPr>
    </w:p>
    <w:p w:rsidR="00925D1E" w:rsidRPr="00613C01" w:rsidRDefault="00925D1E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Este parámetro es que define el </w:t>
      </w:r>
      <w:r w:rsidR="00AF4E95" w:rsidRPr="00613C01">
        <w:rPr>
          <w:rFonts w:ascii="Arial" w:eastAsia="ArialMT" w:hAnsi="Arial" w:cs="Arial"/>
          <w:color w:val="000078"/>
          <w:sz w:val="24"/>
          <w:szCs w:val="24"/>
        </w:rPr>
        <w:t>interés</w:t>
      </w:r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 de este ejercicio. </w:t>
      </w:r>
      <w:r w:rsidR="00AF4E95" w:rsidRPr="00613C01">
        <w:rPr>
          <w:rFonts w:ascii="Arial" w:eastAsia="ArialMT" w:hAnsi="Arial" w:cs="Arial"/>
          <w:color w:val="000078"/>
          <w:sz w:val="24"/>
          <w:szCs w:val="24"/>
        </w:rPr>
        <w:t>Basándonos</w:t>
      </w:r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 en los parámetros de cada vino analizaremos </w:t>
      </w:r>
      <w:r w:rsidR="00AF4E95" w:rsidRPr="00613C01">
        <w:rPr>
          <w:rFonts w:ascii="Arial" w:eastAsia="ArialMT" w:hAnsi="Arial" w:cs="Arial"/>
          <w:color w:val="000078"/>
          <w:sz w:val="24"/>
          <w:szCs w:val="24"/>
        </w:rPr>
        <w:t>cuáles</w:t>
      </w:r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 de ellos son </w:t>
      </w:r>
      <w:r w:rsidR="00AF4E95" w:rsidRPr="00613C01">
        <w:rPr>
          <w:rFonts w:ascii="Arial" w:eastAsia="ArialMT" w:hAnsi="Arial" w:cs="Arial"/>
          <w:color w:val="000078"/>
          <w:sz w:val="24"/>
          <w:szCs w:val="24"/>
        </w:rPr>
        <w:t>más</w:t>
      </w:r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 representativos para definir la calidad de un vino. De forma que encontremos modelos que puedan predecir la calidad del vino.</w:t>
      </w:r>
    </w:p>
    <w:p w:rsidR="00925D1E" w:rsidRPr="00613C01" w:rsidRDefault="00925D1E" w:rsidP="00925D1E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925D1E" w:rsidRPr="00613C01" w:rsidRDefault="00925D1E" w:rsidP="00925D1E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Si pensamos por ejemplo en una industria, podríamos reducir el tiempo y coste reduciendo el </w:t>
      </w:r>
      <w:r w:rsidR="00AF4E95" w:rsidRPr="00613C01">
        <w:rPr>
          <w:rFonts w:ascii="Arial" w:eastAsia="ArialMT" w:hAnsi="Arial" w:cs="Arial"/>
          <w:color w:val="000078"/>
          <w:sz w:val="24"/>
          <w:szCs w:val="24"/>
        </w:rPr>
        <w:t>número</w:t>
      </w:r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 de pruebas de calidad a las variables </w:t>
      </w:r>
      <w:r w:rsidR="00AF4E95" w:rsidRPr="00613C01">
        <w:rPr>
          <w:rFonts w:ascii="Arial" w:eastAsia="ArialMT" w:hAnsi="Arial" w:cs="Arial"/>
          <w:color w:val="000078"/>
          <w:sz w:val="24"/>
          <w:szCs w:val="24"/>
        </w:rPr>
        <w:t>más</w:t>
      </w:r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 significativas. Incluso mejorar la calidad del producto final, focalizando esfuerzos y recursos a reducir la variabilidad de las variables que </w:t>
      </w:r>
      <w:r w:rsidR="00AF4E95" w:rsidRPr="00613C01">
        <w:rPr>
          <w:rFonts w:ascii="Arial" w:eastAsia="ArialMT" w:hAnsi="Arial" w:cs="Arial"/>
          <w:color w:val="000078"/>
          <w:sz w:val="24"/>
          <w:szCs w:val="24"/>
        </w:rPr>
        <w:t>más</w:t>
      </w:r>
      <w:r w:rsidRPr="00613C01">
        <w:rPr>
          <w:rFonts w:ascii="Arial" w:eastAsia="ArialMT" w:hAnsi="Arial" w:cs="Arial"/>
          <w:color w:val="000078"/>
          <w:sz w:val="24"/>
          <w:szCs w:val="24"/>
        </w:rPr>
        <w:t xml:space="preserve"> contribuyan a la calidad final.</w:t>
      </w:r>
    </w:p>
    <w:p w:rsidR="00DD7743" w:rsidRPr="00014BFA" w:rsidRDefault="00DD7743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5F44A1" w:rsidRPr="00014BFA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5F44A1" w:rsidRPr="00613C01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  <w:r w:rsidRPr="00613C01">
        <w:rPr>
          <w:rFonts w:ascii="Arial" w:eastAsia="ArialMT" w:hAnsi="Arial" w:cs="Arial"/>
          <w:b/>
          <w:color w:val="0070C0"/>
          <w:sz w:val="24"/>
          <w:szCs w:val="24"/>
        </w:rPr>
        <w:t xml:space="preserve">2. </w:t>
      </w:r>
      <w:r w:rsidR="008A2EF3" w:rsidRPr="00613C01">
        <w:rPr>
          <w:rFonts w:ascii="Arial" w:eastAsia="ArialMT" w:hAnsi="Arial" w:cs="Arial"/>
          <w:b/>
          <w:color w:val="0070C0"/>
          <w:sz w:val="24"/>
          <w:szCs w:val="24"/>
        </w:rPr>
        <w:t>Integración</w:t>
      </w:r>
      <w:r w:rsidRPr="00613C01">
        <w:rPr>
          <w:rFonts w:ascii="Arial" w:eastAsia="ArialMT" w:hAnsi="Arial" w:cs="Arial"/>
          <w:b/>
          <w:color w:val="0070C0"/>
          <w:sz w:val="24"/>
          <w:szCs w:val="24"/>
        </w:rPr>
        <w:t xml:space="preserve"> y </w:t>
      </w:r>
      <w:r w:rsidR="008A2EF3" w:rsidRPr="00613C01">
        <w:rPr>
          <w:rFonts w:ascii="Arial" w:eastAsia="ArialMT" w:hAnsi="Arial" w:cs="Arial"/>
          <w:b/>
          <w:color w:val="0070C0"/>
          <w:sz w:val="24"/>
          <w:szCs w:val="24"/>
        </w:rPr>
        <w:t>selección</w:t>
      </w:r>
      <w:r w:rsidRPr="00613C01">
        <w:rPr>
          <w:rFonts w:ascii="Arial" w:eastAsia="ArialMT" w:hAnsi="Arial" w:cs="Arial"/>
          <w:b/>
          <w:color w:val="0070C0"/>
          <w:sz w:val="24"/>
          <w:szCs w:val="24"/>
        </w:rPr>
        <w:t xml:space="preserve"> de los datos de </w:t>
      </w:r>
      <w:r w:rsidR="008A2EF3" w:rsidRPr="00613C01">
        <w:rPr>
          <w:rFonts w:ascii="Arial" w:eastAsia="ArialMT" w:hAnsi="Arial" w:cs="Arial"/>
          <w:b/>
          <w:color w:val="0070C0"/>
          <w:sz w:val="24"/>
          <w:szCs w:val="24"/>
        </w:rPr>
        <w:t>interés</w:t>
      </w:r>
      <w:r w:rsidRPr="00613C01">
        <w:rPr>
          <w:rFonts w:ascii="Arial" w:eastAsia="ArialMT" w:hAnsi="Arial" w:cs="Arial"/>
          <w:b/>
          <w:color w:val="0070C0"/>
          <w:sz w:val="24"/>
          <w:szCs w:val="24"/>
        </w:rPr>
        <w:t xml:space="preserve"> a analizar.</w:t>
      </w:r>
    </w:p>
    <w:p w:rsidR="005F44A1" w:rsidRPr="00613C01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9D54E6" w:rsidRDefault="00AF4E95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Seleccionaremos todos los campos del dataset ya que deseamos analizar la influencia y </w:t>
      </w:r>
      <w:r w:rsidR="00DE16EB">
        <w:rPr>
          <w:rFonts w:ascii="Arial" w:eastAsia="ArialMT" w:hAnsi="Arial" w:cs="Arial"/>
          <w:color w:val="000078"/>
          <w:sz w:val="24"/>
          <w:szCs w:val="24"/>
        </w:rPr>
        <w:t>correlación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con la calidad final y a priori no podemos descartar ninguno.</w:t>
      </w:r>
    </w:p>
    <w:p w:rsidR="00AF4E95" w:rsidRDefault="00AF4E95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C40740" w:rsidRPr="00613C01" w:rsidRDefault="00C40740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5F44A1" w:rsidRPr="00BA1F8E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  <w:r w:rsidRPr="00BA1F8E">
        <w:rPr>
          <w:rFonts w:ascii="Arial" w:eastAsia="ArialMT" w:hAnsi="Arial" w:cs="Arial"/>
          <w:b/>
          <w:color w:val="0070C0"/>
          <w:sz w:val="24"/>
          <w:szCs w:val="24"/>
        </w:rPr>
        <w:t>3. Limpieza de los datos.</w:t>
      </w:r>
    </w:p>
    <w:p w:rsidR="005F44A1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5F44A1" w:rsidRPr="00BA1F8E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  <w:r w:rsidRPr="00BA1F8E">
        <w:rPr>
          <w:rFonts w:ascii="Arial" w:eastAsia="ArialMT" w:hAnsi="Arial" w:cs="Arial"/>
          <w:b/>
          <w:color w:val="0070C0"/>
          <w:sz w:val="24"/>
          <w:szCs w:val="24"/>
        </w:rPr>
        <w:t xml:space="preserve">3.1. </w:t>
      </w:r>
      <w:r w:rsidR="008A2EF3" w:rsidRPr="00BA1F8E">
        <w:rPr>
          <w:rFonts w:ascii="Arial" w:eastAsia="ArialMT" w:hAnsi="Arial" w:cs="Arial"/>
          <w:b/>
          <w:color w:val="0070C0"/>
          <w:sz w:val="24"/>
          <w:szCs w:val="24"/>
        </w:rPr>
        <w:t>¿</w:t>
      </w:r>
      <w:r w:rsidRPr="00BA1F8E">
        <w:rPr>
          <w:rFonts w:ascii="Arial" w:eastAsia="ArialMT" w:hAnsi="Arial" w:cs="Arial"/>
          <w:b/>
          <w:color w:val="0070C0"/>
          <w:sz w:val="24"/>
          <w:szCs w:val="24"/>
        </w:rPr>
        <w:t xml:space="preserve">Los datos contienen ceros o elementos </w:t>
      </w:r>
      <w:r w:rsidR="008A2EF3" w:rsidRPr="00BA1F8E">
        <w:rPr>
          <w:rFonts w:ascii="Arial" w:eastAsia="ArialMT" w:hAnsi="Arial" w:cs="Arial"/>
          <w:b/>
          <w:color w:val="0070C0"/>
          <w:sz w:val="24"/>
          <w:szCs w:val="24"/>
        </w:rPr>
        <w:t>vacíos?  ¿Cómo gestionarías cada uno de estos casos?</w:t>
      </w:r>
    </w:p>
    <w:p w:rsidR="005F44A1" w:rsidRPr="00613C01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AF4E95" w:rsidRDefault="00AF4E95" w:rsidP="00AF4E9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Se realiza un </w:t>
      </w:r>
      <w:r w:rsidR="00332949">
        <w:rPr>
          <w:rFonts w:ascii="Arial" w:eastAsia="ArialMT" w:hAnsi="Arial" w:cs="Arial"/>
          <w:color w:val="000078"/>
          <w:sz w:val="24"/>
          <w:szCs w:val="24"/>
        </w:rPr>
        <w:t>análisis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de los datos para comprobar la </w:t>
      </w:r>
      <w:r w:rsidR="00332949">
        <w:rPr>
          <w:rFonts w:ascii="Arial" w:eastAsia="ArialMT" w:hAnsi="Arial" w:cs="Arial"/>
          <w:color w:val="000078"/>
          <w:sz w:val="24"/>
          <w:szCs w:val="24"/>
        </w:rPr>
        <w:t>existencia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de datos </w:t>
      </w:r>
      <w:r w:rsidR="00332949">
        <w:rPr>
          <w:rFonts w:ascii="Arial" w:eastAsia="ArialMT" w:hAnsi="Arial" w:cs="Arial"/>
          <w:color w:val="000078"/>
          <w:sz w:val="24"/>
          <w:szCs w:val="24"/>
        </w:rPr>
        <w:t>vacíos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o nulos. Solo encontramos la variable</w:t>
      </w:r>
      <w:r w:rsidRPr="00AF4E95">
        <w:rPr>
          <w:rFonts w:ascii="Arial" w:eastAsia="ArialMT" w:hAnsi="Arial" w:cs="Arial"/>
          <w:color w:val="000078"/>
          <w:sz w:val="24"/>
          <w:szCs w:val="24"/>
        </w:rPr>
        <w:t xml:space="preserve"> "</w:t>
      </w:r>
      <w:proofErr w:type="spellStart"/>
      <w:r w:rsidRPr="00AF4E95">
        <w:rPr>
          <w:rFonts w:ascii="Arial" w:eastAsia="ArialMT" w:hAnsi="Arial" w:cs="Arial"/>
          <w:color w:val="000078"/>
          <w:sz w:val="24"/>
          <w:szCs w:val="24"/>
        </w:rPr>
        <w:t>Citric.acid</w:t>
      </w:r>
      <w:proofErr w:type="spellEnd"/>
      <w:r w:rsidRPr="00AF4E95">
        <w:rPr>
          <w:rFonts w:ascii="Arial" w:eastAsia="ArialMT" w:hAnsi="Arial" w:cs="Arial"/>
          <w:color w:val="000078"/>
          <w:sz w:val="24"/>
          <w:szCs w:val="24"/>
        </w:rPr>
        <w:t>" con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una gran cantidad de valores 0 que consideramos como valores validos ya que en la uva este componente tiene baja presencia.</w:t>
      </w:r>
    </w:p>
    <w:p w:rsidR="00AF4E95" w:rsidRDefault="00AF4E95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AF4E95" w:rsidRPr="00613C01" w:rsidRDefault="00AF4E95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5F44A1" w:rsidRPr="00BA1F8E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  <w:r w:rsidRPr="00BA1F8E">
        <w:rPr>
          <w:rFonts w:ascii="Arial" w:eastAsia="ArialMT" w:hAnsi="Arial" w:cs="Arial"/>
          <w:b/>
          <w:color w:val="0070C0"/>
          <w:sz w:val="24"/>
          <w:szCs w:val="24"/>
        </w:rPr>
        <w:t xml:space="preserve">3.2. </w:t>
      </w:r>
      <w:r w:rsidR="008A2EF3" w:rsidRPr="00BA1F8E">
        <w:rPr>
          <w:rFonts w:ascii="Arial" w:eastAsia="ArialMT" w:hAnsi="Arial" w:cs="Arial"/>
          <w:b/>
          <w:color w:val="0070C0"/>
          <w:sz w:val="24"/>
          <w:szCs w:val="24"/>
        </w:rPr>
        <w:t>Identificación</w:t>
      </w:r>
      <w:r w:rsidRPr="00BA1F8E">
        <w:rPr>
          <w:rFonts w:ascii="Arial" w:eastAsia="ArialMT" w:hAnsi="Arial" w:cs="Arial"/>
          <w:b/>
          <w:color w:val="0070C0"/>
          <w:sz w:val="24"/>
          <w:szCs w:val="24"/>
        </w:rPr>
        <w:t xml:space="preserve"> y tratamiento de valores extremos.</w:t>
      </w:r>
    </w:p>
    <w:p w:rsidR="005F44A1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3552E2" w:rsidRPr="003552E2" w:rsidRDefault="00332949" w:rsidP="003552E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>Después</w:t>
      </w:r>
      <w:r w:rsidR="003552E2">
        <w:rPr>
          <w:rFonts w:ascii="Arial" w:eastAsia="ArialMT" w:hAnsi="Arial" w:cs="Arial"/>
          <w:color w:val="000078"/>
          <w:sz w:val="24"/>
          <w:szCs w:val="24"/>
        </w:rPr>
        <w:t xml:space="preserve"> de realizar un estudio graficando el </w:t>
      </w:r>
      <w:r>
        <w:rPr>
          <w:rFonts w:ascii="Arial" w:eastAsia="ArialMT" w:hAnsi="Arial" w:cs="Arial"/>
          <w:color w:val="000078"/>
          <w:sz w:val="24"/>
          <w:szCs w:val="24"/>
        </w:rPr>
        <w:t>histograma</w:t>
      </w:r>
      <w:r w:rsidR="003552E2">
        <w:rPr>
          <w:rFonts w:ascii="Arial" w:eastAsia="ArialMT" w:hAnsi="Arial" w:cs="Arial"/>
          <w:color w:val="000078"/>
          <w:sz w:val="24"/>
          <w:szCs w:val="24"/>
        </w:rPr>
        <w:t xml:space="preserve"> y el </w:t>
      </w:r>
      <w:proofErr w:type="spellStart"/>
      <w:r w:rsidR="003552E2">
        <w:rPr>
          <w:rFonts w:ascii="Arial" w:eastAsia="ArialMT" w:hAnsi="Arial" w:cs="Arial"/>
          <w:color w:val="000078"/>
          <w:sz w:val="24"/>
          <w:szCs w:val="24"/>
        </w:rPr>
        <w:t>boxplot</w:t>
      </w:r>
      <w:proofErr w:type="spellEnd"/>
      <w:r w:rsidR="003552E2">
        <w:rPr>
          <w:rFonts w:ascii="Arial" w:eastAsia="ArialMT" w:hAnsi="Arial" w:cs="Arial"/>
          <w:color w:val="000078"/>
          <w:sz w:val="24"/>
          <w:szCs w:val="24"/>
        </w:rPr>
        <w:t xml:space="preserve"> de cada variable para identificar los valores extremos, observamos que el </w:t>
      </w:r>
      <w:r w:rsidR="003552E2" w:rsidRPr="003552E2">
        <w:rPr>
          <w:rFonts w:ascii="Arial" w:eastAsia="ArialMT" w:hAnsi="Arial" w:cs="Arial"/>
          <w:color w:val="000078"/>
          <w:sz w:val="24"/>
          <w:szCs w:val="24"/>
        </w:rPr>
        <w:t>número de valores extremos es muy dispar, siendo bajo en algunas variables y relativamente alto en otras.</w:t>
      </w:r>
    </w:p>
    <w:p w:rsidR="003552E2" w:rsidRPr="003552E2" w:rsidRDefault="003552E2" w:rsidP="003552E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3552E2" w:rsidRDefault="003552E2" w:rsidP="003552E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 w:rsidRPr="003552E2">
        <w:rPr>
          <w:rFonts w:ascii="Arial" w:eastAsia="ArialMT" w:hAnsi="Arial" w:cs="Arial"/>
          <w:color w:val="000078"/>
          <w:sz w:val="24"/>
          <w:szCs w:val="24"/>
        </w:rPr>
        <w:t>Como la eliminación de todos los valores extremos detectados afectaría sensiblemente a la muestra, vamos a buscar cuales de dichos valores son realmente extremos a partir de la distancia de Cook, estimando el grado de influencia de cada uno de los valores al realizar un análisis de regresión por mínimos cuadrados.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</w:p>
    <w:p w:rsidR="003552E2" w:rsidRDefault="003552E2" w:rsidP="003552E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3552E2" w:rsidRPr="003552E2" w:rsidRDefault="003552E2" w:rsidP="003552E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>Los valores extremos detectados son eliminados de los datos.</w:t>
      </w:r>
    </w:p>
    <w:p w:rsidR="009D54E6" w:rsidRDefault="009D54E6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C40740" w:rsidRPr="00613C01" w:rsidRDefault="00C40740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5F44A1" w:rsidRPr="0026002F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4. 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Análisis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 de los datos.</w:t>
      </w:r>
    </w:p>
    <w:p w:rsidR="009D54E6" w:rsidRPr="00613C01" w:rsidRDefault="009D54E6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5F44A1" w:rsidRPr="0026002F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4.1. 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Selección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 de los grupos de datos que se quieren analizar/comparar (planificación de los 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análisis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 a aplicar).</w:t>
      </w:r>
    </w:p>
    <w:p w:rsidR="005F44A1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DE16EB" w:rsidRDefault="00DE16EB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En este apartado presentamos los datos de cada una de las </w:t>
      </w:r>
      <w:proofErr w:type="spellStart"/>
      <w:r>
        <w:rPr>
          <w:rFonts w:ascii="Arial" w:eastAsia="ArialMT" w:hAnsi="Arial" w:cs="Arial"/>
          <w:color w:val="000078"/>
          <w:sz w:val="24"/>
          <w:szCs w:val="24"/>
        </w:rPr>
        <w:t>varibles</w:t>
      </w:r>
      <w:proofErr w:type="spellEnd"/>
      <w:r>
        <w:rPr>
          <w:rFonts w:ascii="Arial" w:eastAsia="ArialMT" w:hAnsi="Arial" w:cs="Arial"/>
          <w:color w:val="000078"/>
          <w:sz w:val="24"/>
          <w:szCs w:val="24"/>
        </w:rPr>
        <w:t xml:space="preserve"> frente a la calidad usando un </w:t>
      </w:r>
      <w:proofErr w:type="spellStart"/>
      <w:r>
        <w:rPr>
          <w:rFonts w:ascii="Arial" w:eastAsia="ArialMT" w:hAnsi="Arial" w:cs="Arial"/>
          <w:color w:val="000078"/>
          <w:sz w:val="24"/>
          <w:szCs w:val="24"/>
        </w:rPr>
        <w:t>grafico</w:t>
      </w:r>
      <w:proofErr w:type="spellEnd"/>
      <w:r>
        <w:rPr>
          <w:rFonts w:ascii="Arial" w:eastAsia="ArialMT" w:hAnsi="Arial" w:cs="Arial"/>
          <w:color w:val="000078"/>
          <w:sz w:val="24"/>
          <w:szCs w:val="24"/>
        </w:rPr>
        <w:t xml:space="preserve"> de </w:t>
      </w:r>
      <w:proofErr w:type="spellStart"/>
      <w:r>
        <w:rPr>
          <w:rFonts w:ascii="Arial" w:eastAsia="ArialMT" w:hAnsi="Arial" w:cs="Arial"/>
          <w:color w:val="000078"/>
          <w:sz w:val="24"/>
          <w:szCs w:val="24"/>
        </w:rPr>
        <w:t>boxplot</w:t>
      </w:r>
      <w:proofErr w:type="spellEnd"/>
      <w:r>
        <w:rPr>
          <w:rFonts w:ascii="Arial" w:eastAsia="ArialMT" w:hAnsi="Arial" w:cs="Arial"/>
          <w:color w:val="000078"/>
          <w:sz w:val="24"/>
          <w:szCs w:val="24"/>
        </w:rPr>
        <w:t xml:space="preserve"> donde observamos </w:t>
      </w:r>
      <w:r w:rsidR="00172E7A">
        <w:rPr>
          <w:rFonts w:ascii="Arial" w:eastAsia="ArialMT" w:hAnsi="Arial" w:cs="Arial"/>
          <w:color w:val="000078"/>
          <w:sz w:val="24"/>
          <w:szCs w:val="24"/>
        </w:rPr>
        <w:t>relaciones con el resultado final que nos pueden ser útiles para aplicar modelos de predicción.</w:t>
      </w:r>
    </w:p>
    <w:p w:rsidR="00172E7A" w:rsidRDefault="00172E7A" w:rsidP="00DE16E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DE16EB" w:rsidRDefault="00DE16EB" w:rsidP="00DE16E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 w:rsidRPr="00DE16EB">
        <w:rPr>
          <w:rFonts w:ascii="Arial" w:eastAsia="ArialMT" w:hAnsi="Arial" w:cs="Arial"/>
          <w:color w:val="000078"/>
          <w:sz w:val="24"/>
          <w:szCs w:val="24"/>
        </w:rPr>
        <w:t>Las variables "</w:t>
      </w:r>
      <w:proofErr w:type="spellStart"/>
      <w:r w:rsidRPr="00DE16EB">
        <w:rPr>
          <w:rFonts w:ascii="Arial" w:eastAsia="ArialMT" w:hAnsi="Arial" w:cs="Arial"/>
          <w:color w:val="000078"/>
          <w:sz w:val="24"/>
          <w:szCs w:val="24"/>
        </w:rPr>
        <w:t>fixed</w:t>
      </w:r>
      <w:proofErr w:type="spellEnd"/>
      <w:r w:rsidRPr="00DE16EB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proofErr w:type="spellStart"/>
      <w:r w:rsidRPr="00DE16EB">
        <w:rPr>
          <w:rFonts w:ascii="Arial" w:eastAsia="ArialMT" w:hAnsi="Arial" w:cs="Arial"/>
          <w:color w:val="000078"/>
          <w:sz w:val="24"/>
          <w:szCs w:val="24"/>
        </w:rPr>
        <w:t>acidity</w:t>
      </w:r>
      <w:proofErr w:type="spellEnd"/>
      <w:r w:rsidRPr="00DE16EB">
        <w:rPr>
          <w:rFonts w:ascii="Arial" w:eastAsia="ArialMT" w:hAnsi="Arial" w:cs="Arial"/>
          <w:color w:val="000078"/>
          <w:sz w:val="24"/>
          <w:szCs w:val="24"/>
        </w:rPr>
        <w:t>", "</w:t>
      </w:r>
      <w:proofErr w:type="spellStart"/>
      <w:r w:rsidRPr="00DE16EB">
        <w:rPr>
          <w:rFonts w:ascii="Arial" w:eastAsia="ArialMT" w:hAnsi="Arial" w:cs="Arial"/>
          <w:color w:val="000078"/>
          <w:sz w:val="24"/>
          <w:szCs w:val="24"/>
        </w:rPr>
        <w:t>citrix</w:t>
      </w:r>
      <w:proofErr w:type="spellEnd"/>
      <w:r w:rsidRPr="00DE16EB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proofErr w:type="spellStart"/>
      <w:r w:rsidRPr="00DE16EB">
        <w:rPr>
          <w:rFonts w:ascii="Arial" w:eastAsia="ArialMT" w:hAnsi="Arial" w:cs="Arial"/>
          <w:color w:val="000078"/>
          <w:sz w:val="24"/>
          <w:szCs w:val="24"/>
        </w:rPr>
        <w:t>acid</w:t>
      </w:r>
      <w:proofErr w:type="spellEnd"/>
      <w:proofErr w:type="gramStart"/>
      <w:r w:rsidRPr="00DE16EB">
        <w:rPr>
          <w:rFonts w:ascii="Arial" w:eastAsia="ArialMT" w:hAnsi="Arial" w:cs="Arial"/>
          <w:color w:val="000078"/>
          <w:sz w:val="24"/>
          <w:szCs w:val="24"/>
        </w:rPr>
        <w:t>" ,</w:t>
      </w:r>
      <w:proofErr w:type="gramEnd"/>
      <w:r w:rsidRPr="00DE16EB">
        <w:rPr>
          <w:rFonts w:ascii="Arial" w:eastAsia="ArialMT" w:hAnsi="Arial" w:cs="Arial"/>
          <w:color w:val="000078"/>
          <w:sz w:val="24"/>
          <w:szCs w:val="24"/>
        </w:rPr>
        <w:t xml:space="preserve"> "alcohol" y "</w:t>
      </w:r>
      <w:proofErr w:type="spellStart"/>
      <w:r w:rsidRPr="00DE16EB">
        <w:rPr>
          <w:rFonts w:ascii="Arial" w:eastAsia="ArialMT" w:hAnsi="Arial" w:cs="Arial"/>
          <w:color w:val="000078"/>
          <w:sz w:val="24"/>
          <w:szCs w:val="24"/>
        </w:rPr>
        <w:t>sulphates</w:t>
      </w:r>
      <w:proofErr w:type="spellEnd"/>
      <w:r w:rsidRPr="00DE16EB">
        <w:rPr>
          <w:rFonts w:ascii="Arial" w:eastAsia="ArialMT" w:hAnsi="Arial" w:cs="Arial"/>
          <w:color w:val="000078"/>
          <w:sz w:val="24"/>
          <w:szCs w:val="24"/>
        </w:rPr>
        <w:t xml:space="preserve">", conforme aumentan, aumenta el valor de la calidad. Por el </w:t>
      </w:r>
      <w:proofErr w:type="gramStart"/>
      <w:r w:rsidRPr="00DE16EB">
        <w:rPr>
          <w:rFonts w:ascii="Arial" w:eastAsia="ArialMT" w:hAnsi="Arial" w:cs="Arial"/>
          <w:color w:val="000078"/>
          <w:sz w:val="24"/>
          <w:szCs w:val="24"/>
        </w:rPr>
        <w:t>contrario</w:t>
      </w:r>
      <w:proofErr w:type="gramEnd"/>
      <w:r w:rsidRPr="00DE16EB">
        <w:rPr>
          <w:rFonts w:ascii="Arial" w:eastAsia="ArialMT" w:hAnsi="Arial" w:cs="Arial"/>
          <w:color w:val="000078"/>
          <w:sz w:val="24"/>
          <w:szCs w:val="24"/>
        </w:rPr>
        <w:t xml:space="preserve"> para que aumente el valor de la calidad es necesario que disminuyan "</w:t>
      </w:r>
      <w:proofErr w:type="spellStart"/>
      <w:r w:rsidRPr="00DE16EB">
        <w:rPr>
          <w:rFonts w:ascii="Arial" w:eastAsia="ArialMT" w:hAnsi="Arial" w:cs="Arial"/>
          <w:color w:val="000078"/>
          <w:sz w:val="24"/>
          <w:szCs w:val="24"/>
        </w:rPr>
        <w:t>volatile</w:t>
      </w:r>
      <w:proofErr w:type="spellEnd"/>
      <w:r w:rsidRPr="00DE16EB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proofErr w:type="spellStart"/>
      <w:r w:rsidRPr="00DE16EB">
        <w:rPr>
          <w:rFonts w:ascii="Arial" w:eastAsia="ArialMT" w:hAnsi="Arial" w:cs="Arial"/>
          <w:color w:val="000078"/>
          <w:sz w:val="24"/>
          <w:szCs w:val="24"/>
        </w:rPr>
        <w:t>acidity</w:t>
      </w:r>
      <w:proofErr w:type="spellEnd"/>
      <w:r w:rsidRPr="00DE16EB">
        <w:rPr>
          <w:rFonts w:ascii="Arial" w:eastAsia="ArialMT" w:hAnsi="Arial" w:cs="Arial"/>
          <w:color w:val="000078"/>
          <w:sz w:val="24"/>
          <w:szCs w:val="24"/>
        </w:rPr>
        <w:t>", "</w:t>
      </w:r>
      <w:proofErr w:type="spellStart"/>
      <w:r w:rsidRPr="00DE16EB">
        <w:rPr>
          <w:rFonts w:ascii="Arial" w:eastAsia="ArialMT" w:hAnsi="Arial" w:cs="Arial"/>
          <w:color w:val="000078"/>
          <w:sz w:val="24"/>
          <w:szCs w:val="24"/>
        </w:rPr>
        <w:t>density</w:t>
      </w:r>
      <w:proofErr w:type="spellEnd"/>
      <w:r w:rsidRPr="00DE16EB">
        <w:rPr>
          <w:rFonts w:ascii="Arial" w:eastAsia="ArialMT" w:hAnsi="Arial" w:cs="Arial"/>
          <w:color w:val="000078"/>
          <w:sz w:val="24"/>
          <w:szCs w:val="24"/>
        </w:rPr>
        <w:t>" y "pH".</w:t>
      </w:r>
    </w:p>
    <w:p w:rsidR="00172E7A" w:rsidRPr="00DE16EB" w:rsidRDefault="00172E7A" w:rsidP="00DE16E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DE16EB" w:rsidRDefault="00DE16EB" w:rsidP="00DE16E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 w:rsidRPr="00DE16EB">
        <w:rPr>
          <w:rFonts w:ascii="Arial" w:eastAsia="ArialMT" w:hAnsi="Arial" w:cs="Arial"/>
          <w:color w:val="000078"/>
          <w:sz w:val="24"/>
          <w:szCs w:val="24"/>
        </w:rPr>
        <w:t>Crearemos un subconjunto de datos con estas cinco variables</w:t>
      </w:r>
    </w:p>
    <w:p w:rsidR="00DE16EB" w:rsidRDefault="00DE16EB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DE16EB" w:rsidRPr="00613C01" w:rsidRDefault="00DE16EB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5F44A1" w:rsidRPr="0026002F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4.2. 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Comprobación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 de la normalidad y homogeneidad de la varianza.</w:t>
      </w:r>
    </w:p>
    <w:p w:rsidR="005F44A1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364019" w:rsidRPr="00364019" w:rsidRDefault="00172E7A" w:rsidP="00364019">
      <w:pPr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Con la ayuda de las </w:t>
      </w:r>
      <w:r w:rsidR="00364019">
        <w:rPr>
          <w:rFonts w:ascii="Arial" w:eastAsia="ArialMT" w:hAnsi="Arial" w:cs="Arial"/>
          <w:color w:val="000078"/>
          <w:sz w:val="24"/>
          <w:szCs w:val="24"/>
        </w:rPr>
        <w:t>gráficas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proofErr w:type="spellStart"/>
      <w:r w:rsidRPr="00172E7A">
        <w:rPr>
          <w:rFonts w:ascii="Arial" w:eastAsia="ArialMT" w:hAnsi="Arial" w:cs="Arial"/>
          <w:color w:val="000078"/>
          <w:sz w:val="24"/>
          <w:szCs w:val="24"/>
        </w:rPr>
        <w:t>quantilie-quantile</w:t>
      </w:r>
      <w:proofErr w:type="spellEnd"/>
      <w:r>
        <w:rPr>
          <w:rFonts w:ascii="Arial" w:eastAsia="ArialMT" w:hAnsi="Arial" w:cs="Arial"/>
          <w:color w:val="000078"/>
          <w:sz w:val="24"/>
          <w:szCs w:val="24"/>
        </w:rPr>
        <w:t xml:space="preserve"> comprobaremos la normalidad de las variables</w:t>
      </w:r>
      <w:r w:rsidR="00364019">
        <w:rPr>
          <w:rFonts w:ascii="Arial" w:eastAsia="ArialMT" w:hAnsi="Arial" w:cs="Arial"/>
          <w:color w:val="000078"/>
          <w:sz w:val="24"/>
          <w:szCs w:val="24"/>
        </w:rPr>
        <w:t xml:space="preserve"> y ejecutamos el test de </w:t>
      </w:r>
      <w:proofErr w:type="spellStart"/>
      <w:r w:rsidR="00364019">
        <w:rPr>
          <w:rFonts w:ascii="Arial" w:eastAsia="ArialMT" w:hAnsi="Arial" w:cs="Arial"/>
          <w:color w:val="000078"/>
          <w:sz w:val="24"/>
          <w:szCs w:val="24"/>
        </w:rPr>
        <w:t>de</w:t>
      </w:r>
      <w:proofErr w:type="spellEnd"/>
      <w:r w:rsidR="00364019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proofErr w:type="spellStart"/>
      <w:r w:rsidR="00364019">
        <w:rPr>
          <w:rFonts w:ascii="Arial" w:eastAsia="ArialMT" w:hAnsi="Arial" w:cs="Arial"/>
          <w:color w:val="000078"/>
          <w:sz w:val="24"/>
          <w:szCs w:val="24"/>
        </w:rPr>
        <w:t>Shapiro-Wilk</w:t>
      </w:r>
      <w:proofErr w:type="spellEnd"/>
      <w:r w:rsidR="00364019">
        <w:rPr>
          <w:rFonts w:ascii="Arial" w:eastAsia="ArialMT" w:hAnsi="Arial" w:cs="Arial"/>
          <w:color w:val="000078"/>
          <w:sz w:val="24"/>
          <w:szCs w:val="24"/>
        </w:rPr>
        <w:t xml:space="preserve"> que fijándonos en el </w:t>
      </w:r>
      <w:r w:rsidR="00364019" w:rsidRPr="00364019">
        <w:rPr>
          <w:rFonts w:ascii="Arial" w:eastAsia="ArialMT" w:hAnsi="Arial" w:cs="Arial"/>
          <w:color w:val="000078"/>
          <w:sz w:val="24"/>
          <w:szCs w:val="24"/>
        </w:rPr>
        <w:t>valor de W en ningún caso es demasiado pequeño con lo que no podemos rechazar la hipótesis nula. Siendo esta que la población de los datos está distribuida normalmente.</w:t>
      </w:r>
    </w:p>
    <w:p w:rsidR="00364019" w:rsidRDefault="00364019" w:rsidP="00364019">
      <w:pPr>
        <w:rPr>
          <w:rFonts w:ascii="Arial" w:eastAsia="ArialMT" w:hAnsi="Arial" w:cs="Arial"/>
          <w:color w:val="000078"/>
          <w:sz w:val="24"/>
          <w:szCs w:val="24"/>
        </w:rPr>
      </w:pPr>
      <w:r w:rsidRPr="00364019">
        <w:rPr>
          <w:rFonts w:ascii="Arial" w:eastAsia="ArialMT" w:hAnsi="Arial" w:cs="Arial"/>
          <w:color w:val="000078"/>
          <w:sz w:val="24"/>
          <w:szCs w:val="24"/>
        </w:rPr>
        <w:t>Una vez comprobada la normalidad de los datos, realizaremos un análisis de la varianza.</w:t>
      </w:r>
    </w:p>
    <w:p w:rsidR="00364019" w:rsidRPr="00172E7A" w:rsidRDefault="00364019" w:rsidP="00172E7A">
      <w:pPr>
        <w:rPr>
          <w:rFonts w:ascii="Arial" w:eastAsia="ArialMT" w:hAnsi="Arial" w:cs="Arial"/>
          <w:color w:val="000078"/>
          <w:sz w:val="24"/>
          <w:szCs w:val="24"/>
        </w:rPr>
      </w:pPr>
    </w:p>
    <w:p w:rsidR="005F44A1" w:rsidRPr="0026002F" w:rsidRDefault="005F44A1" w:rsidP="00172E7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4.3. 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Aplicación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 de pruebas 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estadísticas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 para comparar los grupos de datos. En función de los datos y el objetivo del estudio, aplicar pruebas de contraste de 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hipótesis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, correlaciones, regresiones, etc. Aplicar al menos tres 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métodos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 de análisis diferentes.</w:t>
      </w:r>
    </w:p>
    <w:p w:rsidR="005F44A1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364019" w:rsidRDefault="00364019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Estudiamos la correlación de las variables usando una </w:t>
      </w:r>
      <w:proofErr w:type="spellStart"/>
      <w:r>
        <w:rPr>
          <w:rFonts w:ascii="Arial" w:eastAsia="ArialMT" w:hAnsi="Arial" w:cs="Arial"/>
          <w:color w:val="000078"/>
          <w:sz w:val="24"/>
          <w:szCs w:val="24"/>
        </w:rPr>
        <w:t>matrix</w:t>
      </w:r>
      <w:proofErr w:type="spellEnd"/>
      <w:r>
        <w:rPr>
          <w:rFonts w:ascii="Arial" w:eastAsia="ArialMT" w:hAnsi="Arial" w:cs="Arial"/>
          <w:color w:val="000078"/>
          <w:sz w:val="24"/>
          <w:szCs w:val="24"/>
        </w:rPr>
        <w:t xml:space="preserve"> de correlación que guardaremos en una matriz para visualizar los datos.</w:t>
      </w:r>
    </w:p>
    <w:p w:rsidR="00364019" w:rsidRDefault="00364019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364019" w:rsidRDefault="00364019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Con las observaciones de los apartados anteriores y la matriz de </w:t>
      </w:r>
      <w:proofErr w:type="spellStart"/>
      <w:r>
        <w:rPr>
          <w:rFonts w:ascii="Arial" w:eastAsia="ArialMT" w:hAnsi="Arial" w:cs="Arial"/>
          <w:color w:val="000078"/>
          <w:sz w:val="24"/>
          <w:szCs w:val="24"/>
        </w:rPr>
        <w:t>correlacion</w:t>
      </w:r>
      <w:proofErr w:type="spellEnd"/>
      <w:r>
        <w:rPr>
          <w:rFonts w:ascii="Arial" w:eastAsia="ArialMT" w:hAnsi="Arial" w:cs="Arial"/>
          <w:color w:val="000078"/>
          <w:sz w:val="24"/>
          <w:szCs w:val="24"/>
        </w:rPr>
        <w:t xml:space="preserve"> pasamos a definir modelos que nos ayuden a predecir la calidad del vino.</w:t>
      </w:r>
    </w:p>
    <w:p w:rsidR="00364019" w:rsidRDefault="00364019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364019" w:rsidRDefault="00364019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El primer modelo que definimos es una regresión lineal </w:t>
      </w:r>
      <w:proofErr w:type="spellStart"/>
      <w:r>
        <w:rPr>
          <w:rFonts w:ascii="Arial" w:eastAsia="ArialMT" w:hAnsi="Arial" w:cs="Arial"/>
          <w:color w:val="000078"/>
          <w:sz w:val="24"/>
          <w:szCs w:val="24"/>
        </w:rPr>
        <w:t>multiple</w:t>
      </w:r>
      <w:proofErr w:type="spellEnd"/>
      <w:r>
        <w:rPr>
          <w:rFonts w:ascii="Arial" w:eastAsia="ArialMT" w:hAnsi="Arial" w:cs="Arial"/>
          <w:color w:val="000078"/>
          <w:sz w:val="24"/>
          <w:szCs w:val="24"/>
        </w:rPr>
        <w:t>.</w:t>
      </w:r>
    </w:p>
    <w:p w:rsidR="00364019" w:rsidRDefault="00364019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364019" w:rsidRDefault="00364019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>El segundo modelo utilizaremos una regresión logística.</w:t>
      </w:r>
    </w:p>
    <w:p w:rsidR="00364019" w:rsidRPr="00613C01" w:rsidRDefault="00364019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9D54E6" w:rsidRPr="00613C01" w:rsidRDefault="009D54E6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5F44A1" w:rsidRPr="0026002F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5. 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Representación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 de los resultados a partir de tablas y 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gráficas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>.</w:t>
      </w:r>
    </w:p>
    <w:p w:rsidR="005F44A1" w:rsidRPr="00613C01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9D54E6" w:rsidRDefault="009D54E6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26002F" w:rsidRDefault="0026002F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26002F" w:rsidRPr="00613C01" w:rsidRDefault="0026002F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8433CD" w:rsidRDefault="005F44A1" w:rsidP="005F44A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6. 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Resolución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 del problema. A partir de los resultados obtenidos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, ¿Cuáles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 xml:space="preserve"> son las conclu</w:t>
      </w:r>
      <w:r w:rsidR="008A2EF3" w:rsidRPr="0026002F">
        <w:rPr>
          <w:rFonts w:ascii="Arial" w:eastAsia="ArialMT" w:hAnsi="Arial" w:cs="Arial"/>
          <w:b/>
          <w:color w:val="0070C0"/>
          <w:sz w:val="24"/>
          <w:szCs w:val="24"/>
        </w:rPr>
        <w:t>siones? ¿</w:t>
      </w:r>
      <w:r w:rsidRPr="0026002F">
        <w:rPr>
          <w:rFonts w:ascii="Arial" w:eastAsia="ArialMT" w:hAnsi="Arial" w:cs="Arial"/>
          <w:b/>
          <w:color w:val="0070C0"/>
          <w:sz w:val="24"/>
          <w:szCs w:val="24"/>
        </w:rPr>
        <w:t>Los resultados permiten responder al problema?</w:t>
      </w:r>
    </w:p>
    <w:p w:rsidR="00C40740" w:rsidRDefault="00C40740" w:rsidP="00C4074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C40740" w:rsidRDefault="00C40740" w:rsidP="00C4074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C40740" w:rsidRDefault="00C40740" w:rsidP="00C4074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</w:p>
    <w:p w:rsidR="00014BFA" w:rsidRDefault="00014BFA" w:rsidP="00014BF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  <w:r w:rsidRPr="00014BFA">
        <w:rPr>
          <w:rFonts w:ascii="Arial" w:eastAsia="ArialMT" w:hAnsi="Arial" w:cs="Arial"/>
          <w:b/>
          <w:color w:val="0070C0"/>
          <w:sz w:val="24"/>
          <w:szCs w:val="24"/>
        </w:rPr>
        <w:t>Contribuciones</w:t>
      </w:r>
    </w:p>
    <w:p w:rsidR="00014BFA" w:rsidRPr="00014BFA" w:rsidRDefault="00014BFA" w:rsidP="00014BF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70C0"/>
          <w:sz w:val="24"/>
          <w:szCs w:val="24"/>
        </w:rPr>
      </w:pPr>
    </w:p>
    <w:p w:rsidR="00014BFA" w:rsidRDefault="00014BFA" w:rsidP="00014BFA">
      <w:r>
        <w:t xml:space="preserve">Ambos hemos colaborado desde el inicio de la practica en todos los aspectos de la elaboración de la misma. Hemos estado en contacto en todo momento usando la plataforma </w:t>
      </w:r>
      <w:proofErr w:type="spellStart"/>
      <w:r>
        <w:t>Github</w:t>
      </w:r>
      <w:proofErr w:type="spellEnd"/>
      <w:r>
        <w:t xml:space="preserve"> como almacenamiento, así como el email, </w:t>
      </w:r>
      <w:proofErr w:type="spellStart"/>
      <w:r>
        <w:t>WhatApp</w:t>
      </w:r>
      <w:proofErr w:type="spellEnd"/>
      <w:r>
        <w:t xml:space="preserve"> y llamadas de teléfono para resolver dudas y acordar siguientes pasos. </w:t>
      </w:r>
    </w:p>
    <w:p w:rsidR="00014BFA" w:rsidRPr="00AE508B" w:rsidRDefault="00014BFA" w:rsidP="00014BFA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4BFA" w:rsidTr="00EB7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4BFA" w:rsidRDefault="00014BFA" w:rsidP="00EB7A0F">
            <w:pPr>
              <w:jc w:val="center"/>
              <w:rPr>
                <w:b w:val="0"/>
              </w:rPr>
            </w:pPr>
            <w:r>
              <w:rPr>
                <w:b w:val="0"/>
              </w:rPr>
              <w:t>Contribuciones</w:t>
            </w:r>
          </w:p>
        </w:tc>
        <w:tc>
          <w:tcPr>
            <w:tcW w:w="4247" w:type="dxa"/>
          </w:tcPr>
          <w:p w:rsidR="00014BFA" w:rsidRDefault="00014BFA" w:rsidP="00EB7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Firma</w:t>
            </w:r>
          </w:p>
        </w:tc>
      </w:tr>
      <w:tr w:rsidR="00014BFA" w:rsidRPr="00AE508B" w:rsidTr="00EB7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4BFA" w:rsidRPr="00AE508B" w:rsidRDefault="00014BFA" w:rsidP="00EB7A0F">
            <w:pPr>
              <w:jc w:val="center"/>
            </w:pPr>
            <w:r w:rsidRPr="00AE508B">
              <w:t>Investigación previa</w:t>
            </w:r>
          </w:p>
        </w:tc>
        <w:tc>
          <w:tcPr>
            <w:tcW w:w="4247" w:type="dxa"/>
          </w:tcPr>
          <w:p w:rsidR="00014BFA" w:rsidRPr="00AE508B" w:rsidRDefault="00014BFA" w:rsidP="00EB7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08B">
              <w:t>ED</w:t>
            </w:r>
            <w:r>
              <w:t>, ID</w:t>
            </w:r>
          </w:p>
        </w:tc>
      </w:tr>
      <w:tr w:rsidR="00014BFA" w:rsidRPr="00AE508B" w:rsidTr="00EB7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4BFA" w:rsidRPr="00AE508B" w:rsidRDefault="00014BFA" w:rsidP="00EB7A0F">
            <w:pPr>
              <w:jc w:val="center"/>
            </w:pPr>
            <w:r w:rsidRPr="00AE508B">
              <w:t>Redacción de las repuestas</w:t>
            </w:r>
          </w:p>
        </w:tc>
        <w:tc>
          <w:tcPr>
            <w:tcW w:w="4247" w:type="dxa"/>
          </w:tcPr>
          <w:p w:rsidR="00014BFA" w:rsidRPr="00AE508B" w:rsidRDefault="00014BFA" w:rsidP="00EB7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08B">
              <w:t>ED</w:t>
            </w:r>
            <w:r>
              <w:t>, ID</w:t>
            </w:r>
          </w:p>
        </w:tc>
      </w:tr>
      <w:tr w:rsidR="00014BFA" w:rsidRPr="00AE508B" w:rsidTr="00EB7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4BFA" w:rsidRPr="00AE508B" w:rsidRDefault="00014BFA" w:rsidP="00EB7A0F">
            <w:pPr>
              <w:jc w:val="center"/>
            </w:pPr>
            <w:r w:rsidRPr="00AE508B">
              <w:t>Desarrollo código</w:t>
            </w:r>
          </w:p>
        </w:tc>
        <w:tc>
          <w:tcPr>
            <w:tcW w:w="4247" w:type="dxa"/>
          </w:tcPr>
          <w:p w:rsidR="00014BFA" w:rsidRPr="00AE508B" w:rsidRDefault="00014BFA" w:rsidP="00EB7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08B">
              <w:t>ED</w:t>
            </w:r>
            <w:r>
              <w:t>, ID</w:t>
            </w:r>
          </w:p>
        </w:tc>
      </w:tr>
    </w:tbl>
    <w:p w:rsidR="00014BFA" w:rsidRPr="00ED67B9" w:rsidRDefault="00014BFA" w:rsidP="00014BFA"/>
    <w:p w:rsidR="00C40740" w:rsidRPr="00613C01" w:rsidRDefault="00C40740" w:rsidP="00C4074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78"/>
          <w:sz w:val="24"/>
          <w:szCs w:val="24"/>
        </w:rPr>
      </w:pPr>
      <w:bookmarkStart w:id="0" w:name="_GoBack"/>
      <w:bookmarkEnd w:id="0"/>
    </w:p>
    <w:sectPr w:rsidR="00C40740" w:rsidRPr="00613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31ACD"/>
    <w:multiLevelType w:val="hybridMultilevel"/>
    <w:tmpl w:val="4134F720"/>
    <w:lvl w:ilvl="0" w:tplc="76D68C14">
      <w:start w:val="2"/>
      <w:numFmt w:val="bullet"/>
      <w:lvlText w:val="-"/>
      <w:lvlJc w:val="left"/>
      <w:pPr>
        <w:ind w:left="720" w:hanging="360"/>
      </w:pPr>
      <w:rPr>
        <w:rFonts w:ascii="ArialMT" w:eastAsia="ArialMT" w:hAnsiTheme="minorHAnsi" w:cs="ArialMT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04"/>
    <w:rsid w:val="00014BFA"/>
    <w:rsid w:val="00172E7A"/>
    <w:rsid w:val="0026002F"/>
    <w:rsid w:val="00332949"/>
    <w:rsid w:val="003552E2"/>
    <w:rsid w:val="00364019"/>
    <w:rsid w:val="005F44A1"/>
    <w:rsid w:val="00613C01"/>
    <w:rsid w:val="006B6004"/>
    <w:rsid w:val="008433CD"/>
    <w:rsid w:val="008A2EF3"/>
    <w:rsid w:val="00925D1E"/>
    <w:rsid w:val="009D54E6"/>
    <w:rsid w:val="00AF4E95"/>
    <w:rsid w:val="00B012D6"/>
    <w:rsid w:val="00BA1F8E"/>
    <w:rsid w:val="00C40740"/>
    <w:rsid w:val="00DD7743"/>
    <w:rsid w:val="00D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1A88"/>
  <w15:chartTrackingRefBased/>
  <w15:docId w15:val="{C42C1E17-2B8F-42C4-B07B-1F07C522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4A1"/>
    <w:pPr>
      <w:ind w:left="720"/>
      <w:contextualSpacing/>
    </w:pPr>
  </w:style>
  <w:style w:type="paragraph" w:customStyle="1" w:styleId="small-heading">
    <w:name w:val="small-heading"/>
    <w:basedOn w:val="Normal"/>
    <w:rsid w:val="00DD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basedOn w:val="Normal"/>
    <w:rsid w:val="00DD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D7743"/>
    <w:rPr>
      <w:color w:val="0000FF"/>
      <w:u w:val="single"/>
    </w:rPr>
  </w:style>
  <w:style w:type="table" w:styleId="Tabladecuadrcula4">
    <w:name w:val="Grid Table 4"/>
    <w:basedOn w:val="Tablanormal"/>
    <w:uiPriority w:val="49"/>
    <w:rsid w:val="00014B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red-wine-quality-cortez-et-al-20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eduardo</cp:lastModifiedBy>
  <cp:revision>13</cp:revision>
  <dcterms:created xsi:type="dcterms:W3CDTF">2020-12-29T21:07:00Z</dcterms:created>
  <dcterms:modified xsi:type="dcterms:W3CDTF">2020-12-30T01:07:00Z</dcterms:modified>
</cp:coreProperties>
</file>