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2A" w:rsidRDefault="00F518E2">
      <w:r>
        <w:t>1. Contexto. Explicar en qué contexto se ha recolectado la información. Explique por qué el sitio web elegido proporciona dicha información.</w:t>
      </w:r>
    </w:p>
    <w:p w:rsidR="00337755" w:rsidRPr="00570C0B" w:rsidRDefault="00570C0B">
      <w:pPr>
        <w:rPr>
          <w:color w:val="1F4E79" w:themeColor="accent1" w:themeShade="80"/>
        </w:rPr>
      </w:pPr>
      <w:r w:rsidRPr="00570C0B">
        <w:rPr>
          <w:color w:val="1F4E79" w:themeColor="accent1" w:themeShade="80"/>
        </w:rPr>
        <w:t xml:space="preserve">Se ha seleccionado el sitio web </w:t>
      </w:r>
      <w:hyperlink r:id="rId4" w:history="1">
        <w:r w:rsidRPr="00570C0B">
          <w:rPr>
            <w:rStyle w:val="Hipervnculo"/>
            <w:color w:val="1F4E79" w:themeColor="accent1" w:themeShade="80"/>
          </w:rPr>
          <w:t>www.mediamark.es</w:t>
        </w:r>
      </w:hyperlink>
      <w:r w:rsidRPr="00570C0B">
        <w:rPr>
          <w:color w:val="1F4E79" w:themeColor="accent1" w:themeShade="80"/>
        </w:rPr>
        <w:t xml:space="preserve">  debido a que uno de los usos del web </w:t>
      </w:r>
      <w:proofErr w:type="spellStart"/>
      <w:r w:rsidRPr="00570C0B">
        <w:rPr>
          <w:color w:val="1F4E79" w:themeColor="accent1" w:themeShade="80"/>
        </w:rPr>
        <w:t>scraping</w:t>
      </w:r>
      <w:proofErr w:type="spellEnd"/>
      <w:r w:rsidRPr="00570C0B">
        <w:rPr>
          <w:color w:val="1F4E79" w:themeColor="accent1" w:themeShade="80"/>
        </w:rPr>
        <w:t xml:space="preserve"> es comparar y/o realizar seguimiento de los productos y precio de la competencia.</w:t>
      </w:r>
    </w:p>
    <w:p w:rsidR="00337755" w:rsidRDefault="00337755"/>
    <w:p w:rsidR="00EA232A" w:rsidRDefault="00F518E2">
      <w:r>
        <w:t xml:space="preserve">2. Definir un título para el </w:t>
      </w:r>
      <w:proofErr w:type="spellStart"/>
      <w:r>
        <w:t>dataset</w:t>
      </w:r>
      <w:proofErr w:type="spellEnd"/>
      <w:r>
        <w:t xml:space="preserve">. Elegir un título que sea descriptivo. </w:t>
      </w:r>
    </w:p>
    <w:p w:rsidR="00A8340C" w:rsidRDefault="00A8340C">
      <w:pPr>
        <w:rPr>
          <w:color w:val="1F4E79" w:themeColor="accent1" w:themeShade="80"/>
        </w:rPr>
      </w:pPr>
      <w:proofErr w:type="spellStart"/>
      <w:r w:rsidRPr="00570C0B">
        <w:rPr>
          <w:color w:val="1F4E79" w:themeColor="accent1" w:themeShade="80"/>
        </w:rPr>
        <w:t>C</w:t>
      </w:r>
      <w:r w:rsidR="00570C0B" w:rsidRPr="00570C0B">
        <w:rPr>
          <w:color w:val="1F4E79" w:themeColor="accent1" w:themeShade="80"/>
        </w:rPr>
        <w:t>omputerhardware</w:t>
      </w:r>
      <w:proofErr w:type="spellEnd"/>
      <w:r>
        <w:rPr>
          <w:color w:val="1F4E79" w:themeColor="accent1" w:themeShade="80"/>
        </w:rPr>
        <w:t xml:space="preserve"> </w:t>
      </w:r>
    </w:p>
    <w:p w:rsidR="00337755" w:rsidRPr="00A8340C" w:rsidRDefault="00A8340C">
      <w:pPr>
        <w:rPr>
          <w:color w:val="FF0000"/>
        </w:rPr>
      </w:pPr>
      <w:r w:rsidRPr="00A8340C">
        <w:rPr>
          <w:color w:val="FF0000"/>
        </w:rPr>
        <w:t>¿alguna idea?</w:t>
      </w:r>
    </w:p>
    <w:p w:rsidR="00337755" w:rsidRDefault="00337755"/>
    <w:p w:rsidR="00EA232A" w:rsidRDefault="00F518E2">
      <w:r>
        <w:t xml:space="preserve">3. Descripción del </w:t>
      </w:r>
      <w:proofErr w:type="spellStart"/>
      <w:r>
        <w:t>dataset</w:t>
      </w:r>
      <w:proofErr w:type="spellEnd"/>
      <w:r>
        <w:t>. Desarrollar una descripción breve del conjunto de datos que se ha extraído (es necesario que esta descripción tenga sentido con el título elegido)</w:t>
      </w:r>
      <w:r w:rsidR="00EA232A">
        <w:t>.</w:t>
      </w:r>
    </w:p>
    <w:p w:rsidR="00337755" w:rsidRPr="00570C0B" w:rsidRDefault="00570C0B">
      <w:pPr>
        <w:rPr>
          <w:color w:val="1F4E79" w:themeColor="accent1" w:themeShade="80"/>
        </w:rPr>
      </w:pPr>
      <w:r w:rsidRPr="00570C0B">
        <w:rPr>
          <w:color w:val="1F4E79" w:themeColor="accent1" w:themeShade="80"/>
        </w:rPr>
        <w:t xml:space="preserve">El conjunto de datos </w:t>
      </w:r>
      <w:r w:rsidR="00A8340C" w:rsidRPr="00570C0B">
        <w:rPr>
          <w:color w:val="1F4E79" w:themeColor="accent1" w:themeShade="80"/>
        </w:rPr>
        <w:t>extraído</w:t>
      </w:r>
      <w:r w:rsidRPr="00570C0B">
        <w:rPr>
          <w:color w:val="1F4E79" w:themeColor="accent1" w:themeShade="80"/>
        </w:rPr>
        <w:t xml:space="preserve"> corresponde a listado de componentes informáticos y su precio de la cadena de distribución </w:t>
      </w:r>
      <w:proofErr w:type="spellStart"/>
      <w:r w:rsidRPr="00570C0B">
        <w:rPr>
          <w:color w:val="1F4E79" w:themeColor="accent1" w:themeShade="80"/>
        </w:rPr>
        <w:t>mediamarkt</w:t>
      </w:r>
      <w:proofErr w:type="spellEnd"/>
    </w:p>
    <w:p w:rsidR="00337755" w:rsidRDefault="00337755"/>
    <w:p w:rsidR="00EA232A" w:rsidRDefault="00F518E2">
      <w:r>
        <w:t xml:space="preserve">4. Representación gráfica. Presentar una imagen o esquema que identifique el </w:t>
      </w:r>
      <w:proofErr w:type="spellStart"/>
      <w:r>
        <w:t>dataset</w:t>
      </w:r>
      <w:proofErr w:type="spellEnd"/>
      <w:r>
        <w:t xml:space="preserve"> visualmente</w:t>
      </w:r>
    </w:p>
    <w:p w:rsidR="00337755" w:rsidRPr="00570C0B" w:rsidRDefault="00570C0B">
      <w:pPr>
        <w:rPr>
          <w:color w:val="FF0000"/>
        </w:rPr>
      </w:pPr>
      <w:r w:rsidRPr="00570C0B">
        <w:rPr>
          <w:color w:val="FF0000"/>
        </w:rPr>
        <w:t xml:space="preserve">¿Supongo que en función de los datos que obtengamos del </w:t>
      </w:r>
      <w:proofErr w:type="spellStart"/>
      <w:r w:rsidRPr="00570C0B">
        <w:rPr>
          <w:color w:val="FF0000"/>
        </w:rPr>
        <w:t>dataset</w:t>
      </w:r>
      <w:proofErr w:type="spellEnd"/>
      <w:r w:rsidRPr="00570C0B">
        <w:rPr>
          <w:color w:val="FF0000"/>
        </w:rPr>
        <w:t xml:space="preserve"> no?</w:t>
      </w:r>
    </w:p>
    <w:p w:rsidR="00337755" w:rsidRDefault="00337755"/>
    <w:p w:rsidR="00EA232A" w:rsidRDefault="00F518E2">
      <w:r>
        <w:t xml:space="preserve"> 5. Contenido. Explicar los campos que incluye el </w:t>
      </w:r>
      <w:proofErr w:type="spellStart"/>
      <w:r>
        <w:t>dataset</w:t>
      </w:r>
      <w:proofErr w:type="spellEnd"/>
      <w:r>
        <w:t>, el periodo de tiempo de los datos y cómo se ha recogido.</w:t>
      </w:r>
    </w:p>
    <w:p w:rsidR="00337755" w:rsidRPr="00570C0B" w:rsidRDefault="00570C0B">
      <w:pPr>
        <w:rPr>
          <w:color w:val="FF0000"/>
        </w:rPr>
      </w:pPr>
      <w:r w:rsidRPr="00570C0B">
        <w:rPr>
          <w:color w:val="FF0000"/>
        </w:rPr>
        <w:t xml:space="preserve">¿Supongo que en función de los datos que obtengamos del </w:t>
      </w:r>
      <w:proofErr w:type="spellStart"/>
      <w:r w:rsidRPr="00570C0B">
        <w:rPr>
          <w:color w:val="FF0000"/>
        </w:rPr>
        <w:t>dataset</w:t>
      </w:r>
      <w:proofErr w:type="spellEnd"/>
      <w:r w:rsidRPr="00570C0B">
        <w:rPr>
          <w:color w:val="FF0000"/>
        </w:rPr>
        <w:t xml:space="preserve"> no?</w:t>
      </w:r>
    </w:p>
    <w:p w:rsidR="00337755" w:rsidRDefault="00337755"/>
    <w:p w:rsidR="00EA232A" w:rsidRDefault="00F518E2">
      <w:r>
        <w:t xml:space="preserve"> 6. Agradecimientos. Presentar al propietario del conjunto de datos. Es necesario incluir citas de investigación o análisis anteriores (si los hay). </w:t>
      </w:r>
    </w:p>
    <w:p w:rsidR="00337755" w:rsidRPr="00570C0B" w:rsidRDefault="00570C0B">
      <w:pPr>
        <w:rPr>
          <w:color w:val="1F4E79" w:themeColor="accent1" w:themeShade="80"/>
        </w:rPr>
      </w:pPr>
      <w:r w:rsidRPr="00570C0B">
        <w:rPr>
          <w:color w:val="1F4E79" w:themeColor="accent1" w:themeShade="80"/>
        </w:rPr>
        <w:t xml:space="preserve">Los datos y el sitio son propiedad de </w:t>
      </w:r>
      <w:proofErr w:type="spellStart"/>
      <w:r w:rsidRPr="00570C0B">
        <w:rPr>
          <w:color w:val="1F4E79" w:themeColor="accent1" w:themeShade="80"/>
        </w:rPr>
        <w:t>mediamark</w:t>
      </w:r>
      <w:proofErr w:type="spellEnd"/>
      <w:r w:rsidRPr="00570C0B">
        <w:rPr>
          <w:color w:val="1F4E79" w:themeColor="accent1" w:themeShade="80"/>
        </w:rPr>
        <w:t>.</w:t>
      </w:r>
    </w:p>
    <w:p w:rsidR="00337755" w:rsidRDefault="00337755"/>
    <w:p w:rsidR="00EA232A" w:rsidRDefault="00F518E2">
      <w:r>
        <w:t xml:space="preserve">7. Inspiración. Explique por qué es interesante este conjunto de datos y qué preguntas se pretenden responder. </w:t>
      </w:r>
    </w:p>
    <w:p w:rsidR="00337755" w:rsidRPr="00570C0B" w:rsidRDefault="00570C0B">
      <w:pPr>
        <w:rPr>
          <w:color w:val="1F4E79" w:themeColor="accent1" w:themeShade="80"/>
        </w:rPr>
      </w:pPr>
      <w:r w:rsidRPr="00570C0B">
        <w:rPr>
          <w:color w:val="1F4E79" w:themeColor="accent1" w:themeShade="80"/>
        </w:rPr>
        <w:t xml:space="preserve">Este conjunto de datos es interesante para realizar comparaciones y seguimiento con otros </w:t>
      </w:r>
      <w:proofErr w:type="spellStart"/>
      <w:r w:rsidRPr="00570C0B">
        <w:rPr>
          <w:color w:val="1F4E79" w:themeColor="accent1" w:themeShade="80"/>
        </w:rPr>
        <w:t>datasset</w:t>
      </w:r>
      <w:proofErr w:type="spellEnd"/>
      <w:r w:rsidRPr="00570C0B">
        <w:rPr>
          <w:color w:val="1F4E79" w:themeColor="accent1" w:themeShade="80"/>
        </w:rPr>
        <w:t xml:space="preserve"> similares de forma que se puedan realizar </w:t>
      </w:r>
      <w:r w:rsidR="00A8340C" w:rsidRPr="00570C0B">
        <w:rPr>
          <w:color w:val="1F4E79" w:themeColor="accent1" w:themeShade="80"/>
        </w:rPr>
        <w:t>estudio</w:t>
      </w:r>
      <w:r w:rsidR="00A8340C">
        <w:rPr>
          <w:color w:val="1F4E79" w:themeColor="accent1" w:themeShade="80"/>
        </w:rPr>
        <w:t>s</w:t>
      </w:r>
      <w:r w:rsidRPr="00570C0B">
        <w:rPr>
          <w:color w:val="1F4E79" w:themeColor="accent1" w:themeShade="80"/>
        </w:rPr>
        <w:t xml:space="preserve"> de mercado, </w:t>
      </w:r>
      <w:r w:rsidR="00A8340C">
        <w:rPr>
          <w:color w:val="1F4E79" w:themeColor="accent1" w:themeShade="80"/>
        </w:rPr>
        <w:t>generar alert</w:t>
      </w:r>
      <w:r w:rsidRPr="00570C0B">
        <w:rPr>
          <w:color w:val="1F4E79" w:themeColor="accent1" w:themeShade="80"/>
        </w:rPr>
        <w:t xml:space="preserve">as de cambios de precios, rebajas, comprar automáticas de componentes, consumibles, </w:t>
      </w:r>
      <w:proofErr w:type="gramStart"/>
      <w:r w:rsidRPr="00570C0B">
        <w:rPr>
          <w:color w:val="1F4E79" w:themeColor="accent1" w:themeShade="80"/>
        </w:rPr>
        <w:t>etc..</w:t>
      </w:r>
      <w:proofErr w:type="gramEnd"/>
    </w:p>
    <w:p w:rsidR="00337755" w:rsidRDefault="00337755"/>
    <w:p w:rsidR="00EA232A" w:rsidRDefault="00F518E2">
      <w:r>
        <w:t xml:space="preserve">8. Licencia. Seleccione una de estas licencias para su </w:t>
      </w:r>
      <w:proofErr w:type="spellStart"/>
      <w:r>
        <w:t>dataset</w:t>
      </w:r>
      <w:proofErr w:type="spellEnd"/>
      <w:r>
        <w:t xml:space="preserve"> y explique el motivo de su selección: ○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CC0: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○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CC BY-NC-SA 4.0 </w:t>
      </w:r>
      <w:proofErr w:type="spellStart"/>
      <w:r>
        <w:t>License</w:t>
      </w:r>
      <w:proofErr w:type="spellEnd"/>
      <w:r>
        <w:t xml:space="preserve"> ○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CC BY-SA 4.0 </w:t>
      </w:r>
      <w:proofErr w:type="spellStart"/>
      <w:r>
        <w:t>License</w:t>
      </w:r>
      <w:proofErr w:type="spellEnd"/>
      <w:r>
        <w:t xml:space="preserve"> ○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Open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lastRenderedPageBreak/>
        <w:t>License</w:t>
      </w:r>
      <w:proofErr w:type="spellEnd"/>
      <w:r>
        <w:t xml:space="preserve">, individual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○ </w:t>
      </w:r>
      <w:proofErr w:type="spellStart"/>
      <w:r>
        <w:t>Other</w:t>
      </w:r>
      <w:proofErr w:type="spellEnd"/>
      <w:r>
        <w:t xml:space="preserve"> (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) ○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</w:p>
    <w:p w:rsidR="00A8340C" w:rsidRPr="00A8340C" w:rsidRDefault="00A8340C">
      <w:pPr>
        <w:rPr>
          <w:color w:val="FF0000"/>
        </w:rPr>
      </w:pPr>
    </w:p>
    <w:p w:rsidR="00A8340C" w:rsidRPr="00A8340C" w:rsidRDefault="00A8340C">
      <w:pPr>
        <w:rPr>
          <w:color w:val="FF0000"/>
        </w:rPr>
      </w:pPr>
      <w:r w:rsidRPr="00A8340C">
        <w:rPr>
          <w:color w:val="FF0000"/>
        </w:rPr>
        <w:t>¿alguna idea?</w:t>
      </w:r>
    </w:p>
    <w:p w:rsidR="00337755" w:rsidRDefault="00337755"/>
    <w:p w:rsidR="00A8340C" w:rsidRDefault="00F518E2">
      <w:r>
        <w:t xml:space="preserve">9. Código. Adjuntar el código con el que se ha generado el </w:t>
      </w:r>
      <w:proofErr w:type="spellStart"/>
      <w:r>
        <w:t>dataset</w:t>
      </w:r>
      <w:proofErr w:type="spellEnd"/>
      <w:r>
        <w:t xml:space="preserve">, preferiblemente en Python o, alternativamente, en R. </w:t>
      </w:r>
    </w:p>
    <w:p w:rsidR="00A8340C" w:rsidRDefault="00A8340C">
      <w:pPr>
        <w:rPr>
          <w:color w:val="1F4E79" w:themeColor="accent1" w:themeShade="80"/>
        </w:rPr>
      </w:pPr>
      <w:r w:rsidRPr="00A8340C">
        <w:rPr>
          <w:color w:val="1F4E79" w:themeColor="accent1" w:themeShade="80"/>
        </w:rPr>
        <w:t>Cuando lo tengamos</w:t>
      </w:r>
      <w:r>
        <w:rPr>
          <w:color w:val="1F4E79" w:themeColor="accent1" w:themeShade="80"/>
        </w:rPr>
        <w:t xml:space="preserve"> ;)</w:t>
      </w:r>
    </w:p>
    <w:p w:rsidR="00A252AA" w:rsidRPr="00A8340C" w:rsidRDefault="00A252AA">
      <w:pPr>
        <w:rPr>
          <w:color w:val="1F4E79" w:themeColor="accent1" w:themeShade="80"/>
        </w:rPr>
      </w:pPr>
    </w:p>
    <w:p w:rsidR="00DB632C" w:rsidRDefault="00F518E2">
      <w:bookmarkStart w:id="0" w:name="_GoBack"/>
      <w:bookmarkEnd w:id="0"/>
      <w:r>
        <w:t xml:space="preserve">10. </w:t>
      </w:r>
      <w:proofErr w:type="spellStart"/>
      <w:r>
        <w:t>Dataset</w:t>
      </w:r>
      <w:proofErr w:type="spellEnd"/>
      <w:r>
        <w:t xml:space="preserve">. Publicación del </w:t>
      </w:r>
      <w:proofErr w:type="spellStart"/>
      <w:r>
        <w:t>dataset</w:t>
      </w:r>
      <w:proofErr w:type="spellEnd"/>
      <w:r>
        <w:t xml:space="preserve"> en formato CSV en </w:t>
      </w:r>
      <w:proofErr w:type="spellStart"/>
      <w:r>
        <w:t>Zenodo</w:t>
      </w:r>
      <w:proofErr w:type="spellEnd"/>
      <w:r>
        <w:t xml:space="preserve"> (obtención del DOI) con una breve descripción.</w:t>
      </w:r>
    </w:p>
    <w:sectPr w:rsidR="00DB6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E2"/>
    <w:rsid w:val="0013551F"/>
    <w:rsid w:val="00337755"/>
    <w:rsid w:val="00570C0B"/>
    <w:rsid w:val="008D5882"/>
    <w:rsid w:val="00A252AA"/>
    <w:rsid w:val="00A8340C"/>
    <w:rsid w:val="00E37B32"/>
    <w:rsid w:val="00EA232A"/>
    <w:rsid w:val="00F5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6A2C"/>
  <w15:chartTrackingRefBased/>
  <w15:docId w15:val="{D2F880F1-5085-434E-9ACC-6BC6C7C1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7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0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ediamark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5</cp:revision>
  <dcterms:created xsi:type="dcterms:W3CDTF">2020-10-18T17:55:00Z</dcterms:created>
  <dcterms:modified xsi:type="dcterms:W3CDTF">2020-10-19T20:32:00Z</dcterms:modified>
</cp:coreProperties>
</file>