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3C076" w14:textId="1DAE06FC" w:rsidR="002B7F5A" w:rsidRPr="001D46FB" w:rsidRDefault="00D17856" w:rsidP="001D46FB">
      <w:pPr>
        <w:spacing w:line="360" w:lineRule="auto"/>
        <w:ind w:firstLine="708"/>
        <w:jc w:val="center"/>
        <w:rPr>
          <w:rFonts w:ascii="Arial" w:hAnsi="Arial" w:cs="Arial"/>
          <w:b/>
          <w:bCs/>
        </w:rPr>
      </w:pPr>
      <w:r w:rsidRPr="001D46FB">
        <w:rPr>
          <w:rFonts w:ascii="Arial" w:hAnsi="Arial" w:cs="Arial"/>
          <w:b/>
          <w:bCs/>
        </w:rPr>
        <w:t xml:space="preserve">“Belleğin Peşinde”: </w:t>
      </w:r>
      <w:r w:rsidR="001D46FB" w:rsidRPr="001D46FB">
        <w:rPr>
          <w:rFonts w:ascii="Arial" w:hAnsi="Arial" w:cs="Arial"/>
          <w:b/>
          <w:bCs/>
        </w:rPr>
        <w:t>Travmatik Anılardan Moleküler Gerçeklere</w:t>
      </w:r>
    </w:p>
    <w:p w14:paraId="7ACDD6C3" w14:textId="3964FC23" w:rsidR="00767670" w:rsidRPr="001D46FB" w:rsidRDefault="00B4470B" w:rsidP="001D46FB">
      <w:pPr>
        <w:spacing w:line="360" w:lineRule="auto"/>
        <w:ind w:firstLine="708"/>
        <w:jc w:val="both"/>
        <w:rPr>
          <w:rFonts w:ascii="Arial" w:hAnsi="Arial" w:cs="Arial"/>
        </w:rPr>
      </w:pPr>
      <w:r w:rsidRPr="001D46FB">
        <w:rPr>
          <w:rFonts w:ascii="Arial" w:hAnsi="Arial" w:cs="Arial"/>
        </w:rPr>
        <w:t xml:space="preserve">Boğaziçi Üniversitesi Yayınevinden çıkan </w:t>
      </w:r>
      <w:r w:rsidR="008E47A5" w:rsidRPr="001D46FB">
        <w:rPr>
          <w:rFonts w:ascii="Arial" w:hAnsi="Arial" w:cs="Arial"/>
        </w:rPr>
        <w:t>ve Mehmet Doğan tarafından Türkçeye kazandırılan</w:t>
      </w:r>
      <w:r w:rsidR="003768CA" w:rsidRPr="001D46FB">
        <w:rPr>
          <w:rFonts w:ascii="Arial" w:hAnsi="Arial" w:cs="Arial"/>
        </w:rPr>
        <w:t xml:space="preserve"> </w:t>
      </w:r>
      <w:r w:rsidR="007C35EF" w:rsidRPr="001D46FB">
        <w:rPr>
          <w:rFonts w:ascii="Arial" w:hAnsi="Arial" w:cs="Arial"/>
        </w:rPr>
        <w:t xml:space="preserve">“Belleğin Peşinde” isimli kitap, </w:t>
      </w:r>
      <w:r w:rsidR="007C35EF" w:rsidRPr="001D46FB">
        <w:rPr>
          <w:rFonts w:ascii="Arial" w:hAnsi="Arial" w:cs="Arial"/>
        </w:rPr>
        <w:t>başlangıçta travmatik kişisel anıların kalıcı izlerini anlama arayışıyla başlayan</w:t>
      </w:r>
      <w:r w:rsidRPr="001D46FB">
        <w:rPr>
          <w:rFonts w:ascii="Arial" w:hAnsi="Arial" w:cs="Arial"/>
        </w:rPr>
        <w:t xml:space="preserve"> </w:t>
      </w:r>
      <w:r w:rsidRPr="001D46FB">
        <w:rPr>
          <w:rFonts w:ascii="Arial" w:hAnsi="Arial" w:cs="Arial"/>
        </w:rPr>
        <w:t xml:space="preserve">Dr. Eric R. </w:t>
      </w:r>
      <w:proofErr w:type="spellStart"/>
      <w:r w:rsidRPr="001D46FB">
        <w:rPr>
          <w:rFonts w:ascii="Arial" w:hAnsi="Arial" w:cs="Arial"/>
        </w:rPr>
        <w:t>Kandel’in</w:t>
      </w:r>
      <w:proofErr w:type="spellEnd"/>
      <w:r w:rsidRPr="001D46FB">
        <w:rPr>
          <w:rFonts w:ascii="Arial" w:hAnsi="Arial" w:cs="Arial"/>
        </w:rPr>
        <w:t xml:space="preserve"> Nobel ödüllü çalışmaları</w:t>
      </w:r>
      <w:r w:rsidR="007C35EF" w:rsidRPr="001D46FB">
        <w:rPr>
          <w:rFonts w:ascii="Arial" w:hAnsi="Arial" w:cs="Arial"/>
        </w:rPr>
        <w:t xml:space="preserve">nı konu alır. </w:t>
      </w:r>
      <w:r w:rsidRPr="001D46FB">
        <w:rPr>
          <w:rFonts w:ascii="Arial" w:hAnsi="Arial" w:cs="Arial"/>
        </w:rPr>
        <w:t>Bu akademik yolculuk</w:t>
      </w:r>
      <w:r w:rsidR="00B6021D" w:rsidRPr="001D46FB">
        <w:rPr>
          <w:rFonts w:ascii="Arial" w:hAnsi="Arial" w:cs="Arial"/>
        </w:rPr>
        <w:t>ta</w:t>
      </w:r>
      <w:r w:rsidRPr="001D46FB">
        <w:rPr>
          <w:rFonts w:ascii="Arial" w:hAnsi="Arial" w:cs="Arial"/>
        </w:rPr>
        <w:t xml:space="preserve"> zihinsel süreçlerin sinir hücreleri ve moleküler sinyallerle açıklanabileceği fikrine </w:t>
      </w:r>
      <w:r w:rsidR="00B6021D" w:rsidRPr="001D46FB">
        <w:rPr>
          <w:rFonts w:ascii="Arial" w:hAnsi="Arial" w:cs="Arial"/>
        </w:rPr>
        <w:t xml:space="preserve">odaklanan </w:t>
      </w:r>
      <w:proofErr w:type="spellStart"/>
      <w:r w:rsidR="00B6021D" w:rsidRPr="001D46FB">
        <w:rPr>
          <w:rFonts w:ascii="Arial" w:hAnsi="Arial" w:cs="Arial"/>
        </w:rPr>
        <w:t>Kandel</w:t>
      </w:r>
      <w:proofErr w:type="spellEnd"/>
      <w:r w:rsidRPr="001D46FB">
        <w:rPr>
          <w:rFonts w:ascii="Arial" w:hAnsi="Arial" w:cs="Arial"/>
        </w:rPr>
        <w:t>, öğrenme ve belleğin hücresel ve moleküler temellerini aydınlatmak için basitleştirilmiş omurgasız sistemleri (</w:t>
      </w:r>
      <w:proofErr w:type="spellStart"/>
      <w:r w:rsidRPr="001D46FB">
        <w:rPr>
          <w:rFonts w:ascii="Arial" w:hAnsi="Arial" w:cs="Arial"/>
          <w:i/>
          <w:iCs/>
        </w:rPr>
        <w:t>Aplysia</w:t>
      </w:r>
      <w:proofErr w:type="spellEnd"/>
      <w:r w:rsidRPr="001D46FB">
        <w:rPr>
          <w:rFonts w:ascii="Arial" w:hAnsi="Arial" w:cs="Arial"/>
        </w:rPr>
        <w:t>) kullanarak örtük belleğin sinaptik plastisiteye dayandığını kanıtladı. Bu araştırmalar</w:t>
      </w:r>
      <w:r w:rsidR="00E3688A" w:rsidRPr="001D46FB">
        <w:rPr>
          <w:rFonts w:ascii="Arial" w:hAnsi="Arial" w:cs="Arial"/>
        </w:rPr>
        <w:t>a dayanarak</w:t>
      </w:r>
      <w:r w:rsidRPr="001D46FB">
        <w:rPr>
          <w:rFonts w:ascii="Arial" w:hAnsi="Arial" w:cs="Arial"/>
        </w:rPr>
        <w:t xml:space="preserve"> kısa süreli belleğin sinaptik güçlenmeyle, uzun süreli belleğin ise yeni protein sentezi ve gen ekspresyonunu (özellikle CREB yolu) gerektirdiğini ortaya koydu. Sonrasında bu temel mekanizmaların memeli sistemlerindeki açık bellekte de geçerli olduğunu göstererek öğrenmenin temel prensiplerinin evrimsel olarak korunduğunu ispatladı. Psikanalizden moleküler nörobiyolojiye geçiş yapan </w:t>
      </w:r>
      <w:proofErr w:type="spellStart"/>
      <w:r w:rsidRPr="001D46FB">
        <w:rPr>
          <w:rFonts w:ascii="Arial" w:hAnsi="Arial" w:cs="Arial"/>
        </w:rPr>
        <w:t>Kandel</w:t>
      </w:r>
      <w:proofErr w:type="spellEnd"/>
      <w:r w:rsidRPr="001D46FB">
        <w:rPr>
          <w:rFonts w:ascii="Arial" w:hAnsi="Arial" w:cs="Arial"/>
        </w:rPr>
        <w:t>, zihnin beyin işlem dizisinden ibaret olduğunu ve bilincin moleküler süreçlerle çözülebileceğini savunarak sinirbilim ve psikiyatri arasında köprü kurdu.</w:t>
      </w:r>
    </w:p>
    <w:p w14:paraId="78E88A5A" w14:textId="70C7BC07" w:rsidR="00951414" w:rsidRPr="00951414" w:rsidRDefault="0061701A" w:rsidP="001D46FB">
      <w:pPr>
        <w:spacing w:line="360" w:lineRule="auto"/>
        <w:ind w:firstLine="708"/>
        <w:jc w:val="both"/>
        <w:rPr>
          <w:rFonts w:ascii="Arial" w:hAnsi="Arial" w:cs="Arial"/>
        </w:rPr>
      </w:pPr>
      <w:r w:rsidRPr="001D46FB">
        <w:rPr>
          <w:rFonts w:ascii="Arial" w:hAnsi="Arial" w:cs="Arial"/>
        </w:rPr>
        <w:t>Yazar,</w:t>
      </w:r>
      <w:r w:rsidRPr="001D46FB">
        <w:rPr>
          <w:rFonts w:ascii="Arial" w:hAnsi="Arial" w:cs="Arial"/>
        </w:rPr>
        <w:t xml:space="preserve"> öğrenme ve belleğin hücresel ve moleküler temellerini aydınlatan ve 2000 yılında Nobel Fizyoloji veya Tıp Ödülü ile taçlandırılan araştırmalarının kronolojik gelişimini sistematik olarak sunmaktadır.</w:t>
      </w:r>
      <w:r w:rsidRPr="001D46FB">
        <w:rPr>
          <w:rFonts w:ascii="Arial" w:hAnsi="Arial" w:cs="Arial"/>
        </w:rPr>
        <w:t xml:space="preserve"> </w:t>
      </w:r>
      <w:r w:rsidRPr="001D46FB">
        <w:rPr>
          <w:rFonts w:ascii="Arial" w:hAnsi="Arial" w:cs="Arial"/>
        </w:rPr>
        <w:t>Süreç, karmaşık bilişsel fenomenlerin basitleştirilmiş sistemlerdeki (</w:t>
      </w:r>
      <w:proofErr w:type="spellStart"/>
      <w:r w:rsidRPr="001D46FB">
        <w:rPr>
          <w:rFonts w:ascii="Arial" w:hAnsi="Arial" w:cs="Arial"/>
          <w:i/>
          <w:iCs/>
        </w:rPr>
        <w:t>Aplysia</w:t>
      </w:r>
      <w:proofErr w:type="spellEnd"/>
      <w:r w:rsidRPr="001D46FB">
        <w:rPr>
          <w:rFonts w:ascii="Arial" w:hAnsi="Arial" w:cs="Arial"/>
        </w:rPr>
        <w:t>) mekanizmalara indirgenmesi ve bu ilkelerin memeli sistemlerine</w:t>
      </w:r>
      <w:r w:rsidR="00F84F64" w:rsidRPr="001D46FB">
        <w:rPr>
          <w:rFonts w:ascii="Arial" w:hAnsi="Arial" w:cs="Arial"/>
        </w:rPr>
        <w:t xml:space="preserve"> </w:t>
      </w:r>
      <w:r w:rsidRPr="001D46FB">
        <w:rPr>
          <w:rFonts w:ascii="Arial" w:hAnsi="Arial" w:cs="Arial"/>
        </w:rPr>
        <w:t>genetik araçlarla uygulanmasıyla ilerleyen tutarlı bir bilimsel stratejiye dayanmaktadır.</w:t>
      </w:r>
      <w:r w:rsidRPr="001D46FB">
        <w:rPr>
          <w:rFonts w:ascii="Arial" w:hAnsi="Arial" w:cs="Arial"/>
        </w:rPr>
        <w:t xml:space="preserve"> Bu </w:t>
      </w:r>
      <w:r w:rsidRPr="0061701A">
        <w:rPr>
          <w:rFonts w:ascii="Arial" w:hAnsi="Arial" w:cs="Arial"/>
        </w:rPr>
        <w:t xml:space="preserve">bağlamda </w:t>
      </w:r>
      <w:r w:rsidRPr="001D46FB">
        <w:rPr>
          <w:rFonts w:ascii="Arial" w:hAnsi="Arial" w:cs="Arial"/>
        </w:rPr>
        <w:t xml:space="preserve">eser, </w:t>
      </w:r>
      <w:r w:rsidRPr="0061701A">
        <w:rPr>
          <w:rFonts w:ascii="Arial" w:hAnsi="Arial" w:cs="Arial"/>
        </w:rPr>
        <w:t xml:space="preserve">nörobiyolojik temellere </w:t>
      </w:r>
      <w:r w:rsidRPr="001D46FB">
        <w:rPr>
          <w:rFonts w:ascii="Arial" w:hAnsi="Arial" w:cs="Arial"/>
        </w:rPr>
        <w:t>odaklanmış</w:t>
      </w:r>
      <w:r w:rsidRPr="0061701A">
        <w:rPr>
          <w:rFonts w:ascii="Arial" w:hAnsi="Arial" w:cs="Arial"/>
        </w:rPr>
        <w:t xml:space="preserve"> bilimsel ilerleme raporu işlevi </w:t>
      </w:r>
      <w:r w:rsidRPr="001D46FB">
        <w:rPr>
          <w:rFonts w:ascii="Arial" w:hAnsi="Arial" w:cs="Arial"/>
        </w:rPr>
        <w:t>görmektedir</w:t>
      </w:r>
      <w:r w:rsidRPr="0061701A">
        <w:rPr>
          <w:rFonts w:ascii="Arial" w:hAnsi="Arial" w:cs="Arial"/>
        </w:rPr>
        <w:t xml:space="preserve">. </w:t>
      </w:r>
      <w:r w:rsidRPr="001D46FB">
        <w:rPr>
          <w:rFonts w:ascii="Arial" w:hAnsi="Arial" w:cs="Arial"/>
        </w:rPr>
        <w:t>Yazar</w:t>
      </w:r>
      <w:r w:rsidRPr="0061701A">
        <w:rPr>
          <w:rFonts w:ascii="Arial" w:hAnsi="Arial" w:cs="Arial"/>
        </w:rPr>
        <w:t>, belleğin tek ve homojen bir yapı olmadığını, aksine çoğul ve yerelleşmiş bir sistem olduğunu</w:t>
      </w:r>
      <w:r w:rsidRPr="001D46FB">
        <w:rPr>
          <w:rFonts w:ascii="Arial" w:hAnsi="Arial" w:cs="Arial"/>
        </w:rPr>
        <w:t xml:space="preserve">, </w:t>
      </w:r>
      <w:r w:rsidRPr="0061701A">
        <w:rPr>
          <w:rFonts w:ascii="Arial" w:hAnsi="Arial" w:cs="Arial"/>
        </w:rPr>
        <w:t>özellikle kısa ve uzun süreli belleğin ayrılabilir olduğunu</w:t>
      </w:r>
      <w:r w:rsidRPr="001D46FB">
        <w:rPr>
          <w:rFonts w:ascii="Arial" w:hAnsi="Arial" w:cs="Arial"/>
        </w:rPr>
        <w:t>, h</w:t>
      </w:r>
      <w:r w:rsidRPr="0061701A">
        <w:rPr>
          <w:rFonts w:ascii="Arial" w:hAnsi="Arial" w:cs="Arial"/>
        </w:rPr>
        <w:t>ücresel düzeyde, öğrenmenin temelinin nöronlar arasındaki sinaps kuvvetindeki değişikliklere dayandığı</w:t>
      </w:r>
      <w:r w:rsidRPr="001D46FB">
        <w:rPr>
          <w:rFonts w:ascii="Arial" w:hAnsi="Arial" w:cs="Arial"/>
        </w:rPr>
        <w:t>nı,</w:t>
      </w:r>
      <w:r w:rsidRPr="0061701A">
        <w:rPr>
          <w:rFonts w:ascii="Arial" w:hAnsi="Arial" w:cs="Arial"/>
        </w:rPr>
        <w:t xml:space="preserve"> uzun süreli belleğin ise yeni protein sentezi ve gen ekspresyonunu (özellikle CREB ailesi) gerektirdiği</w:t>
      </w:r>
      <w:r w:rsidRPr="001D46FB">
        <w:rPr>
          <w:rFonts w:ascii="Arial" w:hAnsi="Arial" w:cs="Arial"/>
        </w:rPr>
        <w:t xml:space="preserve">ni okuyucuya </w:t>
      </w:r>
      <w:r w:rsidRPr="0061701A">
        <w:rPr>
          <w:rFonts w:ascii="Arial" w:hAnsi="Arial" w:cs="Arial"/>
        </w:rPr>
        <w:t xml:space="preserve">mantıksal akış </w:t>
      </w:r>
      <w:r w:rsidRPr="001D46FB">
        <w:rPr>
          <w:rFonts w:ascii="Arial" w:hAnsi="Arial" w:cs="Arial"/>
        </w:rPr>
        <w:t xml:space="preserve">çerçevesinde kronolojik olarak tutarlı bir biçimde aktarmaktadır. Yazar ayrıca </w:t>
      </w:r>
      <w:r w:rsidRPr="0061701A">
        <w:rPr>
          <w:rFonts w:ascii="Arial" w:hAnsi="Arial" w:cs="Arial"/>
        </w:rPr>
        <w:t>psikanalizden nörobiyolojiye geçişi</w:t>
      </w:r>
      <w:r w:rsidRPr="001D46FB">
        <w:rPr>
          <w:rFonts w:ascii="Arial" w:hAnsi="Arial" w:cs="Arial"/>
        </w:rPr>
        <w:t>ni,</w:t>
      </w:r>
      <w:r w:rsidRPr="0061701A">
        <w:rPr>
          <w:rFonts w:ascii="Arial" w:hAnsi="Arial" w:cs="Arial"/>
        </w:rPr>
        <w:t xml:space="preserve"> H.M. vakası ile bellek araştırmasına odaklanışı</w:t>
      </w:r>
      <w:r w:rsidRPr="001D46FB">
        <w:rPr>
          <w:rFonts w:ascii="Arial" w:hAnsi="Arial" w:cs="Arial"/>
        </w:rPr>
        <w:t>nı</w:t>
      </w:r>
      <w:r w:rsidRPr="0061701A">
        <w:rPr>
          <w:rFonts w:ascii="Arial" w:hAnsi="Arial" w:cs="Arial"/>
        </w:rPr>
        <w:t xml:space="preserve"> ve ardından basit model organizmalar (</w:t>
      </w:r>
      <w:proofErr w:type="spellStart"/>
      <w:r w:rsidRPr="0061701A">
        <w:rPr>
          <w:rFonts w:ascii="Arial" w:hAnsi="Arial" w:cs="Arial"/>
          <w:i/>
          <w:iCs/>
        </w:rPr>
        <w:t>Aplysia</w:t>
      </w:r>
      <w:proofErr w:type="spellEnd"/>
      <w:r w:rsidRPr="0061701A">
        <w:rPr>
          <w:rFonts w:ascii="Arial" w:hAnsi="Arial" w:cs="Arial"/>
        </w:rPr>
        <w:t>) üzerinden elde edilen evrensel ilkelerin memelilere uygulanışı</w:t>
      </w:r>
      <w:r w:rsidRPr="001D46FB">
        <w:rPr>
          <w:rFonts w:ascii="Arial" w:hAnsi="Arial" w:cs="Arial"/>
        </w:rPr>
        <w:t>nı neden-sonuç zinciriyle</w:t>
      </w:r>
      <w:r w:rsidRPr="0061701A">
        <w:rPr>
          <w:rFonts w:ascii="Arial" w:hAnsi="Arial" w:cs="Arial"/>
        </w:rPr>
        <w:t xml:space="preserve"> </w:t>
      </w:r>
      <w:r w:rsidRPr="001D46FB">
        <w:rPr>
          <w:rFonts w:ascii="Arial" w:hAnsi="Arial" w:cs="Arial"/>
        </w:rPr>
        <w:t>sunmaktadır</w:t>
      </w:r>
      <w:r w:rsidRPr="0061701A">
        <w:rPr>
          <w:rFonts w:ascii="Arial" w:hAnsi="Arial" w:cs="Arial"/>
        </w:rPr>
        <w:t xml:space="preserve">. Yazar, kendi araştırmalarını DNA'nın keşfi ve bilişsel sinirbilimin doğuşu gibi tarihsel bağlama oturtarak </w:t>
      </w:r>
      <w:r w:rsidRPr="001D46FB">
        <w:rPr>
          <w:rFonts w:ascii="Arial" w:hAnsi="Arial" w:cs="Arial"/>
        </w:rPr>
        <w:t xml:space="preserve">hem </w:t>
      </w:r>
      <w:r w:rsidRPr="0061701A">
        <w:rPr>
          <w:rFonts w:ascii="Arial" w:hAnsi="Arial" w:cs="Arial"/>
        </w:rPr>
        <w:t xml:space="preserve">bilginin geçerliliğini </w:t>
      </w:r>
      <w:r w:rsidRPr="001D46FB">
        <w:rPr>
          <w:rFonts w:ascii="Arial" w:hAnsi="Arial" w:cs="Arial"/>
        </w:rPr>
        <w:t xml:space="preserve">güçlendirmekte hem de bilimin birikimli bir şekilde ilerlediğini göstermektedir. </w:t>
      </w:r>
      <w:r w:rsidR="00951414" w:rsidRPr="001D46FB">
        <w:rPr>
          <w:rFonts w:ascii="Arial" w:hAnsi="Arial" w:cs="Arial"/>
        </w:rPr>
        <w:t>Eserd</w:t>
      </w:r>
      <w:r w:rsidR="00196F34" w:rsidRPr="001D46FB">
        <w:rPr>
          <w:rFonts w:ascii="Arial" w:hAnsi="Arial" w:cs="Arial"/>
        </w:rPr>
        <w:t xml:space="preserve">e bilgilerin somut ve kronolojik bir sıra ile aktarıldığına </w:t>
      </w:r>
      <w:r w:rsidR="00196F34" w:rsidRPr="001D46FB">
        <w:rPr>
          <w:rFonts w:ascii="Arial" w:hAnsi="Arial" w:cs="Arial"/>
        </w:rPr>
        <w:lastRenderedPageBreak/>
        <w:t xml:space="preserve">bakıldığında araştırmalarla şekillenen bilgi birikiminin </w:t>
      </w:r>
      <w:r w:rsidR="00951414" w:rsidRPr="00951414">
        <w:rPr>
          <w:rFonts w:ascii="Arial" w:hAnsi="Arial" w:cs="Arial"/>
        </w:rPr>
        <w:t xml:space="preserve">sistematik bir bilimsel ilerleme raporu olarak mantıksal ve tarihsel bir akışla tutarlı biçimde </w:t>
      </w:r>
      <w:r w:rsidR="00196F34" w:rsidRPr="001D46FB">
        <w:rPr>
          <w:rFonts w:ascii="Arial" w:hAnsi="Arial" w:cs="Arial"/>
        </w:rPr>
        <w:t xml:space="preserve">aktarıldığını ve okuyucuya </w:t>
      </w:r>
      <w:r w:rsidR="00196F34" w:rsidRPr="001D46FB">
        <w:t>bilişsel işlevlerin hücresel ve moleküler temellerine dair somut, yapılandırılmış ve kronolojik bilgi</w:t>
      </w:r>
      <w:r w:rsidR="00196F34" w:rsidRPr="001D46FB">
        <w:t xml:space="preserve"> sunulduğunu belirtebiliriz. </w:t>
      </w:r>
    </w:p>
    <w:p w14:paraId="3D885CA0" w14:textId="62221EE7" w:rsidR="00E37D61" w:rsidRPr="001D46FB" w:rsidRDefault="00F84F64" w:rsidP="001D46FB">
      <w:pPr>
        <w:spacing w:line="360" w:lineRule="auto"/>
        <w:ind w:firstLine="708"/>
        <w:jc w:val="both"/>
        <w:rPr>
          <w:rFonts w:ascii="Arial" w:hAnsi="Arial" w:cs="Arial"/>
        </w:rPr>
      </w:pPr>
      <w:r w:rsidRPr="00F84F64">
        <w:rPr>
          <w:rFonts w:ascii="Arial" w:hAnsi="Arial" w:cs="Arial"/>
        </w:rPr>
        <w:t xml:space="preserve">Dr. Eric R. </w:t>
      </w:r>
      <w:proofErr w:type="spellStart"/>
      <w:r w:rsidRPr="00F84F64">
        <w:rPr>
          <w:rFonts w:ascii="Arial" w:hAnsi="Arial" w:cs="Arial"/>
        </w:rPr>
        <w:t>Kandel'in</w:t>
      </w:r>
      <w:proofErr w:type="spellEnd"/>
      <w:r w:rsidRPr="00F84F64">
        <w:rPr>
          <w:rFonts w:ascii="Arial" w:hAnsi="Arial" w:cs="Arial"/>
        </w:rPr>
        <w:t xml:space="preserve"> Nobel ödüllü çalışmalarını kronolojik ve sistematik olarak aktaran eseri, salt bilimsel bir ilerleme raporu olarak okunmaktan öte çok katmanlı bir metin olarak derinlik </w:t>
      </w:r>
      <w:r w:rsidRPr="001D46FB">
        <w:rPr>
          <w:rFonts w:ascii="Arial" w:hAnsi="Arial" w:cs="Arial"/>
        </w:rPr>
        <w:t>kazanmaktadır</w:t>
      </w:r>
      <w:r w:rsidRPr="00F84F64">
        <w:rPr>
          <w:rFonts w:ascii="Arial" w:hAnsi="Arial" w:cs="Arial"/>
        </w:rPr>
        <w:t>. Kitabın bilgiye odaklı güçlü anlatımının ötesine geçildiğinde</w:t>
      </w:r>
      <w:r w:rsidRPr="001D46FB">
        <w:rPr>
          <w:rFonts w:ascii="Arial" w:hAnsi="Arial" w:cs="Arial"/>
        </w:rPr>
        <w:t xml:space="preserve"> bu eser, </w:t>
      </w:r>
      <w:proofErr w:type="spellStart"/>
      <w:r w:rsidRPr="00F84F64">
        <w:rPr>
          <w:rFonts w:ascii="Arial" w:hAnsi="Arial" w:cs="Arial"/>
        </w:rPr>
        <w:t>Kandel'in</w:t>
      </w:r>
      <w:proofErr w:type="spellEnd"/>
      <w:r w:rsidRPr="00F84F64">
        <w:rPr>
          <w:rFonts w:ascii="Arial" w:hAnsi="Arial" w:cs="Arial"/>
        </w:rPr>
        <w:t xml:space="preserve"> kimliğini, motivasyonunu ve bilimsel felsefesini şekillendiren kişisel bir anlatı olarak ortaya çıkar. Bu biyografik temel</w:t>
      </w:r>
      <w:r w:rsidRPr="001D46FB">
        <w:rPr>
          <w:rFonts w:ascii="Arial" w:hAnsi="Arial" w:cs="Arial"/>
        </w:rPr>
        <w:t>e bakıldığında Nazi baskını sonucu t</w:t>
      </w:r>
      <w:r w:rsidRPr="00F84F64">
        <w:rPr>
          <w:rFonts w:ascii="Arial" w:hAnsi="Arial" w:cs="Arial"/>
        </w:rPr>
        <w:t xml:space="preserve">ravmatik çocukluk anılarında gizli olan çevrenin zihinde nasıl kalıcı izler bıraktığı sorusu, </w:t>
      </w:r>
      <w:proofErr w:type="spellStart"/>
      <w:r w:rsidRPr="00F84F64">
        <w:rPr>
          <w:rFonts w:ascii="Arial" w:hAnsi="Arial" w:cs="Arial"/>
        </w:rPr>
        <w:t>Kandel'in</w:t>
      </w:r>
      <w:proofErr w:type="spellEnd"/>
      <w:r w:rsidRPr="00F84F64">
        <w:rPr>
          <w:rFonts w:ascii="Arial" w:hAnsi="Arial" w:cs="Arial"/>
        </w:rPr>
        <w:t xml:space="preserve"> tüm kariyerini yönlendirmiştir ve belleği bireysel kimliğin sürekliliğini sağlayan hayati bir süreç olarak görmesine yol açmıştır. Bu kişisel motivasyon</w:t>
      </w:r>
      <w:r w:rsidRPr="001D46FB">
        <w:rPr>
          <w:rFonts w:ascii="Arial" w:hAnsi="Arial" w:cs="Arial"/>
        </w:rPr>
        <w:t xml:space="preserve">, </w:t>
      </w:r>
      <w:r w:rsidRPr="00F84F64">
        <w:rPr>
          <w:rFonts w:ascii="Arial" w:hAnsi="Arial" w:cs="Arial"/>
        </w:rPr>
        <w:t xml:space="preserve">metnin içindeki güçlü gerilim hatlarını </w:t>
      </w:r>
      <w:r w:rsidRPr="001D46FB">
        <w:rPr>
          <w:rFonts w:ascii="Arial" w:hAnsi="Arial" w:cs="Arial"/>
        </w:rPr>
        <w:t>beslemektedir. Yazar, b</w:t>
      </w:r>
      <w:r w:rsidRPr="00F84F64">
        <w:rPr>
          <w:rFonts w:ascii="Arial" w:hAnsi="Arial" w:cs="Arial"/>
        </w:rPr>
        <w:t>ir yanda</w:t>
      </w:r>
      <w:r w:rsidRPr="001D46FB">
        <w:rPr>
          <w:rFonts w:ascii="Arial" w:hAnsi="Arial" w:cs="Arial"/>
        </w:rPr>
        <w:t xml:space="preserve"> </w:t>
      </w:r>
      <w:r w:rsidRPr="00F84F64">
        <w:rPr>
          <w:rFonts w:ascii="Arial" w:hAnsi="Arial" w:cs="Arial"/>
        </w:rPr>
        <w:t xml:space="preserve">en içsel travmatik anısıyla başlayan arayışı tamamen dışsal ve nesnel bir model olan </w:t>
      </w:r>
      <w:proofErr w:type="spellStart"/>
      <w:r w:rsidRPr="00F84F64">
        <w:rPr>
          <w:rFonts w:ascii="Arial" w:hAnsi="Arial" w:cs="Arial"/>
          <w:i/>
          <w:iCs/>
        </w:rPr>
        <w:t>Aplysia</w:t>
      </w:r>
      <w:proofErr w:type="spellEnd"/>
      <w:r w:rsidRPr="00F84F64">
        <w:rPr>
          <w:rFonts w:ascii="Arial" w:hAnsi="Arial" w:cs="Arial"/>
        </w:rPr>
        <w:t xml:space="preserve"> üzerindeki çalışmalarla evrenselleştirilme </w:t>
      </w:r>
      <w:r w:rsidRPr="001D46FB">
        <w:rPr>
          <w:rFonts w:ascii="Arial" w:hAnsi="Arial" w:cs="Arial"/>
        </w:rPr>
        <w:t xml:space="preserve">çabasına girerek içsel bir sorunu dışa vurmakta; </w:t>
      </w:r>
      <w:r w:rsidRPr="00F84F64">
        <w:rPr>
          <w:rFonts w:ascii="Arial" w:hAnsi="Arial" w:cs="Arial"/>
        </w:rPr>
        <w:t xml:space="preserve">diğer yanda ise psikanalizden moleküler nörobiyolojiye radikal geçişi nedeniyle maruz kaldığı eleştirilere rağmen biyoloji ve psikanaliz arasında Dopamin/CREB yolları gibi somut kanıtlarla köprü kurma vizyonundan asla </w:t>
      </w:r>
      <w:r w:rsidRPr="001D46FB">
        <w:rPr>
          <w:rFonts w:ascii="Arial" w:hAnsi="Arial" w:cs="Arial"/>
        </w:rPr>
        <w:t>vazgeçmemektedir.</w:t>
      </w:r>
      <w:r w:rsidRPr="00F84F64">
        <w:rPr>
          <w:rFonts w:ascii="Arial" w:hAnsi="Arial" w:cs="Arial"/>
        </w:rPr>
        <w:t xml:space="preserve"> Ayrıca eser, zihinsel süreçlerin moleküler işlemler olduğu tezini savunurken; bilinç, özgür irade ve bilinçdışı gibi felsefi sorunlara duyduğu ilgiyi </w:t>
      </w:r>
      <w:r w:rsidRPr="001D46FB">
        <w:rPr>
          <w:rFonts w:ascii="Arial" w:hAnsi="Arial" w:cs="Arial"/>
        </w:rPr>
        <w:t xml:space="preserve">koruyarak zihin-beden paradoksunu sürekli canlı tutmaktadır. Ayrıca </w:t>
      </w:r>
      <w:r w:rsidRPr="00F84F64">
        <w:rPr>
          <w:rFonts w:ascii="Arial" w:hAnsi="Arial" w:cs="Arial"/>
        </w:rPr>
        <w:t>laboratuvar iş</w:t>
      </w:r>
      <w:r w:rsidR="00276012" w:rsidRPr="001D46FB">
        <w:rPr>
          <w:rFonts w:ascii="Arial" w:hAnsi="Arial" w:cs="Arial"/>
        </w:rPr>
        <w:t xml:space="preserve"> </w:t>
      </w:r>
      <w:r w:rsidRPr="00F84F64">
        <w:rPr>
          <w:rFonts w:ascii="Arial" w:hAnsi="Arial" w:cs="Arial"/>
        </w:rPr>
        <w:t xml:space="preserve">birliğini </w:t>
      </w:r>
      <w:proofErr w:type="spellStart"/>
      <w:r w:rsidRPr="00F84F64">
        <w:rPr>
          <w:rFonts w:ascii="Arial" w:hAnsi="Arial" w:cs="Arial"/>
        </w:rPr>
        <w:t>Verrocchio’nun</w:t>
      </w:r>
      <w:proofErr w:type="spellEnd"/>
      <w:r w:rsidRPr="00F84F64">
        <w:rPr>
          <w:rFonts w:ascii="Arial" w:hAnsi="Arial" w:cs="Arial"/>
        </w:rPr>
        <w:t xml:space="preserve"> atölyesine benzetmesi </w:t>
      </w:r>
      <w:r w:rsidR="001F161F" w:rsidRPr="001D46FB">
        <w:rPr>
          <w:rFonts w:ascii="Arial" w:hAnsi="Arial" w:cs="Arial"/>
        </w:rPr>
        <w:t>disiplinler arası çalışmaların hem bireysel hem de kolektif çaba ile ilerlediğini ifade etmektedir. Eser boyunca paradoks ve metafor kullanımına bakıldığında</w:t>
      </w:r>
      <w:r w:rsidR="001F161F" w:rsidRPr="001D46FB">
        <w:rPr>
          <w:rFonts w:ascii="Arial" w:hAnsi="Arial" w:cs="Arial"/>
        </w:rPr>
        <w:t xml:space="preserve"> "Belleğin </w:t>
      </w:r>
      <w:proofErr w:type="spellStart"/>
      <w:r w:rsidR="001F161F" w:rsidRPr="001D46FB">
        <w:rPr>
          <w:rFonts w:ascii="Arial" w:hAnsi="Arial" w:cs="Arial"/>
        </w:rPr>
        <w:t>Peşinde"</w:t>
      </w:r>
      <w:r w:rsidR="001F161F" w:rsidRPr="001D46FB">
        <w:rPr>
          <w:rFonts w:ascii="Arial" w:hAnsi="Arial" w:cs="Arial"/>
        </w:rPr>
        <w:t>nin</w:t>
      </w:r>
      <w:proofErr w:type="spellEnd"/>
      <w:r w:rsidR="001F161F" w:rsidRPr="001D46FB">
        <w:rPr>
          <w:rFonts w:ascii="Arial" w:hAnsi="Arial" w:cs="Arial"/>
        </w:rPr>
        <w:t xml:space="preserve"> </w:t>
      </w:r>
      <w:proofErr w:type="spellStart"/>
      <w:r w:rsidR="001F161F" w:rsidRPr="001D46FB">
        <w:rPr>
          <w:rFonts w:ascii="Arial" w:hAnsi="Arial" w:cs="Arial"/>
        </w:rPr>
        <w:t>Kandel'in</w:t>
      </w:r>
      <w:proofErr w:type="spellEnd"/>
      <w:r w:rsidR="001F161F" w:rsidRPr="001D46FB">
        <w:rPr>
          <w:rFonts w:ascii="Arial" w:hAnsi="Arial" w:cs="Arial"/>
        </w:rPr>
        <w:t xml:space="preserve"> travmatik bir çocukluktan ilham alarak </w:t>
      </w:r>
      <w:r w:rsidR="001F161F" w:rsidRPr="001D46FB">
        <w:rPr>
          <w:rFonts w:ascii="Arial" w:hAnsi="Arial" w:cs="Arial"/>
        </w:rPr>
        <w:t xml:space="preserve">psikanaliz </w:t>
      </w:r>
      <w:r w:rsidR="001F161F" w:rsidRPr="001D46FB">
        <w:rPr>
          <w:rFonts w:ascii="Arial" w:hAnsi="Arial" w:cs="Arial"/>
        </w:rPr>
        <w:t xml:space="preserve">ve </w:t>
      </w:r>
      <w:r w:rsidR="001F161F" w:rsidRPr="001D46FB">
        <w:rPr>
          <w:rFonts w:ascii="Arial" w:hAnsi="Arial" w:cs="Arial"/>
        </w:rPr>
        <w:t>n</w:t>
      </w:r>
      <w:r w:rsidR="001F161F" w:rsidRPr="001D46FB">
        <w:rPr>
          <w:rFonts w:ascii="Arial" w:hAnsi="Arial" w:cs="Arial"/>
        </w:rPr>
        <w:t>örobiyoloji</w:t>
      </w:r>
      <w:r w:rsidR="001F161F" w:rsidRPr="001D46FB">
        <w:rPr>
          <w:rFonts w:ascii="Arial" w:hAnsi="Arial" w:cs="Arial"/>
        </w:rPr>
        <w:t xml:space="preserve"> arasında </w:t>
      </w:r>
      <w:r w:rsidR="001F161F" w:rsidRPr="001D46FB">
        <w:rPr>
          <w:rFonts w:ascii="Arial" w:hAnsi="Arial" w:cs="Arial"/>
        </w:rPr>
        <w:t xml:space="preserve">bir köprü kurmak için kişisel riskler alan yaşam öyküsünün yansıması olmakla </w:t>
      </w:r>
      <w:r w:rsidR="001F161F" w:rsidRPr="001D46FB">
        <w:rPr>
          <w:rFonts w:ascii="Arial" w:hAnsi="Arial" w:cs="Arial"/>
        </w:rPr>
        <w:t xml:space="preserve">kalmadığını </w:t>
      </w:r>
      <w:r w:rsidR="001F161F" w:rsidRPr="001D46FB">
        <w:rPr>
          <w:rFonts w:ascii="Arial" w:hAnsi="Arial" w:cs="Arial"/>
        </w:rPr>
        <w:t>aynı zamanda</w:t>
      </w:r>
      <w:r w:rsidR="001F161F" w:rsidRPr="001D46FB">
        <w:rPr>
          <w:rFonts w:ascii="Arial" w:hAnsi="Arial" w:cs="Arial"/>
        </w:rPr>
        <w:t xml:space="preserve"> </w:t>
      </w:r>
      <w:r w:rsidR="001F161F" w:rsidRPr="001D46FB">
        <w:rPr>
          <w:rFonts w:ascii="Arial" w:hAnsi="Arial" w:cs="Arial"/>
        </w:rPr>
        <w:t xml:space="preserve">bilimsel ilerlemenin soğuk mantığı ile kişisel tutkunun sıcaklığı arasındaki gerilimi ustalıkla kullanan, bu gerilimi kendi içindeki biçimsel tutarlılık ve güçlü metaforlarla bütünleyen </w:t>
      </w:r>
      <w:r w:rsidR="001F161F" w:rsidRPr="001D46FB">
        <w:rPr>
          <w:rFonts w:ascii="Arial" w:hAnsi="Arial" w:cs="Arial"/>
        </w:rPr>
        <w:t xml:space="preserve">bir eser olduğunu ileri sürebiliriz. </w:t>
      </w:r>
    </w:p>
    <w:p w14:paraId="0E6909C1" w14:textId="4B9FE586" w:rsidR="00492DDA" w:rsidRPr="001D46FB" w:rsidRDefault="003445CF" w:rsidP="001D46FB">
      <w:pPr>
        <w:spacing w:line="360" w:lineRule="auto"/>
        <w:ind w:firstLine="708"/>
        <w:jc w:val="both"/>
        <w:rPr>
          <w:rFonts w:ascii="Arial" w:hAnsi="Arial" w:cs="Arial"/>
        </w:rPr>
      </w:pPr>
      <w:proofErr w:type="spellStart"/>
      <w:r w:rsidRPr="003445CF">
        <w:rPr>
          <w:rFonts w:ascii="Arial" w:hAnsi="Arial" w:cs="Arial"/>
        </w:rPr>
        <w:t>Kandel’in</w:t>
      </w:r>
      <w:proofErr w:type="spellEnd"/>
      <w:r w:rsidRPr="003445CF">
        <w:rPr>
          <w:rFonts w:ascii="Arial" w:hAnsi="Arial" w:cs="Arial"/>
        </w:rPr>
        <w:t xml:space="preserve"> bilimsel yolculuğu, </w:t>
      </w:r>
      <w:r w:rsidRPr="001D46FB">
        <w:rPr>
          <w:rFonts w:ascii="Arial" w:hAnsi="Arial" w:cs="Arial"/>
        </w:rPr>
        <w:t>çocukluk travmasıyla tetiklenmiş salt</w:t>
      </w:r>
      <w:r w:rsidRPr="003445CF">
        <w:rPr>
          <w:rFonts w:ascii="Arial" w:hAnsi="Arial" w:cs="Arial"/>
        </w:rPr>
        <w:t xml:space="preserve"> bir başarı öyküsünden ibaret olmayıp aynı zamanda kişisel cesaret, sabır ve güçlükler karşısında </w:t>
      </w:r>
      <w:r w:rsidR="002906DB" w:rsidRPr="001D46FB">
        <w:rPr>
          <w:rFonts w:ascii="Arial" w:hAnsi="Arial" w:cs="Arial"/>
        </w:rPr>
        <w:t>yılmamayı</w:t>
      </w:r>
      <w:r w:rsidRPr="003445CF">
        <w:rPr>
          <w:rFonts w:ascii="Arial" w:hAnsi="Arial" w:cs="Arial"/>
        </w:rPr>
        <w:t xml:space="preserve"> gerektiren bir duruşu da </w:t>
      </w:r>
      <w:r w:rsidRPr="001D46FB">
        <w:rPr>
          <w:rFonts w:ascii="Arial" w:hAnsi="Arial" w:cs="Arial"/>
        </w:rPr>
        <w:t>yansıtmaktadır</w:t>
      </w:r>
      <w:r w:rsidRPr="003445CF">
        <w:rPr>
          <w:rFonts w:ascii="Arial" w:hAnsi="Arial" w:cs="Arial"/>
        </w:rPr>
        <w:t xml:space="preserve">. </w:t>
      </w:r>
      <w:proofErr w:type="spellStart"/>
      <w:r w:rsidR="002906DB" w:rsidRPr="001D46FB">
        <w:rPr>
          <w:rFonts w:ascii="Arial" w:hAnsi="Arial" w:cs="Arial"/>
        </w:rPr>
        <w:t>Kandel</w:t>
      </w:r>
      <w:r w:rsidR="002906DB" w:rsidRPr="001D46FB">
        <w:rPr>
          <w:rFonts w:ascii="Arial" w:hAnsi="Arial" w:cs="Arial"/>
        </w:rPr>
        <w:t>’in</w:t>
      </w:r>
      <w:proofErr w:type="spellEnd"/>
      <w:r w:rsidR="002906DB" w:rsidRPr="001D46FB">
        <w:rPr>
          <w:rFonts w:ascii="Arial" w:hAnsi="Arial" w:cs="Arial"/>
        </w:rPr>
        <w:t xml:space="preserve"> yaptığı bilimsel araştırmaların sonucunda çığır açıcı bilgilere ulaşmak sadece teknik yetkinlik ve </w:t>
      </w:r>
      <w:r w:rsidR="002906DB" w:rsidRPr="001D46FB">
        <w:rPr>
          <w:rFonts w:ascii="Arial" w:hAnsi="Arial" w:cs="Arial"/>
        </w:rPr>
        <w:lastRenderedPageBreak/>
        <w:t>kuramsal bilgisi ile değil ezber bozan bir yaklaşımla hareket etmesi ile mümkün olmuştur. Araştırmacı, k</w:t>
      </w:r>
      <w:r w:rsidR="002906DB" w:rsidRPr="001D46FB">
        <w:rPr>
          <w:rFonts w:ascii="Arial" w:hAnsi="Arial" w:cs="Arial"/>
        </w:rPr>
        <w:t xml:space="preserve">olay çözümlenebilir rutin deneylere yönelmek yerine belleğin kalıcı izleri ya da travmanın nörobiyolojik temelleri gibi başlangıçta karmaşık görünen sorulara cesaretle </w:t>
      </w:r>
      <w:r w:rsidR="002906DB" w:rsidRPr="001D46FB">
        <w:rPr>
          <w:rFonts w:ascii="Arial" w:hAnsi="Arial" w:cs="Arial"/>
        </w:rPr>
        <w:t xml:space="preserve">eğilmiş ve özgün bakış açısı sayesinde </w:t>
      </w:r>
      <w:r w:rsidR="002906DB" w:rsidRPr="001D46FB">
        <w:rPr>
          <w:rFonts w:ascii="Arial" w:hAnsi="Arial" w:cs="Arial"/>
        </w:rPr>
        <w:t xml:space="preserve">psikanaliz, nörobiyoloji ve moleküler genetik arasında </w:t>
      </w:r>
      <w:r w:rsidR="002906DB" w:rsidRPr="001D46FB">
        <w:rPr>
          <w:rFonts w:ascii="Arial" w:hAnsi="Arial" w:cs="Arial"/>
        </w:rPr>
        <w:t xml:space="preserve">köprüler kurarak disiplinlerin kesişim noktalarına yönelik sorular sormayı başarmıştır. Ayrıca </w:t>
      </w:r>
      <w:proofErr w:type="spellStart"/>
      <w:r w:rsidR="002906DB" w:rsidRPr="001D46FB">
        <w:rPr>
          <w:rFonts w:ascii="Arial" w:hAnsi="Arial" w:cs="Arial"/>
          <w:i/>
          <w:iCs/>
        </w:rPr>
        <w:t>Aplysia</w:t>
      </w:r>
      <w:r w:rsidR="002906DB" w:rsidRPr="001D46FB">
        <w:rPr>
          <w:rFonts w:ascii="Arial" w:hAnsi="Arial" w:cs="Arial"/>
        </w:rPr>
        <w:t>’yı</w:t>
      </w:r>
      <w:proofErr w:type="spellEnd"/>
      <w:r w:rsidR="002906DB" w:rsidRPr="001D46FB">
        <w:rPr>
          <w:rFonts w:ascii="Arial" w:hAnsi="Arial" w:cs="Arial"/>
        </w:rPr>
        <w:t xml:space="preserve"> model organizma olarak </w:t>
      </w:r>
      <w:r w:rsidR="007817F5" w:rsidRPr="001D46FB">
        <w:rPr>
          <w:rFonts w:ascii="Arial" w:hAnsi="Arial" w:cs="Arial"/>
        </w:rPr>
        <w:t xml:space="preserve">seçerek </w:t>
      </w:r>
      <w:r w:rsidR="007817F5" w:rsidRPr="001D46FB">
        <w:rPr>
          <w:rFonts w:ascii="Arial" w:hAnsi="Arial" w:cs="Arial"/>
        </w:rPr>
        <w:t>basit sistemlerle karmaşık sorulara yanıt verme</w:t>
      </w:r>
      <w:r w:rsidR="00E37D61" w:rsidRPr="001D46FB">
        <w:rPr>
          <w:rFonts w:ascii="Arial" w:hAnsi="Arial" w:cs="Arial"/>
        </w:rPr>
        <w:t>nin</w:t>
      </w:r>
      <w:r w:rsidR="007817F5" w:rsidRPr="001D46FB">
        <w:rPr>
          <w:rFonts w:ascii="Arial" w:hAnsi="Arial" w:cs="Arial"/>
        </w:rPr>
        <w:t xml:space="preserve"> </w:t>
      </w:r>
      <w:r w:rsidR="007817F5" w:rsidRPr="001D46FB">
        <w:rPr>
          <w:rFonts w:ascii="Arial" w:hAnsi="Arial" w:cs="Arial"/>
        </w:rPr>
        <w:t xml:space="preserve">gerekli olduğunu ileri </w:t>
      </w:r>
      <w:r w:rsidR="00455662" w:rsidRPr="001D46FB">
        <w:rPr>
          <w:rFonts w:ascii="Arial" w:hAnsi="Arial" w:cs="Arial"/>
        </w:rPr>
        <w:t>sürmüş ve</w:t>
      </w:r>
      <w:r w:rsidR="007817F5" w:rsidRPr="001D46FB">
        <w:rPr>
          <w:rFonts w:ascii="Arial" w:hAnsi="Arial" w:cs="Arial"/>
        </w:rPr>
        <w:t xml:space="preserve"> </w:t>
      </w:r>
      <w:r w:rsidR="002906DB" w:rsidRPr="001D46FB">
        <w:rPr>
          <w:rFonts w:ascii="Arial" w:hAnsi="Arial" w:cs="Arial"/>
        </w:rPr>
        <w:t xml:space="preserve">stratejik bir yaklaşımın karmaşık bilişsel süreçlere ışık tutabileceğini </w:t>
      </w:r>
      <w:r w:rsidR="007817F5" w:rsidRPr="001D46FB">
        <w:rPr>
          <w:rFonts w:ascii="Arial" w:hAnsi="Arial" w:cs="Arial"/>
        </w:rPr>
        <w:t>göstermiştir.</w:t>
      </w:r>
      <w:r w:rsidR="00E37D61" w:rsidRPr="001D46FB">
        <w:rPr>
          <w:rFonts w:ascii="Arial" w:hAnsi="Arial" w:cs="Arial"/>
        </w:rPr>
        <w:t xml:space="preserve"> Bu noktada araştırmacı, </w:t>
      </w:r>
      <w:proofErr w:type="spellStart"/>
      <w:r w:rsidR="00E37D61" w:rsidRPr="001D46FB">
        <w:rPr>
          <w:rFonts w:ascii="Arial" w:hAnsi="Arial" w:cs="Arial"/>
          <w:i/>
          <w:iCs/>
        </w:rPr>
        <w:t>Aplysia</w:t>
      </w:r>
      <w:r w:rsidR="00E37D61" w:rsidRPr="001D46FB">
        <w:rPr>
          <w:rFonts w:ascii="Arial" w:hAnsi="Arial" w:cs="Arial"/>
        </w:rPr>
        <w:t>’yı</w:t>
      </w:r>
      <w:proofErr w:type="spellEnd"/>
      <w:r w:rsidR="00E37D61" w:rsidRPr="001D46FB">
        <w:rPr>
          <w:rFonts w:ascii="Arial" w:hAnsi="Arial" w:cs="Arial"/>
        </w:rPr>
        <w:t xml:space="preserve"> kullanarak</w:t>
      </w:r>
      <w:r w:rsidR="00E37D61" w:rsidRPr="001D46FB">
        <w:rPr>
          <w:rFonts w:ascii="Arial" w:hAnsi="Arial" w:cs="Arial"/>
        </w:rPr>
        <w:t xml:space="preserve"> basit öğrenme biçimlerini araştırmaya geçtiğinde memeli beyni üzerinde çalışan bilimciler arasında omurgasız araştırmalarının genellenemeyeceği yönünde bir olumsuz tepkiyle karşılaşmıştır</w:t>
      </w:r>
      <w:r w:rsidR="00E37D61" w:rsidRPr="001D46FB">
        <w:rPr>
          <w:rFonts w:ascii="Arial" w:hAnsi="Arial" w:cs="Arial"/>
        </w:rPr>
        <w:t xml:space="preserve">. </w:t>
      </w:r>
      <w:r w:rsidR="00455662" w:rsidRPr="001D46FB">
        <w:rPr>
          <w:rFonts w:ascii="Arial" w:hAnsi="Arial" w:cs="Arial"/>
        </w:rPr>
        <w:t>Ancak b</w:t>
      </w:r>
      <w:r w:rsidR="002906DB" w:rsidRPr="002906DB">
        <w:rPr>
          <w:rFonts w:ascii="Arial" w:hAnsi="Arial" w:cs="Arial"/>
        </w:rPr>
        <w:t xml:space="preserve">ilimsel çalışmanın doğasında bulunan belirsizlik ve yalnızlığın kaçınılmaz olduğunu, bu nedenle </w:t>
      </w:r>
      <w:r w:rsidR="00455662" w:rsidRPr="001D46FB">
        <w:rPr>
          <w:rFonts w:ascii="Arial" w:hAnsi="Arial" w:cs="Arial"/>
        </w:rPr>
        <w:t>kişinin yeri geldiğinde</w:t>
      </w:r>
      <w:r w:rsidR="002906DB" w:rsidRPr="002906DB">
        <w:rPr>
          <w:rFonts w:ascii="Arial" w:hAnsi="Arial" w:cs="Arial"/>
        </w:rPr>
        <w:t xml:space="preserve"> kendi hükmüne ve sezgisine güvenmeyi öğrenmesi gerektiğini </w:t>
      </w:r>
      <w:r w:rsidR="00B153E2" w:rsidRPr="001D46FB">
        <w:rPr>
          <w:rFonts w:ascii="Arial" w:hAnsi="Arial" w:cs="Arial"/>
        </w:rPr>
        <w:t xml:space="preserve">vurgulayan </w:t>
      </w:r>
      <w:proofErr w:type="gramStart"/>
      <w:r w:rsidR="00B153E2" w:rsidRPr="001D46FB">
        <w:rPr>
          <w:rFonts w:ascii="Arial" w:hAnsi="Arial" w:cs="Arial"/>
        </w:rPr>
        <w:t xml:space="preserve">araştırmacı, </w:t>
      </w:r>
      <w:r w:rsidR="002906DB" w:rsidRPr="002906DB">
        <w:rPr>
          <w:rFonts w:ascii="Arial" w:hAnsi="Arial" w:cs="Arial"/>
        </w:rPr>
        <w:t xml:space="preserve"> meslektaşlarından</w:t>
      </w:r>
      <w:proofErr w:type="gramEnd"/>
      <w:r w:rsidR="002906DB" w:rsidRPr="002906DB">
        <w:rPr>
          <w:rFonts w:ascii="Arial" w:hAnsi="Arial" w:cs="Arial"/>
        </w:rPr>
        <w:t xml:space="preserve"> gelen uyarılara rağmen kendi yoluna devam </w:t>
      </w:r>
      <w:r w:rsidR="00B153E2" w:rsidRPr="001D46FB">
        <w:rPr>
          <w:rFonts w:ascii="Arial" w:hAnsi="Arial" w:cs="Arial"/>
        </w:rPr>
        <w:t xml:space="preserve">etmiş ve </w:t>
      </w:r>
      <w:r w:rsidR="002906DB" w:rsidRPr="002906DB">
        <w:rPr>
          <w:rFonts w:ascii="Arial" w:hAnsi="Arial" w:cs="Arial"/>
        </w:rPr>
        <w:t xml:space="preserve">eleştirileri ilerlemeyi hızlandıran bir araç olarak </w:t>
      </w:r>
      <w:r w:rsidR="00B153E2" w:rsidRPr="001D46FB">
        <w:rPr>
          <w:rFonts w:ascii="Arial" w:hAnsi="Arial" w:cs="Arial"/>
        </w:rPr>
        <w:t xml:space="preserve">görmüştür. </w:t>
      </w:r>
      <w:r w:rsidR="002906DB" w:rsidRPr="002906DB">
        <w:rPr>
          <w:rFonts w:ascii="Arial" w:hAnsi="Arial" w:cs="Arial"/>
        </w:rPr>
        <w:t xml:space="preserve">Tüm bu noktalar bir arada değerlendirildiğinde </w:t>
      </w:r>
      <w:proofErr w:type="spellStart"/>
      <w:r w:rsidR="002906DB" w:rsidRPr="002906DB">
        <w:rPr>
          <w:rFonts w:ascii="Arial" w:hAnsi="Arial" w:cs="Arial"/>
        </w:rPr>
        <w:t>Kandel’in</w:t>
      </w:r>
      <w:proofErr w:type="spellEnd"/>
      <w:r w:rsidR="002906DB" w:rsidRPr="002906DB">
        <w:rPr>
          <w:rFonts w:ascii="Arial" w:hAnsi="Arial" w:cs="Arial"/>
        </w:rPr>
        <w:t xml:space="preserve"> yaşam</w:t>
      </w:r>
      <w:r w:rsidR="00865114" w:rsidRPr="001D46FB">
        <w:rPr>
          <w:rFonts w:ascii="Arial" w:hAnsi="Arial" w:cs="Arial"/>
        </w:rPr>
        <w:t xml:space="preserve"> </w:t>
      </w:r>
      <w:r w:rsidR="002906DB" w:rsidRPr="002906DB">
        <w:rPr>
          <w:rFonts w:ascii="Arial" w:hAnsi="Arial" w:cs="Arial"/>
        </w:rPr>
        <w:t>öyküsü ve bilim anlayışı; bilimsel keşfin risk alma cesareti</w:t>
      </w:r>
      <w:r w:rsidR="00455662" w:rsidRPr="001D46FB">
        <w:rPr>
          <w:rFonts w:ascii="Arial" w:hAnsi="Arial" w:cs="Arial"/>
        </w:rPr>
        <w:t>, kararlılık ve orijinallik ile</w:t>
      </w:r>
      <w:r w:rsidR="002906DB" w:rsidRPr="002906DB">
        <w:rPr>
          <w:rFonts w:ascii="Arial" w:hAnsi="Arial" w:cs="Arial"/>
        </w:rPr>
        <w:t xml:space="preserve"> yoğrulan bütüncül bir süreç olduğunu ortaya koymaktadır. Bu </w:t>
      </w:r>
      <w:r w:rsidR="00455662" w:rsidRPr="001D46FB">
        <w:rPr>
          <w:rFonts w:ascii="Arial" w:hAnsi="Arial" w:cs="Arial"/>
        </w:rPr>
        <w:t>bağlamda</w:t>
      </w:r>
      <w:r w:rsidR="002906DB" w:rsidRPr="002906DB">
        <w:rPr>
          <w:rFonts w:ascii="Arial" w:hAnsi="Arial" w:cs="Arial"/>
        </w:rPr>
        <w:t xml:space="preserve"> Kandel’in hem bilim üretme biçimiyle hem de düşün</w:t>
      </w:r>
      <w:r w:rsidR="00455662" w:rsidRPr="001D46FB">
        <w:rPr>
          <w:rFonts w:ascii="Arial" w:hAnsi="Arial" w:cs="Arial"/>
        </w:rPr>
        <w:t xml:space="preserve">me yöntemiyle </w:t>
      </w:r>
      <w:r w:rsidR="002906DB" w:rsidRPr="002906DB">
        <w:rPr>
          <w:rFonts w:ascii="Arial" w:hAnsi="Arial" w:cs="Arial"/>
        </w:rPr>
        <w:t>modern araştırmacı</w:t>
      </w:r>
      <w:r w:rsidR="006407FB" w:rsidRPr="001D46FB">
        <w:rPr>
          <w:rFonts w:ascii="Arial" w:hAnsi="Arial" w:cs="Arial"/>
        </w:rPr>
        <w:t xml:space="preserve">lara </w:t>
      </w:r>
      <w:r w:rsidR="002906DB" w:rsidRPr="002906DB">
        <w:rPr>
          <w:rFonts w:ascii="Arial" w:hAnsi="Arial" w:cs="Arial"/>
        </w:rPr>
        <w:t xml:space="preserve">yol gösterici </w:t>
      </w:r>
      <w:r w:rsidR="006407FB" w:rsidRPr="001D46FB">
        <w:rPr>
          <w:rFonts w:ascii="Arial" w:hAnsi="Arial" w:cs="Arial"/>
        </w:rPr>
        <w:t>öğütler verdi</w:t>
      </w:r>
      <w:r w:rsidR="00BA2B7D" w:rsidRPr="001D46FB">
        <w:rPr>
          <w:rFonts w:ascii="Arial" w:hAnsi="Arial" w:cs="Arial"/>
        </w:rPr>
        <w:t>ğ</w:t>
      </w:r>
      <w:r w:rsidR="006407FB" w:rsidRPr="001D46FB">
        <w:rPr>
          <w:rFonts w:ascii="Arial" w:hAnsi="Arial" w:cs="Arial"/>
        </w:rPr>
        <w:t>ini</w:t>
      </w:r>
      <w:r w:rsidR="002906DB" w:rsidRPr="002906DB">
        <w:rPr>
          <w:rFonts w:ascii="Arial" w:hAnsi="Arial" w:cs="Arial"/>
        </w:rPr>
        <w:t xml:space="preserve"> söyleyebiliriz.</w:t>
      </w:r>
    </w:p>
    <w:p w14:paraId="3358320A" w14:textId="5A56D589" w:rsidR="001818F5" w:rsidRPr="001D46FB" w:rsidRDefault="001818F5" w:rsidP="001D46FB">
      <w:pPr>
        <w:spacing w:line="360" w:lineRule="auto"/>
        <w:ind w:firstLine="708"/>
        <w:jc w:val="both"/>
        <w:rPr>
          <w:rFonts w:ascii="Arial" w:hAnsi="Arial" w:cs="Arial"/>
        </w:rPr>
      </w:pPr>
      <w:r w:rsidRPr="001818F5">
        <w:rPr>
          <w:rFonts w:ascii="Arial" w:hAnsi="Arial" w:cs="Arial"/>
        </w:rPr>
        <w:t xml:space="preserve">Dr. Eric R. </w:t>
      </w:r>
      <w:proofErr w:type="spellStart"/>
      <w:r w:rsidRPr="001818F5">
        <w:rPr>
          <w:rFonts w:ascii="Arial" w:hAnsi="Arial" w:cs="Arial"/>
        </w:rPr>
        <w:t>Kandel’in</w:t>
      </w:r>
      <w:proofErr w:type="spellEnd"/>
      <w:r w:rsidRPr="001818F5">
        <w:rPr>
          <w:rFonts w:ascii="Arial" w:hAnsi="Arial" w:cs="Arial"/>
        </w:rPr>
        <w:t xml:space="preserve"> belleğin hücresel ve moleküler temellerine ilişkin çığır açan bulguları, öğretme-öğrenme </w:t>
      </w:r>
      <w:r w:rsidR="00066D93" w:rsidRPr="001D46FB">
        <w:rPr>
          <w:rFonts w:ascii="Arial" w:hAnsi="Arial" w:cs="Arial"/>
        </w:rPr>
        <w:t>sürecinde göz önünde bulundurulması gereken birtakım hususlar</w:t>
      </w:r>
      <w:r w:rsidR="008F6900" w:rsidRPr="001D46FB">
        <w:rPr>
          <w:rFonts w:ascii="Arial" w:hAnsi="Arial" w:cs="Arial"/>
        </w:rPr>
        <w:t xml:space="preserve">a dikkat çekmiştir. </w:t>
      </w:r>
      <w:r w:rsidRPr="001818F5">
        <w:rPr>
          <w:rFonts w:ascii="Arial" w:hAnsi="Arial" w:cs="Arial"/>
        </w:rPr>
        <w:t>Kalıcı belleğin yalnızca kısa süreli, geçici elektriksel değişikliklerle değil</w:t>
      </w:r>
      <w:r w:rsidR="00C9239A" w:rsidRPr="001D46FB">
        <w:rPr>
          <w:rFonts w:ascii="Arial" w:hAnsi="Arial" w:cs="Arial"/>
        </w:rPr>
        <w:t xml:space="preserve"> </w:t>
      </w:r>
      <w:r w:rsidRPr="001818F5">
        <w:rPr>
          <w:rFonts w:ascii="Arial" w:hAnsi="Arial" w:cs="Arial"/>
        </w:rPr>
        <w:t xml:space="preserve">gen ifadesi, CREB aracılı protein sentezi ve sinaptik yapılanmadaki kalıcı dönüşümlerle mümkün olduğunu göstermesi, geleneksel eğitimin tek bir anlatıma dayalı yaklaşımının neden yetersiz kaldığını </w:t>
      </w:r>
      <w:r w:rsidR="00C9239A" w:rsidRPr="001D46FB">
        <w:rPr>
          <w:rFonts w:ascii="Arial" w:hAnsi="Arial" w:cs="Arial"/>
        </w:rPr>
        <w:t>açıklamaktadır</w:t>
      </w:r>
      <w:r w:rsidRPr="001818F5">
        <w:rPr>
          <w:rFonts w:ascii="Arial" w:hAnsi="Arial" w:cs="Arial"/>
        </w:rPr>
        <w:t>. Bu bağlamda</w:t>
      </w:r>
      <w:r w:rsidR="00C9239A" w:rsidRPr="001D46FB">
        <w:rPr>
          <w:rFonts w:ascii="Arial" w:hAnsi="Arial" w:cs="Arial"/>
        </w:rPr>
        <w:t xml:space="preserve"> </w:t>
      </w:r>
      <w:proofErr w:type="spellStart"/>
      <w:r w:rsidRPr="001818F5">
        <w:rPr>
          <w:rFonts w:ascii="Arial" w:hAnsi="Arial" w:cs="Arial"/>
        </w:rPr>
        <w:t>Kandel’in</w:t>
      </w:r>
      <w:proofErr w:type="spellEnd"/>
      <w:r w:rsidRPr="001818F5">
        <w:rPr>
          <w:rFonts w:ascii="Arial" w:hAnsi="Arial" w:cs="Arial"/>
        </w:rPr>
        <w:t xml:space="preserve"> </w:t>
      </w:r>
      <w:proofErr w:type="spellStart"/>
      <w:r w:rsidRPr="001818F5">
        <w:rPr>
          <w:rFonts w:ascii="Arial" w:hAnsi="Arial" w:cs="Arial"/>
          <w:i/>
          <w:iCs/>
        </w:rPr>
        <w:t>Aplysia</w:t>
      </w:r>
      <w:proofErr w:type="spellEnd"/>
      <w:r w:rsidRPr="001818F5">
        <w:rPr>
          <w:rFonts w:ascii="Arial" w:hAnsi="Arial" w:cs="Arial"/>
        </w:rPr>
        <w:t xml:space="preserve"> deneyleri, öğrenmede sık aralıklı tekrarların sinapslarda haftalarca süren bir güçlenme </w:t>
      </w:r>
      <w:r w:rsidR="00C9239A" w:rsidRPr="001D46FB">
        <w:rPr>
          <w:rFonts w:ascii="Arial" w:hAnsi="Arial" w:cs="Arial"/>
        </w:rPr>
        <w:t>oluşturduğunu ve bu yüzden</w:t>
      </w:r>
      <w:r w:rsidRPr="001818F5">
        <w:rPr>
          <w:rFonts w:ascii="Arial" w:hAnsi="Arial" w:cs="Arial"/>
        </w:rPr>
        <w:t xml:space="preserve"> </w:t>
      </w:r>
      <w:r w:rsidR="00C9239A" w:rsidRPr="001D46FB">
        <w:rPr>
          <w:rFonts w:ascii="Arial" w:hAnsi="Arial" w:cs="Arial"/>
        </w:rPr>
        <w:t>b</w:t>
      </w:r>
      <w:r w:rsidRPr="001818F5">
        <w:rPr>
          <w:rFonts w:ascii="Arial" w:hAnsi="Arial" w:cs="Arial"/>
        </w:rPr>
        <w:t>ilginin kalıcı hâle gelmesi için tekrarın, farklı bağlamlarda uygulamanın ve zamana yayılmış alıştırmaların gerekli o</w:t>
      </w:r>
      <w:r w:rsidR="00C9239A" w:rsidRPr="001D46FB">
        <w:rPr>
          <w:rFonts w:ascii="Arial" w:hAnsi="Arial" w:cs="Arial"/>
        </w:rPr>
        <w:t>lduğunu ve bir konuyu bir kez işlemek yerine</w:t>
      </w:r>
      <w:r w:rsidRPr="001818F5">
        <w:rPr>
          <w:rFonts w:ascii="Arial" w:hAnsi="Arial" w:cs="Arial"/>
        </w:rPr>
        <w:t xml:space="preserve"> farklı haftalarda yeniden işlem</w:t>
      </w:r>
      <w:r w:rsidR="00C9239A" w:rsidRPr="001D46FB">
        <w:rPr>
          <w:rFonts w:ascii="Arial" w:hAnsi="Arial" w:cs="Arial"/>
        </w:rPr>
        <w:t>ek gerektiğini düşündürmektedir</w:t>
      </w:r>
      <w:r w:rsidRPr="001818F5">
        <w:rPr>
          <w:rFonts w:ascii="Arial" w:hAnsi="Arial" w:cs="Arial"/>
        </w:rPr>
        <w:t xml:space="preserve">. Ayrıca, duygusal yoğunluk içeren deneyimlerin </w:t>
      </w:r>
      <w:proofErr w:type="spellStart"/>
      <w:r w:rsidRPr="001818F5">
        <w:rPr>
          <w:rFonts w:ascii="Arial" w:hAnsi="Arial" w:cs="Arial"/>
        </w:rPr>
        <w:t>amigdala</w:t>
      </w:r>
      <w:proofErr w:type="spellEnd"/>
      <w:r w:rsidRPr="001818F5">
        <w:rPr>
          <w:rFonts w:ascii="Arial" w:hAnsi="Arial" w:cs="Arial"/>
        </w:rPr>
        <w:t xml:space="preserve"> üzerinden CREB-1 aktivasyonunu artırarak belleği daha derine kazıdığı gözlemi, öğretimde duygusal bağ kurmanın </w:t>
      </w:r>
      <w:r w:rsidR="00C9239A" w:rsidRPr="001D46FB">
        <w:rPr>
          <w:rFonts w:ascii="Arial" w:hAnsi="Arial" w:cs="Arial"/>
        </w:rPr>
        <w:t>önemli olduğunu</w:t>
      </w:r>
      <w:r w:rsidRPr="001818F5">
        <w:rPr>
          <w:rFonts w:ascii="Arial" w:hAnsi="Arial" w:cs="Arial"/>
        </w:rPr>
        <w:t xml:space="preserve"> </w:t>
      </w:r>
      <w:r w:rsidR="00C9239A" w:rsidRPr="001D46FB">
        <w:rPr>
          <w:rFonts w:ascii="Arial" w:hAnsi="Arial" w:cs="Arial"/>
        </w:rPr>
        <w:t>göstermektedir</w:t>
      </w:r>
      <w:r w:rsidR="00CE7290" w:rsidRPr="001D46FB">
        <w:rPr>
          <w:rFonts w:ascii="Arial" w:hAnsi="Arial" w:cs="Arial"/>
        </w:rPr>
        <w:t xml:space="preserve">. </w:t>
      </w:r>
      <w:r w:rsidRPr="001818F5">
        <w:rPr>
          <w:rFonts w:ascii="Arial" w:hAnsi="Arial" w:cs="Arial"/>
        </w:rPr>
        <w:t xml:space="preserve">Bu nedenle stres </w:t>
      </w:r>
      <w:r w:rsidRPr="001818F5">
        <w:rPr>
          <w:rFonts w:ascii="Arial" w:hAnsi="Arial" w:cs="Arial"/>
        </w:rPr>
        <w:lastRenderedPageBreak/>
        <w:t>altında salgılanan kortizolün hipokamp</w:t>
      </w:r>
      <w:r w:rsidR="00CE7290" w:rsidRPr="001D46FB">
        <w:rPr>
          <w:rFonts w:ascii="Arial" w:hAnsi="Arial" w:cs="Arial"/>
        </w:rPr>
        <w:t>ü</w:t>
      </w:r>
      <w:r w:rsidRPr="001818F5">
        <w:rPr>
          <w:rFonts w:ascii="Arial" w:hAnsi="Arial" w:cs="Arial"/>
        </w:rPr>
        <w:t>s işlevini zayıflattığı</w:t>
      </w:r>
      <w:r w:rsidR="00CE7290" w:rsidRPr="001D46FB">
        <w:rPr>
          <w:rFonts w:ascii="Arial" w:hAnsi="Arial" w:cs="Arial"/>
        </w:rPr>
        <w:t xml:space="preserve">, </w:t>
      </w:r>
      <w:r w:rsidR="00CE7290" w:rsidRPr="001818F5">
        <w:rPr>
          <w:rFonts w:ascii="Arial" w:hAnsi="Arial" w:cs="Arial"/>
        </w:rPr>
        <w:t>rahat ve destekleyici bir atmosfer</w:t>
      </w:r>
      <w:r w:rsidR="00CE7290" w:rsidRPr="001D46FB">
        <w:rPr>
          <w:rFonts w:ascii="Arial" w:hAnsi="Arial" w:cs="Arial"/>
        </w:rPr>
        <w:t>in</w:t>
      </w:r>
      <w:r w:rsidR="00CE7290" w:rsidRPr="001818F5">
        <w:rPr>
          <w:rFonts w:ascii="Arial" w:hAnsi="Arial" w:cs="Arial"/>
        </w:rPr>
        <w:t xml:space="preserve"> dopamin salınımını </w:t>
      </w:r>
      <w:r w:rsidR="00CE7290" w:rsidRPr="001D46FB">
        <w:rPr>
          <w:rFonts w:ascii="Arial" w:hAnsi="Arial" w:cs="Arial"/>
        </w:rPr>
        <w:t>ile</w:t>
      </w:r>
      <w:r w:rsidR="00CE7290" w:rsidRPr="001818F5">
        <w:rPr>
          <w:rFonts w:ascii="Arial" w:hAnsi="Arial" w:cs="Arial"/>
        </w:rPr>
        <w:t xml:space="preserve"> CREB aktivasyonunu</w:t>
      </w:r>
      <w:r w:rsidRPr="001818F5">
        <w:rPr>
          <w:rFonts w:ascii="Arial" w:hAnsi="Arial" w:cs="Arial"/>
        </w:rPr>
        <w:t xml:space="preserve"> </w:t>
      </w:r>
      <w:r w:rsidR="00CE7290" w:rsidRPr="001D46FB">
        <w:rPr>
          <w:rFonts w:ascii="Arial" w:hAnsi="Arial" w:cs="Arial"/>
        </w:rPr>
        <w:t>arttırdığı</w:t>
      </w:r>
      <w:r w:rsidR="00C9239A" w:rsidRPr="001D46FB">
        <w:rPr>
          <w:rFonts w:ascii="Arial" w:hAnsi="Arial" w:cs="Arial"/>
        </w:rPr>
        <w:t xml:space="preserve"> göz önünde bulundurulduğunda</w:t>
      </w:r>
      <w:r w:rsidRPr="001818F5">
        <w:rPr>
          <w:rFonts w:ascii="Arial" w:hAnsi="Arial" w:cs="Arial"/>
        </w:rPr>
        <w:t xml:space="preserve"> öğrenme ortamlarında psikolojik güven ve düşük baskı düzeyinin vazgeçilmez </w:t>
      </w:r>
      <w:r w:rsidR="00C9239A" w:rsidRPr="001D46FB">
        <w:rPr>
          <w:rFonts w:ascii="Arial" w:hAnsi="Arial" w:cs="Arial"/>
        </w:rPr>
        <w:t>olduğu anlaşılmakta</w:t>
      </w:r>
      <w:r w:rsidR="00CE7290" w:rsidRPr="001D46FB">
        <w:rPr>
          <w:rFonts w:ascii="Arial" w:hAnsi="Arial" w:cs="Arial"/>
        </w:rPr>
        <w:t xml:space="preserve">dır. </w:t>
      </w:r>
      <w:r w:rsidR="00B7567D" w:rsidRPr="001D46FB">
        <w:rPr>
          <w:rFonts w:ascii="Arial" w:hAnsi="Arial" w:cs="Arial"/>
        </w:rPr>
        <w:t xml:space="preserve">Ayrıca </w:t>
      </w:r>
      <w:proofErr w:type="spellStart"/>
      <w:r w:rsidRPr="001818F5">
        <w:rPr>
          <w:rFonts w:ascii="Arial" w:hAnsi="Arial" w:cs="Arial"/>
        </w:rPr>
        <w:t>Kandel’in</w:t>
      </w:r>
      <w:proofErr w:type="spellEnd"/>
      <w:r w:rsidRPr="001818F5">
        <w:rPr>
          <w:rFonts w:ascii="Arial" w:hAnsi="Arial" w:cs="Arial"/>
        </w:rPr>
        <w:t xml:space="preserve"> tek yumurta ikizlerinde dahi farklı yaşantıların beyin mimarisini değiştirdiğini göstermesi, </w:t>
      </w:r>
      <w:proofErr w:type="spellStart"/>
      <w:r w:rsidRPr="001818F5">
        <w:rPr>
          <w:rFonts w:ascii="Arial" w:hAnsi="Arial" w:cs="Arial"/>
        </w:rPr>
        <w:t>nöroplastisitenin</w:t>
      </w:r>
      <w:proofErr w:type="spellEnd"/>
      <w:r w:rsidRPr="001818F5">
        <w:rPr>
          <w:rFonts w:ascii="Arial" w:hAnsi="Arial" w:cs="Arial"/>
        </w:rPr>
        <w:t xml:space="preserve"> bireysel farklardaki belirleyici rolünü ortaya </w:t>
      </w:r>
      <w:r w:rsidR="00B7567D" w:rsidRPr="001D46FB">
        <w:rPr>
          <w:rFonts w:ascii="Arial" w:hAnsi="Arial" w:cs="Arial"/>
        </w:rPr>
        <w:t>koymaktadır</w:t>
      </w:r>
      <w:r w:rsidRPr="001818F5">
        <w:rPr>
          <w:rFonts w:ascii="Arial" w:hAnsi="Arial" w:cs="Arial"/>
        </w:rPr>
        <w:t xml:space="preserve">. Bu durum, her öğrencinin aynı öğretim yaklaşımına aynı şekilde yanıt vermediğini ve çeşitlendirilmiş öğretimin biyolojik bir zorunluluk olduğunu </w:t>
      </w:r>
      <w:r w:rsidR="00B7567D" w:rsidRPr="001D46FB">
        <w:rPr>
          <w:rFonts w:ascii="Arial" w:hAnsi="Arial" w:cs="Arial"/>
        </w:rPr>
        <w:t>göstermektedir</w:t>
      </w:r>
      <w:r w:rsidRPr="001818F5">
        <w:rPr>
          <w:rFonts w:ascii="Arial" w:hAnsi="Arial" w:cs="Arial"/>
        </w:rPr>
        <w:t>. Çoklu duyu kanallarını harekete geçiren okuma, dinleme, drama ve görselleştirme teknikleri</w:t>
      </w:r>
      <w:r w:rsidR="00B7567D" w:rsidRPr="001D46FB">
        <w:rPr>
          <w:rFonts w:ascii="Arial" w:hAnsi="Arial" w:cs="Arial"/>
        </w:rPr>
        <w:t>nin</w:t>
      </w:r>
      <w:r w:rsidRPr="001818F5">
        <w:rPr>
          <w:rFonts w:ascii="Arial" w:hAnsi="Arial" w:cs="Arial"/>
        </w:rPr>
        <w:t xml:space="preserve"> beynin görsel, işitsel ve duygusal bölgelerini eşzamanlı olarak devreye sokarak hem kalıcılığı </w:t>
      </w:r>
      <w:r w:rsidR="00B7567D" w:rsidRPr="001D46FB">
        <w:rPr>
          <w:rFonts w:ascii="Arial" w:hAnsi="Arial" w:cs="Arial"/>
        </w:rPr>
        <w:t>arttırdığı</w:t>
      </w:r>
      <w:r w:rsidRPr="001818F5">
        <w:rPr>
          <w:rFonts w:ascii="Arial" w:hAnsi="Arial" w:cs="Arial"/>
        </w:rPr>
        <w:t xml:space="preserve"> hem de bireysel öğrenme stillerine hitap </w:t>
      </w:r>
      <w:r w:rsidR="00B7567D" w:rsidRPr="001D46FB">
        <w:rPr>
          <w:rFonts w:ascii="Arial" w:hAnsi="Arial" w:cs="Arial"/>
        </w:rPr>
        <w:t xml:space="preserve">ettiğinden hareketle bu tür etkinliklerin ders içerisinde kullanılmasının elzem olduğunu göstermektedir. Sonuç olarak </w:t>
      </w:r>
      <w:proofErr w:type="spellStart"/>
      <w:r w:rsidRPr="001818F5">
        <w:rPr>
          <w:rFonts w:ascii="Arial" w:hAnsi="Arial" w:cs="Arial"/>
        </w:rPr>
        <w:t>Kandel’in</w:t>
      </w:r>
      <w:proofErr w:type="spellEnd"/>
      <w:r w:rsidRPr="001818F5">
        <w:rPr>
          <w:rFonts w:ascii="Arial" w:hAnsi="Arial" w:cs="Arial"/>
        </w:rPr>
        <w:t xml:space="preserve"> bulguları, eğitimin yalnızca “</w:t>
      </w:r>
      <w:proofErr w:type="spellStart"/>
      <w:r w:rsidRPr="001818F5">
        <w:rPr>
          <w:rFonts w:ascii="Arial" w:hAnsi="Arial" w:cs="Arial"/>
        </w:rPr>
        <w:t>anlatmak”tan</w:t>
      </w:r>
      <w:proofErr w:type="spellEnd"/>
      <w:r w:rsidRPr="001818F5">
        <w:rPr>
          <w:rFonts w:ascii="Arial" w:hAnsi="Arial" w:cs="Arial"/>
        </w:rPr>
        <w:t xml:space="preserve"> ibaret olmadığını, öğrenmenin beynin fiziksel olarak değişmesi anlamına geldiğini </w:t>
      </w:r>
      <w:r w:rsidR="00B7567D" w:rsidRPr="001D46FB">
        <w:rPr>
          <w:rFonts w:ascii="Arial" w:hAnsi="Arial" w:cs="Arial"/>
        </w:rPr>
        <w:t>göstermektedir</w:t>
      </w:r>
      <w:r w:rsidRPr="001818F5">
        <w:rPr>
          <w:rFonts w:ascii="Arial" w:hAnsi="Arial" w:cs="Arial"/>
        </w:rPr>
        <w:t xml:space="preserve">. Bu bulgu, öğretmenin rolünü bilgi aktarıcısından çok, öğrencinin beyninde kalıcı izler ve yapısal bağlantılar </w:t>
      </w:r>
      <w:r w:rsidR="00B7567D" w:rsidRPr="001D46FB">
        <w:rPr>
          <w:rFonts w:ascii="Arial" w:hAnsi="Arial" w:cs="Arial"/>
        </w:rPr>
        <w:t>oluşturacak şekilde dersini işlemesi gerektiğini ortaya koymaktadır. Bu bağlamda öğretmenlerin</w:t>
      </w:r>
      <w:r w:rsidRPr="001818F5">
        <w:rPr>
          <w:rFonts w:ascii="Arial" w:hAnsi="Arial" w:cs="Arial"/>
        </w:rPr>
        <w:t xml:space="preserve"> </w:t>
      </w:r>
      <w:r w:rsidR="00B7567D" w:rsidRPr="001D46FB">
        <w:rPr>
          <w:rFonts w:ascii="Arial" w:hAnsi="Arial" w:cs="Arial"/>
        </w:rPr>
        <w:t>h</w:t>
      </w:r>
      <w:r w:rsidRPr="001818F5">
        <w:rPr>
          <w:rFonts w:ascii="Arial" w:hAnsi="Arial" w:cs="Arial"/>
        </w:rPr>
        <w:t>er ders</w:t>
      </w:r>
      <w:r w:rsidR="00B7567D" w:rsidRPr="001D46FB">
        <w:rPr>
          <w:rFonts w:ascii="Arial" w:hAnsi="Arial" w:cs="Arial"/>
        </w:rPr>
        <w:t>in</w:t>
      </w:r>
      <w:r w:rsidRPr="001818F5">
        <w:rPr>
          <w:rFonts w:ascii="Arial" w:hAnsi="Arial" w:cs="Arial"/>
        </w:rPr>
        <w:t>, her tekrar</w:t>
      </w:r>
      <w:r w:rsidR="00B7567D" w:rsidRPr="001D46FB">
        <w:rPr>
          <w:rFonts w:ascii="Arial" w:hAnsi="Arial" w:cs="Arial"/>
        </w:rPr>
        <w:t>ın</w:t>
      </w:r>
      <w:r w:rsidRPr="001818F5">
        <w:rPr>
          <w:rFonts w:ascii="Arial" w:hAnsi="Arial" w:cs="Arial"/>
        </w:rPr>
        <w:t>, her duygusal bağ</w:t>
      </w:r>
      <w:r w:rsidR="00B7567D" w:rsidRPr="001D46FB">
        <w:rPr>
          <w:rFonts w:ascii="Arial" w:hAnsi="Arial" w:cs="Arial"/>
        </w:rPr>
        <w:t>ın</w:t>
      </w:r>
      <w:r w:rsidRPr="001818F5">
        <w:rPr>
          <w:rFonts w:ascii="Arial" w:hAnsi="Arial" w:cs="Arial"/>
        </w:rPr>
        <w:t xml:space="preserve"> öğrencinin belleğinde ve kimliğinde kalıcı izler bırakan biyolojik bir </w:t>
      </w:r>
      <w:r w:rsidR="00B7567D" w:rsidRPr="001D46FB">
        <w:rPr>
          <w:rFonts w:ascii="Arial" w:hAnsi="Arial" w:cs="Arial"/>
        </w:rPr>
        <w:t xml:space="preserve">müdahale olduğu bilinciyle öğretim sürecinde </w:t>
      </w:r>
      <w:r w:rsidRPr="001818F5">
        <w:rPr>
          <w:rFonts w:ascii="Arial" w:hAnsi="Arial" w:cs="Arial"/>
        </w:rPr>
        <w:t xml:space="preserve">nörobiyolojik </w:t>
      </w:r>
      <w:r w:rsidR="00B7567D" w:rsidRPr="001D46FB">
        <w:rPr>
          <w:rFonts w:ascii="Arial" w:hAnsi="Arial" w:cs="Arial"/>
        </w:rPr>
        <w:t xml:space="preserve">hususların da göz önünde bulundurması gerektiğini ileri sürebiliriz. </w:t>
      </w:r>
    </w:p>
    <w:p w14:paraId="64C0B6CA" w14:textId="37516710" w:rsidR="00546194" w:rsidRPr="001D46FB" w:rsidRDefault="003532C0" w:rsidP="001D46FB">
      <w:pPr>
        <w:spacing w:line="360" w:lineRule="auto"/>
        <w:ind w:firstLine="708"/>
        <w:jc w:val="both"/>
        <w:rPr>
          <w:rFonts w:ascii="Arial" w:hAnsi="Arial" w:cs="Arial"/>
        </w:rPr>
      </w:pPr>
      <w:proofErr w:type="spellStart"/>
      <w:r w:rsidRPr="003532C0">
        <w:rPr>
          <w:rFonts w:ascii="Arial" w:hAnsi="Arial" w:cs="Arial"/>
        </w:rPr>
        <w:t>Kandel’in</w:t>
      </w:r>
      <w:proofErr w:type="spellEnd"/>
      <w:r w:rsidRPr="003532C0">
        <w:rPr>
          <w:rFonts w:ascii="Arial" w:hAnsi="Arial" w:cs="Arial"/>
        </w:rPr>
        <w:t xml:space="preserve"> eseri, psikolog ve psikiyatristlerden nörobilim araştırmacılarına ve psikanalistlere kadar geniş bir uzman grubuna, psikoterapi, psikiyatrik ilaçlar ve zihinsel süreçlerin artık </w:t>
      </w:r>
      <w:proofErr w:type="spellStart"/>
      <w:r w:rsidRPr="003532C0">
        <w:rPr>
          <w:rFonts w:ascii="Arial" w:hAnsi="Arial" w:cs="Arial"/>
        </w:rPr>
        <w:t>nörobilimsel</w:t>
      </w:r>
      <w:proofErr w:type="spellEnd"/>
      <w:r w:rsidRPr="003532C0">
        <w:rPr>
          <w:rFonts w:ascii="Arial" w:hAnsi="Arial" w:cs="Arial"/>
        </w:rPr>
        <w:t xml:space="preserve"> düzeyde açıklanabildiğini göstermektedir. Travma, korku, antidepresan etkileri, şizofreni gibi olguların biyolojik temellerini ortaya koyarak klinik uygulamalara bilimsel rehberlik sağlamakta; konuşma terapisinin beyinde fiziksel değişiklik yarattığını kanıtlayarak </w:t>
      </w:r>
      <w:proofErr w:type="spellStart"/>
      <w:r w:rsidRPr="003532C0">
        <w:rPr>
          <w:rFonts w:ascii="Arial" w:hAnsi="Arial" w:cs="Arial"/>
        </w:rPr>
        <w:t>psikanalitik</w:t>
      </w:r>
      <w:proofErr w:type="spellEnd"/>
      <w:r w:rsidRPr="003532C0">
        <w:rPr>
          <w:rFonts w:ascii="Arial" w:hAnsi="Arial" w:cs="Arial"/>
        </w:rPr>
        <w:t xml:space="preserve"> yaklaşımın bilimsel dayanaklarını güçlendirmektedir.</w:t>
      </w:r>
      <w:r w:rsidRPr="001D46FB">
        <w:rPr>
          <w:rFonts w:ascii="Arial" w:hAnsi="Arial" w:cs="Arial"/>
        </w:rPr>
        <w:t xml:space="preserve"> </w:t>
      </w:r>
      <w:r w:rsidRPr="003532C0">
        <w:rPr>
          <w:rFonts w:ascii="Arial" w:hAnsi="Arial" w:cs="Arial"/>
        </w:rPr>
        <w:t>Ancak daha da önemlisi</w:t>
      </w:r>
      <w:r w:rsidRPr="001D46FB">
        <w:rPr>
          <w:rFonts w:ascii="Arial" w:hAnsi="Arial" w:cs="Arial"/>
        </w:rPr>
        <w:t xml:space="preserve"> </w:t>
      </w:r>
      <w:r w:rsidRPr="003532C0">
        <w:rPr>
          <w:rFonts w:ascii="Arial" w:hAnsi="Arial" w:cs="Arial"/>
        </w:rPr>
        <w:t>sunduğu içgörüler nedeniyle bu eser</w:t>
      </w:r>
      <w:r w:rsidRPr="001D46FB">
        <w:rPr>
          <w:rFonts w:ascii="Arial" w:hAnsi="Arial" w:cs="Arial"/>
        </w:rPr>
        <w:t>;</w:t>
      </w:r>
      <w:r w:rsidRPr="003532C0">
        <w:rPr>
          <w:rFonts w:ascii="Arial" w:hAnsi="Arial" w:cs="Arial"/>
        </w:rPr>
        <w:t xml:space="preserve"> öğretmenler, rehber öğretmenler ve eğitim yöneticileri tarafından </w:t>
      </w:r>
      <w:r w:rsidRPr="001D46FB">
        <w:rPr>
          <w:rFonts w:ascii="Arial" w:hAnsi="Arial" w:cs="Arial"/>
        </w:rPr>
        <w:t>okunması tavsiye edilebilir</w:t>
      </w:r>
      <w:r w:rsidRPr="003532C0">
        <w:rPr>
          <w:rFonts w:ascii="Arial" w:hAnsi="Arial" w:cs="Arial"/>
        </w:rPr>
        <w:t xml:space="preserve">. </w:t>
      </w:r>
      <w:proofErr w:type="spellStart"/>
      <w:r w:rsidRPr="003532C0">
        <w:rPr>
          <w:rFonts w:ascii="Arial" w:hAnsi="Arial" w:cs="Arial"/>
        </w:rPr>
        <w:t>Kandel’in</w:t>
      </w:r>
      <w:proofErr w:type="spellEnd"/>
      <w:r w:rsidRPr="003532C0">
        <w:rPr>
          <w:rFonts w:ascii="Arial" w:hAnsi="Arial" w:cs="Arial"/>
        </w:rPr>
        <w:t xml:space="preserve"> bulguları, geleneksel eğitimin tek bir anlatıma dayalı yaklaşımının biyolojik yetersizliğini kanıtla</w:t>
      </w:r>
      <w:r w:rsidRPr="001D46FB">
        <w:rPr>
          <w:rFonts w:ascii="Arial" w:hAnsi="Arial" w:cs="Arial"/>
        </w:rPr>
        <w:t>makta ve b</w:t>
      </w:r>
      <w:r w:rsidRPr="003532C0">
        <w:rPr>
          <w:rFonts w:ascii="Arial" w:hAnsi="Arial" w:cs="Arial"/>
        </w:rPr>
        <w:t xml:space="preserve">ir Türkçe öğretmeni bu kitabı okuduğunda, “tekrar yapın” dediğinde bunun beyinde protein sentezi başlatan ve bilgiyi uzun süreli belleğe taşıyan bir biyolojik eylem olduğunun farkına varmaktadır. Kitap, bilginin kalıcı olması için yıllık planlamada aralıklı ve farklı bağlamlarda tekrarların gerekliliği konusunda farkındalık </w:t>
      </w:r>
      <w:r w:rsidRPr="001D46FB">
        <w:rPr>
          <w:rFonts w:ascii="Arial" w:hAnsi="Arial" w:cs="Arial"/>
        </w:rPr>
        <w:t>oluşturmakta</w:t>
      </w:r>
      <w:r w:rsidRPr="003532C0">
        <w:rPr>
          <w:rFonts w:ascii="Arial" w:hAnsi="Arial" w:cs="Arial"/>
        </w:rPr>
        <w:t xml:space="preserve">; ayrıca sınav stresinin (kortizol artışı) hipokampüs </w:t>
      </w:r>
      <w:r w:rsidRPr="003532C0">
        <w:rPr>
          <w:rFonts w:ascii="Arial" w:hAnsi="Arial" w:cs="Arial"/>
        </w:rPr>
        <w:lastRenderedPageBreak/>
        <w:t>işlevini felç ederek öğrenmeyi engellediği kanıtlandığı için</w:t>
      </w:r>
      <w:r w:rsidRPr="001D46FB">
        <w:rPr>
          <w:rFonts w:ascii="Arial" w:hAnsi="Arial" w:cs="Arial"/>
        </w:rPr>
        <w:t xml:space="preserve"> </w:t>
      </w:r>
      <w:r w:rsidRPr="003532C0">
        <w:rPr>
          <w:rFonts w:ascii="Arial" w:hAnsi="Arial" w:cs="Arial"/>
        </w:rPr>
        <w:t xml:space="preserve">eğitim yöneticilerine güvenli öğrenme ortamları oluşturma konusunda kanıta dayalı karar alma kapasitesini artırma yönünde rehberlik etmektedir. </w:t>
      </w:r>
    </w:p>
    <w:p w14:paraId="114CB962" w14:textId="0913F704" w:rsidR="00DB472B" w:rsidRPr="001D46FB" w:rsidRDefault="00DB472B" w:rsidP="001D46FB">
      <w:pPr>
        <w:spacing w:line="360" w:lineRule="auto"/>
        <w:ind w:firstLine="708"/>
        <w:jc w:val="both"/>
        <w:rPr>
          <w:rFonts w:ascii="Arial" w:hAnsi="Arial" w:cs="Arial"/>
        </w:rPr>
      </w:pPr>
      <w:r w:rsidRPr="001D46FB">
        <w:rPr>
          <w:rFonts w:ascii="Arial" w:hAnsi="Arial" w:cs="Arial"/>
        </w:rPr>
        <w:t>Sonuç olarak</w:t>
      </w:r>
      <w:r w:rsidRPr="001D46FB">
        <w:rPr>
          <w:rFonts w:ascii="Arial" w:hAnsi="Arial" w:cs="Arial"/>
        </w:rPr>
        <w:t xml:space="preserve"> </w:t>
      </w:r>
      <w:proofErr w:type="spellStart"/>
      <w:r w:rsidRPr="001D46FB">
        <w:rPr>
          <w:rFonts w:ascii="Arial" w:hAnsi="Arial" w:cs="Arial"/>
        </w:rPr>
        <w:t>Kandel’in</w:t>
      </w:r>
      <w:proofErr w:type="spellEnd"/>
      <w:r w:rsidRPr="001D46FB">
        <w:rPr>
          <w:rFonts w:ascii="Arial" w:hAnsi="Arial" w:cs="Arial"/>
        </w:rPr>
        <w:t xml:space="preserve"> </w:t>
      </w:r>
      <w:r w:rsidRPr="001D46FB">
        <w:rPr>
          <w:rFonts w:ascii="Arial" w:hAnsi="Arial" w:cs="Arial"/>
        </w:rPr>
        <w:t>kitabının</w:t>
      </w:r>
      <w:r w:rsidRPr="001D46FB">
        <w:rPr>
          <w:rFonts w:ascii="Arial" w:hAnsi="Arial" w:cs="Arial"/>
        </w:rPr>
        <w:t xml:space="preserve"> yalnızca belleğin biyolojisine dair kapsamlı bir çerçeve sunmakla kalmadığını, aynı zamanda bilimsel merakın kişisel bir hikâyeden nasıl doğabileceğini gösterdiğini </w:t>
      </w:r>
      <w:r w:rsidRPr="001D46FB">
        <w:rPr>
          <w:rFonts w:ascii="Arial" w:hAnsi="Arial" w:cs="Arial"/>
        </w:rPr>
        <w:t>söylemek mümkündür</w:t>
      </w:r>
      <w:r w:rsidRPr="001D46FB">
        <w:rPr>
          <w:rFonts w:ascii="Arial" w:hAnsi="Arial" w:cs="Arial"/>
        </w:rPr>
        <w:t xml:space="preserve">. Kitap boyunca </w:t>
      </w:r>
      <w:r w:rsidRPr="001D46FB">
        <w:rPr>
          <w:rFonts w:ascii="Arial" w:hAnsi="Arial" w:cs="Arial"/>
        </w:rPr>
        <w:t>okurun takip ettiği</w:t>
      </w:r>
      <w:r w:rsidRPr="001D46FB">
        <w:rPr>
          <w:rFonts w:ascii="Arial" w:hAnsi="Arial" w:cs="Arial"/>
        </w:rPr>
        <w:t xml:space="preserve"> deneysel ilerleme, metodolojik cesaret ve disiplinler arası düşünme biçimi, bilimsel araştırmanın aslında hem zihinsel hem de duygusal bir yolculuk olduğunu </w:t>
      </w:r>
      <w:proofErr w:type="spellStart"/>
      <w:r w:rsidRPr="001D46FB">
        <w:rPr>
          <w:rFonts w:ascii="Arial" w:hAnsi="Arial" w:cs="Arial"/>
        </w:rPr>
        <w:t>hatırlatmaktadıt</w:t>
      </w:r>
      <w:proofErr w:type="spellEnd"/>
      <w:r w:rsidRPr="001D46FB">
        <w:rPr>
          <w:rFonts w:ascii="Arial" w:hAnsi="Arial" w:cs="Arial"/>
        </w:rPr>
        <w:t xml:space="preserve">. </w:t>
      </w:r>
      <w:proofErr w:type="spellStart"/>
      <w:r w:rsidRPr="001D46FB">
        <w:rPr>
          <w:rFonts w:ascii="Arial" w:hAnsi="Arial" w:cs="Arial"/>
        </w:rPr>
        <w:t>Kandel’in</w:t>
      </w:r>
      <w:proofErr w:type="spellEnd"/>
      <w:r w:rsidRPr="001D46FB">
        <w:rPr>
          <w:rFonts w:ascii="Arial" w:hAnsi="Arial" w:cs="Arial"/>
        </w:rPr>
        <w:t xml:space="preserve"> travmatik bir kişisel sorudan evrensel bir bilimsel ilkeye ulaşmayı başarması, bilimin yalnızca laboratuvar tekniklerinden ibaret olmadığını; kararlılık, merak ve eleştirilere rağmen sürdürülen bir tutumla şekillendiğini ortaya </w:t>
      </w:r>
      <w:r w:rsidRPr="001D46FB">
        <w:rPr>
          <w:rFonts w:ascii="Arial" w:hAnsi="Arial" w:cs="Arial"/>
        </w:rPr>
        <w:t>koyduğunu gözler önüne sermektedir</w:t>
      </w:r>
      <w:r w:rsidRPr="001D46FB">
        <w:rPr>
          <w:rFonts w:ascii="Arial" w:hAnsi="Arial" w:cs="Arial"/>
        </w:rPr>
        <w:t xml:space="preserve">. Eserin sayfalarına bakarak belleğin moleküler düzeyde işleyişine dair sunduğu içgörülerin ötesinde bilimin kişisel deneyimlerle yoğrulan insani bir çaba olduğunu ve araştırma yapmaya gönül veren herkes için ilham verici bir rehber niteliği taşıdığını </w:t>
      </w:r>
      <w:r w:rsidRPr="001D46FB">
        <w:rPr>
          <w:rFonts w:ascii="Arial" w:hAnsi="Arial" w:cs="Arial"/>
        </w:rPr>
        <w:t>ileri sürebiliriz</w:t>
      </w:r>
      <w:r w:rsidRPr="001D46FB">
        <w:rPr>
          <w:rFonts w:ascii="Arial" w:hAnsi="Arial" w:cs="Arial"/>
        </w:rPr>
        <w:t>.</w:t>
      </w:r>
    </w:p>
    <w:p w14:paraId="5F048D3F" w14:textId="77777777" w:rsidR="00B7567D" w:rsidRPr="001818F5" w:rsidRDefault="00B7567D" w:rsidP="001D46FB">
      <w:pPr>
        <w:spacing w:line="360" w:lineRule="auto"/>
        <w:ind w:firstLine="708"/>
        <w:jc w:val="both"/>
        <w:rPr>
          <w:rFonts w:ascii="Arial" w:hAnsi="Arial" w:cs="Arial"/>
        </w:rPr>
      </w:pPr>
    </w:p>
    <w:p w14:paraId="73C6AD21" w14:textId="77777777" w:rsidR="001818F5" w:rsidRPr="001D46FB" w:rsidRDefault="001818F5" w:rsidP="001D46FB">
      <w:pPr>
        <w:spacing w:line="360" w:lineRule="auto"/>
        <w:ind w:firstLine="708"/>
        <w:jc w:val="both"/>
        <w:rPr>
          <w:rFonts w:ascii="Arial" w:hAnsi="Arial" w:cs="Arial"/>
        </w:rPr>
      </w:pPr>
    </w:p>
    <w:p w14:paraId="2774B1BB" w14:textId="77777777" w:rsidR="002906DB" w:rsidRPr="003445CF" w:rsidRDefault="002906DB" w:rsidP="001D46FB">
      <w:pPr>
        <w:spacing w:line="360" w:lineRule="auto"/>
        <w:ind w:firstLine="708"/>
        <w:jc w:val="both"/>
        <w:rPr>
          <w:rFonts w:ascii="Arial" w:hAnsi="Arial" w:cs="Arial"/>
        </w:rPr>
      </w:pPr>
    </w:p>
    <w:p w14:paraId="1038092E" w14:textId="77777777" w:rsidR="00D96A5F" w:rsidRPr="001D46FB" w:rsidRDefault="00D96A5F" w:rsidP="001D46FB">
      <w:pPr>
        <w:spacing w:line="360" w:lineRule="auto"/>
        <w:ind w:firstLine="708"/>
        <w:jc w:val="both"/>
        <w:rPr>
          <w:rFonts w:ascii="Arial" w:hAnsi="Arial" w:cs="Arial"/>
        </w:rPr>
      </w:pPr>
    </w:p>
    <w:p w14:paraId="717E3806" w14:textId="77777777" w:rsidR="001F161F" w:rsidRPr="001D46FB" w:rsidRDefault="001F161F" w:rsidP="001D46FB">
      <w:pPr>
        <w:spacing w:line="360" w:lineRule="auto"/>
        <w:ind w:firstLine="708"/>
        <w:jc w:val="both"/>
        <w:rPr>
          <w:rFonts w:ascii="Arial" w:hAnsi="Arial" w:cs="Arial"/>
        </w:rPr>
      </w:pPr>
    </w:p>
    <w:p w14:paraId="013F080B" w14:textId="77777777" w:rsidR="001F161F" w:rsidRPr="001D46FB" w:rsidRDefault="001F161F" w:rsidP="001D46FB">
      <w:pPr>
        <w:spacing w:line="360" w:lineRule="auto"/>
        <w:ind w:firstLine="708"/>
        <w:jc w:val="both"/>
        <w:rPr>
          <w:rFonts w:ascii="Arial" w:hAnsi="Arial" w:cs="Arial"/>
        </w:rPr>
      </w:pPr>
    </w:p>
    <w:p w14:paraId="53DF4E95" w14:textId="252360AC" w:rsidR="007E617F" w:rsidRPr="001D46FB" w:rsidRDefault="007E617F" w:rsidP="001D46FB">
      <w:pPr>
        <w:spacing w:line="360" w:lineRule="auto"/>
        <w:ind w:firstLine="708"/>
        <w:jc w:val="both"/>
        <w:rPr>
          <w:rFonts w:ascii="Arial" w:hAnsi="Arial" w:cs="Arial"/>
        </w:rPr>
      </w:pPr>
    </w:p>
    <w:p w14:paraId="242B9AA0" w14:textId="77777777" w:rsidR="0061701A" w:rsidRPr="0061701A" w:rsidRDefault="0061701A" w:rsidP="001D46FB">
      <w:pPr>
        <w:spacing w:line="360" w:lineRule="auto"/>
        <w:ind w:firstLine="708"/>
        <w:jc w:val="both"/>
        <w:rPr>
          <w:rFonts w:ascii="Arial" w:hAnsi="Arial" w:cs="Arial"/>
        </w:rPr>
      </w:pPr>
    </w:p>
    <w:p w14:paraId="031618C8" w14:textId="77777777" w:rsidR="0061701A" w:rsidRPr="001D46FB" w:rsidRDefault="0061701A" w:rsidP="001D46FB">
      <w:pPr>
        <w:spacing w:line="360" w:lineRule="auto"/>
        <w:ind w:firstLine="708"/>
        <w:jc w:val="both"/>
        <w:rPr>
          <w:rFonts w:ascii="Arial" w:hAnsi="Arial" w:cs="Arial"/>
        </w:rPr>
      </w:pPr>
    </w:p>
    <w:p w14:paraId="17116321" w14:textId="77777777" w:rsidR="00D17856" w:rsidRPr="001D46FB" w:rsidRDefault="00D17856" w:rsidP="001D46FB">
      <w:pPr>
        <w:spacing w:line="360" w:lineRule="auto"/>
        <w:ind w:firstLine="708"/>
        <w:jc w:val="both"/>
        <w:rPr>
          <w:rFonts w:ascii="Arial" w:hAnsi="Arial" w:cs="Arial"/>
        </w:rPr>
      </w:pPr>
    </w:p>
    <w:p w14:paraId="69060E2C" w14:textId="77777777" w:rsidR="008A745D" w:rsidRPr="001D46FB" w:rsidRDefault="008A745D" w:rsidP="001D46FB">
      <w:pPr>
        <w:spacing w:line="360" w:lineRule="auto"/>
        <w:ind w:firstLine="708"/>
        <w:jc w:val="both"/>
        <w:rPr>
          <w:rFonts w:ascii="Arial" w:hAnsi="Arial" w:cs="Arial"/>
        </w:rPr>
      </w:pPr>
    </w:p>
    <w:p w14:paraId="3F0E5620" w14:textId="77777777" w:rsidR="002B7F5A" w:rsidRPr="001D46FB" w:rsidRDefault="002B7F5A" w:rsidP="001D46FB">
      <w:pPr>
        <w:spacing w:line="360" w:lineRule="auto"/>
        <w:ind w:firstLine="708"/>
        <w:jc w:val="both"/>
        <w:rPr>
          <w:rFonts w:ascii="Arial" w:hAnsi="Arial" w:cs="Arial"/>
        </w:rPr>
      </w:pPr>
    </w:p>
    <w:p w14:paraId="17954178" w14:textId="77777777" w:rsidR="00E3688A" w:rsidRPr="001D46FB" w:rsidRDefault="00E3688A" w:rsidP="001D46FB">
      <w:pPr>
        <w:spacing w:line="360" w:lineRule="auto"/>
        <w:ind w:firstLine="708"/>
        <w:jc w:val="both"/>
        <w:rPr>
          <w:rFonts w:ascii="Arial" w:hAnsi="Arial" w:cs="Arial"/>
        </w:rPr>
      </w:pPr>
    </w:p>
    <w:sectPr w:rsidR="00E3688A" w:rsidRPr="001D46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EC2456"/>
    <w:multiLevelType w:val="multilevel"/>
    <w:tmpl w:val="79007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469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670"/>
    <w:rsid w:val="00066D93"/>
    <w:rsid w:val="00090186"/>
    <w:rsid w:val="000976CA"/>
    <w:rsid w:val="001818F5"/>
    <w:rsid w:val="00196F34"/>
    <w:rsid w:val="001D46FB"/>
    <w:rsid w:val="001F161F"/>
    <w:rsid w:val="00220BDB"/>
    <w:rsid w:val="00276012"/>
    <w:rsid w:val="002906DB"/>
    <w:rsid w:val="002B7F5A"/>
    <w:rsid w:val="003445CF"/>
    <w:rsid w:val="003532C0"/>
    <w:rsid w:val="003768CA"/>
    <w:rsid w:val="003D5695"/>
    <w:rsid w:val="00455662"/>
    <w:rsid w:val="00492DDA"/>
    <w:rsid w:val="00532A89"/>
    <w:rsid w:val="00546194"/>
    <w:rsid w:val="005C3850"/>
    <w:rsid w:val="005D5E18"/>
    <w:rsid w:val="0061701A"/>
    <w:rsid w:val="006407FB"/>
    <w:rsid w:val="006525DE"/>
    <w:rsid w:val="006F3CE4"/>
    <w:rsid w:val="00706F9A"/>
    <w:rsid w:val="00767670"/>
    <w:rsid w:val="007817F5"/>
    <w:rsid w:val="007C35EF"/>
    <w:rsid w:val="007E617F"/>
    <w:rsid w:val="00813223"/>
    <w:rsid w:val="00865114"/>
    <w:rsid w:val="00875580"/>
    <w:rsid w:val="008A745D"/>
    <w:rsid w:val="008E47A5"/>
    <w:rsid w:val="008E4918"/>
    <w:rsid w:val="008F6900"/>
    <w:rsid w:val="00936769"/>
    <w:rsid w:val="00951414"/>
    <w:rsid w:val="009D432A"/>
    <w:rsid w:val="00A24096"/>
    <w:rsid w:val="00A27D34"/>
    <w:rsid w:val="00A569C9"/>
    <w:rsid w:val="00AB72E1"/>
    <w:rsid w:val="00B0593A"/>
    <w:rsid w:val="00B153E2"/>
    <w:rsid w:val="00B4470B"/>
    <w:rsid w:val="00B6021D"/>
    <w:rsid w:val="00B7567D"/>
    <w:rsid w:val="00BA2B7D"/>
    <w:rsid w:val="00C9239A"/>
    <w:rsid w:val="00CE7290"/>
    <w:rsid w:val="00D15A03"/>
    <w:rsid w:val="00D15AEB"/>
    <w:rsid w:val="00D17856"/>
    <w:rsid w:val="00D96A5F"/>
    <w:rsid w:val="00DB472B"/>
    <w:rsid w:val="00DF1479"/>
    <w:rsid w:val="00E3688A"/>
    <w:rsid w:val="00E37D61"/>
    <w:rsid w:val="00E87CAA"/>
    <w:rsid w:val="00F84F64"/>
    <w:rsid w:val="00FA3E6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4C78C"/>
  <w15:chartTrackingRefBased/>
  <w15:docId w15:val="{CB52B546-4651-4760-8BAB-21F6DB3FF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676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676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6767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6767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6767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6767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6767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6767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6767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6767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6767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6767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6767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6767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6767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6767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6767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67670"/>
    <w:rPr>
      <w:rFonts w:eastAsiaTheme="majorEastAsia" w:cstheme="majorBidi"/>
      <w:color w:val="272727" w:themeColor="text1" w:themeTint="D8"/>
    </w:rPr>
  </w:style>
  <w:style w:type="paragraph" w:styleId="KonuBal">
    <w:name w:val="Title"/>
    <w:basedOn w:val="Normal"/>
    <w:next w:val="Normal"/>
    <w:link w:val="KonuBalChar"/>
    <w:uiPriority w:val="10"/>
    <w:qFormat/>
    <w:rsid w:val="00767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6767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6767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6767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6767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67670"/>
    <w:rPr>
      <w:i/>
      <w:iCs/>
      <w:color w:val="404040" w:themeColor="text1" w:themeTint="BF"/>
    </w:rPr>
  </w:style>
  <w:style w:type="paragraph" w:styleId="ListeParagraf">
    <w:name w:val="List Paragraph"/>
    <w:basedOn w:val="Normal"/>
    <w:uiPriority w:val="34"/>
    <w:qFormat/>
    <w:rsid w:val="00767670"/>
    <w:pPr>
      <w:ind w:left="720"/>
      <w:contextualSpacing/>
    </w:pPr>
  </w:style>
  <w:style w:type="character" w:styleId="GlVurgulama">
    <w:name w:val="Intense Emphasis"/>
    <w:basedOn w:val="VarsaylanParagrafYazTipi"/>
    <w:uiPriority w:val="21"/>
    <w:qFormat/>
    <w:rsid w:val="00767670"/>
    <w:rPr>
      <w:i/>
      <w:iCs/>
      <w:color w:val="0F4761" w:themeColor="accent1" w:themeShade="BF"/>
    </w:rPr>
  </w:style>
  <w:style w:type="paragraph" w:styleId="GlAlnt">
    <w:name w:val="Intense Quote"/>
    <w:basedOn w:val="Normal"/>
    <w:next w:val="Normal"/>
    <w:link w:val="GlAlntChar"/>
    <w:uiPriority w:val="30"/>
    <w:qFormat/>
    <w:rsid w:val="00767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67670"/>
    <w:rPr>
      <w:i/>
      <w:iCs/>
      <w:color w:val="0F4761" w:themeColor="accent1" w:themeShade="BF"/>
    </w:rPr>
  </w:style>
  <w:style w:type="character" w:styleId="GlBavuru">
    <w:name w:val="Intense Reference"/>
    <w:basedOn w:val="VarsaylanParagrafYazTipi"/>
    <w:uiPriority w:val="32"/>
    <w:qFormat/>
    <w:rsid w:val="00767670"/>
    <w:rPr>
      <w:b/>
      <w:bCs/>
      <w:smallCaps/>
      <w:color w:val="0F4761" w:themeColor="accent1" w:themeShade="BF"/>
      <w:spacing w:val="5"/>
    </w:rPr>
  </w:style>
  <w:style w:type="paragraph" w:styleId="NormalWeb">
    <w:name w:val="Normal (Web)"/>
    <w:basedOn w:val="Normal"/>
    <w:uiPriority w:val="99"/>
    <w:semiHidden/>
    <w:unhideWhenUsed/>
    <w:rsid w:val="006525D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5</Pages>
  <Words>1808</Words>
  <Characters>10308</Characters>
  <Application>Microsoft Office Word</Application>
  <DocSecurity>0</DocSecurity>
  <Lines>85</Lines>
  <Paragraphs>24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edibe yılmaz</dc:creator>
  <cp:keywords/>
  <dc:description/>
  <cp:lastModifiedBy>edibe yılmaz</cp:lastModifiedBy>
  <cp:revision>98</cp:revision>
  <dcterms:created xsi:type="dcterms:W3CDTF">2025-12-03T06:58:00Z</dcterms:created>
  <dcterms:modified xsi:type="dcterms:W3CDTF">2025-12-03T12:57:00Z</dcterms:modified>
</cp:coreProperties>
</file>