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EC8" w:rsidRDefault="003B1EC8" w:rsidP="003B1EC8">
      <w:pPr>
        <w:pStyle w:val="Titre"/>
        <w:ind w:left="2124" w:firstLine="708"/>
        <w:jc w:val="left"/>
        <w:rPr>
          <w:color w:val="00B0F0"/>
          <w:sz w:val="72"/>
          <w:szCs w:val="72"/>
        </w:rPr>
      </w:pPr>
      <w:r>
        <w:rPr>
          <w:color w:val="00B0F0"/>
          <w:sz w:val="72"/>
          <w:szCs w:val="72"/>
        </w:rPr>
        <w:t>TUTO</w:t>
      </w:r>
      <w:r w:rsidRPr="00830C99">
        <w:rPr>
          <w:color w:val="00B0F0"/>
          <w:sz w:val="72"/>
          <w:szCs w:val="72"/>
        </w:rPr>
        <w:t xml:space="preserve"> : </w:t>
      </w:r>
    </w:p>
    <w:p w:rsidR="003B1EC8" w:rsidRDefault="003B1EC8" w:rsidP="003B1EC8">
      <w:pPr>
        <w:pStyle w:val="Titre"/>
        <w:rPr>
          <w:color w:val="00B0F0"/>
          <w:sz w:val="56"/>
          <w:szCs w:val="56"/>
        </w:rPr>
      </w:pPr>
      <w:r w:rsidRPr="003B1EC8">
        <w:rPr>
          <w:color w:val="00B0F0"/>
          <w:sz w:val="56"/>
          <w:szCs w:val="56"/>
        </w:rPr>
        <w:t xml:space="preserve">REMONTER </w:t>
      </w:r>
      <w:r w:rsidRPr="003B1EC8">
        <w:rPr>
          <w:color w:val="00B0F0"/>
          <w:sz w:val="56"/>
          <w:szCs w:val="56"/>
        </w:rPr>
        <w:t>AUTOMATIQUEMENT UNE URL</w:t>
      </w:r>
      <w:r w:rsidRPr="003B1EC8">
        <w:rPr>
          <w:color w:val="00B0F0"/>
          <w:sz w:val="56"/>
          <w:szCs w:val="56"/>
        </w:rPr>
        <w:t xml:space="preserve"> AVEC LE CLIENT XIVO</w:t>
      </w:r>
    </w:p>
    <w:p w:rsidR="003B1EC8" w:rsidRPr="003B1EC8" w:rsidRDefault="003B1EC8" w:rsidP="003B1EC8">
      <w:pPr>
        <w:pStyle w:val="Corpsdetexte"/>
      </w:pPr>
    </w:p>
    <w:p w:rsidR="003B1EC8" w:rsidRDefault="003B1EC8" w:rsidP="003B1EC8">
      <w:pPr>
        <w:pStyle w:val="Corpsdetexte"/>
        <w:spacing w:before="113" w:after="57"/>
        <w:rPr>
          <w:rFonts w:ascii="Arial" w:hAnsi="Arial" w:cs="Arial"/>
          <w:i/>
          <w:color w:val="4F6228" w:themeColor="accent3" w:themeShade="80"/>
          <w:sz w:val="22"/>
          <w:szCs w:val="22"/>
        </w:rPr>
      </w:pPr>
      <w:r w:rsidRPr="00426127">
        <w:rPr>
          <w:rFonts w:ascii="Arial" w:hAnsi="Arial" w:cs="Arial"/>
          <w:i/>
          <w:color w:val="4F6228" w:themeColor="accent3" w:themeShade="80"/>
          <w:sz w:val="22"/>
          <w:szCs w:val="22"/>
        </w:rPr>
        <w:br/>
      </w:r>
      <w:r w:rsidRPr="00426127">
        <w:rPr>
          <w:rFonts w:ascii="Arial" w:hAnsi="Arial" w:cs="Arial"/>
          <w:i/>
          <w:color w:val="4F6228" w:themeColor="accent3" w:themeShade="80"/>
          <w:sz w:val="22"/>
          <w:szCs w:val="22"/>
        </w:rPr>
        <w:tab/>
      </w:r>
      <w:r w:rsidRPr="00830C99">
        <w:rPr>
          <w:rFonts w:ascii="Arial" w:hAnsi="Arial" w:cs="Arial"/>
          <w:i/>
          <w:color w:val="4F6228" w:themeColor="accent3" w:themeShade="80"/>
          <w:sz w:val="22"/>
          <w:szCs w:val="22"/>
        </w:rPr>
        <w:t>Comment pousser une page web avec des paramètres à partir du client XIVO ?</w:t>
      </w:r>
    </w:p>
    <w:p w:rsidR="003B1EC8" w:rsidRDefault="003B1EC8" w:rsidP="003B1EC8">
      <w:pPr>
        <w:pStyle w:val="Corpsdetexte"/>
        <w:spacing w:before="113" w:after="57"/>
        <w:rPr>
          <w:rFonts w:ascii="Arial" w:hAnsi="Arial" w:cs="Arial"/>
          <w:i/>
          <w:color w:val="4F6228" w:themeColor="accent3" w:themeShade="80"/>
          <w:sz w:val="22"/>
          <w:szCs w:val="22"/>
        </w:rPr>
      </w:pPr>
    </w:p>
    <w:p w:rsidR="003B1EC8" w:rsidRPr="008A6F60" w:rsidRDefault="003B1EC8" w:rsidP="003B1EC8">
      <w:pPr>
        <w:pStyle w:val="Corpsdetexte"/>
        <w:spacing w:before="113" w:after="57"/>
        <w:rPr>
          <w:rFonts w:ascii="Arial" w:hAnsi="Arial" w:cs="Arial"/>
          <w:i/>
          <w:sz w:val="22"/>
          <w:szCs w:val="22"/>
        </w:rPr>
      </w:pPr>
      <w:r>
        <w:rPr>
          <w:rFonts w:ascii="Verdana" w:eastAsia="Times New Roman" w:hAnsi="Verdana" w:cs="Times New Roman"/>
          <w:color w:val="000000"/>
          <w:kern w:val="0"/>
          <w:sz w:val="20"/>
          <w:szCs w:val="20"/>
          <w:lang w:eastAsia="fr-FR" w:bidi="ar-SA"/>
        </w:rPr>
        <w:t>S</w:t>
      </w:r>
      <w:r w:rsidRPr="00426127">
        <w:rPr>
          <w:rFonts w:ascii="Verdana" w:eastAsia="Times New Roman" w:hAnsi="Verdana" w:cs="Times New Roman"/>
          <w:color w:val="000000"/>
          <w:kern w:val="0"/>
          <w:sz w:val="20"/>
          <w:szCs w:val="20"/>
          <w:lang w:eastAsia="fr-FR" w:bidi="ar-SA"/>
        </w:rPr>
        <w:t>i votre application de gestion (ERP, CRM, .</w:t>
      </w:r>
      <w:r>
        <w:rPr>
          <w:rFonts w:ascii="Verdana" w:eastAsia="Times New Roman" w:hAnsi="Verdana" w:cs="Times New Roman"/>
          <w:color w:val="000000"/>
          <w:kern w:val="0"/>
          <w:sz w:val="20"/>
          <w:szCs w:val="20"/>
          <w:lang w:eastAsia="fr-FR" w:bidi="ar-SA"/>
        </w:rPr>
        <w:t xml:space="preserve">..) possède une interface Web, vous pouvez </w:t>
      </w:r>
      <w:r w:rsidRPr="00426127">
        <w:rPr>
          <w:rFonts w:ascii="Verdana" w:eastAsia="Times New Roman" w:hAnsi="Verdana" w:cs="Times New Roman"/>
          <w:color w:val="000000"/>
          <w:kern w:val="0"/>
          <w:sz w:val="20"/>
          <w:szCs w:val="20"/>
          <w:lang w:eastAsia="fr-FR" w:bidi="ar-SA"/>
        </w:rPr>
        <w:t xml:space="preserve">mettre en place facilement une remontée de fiche : </w:t>
      </w:r>
      <w:r>
        <w:rPr>
          <w:rFonts w:ascii="Verdana" w:eastAsia="Times New Roman" w:hAnsi="Verdana" w:cs="Times New Roman"/>
          <w:color w:val="000000"/>
          <w:kern w:val="0"/>
          <w:sz w:val="20"/>
          <w:szCs w:val="20"/>
          <w:lang w:eastAsia="fr-FR" w:bidi="ar-SA"/>
        </w:rPr>
        <w:br/>
        <w:t xml:space="preserve">                   - </w:t>
      </w:r>
      <w:r w:rsidRPr="008A6F60">
        <w:rPr>
          <w:rFonts w:ascii="Verdana" w:eastAsia="Times New Roman" w:hAnsi="Verdana" w:cs="Times New Roman"/>
          <w:color w:val="000000"/>
          <w:kern w:val="0"/>
          <w:sz w:val="20"/>
          <w:szCs w:val="20"/>
          <w:lang w:eastAsia="fr-FR" w:bidi="ar-SA"/>
        </w:rPr>
        <w:t>en effet, il est possible de configurer le client Xivo pour que, lors de la réception d'un appel, il ouvre un nouvel onglet dans le navigateur Web de l'utilisateur (ou, si le navigateur Web n'est pas lancé sur le PC, qu'il lance le navigateur Web) avec une URL qui intègre le numéro de tél</w:t>
      </w:r>
      <w:r>
        <w:rPr>
          <w:rFonts w:ascii="Verdana" w:eastAsia="Times New Roman" w:hAnsi="Verdana" w:cs="Times New Roman"/>
          <w:color w:val="000000"/>
          <w:kern w:val="0"/>
          <w:sz w:val="20"/>
          <w:szCs w:val="20"/>
          <w:lang w:eastAsia="fr-FR" w:bidi="ar-SA"/>
        </w:rPr>
        <w:t>éphone de l'appelant dans l'URL.</w:t>
      </w:r>
      <w:r>
        <w:rPr>
          <w:rFonts w:ascii="Arial" w:hAnsi="Arial" w:cs="Arial"/>
          <w:i/>
          <w:color w:val="4F6228" w:themeColor="accent3" w:themeShade="80"/>
          <w:sz w:val="22"/>
          <w:szCs w:val="22"/>
        </w:rPr>
        <w:br/>
      </w:r>
    </w:p>
    <w:p w:rsidR="003B1EC8" w:rsidRPr="003B1EC8" w:rsidRDefault="003B1EC8" w:rsidP="003B1EC8">
      <w:pPr>
        <w:pStyle w:val="Titre"/>
        <w:jc w:val="left"/>
        <w:rPr>
          <w:color w:val="00B0F0"/>
        </w:rPr>
      </w:pPr>
      <w:r>
        <w:rPr>
          <w:color w:val="00B0F0"/>
        </w:rPr>
        <w:t xml:space="preserve">I _ </w:t>
      </w:r>
      <w:r w:rsidR="00A603ED">
        <w:rPr>
          <w:color w:val="00B0F0"/>
        </w:rPr>
        <w:t>CONFIGURATION DE L'</w:t>
      </w:r>
      <w:r>
        <w:rPr>
          <w:color w:val="00B0F0"/>
        </w:rPr>
        <w:t>INTERFACE XIVO</w:t>
      </w:r>
    </w:p>
    <w:p w:rsidR="003B1EC8" w:rsidRDefault="003B1EC8" w:rsidP="003B1EC8">
      <w:pPr>
        <w:shd w:val="clear" w:color="auto" w:fill="FFFFFF"/>
        <w:spacing w:before="192" w:after="192"/>
        <w:rPr>
          <w:rFonts w:ascii="Arial" w:hAnsi="Arial" w:cs="Arial"/>
          <w:color w:val="333333"/>
          <w:sz w:val="20"/>
          <w:szCs w:val="20"/>
        </w:rPr>
      </w:pPr>
      <w:r w:rsidRPr="001B194A">
        <w:rPr>
          <w:rFonts w:ascii="Arial" w:hAnsi="Arial" w:cs="Arial"/>
          <w:b/>
          <w:color w:val="333333"/>
          <w:sz w:val="20"/>
          <w:szCs w:val="20"/>
          <w:shd w:val="clear" w:color="auto" w:fill="FAFAFA"/>
        </w:rPr>
        <w:t>La section Serveur CTI &gt; Fiches &gt; Événements configure quel modèle de fiche apparaît quand.</w:t>
      </w:r>
      <w:r w:rsidRPr="001B194A">
        <w:rPr>
          <w:rFonts w:ascii="Arial" w:hAnsi="Arial" w:cs="Arial"/>
          <w:b/>
          <w:color w:val="333333"/>
          <w:sz w:val="20"/>
          <w:szCs w:val="20"/>
        </w:rPr>
        <w:br/>
      </w:r>
      <w:r w:rsidRPr="001B194A">
        <w:rPr>
          <w:rFonts w:ascii="Arial" w:hAnsi="Arial" w:cs="Arial"/>
          <w:b/>
          <w:color w:val="333333"/>
          <w:sz w:val="20"/>
          <w:szCs w:val="20"/>
          <w:shd w:val="clear" w:color="auto" w:fill="FAFAFA"/>
        </w:rPr>
        <w:t>La section Serveur CTI &gt; Fiches &gt; Modèles configure qu'est-ce qui apparaît sur chaque modèle de fiche.</w:t>
      </w:r>
      <w:r>
        <w:rPr>
          <w:rFonts w:ascii="Arial" w:hAnsi="Arial" w:cs="Arial"/>
          <w:color w:val="333333"/>
          <w:sz w:val="20"/>
          <w:szCs w:val="20"/>
        </w:rPr>
        <w:br/>
      </w:r>
      <w:r w:rsidRPr="00A603ED">
        <w:rPr>
          <w:rFonts w:ascii="Arial" w:hAnsi="Arial" w:cs="Arial"/>
          <w:b/>
          <w:color w:val="333333"/>
          <w:sz w:val="24"/>
          <w:szCs w:val="20"/>
        </w:rPr>
        <w:br/>
      </w:r>
      <w:r w:rsidRPr="00A603ED">
        <w:rPr>
          <w:rFonts w:ascii="Arial" w:hAnsi="Arial" w:cs="Arial"/>
          <w:b/>
          <w:color w:val="FF0000"/>
          <w:sz w:val="24"/>
          <w:szCs w:val="20"/>
          <w:u w:val="single"/>
        </w:rPr>
        <w:t>CREATION D'UNE NOUVELLE FICHE :</w:t>
      </w:r>
      <w:r w:rsidRPr="00A603ED">
        <w:rPr>
          <w:rFonts w:ascii="Arial" w:hAnsi="Arial" w:cs="Arial"/>
          <w:b/>
          <w:color w:val="FF0000"/>
          <w:sz w:val="24"/>
          <w:szCs w:val="20"/>
          <w:u w:val="single"/>
        </w:rPr>
        <w:br/>
      </w:r>
      <w:r w:rsidRPr="00A603ED">
        <w:rPr>
          <w:rFonts w:ascii="Arial" w:hAnsi="Arial" w:cs="Arial"/>
          <w:b/>
          <w:color w:val="FF0000"/>
          <w:sz w:val="24"/>
          <w:szCs w:val="20"/>
          <w:shd w:val="clear" w:color="auto" w:fill="FAFAFA"/>
        </w:rPr>
        <w:t xml:space="preserve">                    Serveur CTI &gt; Fiches &gt; Modèles</w:t>
      </w:r>
      <w:r w:rsidRPr="00A603ED">
        <w:rPr>
          <w:rFonts w:ascii="Arial" w:hAnsi="Arial" w:cs="Arial"/>
          <w:color w:val="FF0000"/>
          <w:sz w:val="24"/>
          <w:szCs w:val="20"/>
          <w:shd w:val="clear" w:color="auto" w:fill="FAFAFA"/>
        </w:rPr>
        <w:t xml:space="preserve"> </w:t>
      </w:r>
    </w:p>
    <w:p w:rsidR="003B1EC8" w:rsidRPr="008A6F60" w:rsidRDefault="003B1EC8" w:rsidP="003B1EC8">
      <w:pPr>
        <w:shd w:val="clear" w:color="auto" w:fill="FFFFFF"/>
        <w:spacing w:before="192" w:after="192"/>
        <w:rPr>
          <w:rFonts w:ascii="Arial" w:hAnsi="Arial" w:cs="Arial"/>
          <w:b/>
          <w:color w:val="333333"/>
          <w:sz w:val="20"/>
          <w:szCs w:val="20"/>
          <w:u w:val="single"/>
        </w:rPr>
      </w:pPr>
      <w:r w:rsidRPr="008A6F60">
        <w:rPr>
          <w:rFonts w:ascii="Arial" w:hAnsi="Arial" w:cs="Arial"/>
          <w:b/>
          <w:color w:val="333333"/>
          <w:sz w:val="20"/>
          <w:szCs w:val="20"/>
          <w:u w:val="single"/>
        </w:rPr>
        <w:t>Options générale :</w:t>
      </w:r>
    </w:p>
    <w:p w:rsidR="003B1EC8" w:rsidRDefault="003B1EC8" w:rsidP="003B1EC8">
      <w:pPr>
        <w:shd w:val="clear" w:color="auto" w:fill="FFFFFF"/>
        <w:spacing w:before="192" w:after="192"/>
        <w:jc w:val="center"/>
        <w:rPr>
          <w:rFonts w:ascii="Arial" w:hAnsi="Arial" w:cs="Arial"/>
          <w:noProof/>
          <w:color w:val="333333"/>
          <w:sz w:val="20"/>
          <w:szCs w:val="20"/>
          <w:lang w:eastAsia="fr-FR"/>
        </w:rPr>
      </w:pPr>
      <w:r>
        <w:rPr>
          <w:rFonts w:ascii="Arial" w:hAnsi="Arial" w:cs="Arial"/>
          <w:noProof/>
          <w:color w:val="333333"/>
          <w:sz w:val="20"/>
          <w:szCs w:val="20"/>
          <w:lang w:eastAsia="fr-FR"/>
        </w:rPr>
        <w:drawing>
          <wp:inline distT="0" distB="0" distL="0" distR="0" wp14:anchorId="0BBC3D82" wp14:editId="4F906830">
            <wp:extent cx="5598795" cy="1302385"/>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795" cy="1302385"/>
                    </a:xfrm>
                    <a:prstGeom prst="rect">
                      <a:avLst/>
                    </a:prstGeom>
                    <a:noFill/>
                    <a:ln>
                      <a:noFill/>
                    </a:ln>
                  </pic:spPr>
                </pic:pic>
              </a:graphicData>
            </a:graphic>
          </wp:inline>
        </w:drawing>
      </w:r>
    </w:p>
    <w:p w:rsidR="003B1EC8" w:rsidRPr="008A6F60" w:rsidRDefault="003B1EC8" w:rsidP="003B1EC8">
      <w:pPr>
        <w:shd w:val="clear" w:color="auto" w:fill="FFFFFF"/>
        <w:spacing w:before="192" w:after="192"/>
        <w:rPr>
          <w:rFonts w:ascii="Arial" w:hAnsi="Arial" w:cs="Arial"/>
          <w:b/>
          <w:color w:val="333333"/>
          <w:sz w:val="20"/>
          <w:szCs w:val="20"/>
          <w:u w:val="single"/>
        </w:rPr>
      </w:pPr>
      <w:r w:rsidRPr="008A6F60">
        <w:rPr>
          <w:rFonts w:ascii="Arial" w:hAnsi="Arial" w:cs="Arial"/>
          <w:b/>
          <w:color w:val="333333"/>
          <w:sz w:val="20"/>
          <w:szCs w:val="20"/>
          <w:u w:val="single"/>
        </w:rPr>
        <w:t xml:space="preserve">Fiche : </w:t>
      </w:r>
    </w:p>
    <w:p w:rsidR="003B1EC8" w:rsidRPr="00A603ED" w:rsidRDefault="00A603ED" w:rsidP="003B1EC8">
      <w:pPr>
        <w:shd w:val="clear" w:color="auto" w:fill="FFFFFF"/>
        <w:spacing w:before="192" w:after="192"/>
        <w:rPr>
          <w:rFonts w:ascii="Arial" w:hAnsi="Arial" w:cs="Arial"/>
          <w:color w:val="333333"/>
          <w:sz w:val="20"/>
          <w:szCs w:val="20"/>
        </w:rPr>
      </w:pPr>
      <w:r>
        <w:rPr>
          <w:rFonts w:ascii="Arial" w:hAnsi="Arial" w:cs="Arial"/>
          <w:noProof/>
          <w:color w:val="333333"/>
          <w:sz w:val="20"/>
          <w:szCs w:val="20"/>
          <w:lang w:eastAsia="fr-FR"/>
        </w:rPr>
        <w:drawing>
          <wp:inline distT="0" distB="0" distL="0" distR="0">
            <wp:extent cx="5745480" cy="1294130"/>
            <wp:effectExtent l="0" t="0" r="7620" b="127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1294130"/>
                    </a:xfrm>
                    <a:prstGeom prst="rect">
                      <a:avLst/>
                    </a:prstGeom>
                    <a:noFill/>
                    <a:ln>
                      <a:noFill/>
                    </a:ln>
                  </pic:spPr>
                </pic:pic>
              </a:graphicData>
            </a:graphic>
          </wp:inline>
        </w:drawing>
      </w:r>
    </w:p>
    <w:p w:rsidR="003B1EC8" w:rsidRDefault="003B1EC8" w:rsidP="003B1EC8">
      <w:pPr>
        <w:shd w:val="clear" w:color="auto" w:fill="FFFFFF"/>
        <w:spacing w:before="192" w:after="192"/>
        <w:rPr>
          <w:rFonts w:ascii="Arial" w:hAnsi="Arial" w:cs="Arial"/>
          <w:b/>
          <w:color w:val="333333"/>
          <w:sz w:val="20"/>
          <w:szCs w:val="20"/>
          <w:u w:val="single"/>
        </w:rPr>
      </w:pPr>
      <w:r w:rsidRPr="008A6F60">
        <w:rPr>
          <w:rFonts w:ascii="Arial" w:hAnsi="Arial" w:cs="Arial"/>
          <w:b/>
          <w:color w:val="333333"/>
          <w:sz w:val="20"/>
          <w:szCs w:val="20"/>
          <w:u w:val="single"/>
        </w:rPr>
        <w:lastRenderedPageBreak/>
        <w:t>Info bulle :</w:t>
      </w:r>
    </w:p>
    <w:p w:rsidR="003B1EC8" w:rsidRDefault="00A603ED" w:rsidP="003B1EC8">
      <w:pPr>
        <w:shd w:val="clear" w:color="auto" w:fill="FFFFFF"/>
        <w:spacing w:before="192" w:after="192"/>
        <w:rPr>
          <w:rFonts w:ascii="Arial" w:hAnsi="Arial" w:cs="Arial"/>
          <w:b/>
          <w:color w:val="333333"/>
          <w:sz w:val="20"/>
          <w:szCs w:val="20"/>
          <w:u w:val="single"/>
        </w:rPr>
      </w:pPr>
      <w:r>
        <w:rPr>
          <w:rFonts w:ascii="Arial" w:hAnsi="Arial" w:cs="Arial"/>
          <w:b/>
          <w:noProof/>
          <w:color w:val="333333"/>
          <w:sz w:val="20"/>
          <w:szCs w:val="20"/>
          <w:u w:val="single"/>
          <w:lang w:eastAsia="fr-FR"/>
        </w:rPr>
        <w:drawing>
          <wp:inline distT="0" distB="0" distL="0" distR="0">
            <wp:extent cx="5753735" cy="854075"/>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854075"/>
                    </a:xfrm>
                    <a:prstGeom prst="rect">
                      <a:avLst/>
                    </a:prstGeom>
                    <a:noFill/>
                    <a:ln>
                      <a:noFill/>
                    </a:ln>
                  </pic:spPr>
                </pic:pic>
              </a:graphicData>
            </a:graphic>
          </wp:inline>
        </w:drawing>
      </w:r>
    </w:p>
    <w:p w:rsidR="003B1EC8" w:rsidRPr="008A6F60" w:rsidRDefault="003B1EC8" w:rsidP="003B1EC8">
      <w:pPr>
        <w:shd w:val="clear" w:color="auto" w:fill="FFFFFF"/>
        <w:spacing w:before="192" w:after="192"/>
        <w:rPr>
          <w:rFonts w:ascii="Arial" w:hAnsi="Arial" w:cs="Arial"/>
          <w:b/>
          <w:color w:val="333333"/>
          <w:sz w:val="20"/>
          <w:szCs w:val="20"/>
          <w:u w:val="single"/>
        </w:rPr>
      </w:pPr>
      <w:r w:rsidRPr="008A6F60">
        <w:rPr>
          <w:rFonts w:ascii="Arial" w:hAnsi="Arial" w:cs="Arial"/>
          <w:b/>
          <w:color w:val="333333"/>
          <w:sz w:val="20"/>
          <w:szCs w:val="20"/>
          <w:u w:val="single"/>
        </w:rPr>
        <w:t>Actions</w:t>
      </w:r>
      <w:r>
        <w:rPr>
          <w:rFonts w:ascii="Arial" w:hAnsi="Arial" w:cs="Arial"/>
          <w:b/>
          <w:color w:val="333333"/>
          <w:sz w:val="20"/>
          <w:szCs w:val="20"/>
          <w:u w:val="single"/>
        </w:rPr>
        <w:t xml:space="preserve"> :</w:t>
      </w:r>
    </w:p>
    <w:p w:rsidR="00A603ED" w:rsidRDefault="00A603ED" w:rsidP="003B1EC8">
      <w:pPr>
        <w:shd w:val="clear" w:color="auto" w:fill="FFFFFF"/>
        <w:spacing w:before="192" w:after="192"/>
        <w:rPr>
          <w:rFonts w:ascii="Arial" w:hAnsi="Arial" w:cs="Arial"/>
          <w:color w:val="333333"/>
          <w:sz w:val="20"/>
          <w:szCs w:val="20"/>
        </w:rPr>
      </w:pPr>
      <w:r>
        <w:rPr>
          <w:rFonts w:ascii="Arial" w:hAnsi="Arial" w:cs="Arial"/>
          <w:noProof/>
          <w:color w:val="333333"/>
          <w:sz w:val="20"/>
          <w:szCs w:val="20"/>
          <w:lang w:eastAsia="fr-FR"/>
        </w:rPr>
        <w:drawing>
          <wp:inline distT="0" distB="0" distL="0" distR="0" wp14:anchorId="316A0CDB" wp14:editId="4C7BEA2D">
            <wp:extent cx="5743575" cy="8477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847725"/>
                    </a:xfrm>
                    <a:prstGeom prst="rect">
                      <a:avLst/>
                    </a:prstGeom>
                    <a:noFill/>
                    <a:ln>
                      <a:noFill/>
                    </a:ln>
                  </pic:spPr>
                </pic:pic>
              </a:graphicData>
            </a:graphic>
          </wp:inline>
        </w:drawing>
      </w:r>
    </w:p>
    <w:p w:rsidR="0085330B" w:rsidRPr="0085330B" w:rsidRDefault="0085330B" w:rsidP="003B1EC8">
      <w:pPr>
        <w:shd w:val="clear" w:color="auto" w:fill="FFFFFF"/>
        <w:spacing w:before="192" w:after="192"/>
        <w:rPr>
          <w:rFonts w:ascii="Arial" w:hAnsi="Arial" w:cs="Arial"/>
          <w:color w:val="333333"/>
          <w:sz w:val="20"/>
          <w:szCs w:val="20"/>
        </w:rPr>
      </w:pPr>
    </w:p>
    <w:p w:rsidR="003B1EC8" w:rsidRDefault="003B1EC8" w:rsidP="003B1EC8">
      <w:pPr>
        <w:shd w:val="clear" w:color="auto" w:fill="FFFFFF"/>
        <w:spacing w:before="192" w:after="192"/>
        <w:rPr>
          <w:rFonts w:ascii="Arial" w:hAnsi="Arial" w:cs="Arial"/>
          <w:color w:val="333333"/>
          <w:sz w:val="20"/>
          <w:szCs w:val="20"/>
          <w:shd w:val="clear" w:color="auto" w:fill="FAFAFA"/>
        </w:rPr>
      </w:pPr>
      <w:r w:rsidRPr="0085330B">
        <w:rPr>
          <w:rFonts w:ascii="Arial" w:hAnsi="Arial" w:cs="Arial"/>
          <w:b/>
          <w:color w:val="FF0000"/>
          <w:sz w:val="24"/>
          <w:szCs w:val="20"/>
          <w:u w:val="single"/>
        </w:rPr>
        <w:t>AUTORISER LE LANCEMENT URL :</w:t>
      </w:r>
      <w:r w:rsidRPr="0085330B">
        <w:rPr>
          <w:rFonts w:ascii="Arial" w:hAnsi="Arial" w:cs="Arial"/>
          <w:b/>
          <w:color w:val="FF0000"/>
          <w:sz w:val="24"/>
          <w:szCs w:val="20"/>
        </w:rPr>
        <w:br/>
      </w:r>
      <w:r w:rsidRPr="0085330B">
        <w:rPr>
          <w:rFonts w:ascii="Arial" w:hAnsi="Arial" w:cs="Arial"/>
          <w:b/>
          <w:color w:val="FF0000"/>
          <w:sz w:val="24"/>
          <w:szCs w:val="20"/>
          <w:shd w:val="clear" w:color="auto" w:fill="FAFAFA"/>
        </w:rPr>
        <w:t xml:space="preserve">                      Serveur CTI &gt; Répertoires &gt; Définitions &gt; xivodir:</w:t>
      </w:r>
      <w:r w:rsidRPr="008D5C2F">
        <w:rPr>
          <w:rFonts w:ascii="Arial" w:hAnsi="Arial" w:cs="Arial"/>
          <w:color w:val="333333"/>
          <w:sz w:val="20"/>
          <w:szCs w:val="20"/>
        </w:rPr>
        <w:br/>
      </w:r>
      <w:r w:rsidRPr="008D5C2F">
        <w:rPr>
          <w:rFonts w:ascii="Arial" w:hAnsi="Arial" w:cs="Arial"/>
          <w:color w:val="333333"/>
          <w:sz w:val="20"/>
          <w:szCs w:val="20"/>
        </w:rPr>
        <w:br/>
      </w:r>
      <w:r w:rsidRPr="008A6F60">
        <w:rPr>
          <w:rFonts w:ascii="Arial" w:hAnsi="Arial" w:cs="Arial"/>
          <w:b/>
          <w:color w:val="333333"/>
          <w:sz w:val="20"/>
          <w:szCs w:val="20"/>
          <w:u w:val="single"/>
          <w:shd w:val="clear" w:color="auto" w:fill="FAFAFA"/>
        </w:rPr>
        <w:t>Ajouter la ligne :</w:t>
      </w:r>
      <w:r>
        <w:rPr>
          <w:rFonts w:ascii="Arial" w:hAnsi="Arial" w:cs="Arial"/>
          <w:b/>
          <w:color w:val="333333"/>
          <w:sz w:val="20"/>
          <w:szCs w:val="20"/>
          <w:u w:val="single"/>
          <w:shd w:val="clear" w:color="auto" w:fill="FAFAFA"/>
        </w:rPr>
        <w:br/>
      </w:r>
      <w:r>
        <w:rPr>
          <w:rFonts w:ascii="Arial" w:hAnsi="Arial" w:cs="Arial"/>
          <w:color w:val="333333"/>
          <w:sz w:val="20"/>
          <w:szCs w:val="20"/>
        </w:rPr>
        <w:br/>
      </w:r>
      <w:r>
        <w:rPr>
          <w:rFonts w:ascii="Arial" w:hAnsi="Arial" w:cs="Arial"/>
          <w:noProof/>
          <w:color w:val="333333"/>
          <w:sz w:val="20"/>
          <w:szCs w:val="20"/>
          <w:lang w:eastAsia="fr-FR"/>
        </w:rPr>
        <w:drawing>
          <wp:inline distT="0" distB="0" distL="0" distR="0" wp14:anchorId="10B4DB9F" wp14:editId="055A2F1E">
            <wp:extent cx="5753735" cy="1587500"/>
            <wp:effectExtent l="0" t="0" r="0" b="0"/>
            <wp:docPr id="23" name="Image 23" descr="2014-10-28_15h40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2014-10-28_15h40_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587500"/>
                    </a:xfrm>
                    <a:prstGeom prst="rect">
                      <a:avLst/>
                    </a:prstGeom>
                    <a:noFill/>
                    <a:ln>
                      <a:noFill/>
                    </a:ln>
                  </pic:spPr>
                </pic:pic>
              </a:graphicData>
            </a:graphic>
          </wp:inline>
        </w:drawing>
      </w:r>
      <w:r>
        <w:rPr>
          <w:rFonts w:ascii="Arial" w:hAnsi="Arial" w:cs="Arial"/>
          <w:color w:val="333333"/>
          <w:sz w:val="20"/>
          <w:szCs w:val="20"/>
        </w:rPr>
        <w:br/>
      </w:r>
      <w:r w:rsidRPr="008D5C2F">
        <w:rPr>
          <w:rFonts w:ascii="Arial" w:hAnsi="Arial" w:cs="Arial"/>
          <w:color w:val="333333"/>
          <w:sz w:val="20"/>
          <w:szCs w:val="20"/>
        </w:rPr>
        <w:br/>
      </w:r>
      <w:r w:rsidRPr="002F029C">
        <w:rPr>
          <w:rFonts w:ascii="Arial" w:hAnsi="Arial" w:cs="Arial"/>
          <w:b/>
          <w:color w:val="333333"/>
          <w:sz w:val="20"/>
          <w:szCs w:val="20"/>
          <w:u w:val="single"/>
        </w:rPr>
        <w:t>puis :</w:t>
      </w:r>
    </w:p>
    <w:p w:rsidR="003B1EC8" w:rsidRPr="002F029C" w:rsidRDefault="003B1EC8" w:rsidP="003B1EC8">
      <w:pPr>
        <w:shd w:val="clear" w:color="auto" w:fill="FFFFFF"/>
        <w:spacing w:before="192" w:after="192"/>
        <w:rPr>
          <w:rFonts w:ascii="Arial" w:hAnsi="Arial" w:cs="Arial"/>
          <w:color w:val="333333"/>
          <w:sz w:val="20"/>
          <w:szCs w:val="20"/>
        </w:rPr>
      </w:pPr>
      <w:r w:rsidRPr="008D5C2F">
        <w:rPr>
          <w:rFonts w:ascii="Arial" w:hAnsi="Arial" w:cs="Arial"/>
          <w:color w:val="333333"/>
          <w:sz w:val="20"/>
          <w:szCs w:val="20"/>
          <w:shd w:val="clear" w:color="auto" w:fill="FAFAFA"/>
        </w:rPr>
        <w:t>Serveur CTI &gt; Répertoires &gt; Répertoires inverses, ajouter "xivodir" dans la colonne de droite.</w:t>
      </w:r>
      <w:r w:rsidRPr="008D5C2F">
        <w:rPr>
          <w:rFonts w:ascii="Arial" w:hAnsi="Arial" w:cs="Arial"/>
          <w:color w:val="333333"/>
          <w:sz w:val="20"/>
          <w:szCs w:val="20"/>
        </w:rPr>
        <w:br/>
      </w:r>
    </w:p>
    <w:p w:rsidR="00A603ED" w:rsidRPr="0085330B" w:rsidRDefault="00A603ED" w:rsidP="00A603ED">
      <w:pPr>
        <w:shd w:val="clear" w:color="auto" w:fill="FFFFFF"/>
        <w:spacing w:before="192" w:after="192"/>
        <w:rPr>
          <w:rFonts w:ascii="Arial" w:hAnsi="Arial" w:cs="Arial"/>
          <w:b/>
          <w:color w:val="FF0000"/>
          <w:sz w:val="24"/>
          <w:szCs w:val="20"/>
          <w:shd w:val="clear" w:color="auto" w:fill="FAFAFA"/>
        </w:rPr>
      </w:pPr>
      <w:r w:rsidRPr="0085330B">
        <w:rPr>
          <w:rFonts w:ascii="Arial" w:hAnsi="Arial" w:cs="Arial"/>
          <w:b/>
          <w:color w:val="FF0000"/>
          <w:sz w:val="24"/>
          <w:szCs w:val="20"/>
          <w:u w:val="single"/>
          <w:shd w:val="clear" w:color="auto" w:fill="FAFAFA"/>
        </w:rPr>
        <w:t>OPTION DE LANCEMENT URL :</w:t>
      </w:r>
      <w:r w:rsidRPr="0085330B">
        <w:rPr>
          <w:rFonts w:ascii="Arial" w:hAnsi="Arial" w:cs="Arial"/>
          <w:b/>
          <w:color w:val="FF0000"/>
          <w:sz w:val="24"/>
          <w:szCs w:val="20"/>
          <w:u w:val="single"/>
          <w:shd w:val="clear" w:color="auto" w:fill="FAFAFA"/>
        </w:rPr>
        <w:br/>
      </w:r>
      <w:r w:rsidRPr="0085330B">
        <w:rPr>
          <w:rFonts w:ascii="Arial" w:hAnsi="Arial" w:cs="Arial"/>
          <w:b/>
          <w:color w:val="FF0000"/>
          <w:sz w:val="24"/>
          <w:szCs w:val="20"/>
          <w:shd w:val="clear" w:color="auto" w:fill="FAFAFA"/>
        </w:rPr>
        <w:t xml:space="preserve">                Serveur CTI &gt; Fiches &gt; Événements</w:t>
      </w:r>
    </w:p>
    <w:p w:rsidR="00A603ED" w:rsidRDefault="00A603ED" w:rsidP="00A603ED">
      <w:pPr>
        <w:shd w:val="clear" w:color="auto" w:fill="FFFFFF"/>
        <w:spacing w:before="192" w:after="192"/>
        <w:jc w:val="center"/>
        <w:rPr>
          <w:rFonts w:ascii="Arial" w:hAnsi="Arial" w:cs="Arial"/>
          <w:noProof/>
          <w:color w:val="333333"/>
          <w:sz w:val="20"/>
          <w:szCs w:val="20"/>
          <w:lang w:eastAsia="fr-FR"/>
        </w:rPr>
      </w:pPr>
      <w:r>
        <w:rPr>
          <w:rFonts w:ascii="Arial" w:hAnsi="Arial" w:cs="Arial"/>
          <w:noProof/>
          <w:color w:val="333333"/>
          <w:sz w:val="20"/>
          <w:szCs w:val="20"/>
          <w:lang w:eastAsia="fr-FR"/>
        </w:rPr>
        <w:drawing>
          <wp:inline distT="0" distB="0" distL="0" distR="0" wp14:anchorId="71F0DCEC" wp14:editId="40582D77">
            <wp:extent cx="3209290" cy="1423670"/>
            <wp:effectExtent l="0" t="0" r="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290" cy="1423670"/>
                    </a:xfrm>
                    <a:prstGeom prst="rect">
                      <a:avLst/>
                    </a:prstGeom>
                    <a:noFill/>
                    <a:ln>
                      <a:noFill/>
                    </a:ln>
                  </pic:spPr>
                </pic:pic>
              </a:graphicData>
            </a:graphic>
          </wp:inline>
        </w:drawing>
      </w:r>
    </w:p>
    <w:p w:rsidR="00A603ED" w:rsidRPr="0085330B" w:rsidRDefault="00A603ED" w:rsidP="00A603ED">
      <w:pPr>
        <w:shd w:val="clear" w:color="auto" w:fill="FFFFFF"/>
        <w:spacing w:before="192" w:after="192"/>
        <w:rPr>
          <w:rFonts w:ascii="Arial" w:hAnsi="Arial" w:cs="Arial"/>
          <w:noProof/>
          <w:color w:val="FF0000"/>
          <w:sz w:val="20"/>
          <w:szCs w:val="20"/>
          <w:lang w:eastAsia="fr-FR"/>
        </w:rPr>
      </w:pPr>
      <w:r w:rsidRPr="00A603ED">
        <w:rPr>
          <w:rFonts w:ascii="Arial" w:hAnsi="Arial" w:cs="Arial"/>
          <w:noProof/>
          <w:color w:val="FF0000"/>
          <w:sz w:val="20"/>
          <w:szCs w:val="20"/>
          <w:lang w:eastAsia="fr-FR"/>
        </w:rPr>
        <w:t>/!\ Dans cette exemple, l'évènement choisi est " Mise en relation ", c’est-à-dire que la fiche va remonter au moment ou les opérateurs vont décrocher leur téléphone pour prendre leurs appels.</w:t>
      </w:r>
    </w:p>
    <w:p w:rsidR="00A603ED" w:rsidRPr="00830C99" w:rsidRDefault="0085330B" w:rsidP="00A603ED">
      <w:pPr>
        <w:pStyle w:val="Titre"/>
        <w:jc w:val="left"/>
        <w:rPr>
          <w:color w:val="00B0F0"/>
        </w:rPr>
      </w:pPr>
      <w:r>
        <w:rPr>
          <w:color w:val="00B0F0"/>
        </w:rPr>
        <w:t>I</w:t>
      </w:r>
      <w:r w:rsidR="00A603ED">
        <w:rPr>
          <w:color w:val="00B0F0"/>
        </w:rPr>
        <w:t xml:space="preserve">I </w:t>
      </w:r>
      <w:r w:rsidR="00A603ED" w:rsidRPr="00830C99">
        <w:rPr>
          <w:color w:val="00B0F0"/>
        </w:rPr>
        <w:t>_ LE CLIENT XIVO</w:t>
      </w:r>
      <w:r w:rsidR="00A603ED">
        <w:rPr>
          <w:color w:val="00B0F0"/>
        </w:rPr>
        <w:t xml:space="preserve"> (CTI)</w:t>
      </w:r>
    </w:p>
    <w:p w:rsidR="00A603ED" w:rsidRDefault="00A603ED" w:rsidP="00A603ED">
      <w:pPr>
        <w:pStyle w:val="Corpsdetexte"/>
        <w:spacing w:before="113" w:after="57"/>
        <w:rPr>
          <w:rFonts w:ascii="Arial" w:hAnsi="Arial" w:cs="Arial"/>
          <w:sz w:val="20"/>
          <w:szCs w:val="20"/>
        </w:rPr>
      </w:pPr>
    </w:p>
    <w:p w:rsidR="00A603ED" w:rsidRPr="0085330B" w:rsidRDefault="00A603ED" w:rsidP="00A603ED">
      <w:pPr>
        <w:pStyle w:val="Corpsdetexte"/>
        <w:spacing w:before="113" w:after="57"/>
        <w:rPr>
          <w:rFonts w:ascii="Arial" w:hAnsi="Arial" w:cs="Arial"/>
          <w:b/>
          <w:color w:val="333333"/>
          <w:sz w:val="20"/>
          <w:szCs w:val="20"/>
          <w:u w:val="single"/>
          <w:shd w:val="clear" w:color="auto" w:fill="FAFAFA"/>
        </w:rPr>
      </w:pPr>
      <w:r w:rsidRPr="0085330B">
        <w:rPr>
          <w:rFonts w:ascii="Arial" w:hAnsi="Arial" w:cs="Arial"/>
          <w:b/>
          <w:color w:val="FF0000"/>
          <w:szCs w:val="20"/>
          <w:u w:val="single"/>
          <w:shd w:val="clear" w:color="auto" w:fill="FAFAFA"/>
        </w:rPr>
        <w:t>CONNEXION :</w:t>
      </w:r>
      <w:r w:rsidRPr="0085330B">
        <w:rPr>
          <w:rFonts w:ascii="Arial" w:hAnsi="Arial" w:cs="Arial"/>
          <w:b/>
          <w:color w:val="333333"/>
          <w:sz w:val="20"/>
          <w:szCs w:val="20"/>
          <w:u w:val="single"/>
          <w:shd w:val="clear" w:color="auto" w:fill="FAFAFA"/>
        </w:rPr>
        <w:br/>
      </w:r>
    </w:p>
    <w:p w:rsidR="00A603ED" w:rsidRDefault="0085330B" w:rsidP="00A603ED">
      <w:pPr>
        <w:pStyle w:val="Corpsdetexte"/>
        <w:spacing w:before="113" w:after="57"/>
        <w:jc w:val="center"/>
        <w:rPr>
          <w:rFonts w:ascii="Arial" w:hAnsi="Arial" w:cs="Arial"/>
          <w:color w:val="333333"/>
          <w:sz w:val="20"/>
          <w:szCs w:val="20"/>
          <w:u w:val="single"/>
          <w:shd w:val="clear" w:color="auto" w:fill="FAFAFA"/>
        </w:rPr>
      </w:pPr>
      <w:r>
        <w:rPr>
          <w:rFonts w:ascii="Arial" w:hAnsi="Arial" w:cs="Arial"/>
          <w:noProof/>
          <w:color w:val="333333"/>
          <w:sz w:val="20"/>
          <w:szCs w:val="20"/>
          <w:u w:val="single"/>
          <w:shd w:val="clear" w:color="auto" w:fill="FAFAFA"/>
          <w:lang w:eastAsia="fr-FR" w:bidi="ar-SA"/>
        </w:rPr>
        <w:drawing>
          <wp:inline distT="0" distB="0" distL="0" distR="0" wp14:anchorId="600001F8" wp14:editId="7B586F8A">
            <wp:extent cx="4417695" cy="1697990"/>
            <wp:effectExtent l="0" t="0" r="190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7695" cy="1697990"/>
                    </a:xfrm>
                    <a:prstGeom prst="rect">
                      <a:avLst/>
                    </a:prstGeom>
                    <a:noFill/>
                    <a:ln>
                      <a:noFill/>
                    </a:ln>
                  </pic:spPr>
                </pic:pic>
              </a:graphicData>
            </a:graphic>
          </wp:inline>
        </w:drawing>
      </w:r>
    </w:p>
    <w:p w:rsidR="00A603ED" w:rsidRDefault="00A603ED" w:rsidP="00A603ED">
      <w:pPr>
        <w:pStyle w:val="Corpsdetexte"/>
        <w:spacing w:before="113" w:after="57"/>
        <w:rPr>
          <w:noProof/>
          <w:lang w:eastAsia="fr-FR" w:bidi="ar-SA"/>
        </w:rPr>
      </w:pPr>
      <w:r w:rsidRPr="0085330B">
        <w:rPr>
          <w:rFonts w:ascii="Arial" w:hAnsi="Arial" w:cs="Arial"/>
          <w:b/>
          <w:color w:val="FF0000"/>
          <w:szCs w:val="20"/>
          <w:u w:val="single"/>
          <w:shd w:val="clear" w:color="auto" w:fill="FAFAFA"/>
        </w:rPr>
        <w:t>INTERFACE :</w:t>
      </w:r>
      <w:r w:rsidRPr="0085330B">
        <w:rPr>
          <w:noProof/>
          <w:color w:val="FF0000"/>
          <w:sz w:val="32"/>
          <w:lang w:eastAsia="fr-FR" w:bidi="ar-SA"/>
        </w:rPr>
        <w:t xml:space="preserve"> </w:t>
      </w:r>
      <w:r>
        <w:rPr>
          <w:noProof/>
          <w:lang w:eastAsia="fr-FR" w:bidi="ar-SA"/>
        </w:rPr>
        <w:br/>
      </w:r>
      <w:r>
        <w:rPr>
          <w:noProof/>
          <w:lang w:eastAsia="fr-FR" w:bidi="ar-SA"/>
        </w:rPr>
        <w:br/>
      </w:r>
      <w:r w:rsidR="0085330B">
        <w:rPr>
          <w:noProof/>
          <w:lang w:eastAsia="fr-FR" w:bidi="ar-SA"/>
        </w:rPr>
        <w:drawing>
          <wp:inline distT="0" distB="0" distL="0" distR="0" wp14:anchorId="754959B2" wp14:editId="1A02E911">
            <wp:extent cx="5106670" cy="326580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670" cy="3265805"/>
                    </a:xfrm>
                    <a:prstGeom prst="rect">
                      <a:avLst/>
                    </a:prstGeom>
                    <a:noFill/>
                    <a:ln>
                      <a:noFill/>
                    </a:ln>
                  </pic:spPr>
                </pic:pic>
              </a:graphicData>
            </a:graphic>
          </wp:inline>
        </w:drawing>
      </w:r>
    </w:p>
    <w:p w:rsidR="00A603ED" w:rsidRDefault="00A603ED" w:rsidP="00A603ED">
      <w:pPr>
        <w:pStyle w:val="Corpsdetexte"/>
        <w:spacing w:before="113" w:after="57"/>
        <w:rPr>
          <w:rFonts w:ascii="Arial" w:hAnsi="Arial" w:cs="Arial"/>
          <w:color w:val="333333"/>
          <w:sz w:val="20"/>
          <w:szCs w:val="20"/>
          <w:u w:val="single"/>
          <w:shd w:val="clear" w:color="auto" w:fill="FAFAFA"/>
        </w:rPr>
      </w:pPr>
    </w:p>
    <w:p w:rsidR="00A603ED" w:rsidRPr="0085330B" w:rsidRDefault="00A603ED" w:rsidP="00A603ED">
      <w:pPr>
        <w:pStyle w:val="Corpsdetexte"/>
        <w:spacing w:before="113" w:after="57"/>
        <w:rPr>
          <w:rFonts w:ascii="Arial" w:hAnsi="Arial" w:cs="Arial"/>
          <w:b/>
          <w:color w:val="FF0000"/>
          <w:szCs w:val="20"/>
          <w:u w:val="single"/>
        </w:rPr>
      </w:pPr>
      <w:r w:rsidRPr="0085330B">
        <w:rPr>
          <w:rFonts w:ascii="Arial" w:hAnsi="Arial" w:cs="Arial"/>
          <w:b/>
          <w:color w:val="FF0000"/>
          <w:szCs w:val="20"/>
          <w:u w:val="single"/>
        </w:rPr>
        <w:t>AUTORISER LA REMONTE DE FICHE :</w:t>
      </w:r>
    </w:p>
    <w:p w:rsidR="00A603ED" w:rsidRDefault="00A603ED" w:rsidP="00A603ED">
      <w:pPr>
        <w:pStyle w:val="Corpsdetexte"/>
        <w:spacing w:before="113" w:after="57"/>
        <w:rPr>
          <w:rFonts w:ascii="Arial" w:hAnsi="Arial" w:cs="Arial"/>
          <w:sz w:val="20"/>
          <w:szCs w:val="20"/>
          <w:u w:val="single"/>
        </w:rPr>
      </w:pPr>
      <w:r>
        <w:rPr>
          <w:rFonts w:ascii="Arial" w:hAnsi="Arial" w:cs="Arial"/>
          <w:noProof/>
          <w:sz w:val="20"/>
          <w:szCs w:val="20"/>
          <w:u w:val="single"/>
          <w:lang w:eastAsia="fr-FR" w:bidi="ar-SA"/>
        </w:rPr>
        <w:drawing>
          <wp:inline distT="0" distB="0" distL="0" distR="0" wp14:anchorId="70C58747" wp14:editId="64E3979E">
            <wp:extent cx="1543050" cy="1304925"/>
            <wp:effectExtent l="0" t="0" r="0" b="9525"/>
            <wp:docPr id="3" name="Image 3" descr="C:\Users\admin\AppData\Local\Microsoft\Windows\Temporary Internet Files\Content.Word\2014-10-28_16h26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AppData\Local\Microsoft\Windows\Temporary Internet Files\Content.Word\2014-10-28_16h26_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304925"/>
                    </a:xfrm>
                    <a:prstGeom prst="rect">
                      <a:avLst/>
                    </a:prstGeom>
                    <a:noFill/>
                    <a:ln>
                      <a:noFill/>
                    </a:ln>
                  </pic:spPr>
                </pic:pic>
              </a:graphicData>
            </a:graphic>
          </wp:inline>
        </w:drawing>
      </w:r>
      <w:r w:rsidRPr="009C72C7">
        <w:rPr>
          <w:rFonts w:ascii="Arial" w:hAnsi="Arial" w:cs="Arial"/>
          <w:sz w:val="20"/>
          <w:szCs w:val="20"/>
          <w:u w:val="single"/>
        </w:rPr>
        <w:sym w:font="Wingdings" w:char="F0E0"/>
      </w:r>
      <w:r>
        <w:rPr>
          <w:rFonts w:ascii="Arial" w:hAnsi="Arial" w:cs="Arial"/>
          <w:noProof/>
          <w:sz w:val="20"/>
          <w:szCs w:val="20"/>
          <w:u w:val="single"/>
          <w:lang w:eastAsia="fr-FR" w:bidi="ar-SA"/>
        </w:rPr>
        <w:drawing>
          <wp:inline distT="0" distB="0" distL="0" distR="0" wp14:anchorId="0A3C66BD" wp14:editId="4A3E0812">
            <wp:extent cx="1501140" cy="810895"/>
            <wp:effectExtent l="0" t="0" r="3810" b="8255"/>
            <wp:docPr id="34" name="Image 34" descr="2014-10-28_16h26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014-10-28_16h26_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810895"/>
                    </a:xfrm>
                    <a:prstGeom prst="rect">
                      <a:avLst/>
                    </a:prstGeom>
                    <a:noFill/>
                    <a:ln>
                      <a:noFill/>
                    </a:ln>
                  </pic:spPr>
                </pic:pic>
              </a:graphicData>
            </a:graphic>
          </wp:inline>
        </w:drawing>
      </w:r>
      <w:r w:rsidRPr="009C72C7">
        <w:rPr>
          <w:rFonts w:ascii="Arial" w:hAnsi="Arial" w:cs="Arial"/>
          <w:sz w:val="20"/>
          <w:szCs w:val="20"/>
          <w:u w:val="single"/>
        </w:rPr>
        <w:sym w:font="Wingdings" w:char="F0E0"/>
      </w:r>
      <w:r>
        <w:rPr>
          <w:rFonts w:ascii="Arial" w:hAnsi="Arial" w:cs="Arial"/>
          <w:sz w:val="20"/>
          <w:szCs w:val="20"/>
          <w:u w:val="single"/>
        </w:rPr>
        <w:t xml:space="preserve"> </w:t>
      </w:r>
      <w:r>
        <w:rPr>
          <w:rFonts w:ascii="Arial" w:hAnsi="Arial" w:cs="Arial"/>
          <w:noProof/>
          <w:sz w:val="20"/>
          <w:szCs w:val="20"/>
          <w:u w:val="single"/>
          <w:lang w:eastAsia="fr-FR" w:bidi="ar-SA"/>
        </w:rPr>
        <w:drawing>
          <wp:inline distT="0" distB="0" distL="0" distR="0" wp14:anchorId="48C88935" wp14:editId="50449AF5">
            <wp:extent cx="2381250" cy="1642241"/>
            <wp:effectExtent l="0" t="0" r="0" b="0"/>
            <wp:docPr id="2" name="Image 2" descr="C:\Users\admin\AppData\Local\Microsoft\Windows\Temporary Internet Files\Content.Word\2014-10-28_16h2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Temporary Internet Files\Content.Word\2014-10-28_16h26_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642241"/>
                    </a:xfrm>
                    <a:prstGeom prst="rect">
                      <a:avLst/>
                    </a:prstGeom>
                    <a:noFill/>
                    <a:ln>
                      <a:noFill/>
                    </a:ln>
                  </pic:spPr>
                </pic:pic>
              </a:graphicData>
            </a:graphic>
          </wp:inline>
        </w:drawing>
      </w:r>
    </w:p>
    <w:p w:rsidR="00A603ED" w:rsidRDefault="00A603ED" w:rsidP="00A603ED">
      <w:pPr>
        <w:pStyle w:val="Corpsdetexte"/>
        <w:spacing w:before="113" w:after="57"/>
        <w:rPr>
          <w:rFonts w:ascii="Arial" w:hAnsi="Arial" w:cs="Arial"/>
          <w:sz w:val="20"/>
          <w:szCs w:val="20"/>
          <w:u w:val="single"/>
        </w:rPr>
      </w:pPr>
    </w:p>
    <w:p w:rsidR="00A603ED" w:rsidRDefault="00A603ED" w:rsidP="00A603ED">
      <w:pPr>
        <w:pStyle w:val="Titre"/>
        <w:jc w:val="left"/>
        <w:rPr>
          <w:color w:val="00B0F0"/>
        </w:rPr>
      </w:pPr>
      <w:r>
        <w:rPr>
          <w:color w:val="00B0F0"/>
        </w:rPr>
        <w:t>I</w:t>
      </w:r>
      <w:r w:rsidR="0085330B">
        <w:rPr>
          <w:color w:val="00B0F0"/>
        </w:rPr>
        <w:t>II</w:t>
      </w:r>
      <w:r>
        <w:rPr>
          <w:color w:val="00B0F0"/>
        </w:rPr>
        <w:t xml:space="preserve"> </w:t>
      </w:r>
      <w:r w:rsidRPr="00830C99">
        <w:rPr>
          <w:color w:val="00B0F0"/>
        </w:rPr>
        <w:t xml:space="preserve">_ </w:t>
      </w:r>
      <w:r>
        <w:rPr>
          <w:color w:val="00B0F0"/>
        </w:rPr>
        <w:t>TEST DE FONCTIONNEMENT</w:t>
      </w:r>
    </w:p>
    <w:p w:rsidR="00A603ED" w:rsidRDefault="00A603ED" w:rsidP="00A603ED">
      <w:pPr>
        <w:pStyle w:val="Corpsdetexte"/>
      </w:pPr>
    </w:p>
    <w:p w:rsidR="00A603ED" w:rsidRDefault="00A603ED" w:rsidP="00A603ED">
      <w:pPr>
        <w:pStyle w:val="Corpsdetexte"/>
      </w:pPr>
      <w:r>
        <w:t>A : Disponible !</w:t>
      </w:r>
    </w:p>
    <w:p w:rsidR="00A603ED" w:rsidRPr="009C72C7" w:rsidRDefault="0085330B" w:rsidP="00A603ED">
      <w:pPr>
        <w:pStyle w:val="Corpsdetexte"/>
      </w:pPr>
      <w:r>
        <w:rPr>
          <w:noProof/>
          <w:lang w:eastAsia="fr-FR" w:bidi="ar-SA"/>
        </w:rPr>
        <w:drawing>
          <wp:inline distT="0" distB="0" distL="0" distR="0">
            <wp:extent cx="4382135" cy="103314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2135" cy="1033145"/>
                    </a:xfrm>
                    <a:prstGeom prst="rect">
                      <a:avLst/>
                    </a:prstGeom>
                    <a:noFill/>
                    <a:ln>
                      <a:noFill/>
                    </a:ln>
                  </pic:spPr>
                </pic:pic>
              </a:graphicData>
            </a:graphic>
          </wp:inline>
        </w:drawing>
      </w:r>
    </w:p>
    <w:p w:rsidR="0085330B" w:rsidRDefault="0085330B" w:rsidP="00A603ED">
      <w:pPr>
        <w:pStyle w:val="Corpsdetexte"/>
      </w:pPr>
    </w:p>
    <w:p w:rsidR="0085330B" w:rsidRDefault="0085330B" w:rsidP="00A603ED">
      <w:pPr>
        <w:pStyle w:val="Corpsdetexte"/>
      </w:pPr>
    </w:p>
    <w:p w:rsidR="00A603ED" w:rsidRDefault="00A603ED" w:rsidP="00A603ED">
      <w:pPr>
        <w:pStyle w:val="Corpsdetexte"/>
      </w:pPr>
      <w:r>
        <w:t>B : Appel A !</w:t>
      </w:r>
    </w:p>
    <w:p w:rsidR="00A603ED" w:rsidRDefault="0085330B" w:rsidP="00A603ED">
      <w:pPr>
        <w:pStyle w:val="Corpsdetexte"/>
        <w:spacing w:before="113" w:after="57"/>
        <w:rPr>
          <w:rFonts w:ascii="Arial" w:hAnsi="Arial" w:cs="Arial"/>
          <w:sz w:val="20"/>
          <w:szCs w:val="20"/>
          <w:u w:val="single"/>
        </w:rPr>
      </w:pPr>
      <w:r>
        <w:rPr>
          <w:rFonts w:ascii="Arial" w:hAnsi="Arial" w:cs="Arial"/>
          <w:noProof/>
          <w:sz w:val="20"/>
          <w:szCs w:val="20"/>
          <w:u w:val="single"/>
          <w:lang w:eastAsia="fr-FR" w:bidi="ar-SA"/>
        </w:rPr>
        <w:drawing>
          <wp:inline distT="0" distB="0" distL="0" distR="0">
            <wp:extent cx="4465320" cy="103314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320" cy="1033145"/>
                    </a:xfrm>
                    <a:prstGeom prst="rect">
                      <a:avLst/>
                    </a:prstGeom>
                    <a:noFill/>
                    <a:ln>
                      <a:noFill/>
                    </a:ln>
                  </pic:spPr>
                </pic:pic>
              </a:graphicData>
            </a:graphic>
          </wp:inline>
        </w:drawing>
      </w:r>
    </w:p>
    <w:p w:rsidR="0085330B" w:rsidRDefault="0085330B" w:rsidP="00A603ED">
      <w:pPr>
        <w:pStyle w:val="Corpsdetexte"/>
      </w:pPr>
    </w:p>
    <w:p w:rsidR="0085330B" w:rsidRDefault="0085330B" w:rsidP="00A603ED">
      <w:pPr>
        <w:pStyle w:val="Corpsdetexte"/>
      </w:pPr>
    </w:p>
    <w:p w:rsidR="00A603ED" w:rsidRDefault="00A603ED" w:rsidP="00A603ED">
      <w:pPr>
        <w:pStyle w:val="Corpsdetexte"/>
      </w:pPr>
      <w:r>
        <w:t>A : Décroche  !</w:t>
      </w:r>
    </w:p>
    <w:p w:rsidR="00A603ED" w:rsidRDefault="0085330B" w:rsidP="00A603ED">
      <w:pPr>
        <w:pStyle w:val="Corpsdetexte"/>
        <w:spacing w:before="113" w:after="57"/>
        <w:rPr>
          <w:rFonts w:ascii="Arial" w:hAnsi="Arial" w:cs="Arial"/>
          <w:sz w:val="20"/>
          <w:szCs w:val="20"/>
          <w:u w:val="single"/>
        </w:rPr>
      </w:pPr>
      <w:r>
        <w:rPr>
          <w:rFonts w:ascii="Arial" w:hAnsi="Arial" w:cs="Arial"/>
          <w:noProof/>
          <w:sz w:val="20"/>
          <w:szCs w:val="20"/>
          <w:u w:val="single"/>
          <w:lang w:eastAsia="fr-FR" w:bidi="ar-SA"/>
        </w:rPr>
        <w:drawing>
          <wp:inline distT="0" distB="0" distL="0" distR="0">
            <wp:extent cx="5735955" cy="2113915"/>
            <wp:effectExtent l="0" t="0" r="0" b="63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955" cy="2113915"/>
                    </a:xfrm>
                    <a:prstGeom prst="rect">
                      <a:avLst/>
                    </a:prstGeom>
                    <a:noFill/>
                    <a:ln>
                      <a:noFill/>
                    </a:ln>
                  </pic:spPr>
                </pic:pic>
              </a:graphicData>
            </a:graphic>
          </wp:inline>
        </w:drawing>
      </w:r>
    </w:p>
    <w:p w:rsidR="0085330B" w:rsidRDefault="0085330B" w:rsidP="00A603ED">
      <w:pPr>
        <w:pStyle w:val="Corpsdetexte"/>
        <w:spacing w:before="113" w:after="57"/>
        <w:rPr>
          <w:rFonts w:ascii="Arial" w:hAnsi="Arial" w:cs="Arial"/>
          <w:sz w:val="20"/>
          <w:szCs w:val="20"/>
          <w:u w:val="single"/>
        </w:rPr>
      </w:pPr>
    </w:p>
    <w:p w:rsidR="0085330B" w:rsidRDefault="0085330B" w:rsidP="00A603ED">
      <w:pPr>
        <w:pStyle w:val="Corpsdetexte"/>
        <w:spacing w:before="113" w:after="57"/>
        <w:rPr>
          <w:rFonts w:ascii="Arial" w:hAnsi="Arial" w:cs="Arial"/>
          <w:sz w:val="20"/>
          <w:szCs w:val="20"/>
          <w:u w:val="single"/>
        </w:rPr>
      </w:pPr>
    </w:p>
    <w:p w:rsidR="0085330B" w:rsidRDefault="0085330B" w:rsidP="00A603ED">
      <w:pPr>
        <w:pStyle w:val="Corpsdetexte"/>
        <w:spacing w:before="113" w:after="57"/>
        <w:rPr>
          <w:rFonts w:ascii="Arial" w:hAnsi="Arial" w:cs="Arial"/>
          <w:sz w:val="20"/>
          <w:szCs w:val="20"/>
          <w:u w:val="single"/>
        </w:rPr>
      </w:pPr>
    </w:p>
    <w:p w:rsidR="0085330B" w:rsidRDefault="0085330B" w:rsidP="0085330B">
      <w:pPr>
        <w:pStyle w:val="Corpsdetexte"/>
      </w:pPr>
      <w:r>
        <w:t>DANS LE NAVIGATEUR DE L'UTILISATEUR A :</w:t>
      </w:r>
    </w:p>
    <w:p w:rsidR="00A603ED" w:rsidRPr="0085330B" w:rsidRDefault="00A603ED" w:rsidP="00A603ED">
      <w:pPr>
        <w:pStyle w:val="Corpsdetexte"/>
        <w:spacing w:before="113" w:after="57"/>
        <w:rPr>
          <w:rFonts w:ascii="Arial" w:hAnsi="Arial" w:cs="Arial"/>
          <w:szCs w:val="20"/>
          <w:u w:val="single"/>
        </w:rPr>
      </w:pPr>
      <w:r w:rsidRPr="0085330B">
        <w:rPr>
          <w:rFonts w:ascii="Arial" w:hAnsi="Arial" w:cs="Arial"/>
          <w:szCs w:val="20"/>
          <w:u w:val="single"/>
        </w:rPr>
        <w:t>La fiche est remonté et l'url est ouverte automatiquement sur le navigateur web :</w:t>
      </w:r>
      <w:r w:rsidRPr="0085330B">
        <w:rPr>
          <w:rFonts w:ascii="Arial" w:hAnsi="Arial" w:cs="Arial"/>
          <w:noProof/>
          <w:szCs w:val="20"/>
          <w:u w:val="single"/>
          <w:lang w:eastAsia="fr-FR" w:bidi="ar-SA"/>
        </w:rPr>
        <w:drawing>
          <wp:inline distT="0" distB="0" distL="0" distR="0" wp14:anchorId="583A1A92" wp14:editId="481A4335">
            <wp:extent cx="1845945" cy="301625"/>
            <wp:effectExtent l="0" t="0" r="1905" b="3175"/>
            <wp:docPr id="30" name="Image 30" descr="2014-10-28_16h3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014-10-28_16h32_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5945" cy="301625"/>
                    </a:xfrm>
                    <a:prstGeom prst="rect">
                      <a:avLst/>
                    </a:prstGeom>
                    <a:noFill/>
                    <a:ln>
                      <a:noFill/>
                    </a:ln>
                  </pic:spPr>
                </pic:pic>
              </a:graphicData>
            </a:graphic>
          </wp:inline>
        </w:drawing>
      </w:r>
      <w:r w:rsidR="0085330B" w:rsidRPr="0085330B">
        <w:rPr>
          <w:rFonts w:ascii="Arial" w:hAnsi="Arial" w:cs="Arial"/>
          <w:szCs w:val="20"/>
          <w:u w:val="single"/>
        </w:rPr>
        <w:t xml:space="preserve"> </w:t>
      </w:r>
    </w:p>
    <w:p w:rsidR="0085330B" w:rsidRDefault="0085330B" w:rsidP="00A603ED">
      <w:pPr>
        <w:pStyle w:val="Titre"/>
        <w:jc w:val="left"/>
        <w:rPr>
          <w:color w:val="00B0F0"/>
        </w:rPr>
      </w:pPr>
    </w:p>
    <w:p w:rsidR="0085330B" w:rsidRPr="0085330B" w:rsidRDefault="0085330B" w:rsidP="0085330B">
      <w:pPr>
        <w:pStyle w:val="Corpsdetexte"/>
      </w:pPr>
    </w:p>
    <w:p w:rsidR="00A603ED" w:rsidRDefault="00A603ED" w:rsidP="00A603ED">
      <w:pPr>
        <w:pStyle w:val="Titre"/>
        <w:jc w:val="left"/>
        <w:rPr>
          <w:color w:val="00B0F0"/>
        </w:rPr>
      </w:pPr>
      <w:r>
        <w:rPr>
          <w:color w:val="00B0F0"/>
        </w:rPr>
        <w:t xml:space="preserve">IV </w:t>
      </w:r>
      <w:r w:rsidRPr="00830C99">
        <w:rPr>
          <w:color w:val="00B0F0"/>
        </w:rPr>
        <w:t xml:space="preserve">_ </w:t>
      </w:r>
      <w:r>
        <w:rPr>
          <w:color w:val="00B0F0"/>
        </w:rPr>
        <w:t>REMONTER CLIENT SELON NUMERO</w:t>
      </w:r>
    </w:p>
    <w:p w:rsidR="00A603ED" w:rsidRPr="00477D5D" w:rsidRDefault="00A603ED" w:rsidP="00A603ED">
      <w:pPr>
        <w:pStyle w:val="Corpsdetexte"/>
        <w:rPr>
          <w:rFonts w:ascii="Arial" w:hAnsi="Arial" w:cs="Arial"/>
        </w:rPr>
      </w:pPr>
    </w:p>
    <w:p w:rsidR="00A603ED" w:rsidRPr="00477D5D" w:rsidRDefault="00A603ED" w:rsidP="00A603ED">
      <w:pPr>
        <w:pStyle w:val="Corpsdetexte"/>
        <w:spacing w:before="113" w:after="57"/>
        <w:rPr>
          <w:rFonts w:ascii="Arial" w:hAnsi="Arial" w:cs="Arial"/>
          <w:sz w:val="20"/>
          <w:szCs w:val="20"/>
        </w:rPr>
      </w:pPr>
      <w:r w:rsidRPr="00477D5D">
        <w:rPr>
          <w:rFonts w:ascii="Arial" w:hAnsi="Arial" w:cs="Arial"/>
          <w:sz w:val="20"/>
          <w:szCs w:val="20"/>
        </w:rPr>
        <w:t>Pour faire remonter une fiche client selon le numéro de téléphone appelé, il faut simplement déclarer une variable dans le chant  "ACTION" de la configuration de fiche.</w:t>
      </w:r>
    </w:p>
    <w:p w:rsidR="00A603ED" w:rsidRPr="0085330B" w:rsidRDefault="00A603ED" w:rsidP="00A603ED">
      <w:pPr>
        <w:pStyle w:val="Corpsdetexte"/>
        <w:spacing w:before="113" w:after="57"/>
        <w:rPr>
          <w:rFonts w:ascii="Arial" w:hAnsi="Arial" w:cs="Arial"/>
          <w:b/>
          <w:color w:val="FF0000"/>
          <w:szCs w:val="20"/>
          <w:u w:val="single"/>
        </w:rPr>
      </w:pPr>
      <w:r w:rsidRPr="0085330B">
        <w:rPr>
          <w:rFonts w:ascii="Arial" w:hAnsi="Arial" w:cs="Arial"/>
          <w:b/>
          <w:color w:val="FF0000"/>
          <w:szCs w:val="20"/>
          <w:u w:val="single"/>
        </w:rPr>
        <w:t>DANS SERVEUR CTI :</w:t>
      </w:r>
    </w:p>
    <w:p w:rsidR="00A603ED" w:rsidRDefault="0085330B" w:rsidP="00A603ED">
      <w:pPr>
        <w:pStyle w:val="Corpsdetexte"/>
        <w:spacing w:before="113" w:after="57"/>
        <w:rPr>
          <w:rFonts w:ascii="Arial" w:hAnsi="Arial" w:cs="Arial"/>
          <w:sz w:val="20"/>
          <w:szCs w:val="20"/>
        </w:rPr>
      </w:pPr>
      <w:r>
        <w:rPr>
          <w:noProof/>
          <w:lang w:eastAsia="fr-FR" w:bidi="ar-SA"/>
        </w:rPr>
        <w:drawing>
          <wp:inline distT="0" distB="0" distL="0" distR="0" wp14:anchorId="62E3F0EC" wp14:editId="5D9E858B">
            <wp:extent cx="5759450" cy="1484630"/>
            <wp:effectExtent l="0" t="0" r="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484630"/>
                    </a:xfrm>
                    <a:prstGeom prst="rect">
                      <a:avLst/>
                    </a:prstGeom>
                    <a:noFill/>
                    <a:ln>
                      <a:noFill/>
                    </a:ln>
                  </pic:spPr>
                </pic:pic>
              </a:graphicData>
            </a:graphic>
          </wp:inline>
        </w:drawing>
      </w:r>
    </w:p>
    <w:p w:rsidR="00A603ED" w:rsidRDefault="00A603ED" w:rsidP="00A603ED">
      <w:pPr>
        <w:pStyle w:val="Corpsdetexte"/>
        <w:spacing w:before="113" w:after="57"/>
        <w:rPr>
          <w:rFonts w:ascii="Arial" w:hAnsi="Arial" w:cs="Arial"/>
          <w:sz w:val="20"/>
          <w:szCs w:val="20"/>
          <w:u w:val="single"/>
        </w:rPr>
      </w:pPr>
      <w:r>
        <w:rPr>
          <w:rFonts w:ascii="Arial" w:hAnsi="Arial" w:cs="Arial"/>
          <w:sz w:val="20"/>
          <w:szCs w:val="20"/>
          <w:u w:val="single"/>
        </w:rPr>
        <w:t>DANS ACTION</w:t>
      </w:r>
      <w:r w:rsidRPr="009C72C7">
        <w:rPr>
          <w:rFonts w:ascii="Arial" w:hAnsi="Arial" w:cs="Arial"/>
          <w:sz w:val="20"/>
          <w:szCs w:val="20"/>
          <w:u w:val="single"/>
        </w:rPr>
        <w:t xml:space="preserve"> :</w:t>
      </w:r>
    </w:p>
    <w:p w:rsidR="00A603ED" w:rsidRDefault="00477D5D" w:rsidP="00A603ED">
      <w:pPr>
        <w:pStyle w:val="Corpsdetexte"/>
        <w:spacing w:before="113" w:after="57"/>
        <w:rPr>
          <w:rFonts w:ascii="Arial" w:hAnsi="Arial" w:cs="Arial"/>
          <w:sz w:val="20"/>
          <w:szCs w:val="20"/>
        </w:rPr>
      </w:pPr>
      <w:r>
        <w:rPr>
          <w:noProof/>
          <w:lang w:eastAsia="fr-FR" w:bidi="ar-SA"/>
        </w:rPr>
        <w:drawing>
          <wp:inline distT="0" distB="0" distL="0" distR="0" wp14:anchorId="25761059" wp14:editId="3D5DDA8F">
            <wp:extent cx="5759450" cy="1330325"/>
            <wp:effectExtent l="0" t="0" r="0" b="317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330325"/>
                    </a:xfrm>
                    <a:prstGeom prst="rect">
                      <a:avLst/>
                    </a:prstGeom>
                    <a:noFill/>
                    <a:ln>
                      <a:noFill/>
                    </a:ln>
                  </pic:spPr>
                </pic:pic>
              </a:graphicData>
            </a:graphic>
          </wp:inline>
        </w:drawing>
      </w:r>
    </w:p>
    <w:p w:rsidR="00A603ED" w:rsidRPr="00477D5D" w:rsidRDefault="00A603ED" w:rsidP="00A603ED">
      <w:pPr>
        <w:pStyle w:val="Corpsdetexte"/>
        <w:spacing w:before="113" w:after="57"/>
        <w:rPr>
          <w:rFonts w:ascii="Arial" w:hAnsi="Arial" w:cs="Arial"/>
          <w:sz w:val="20"/>
          <w:szCs w:val="20"/>
        </w:rPr>
      </w:pPr>
      <w:r w:rsidRPr="00477D5D">
        <w:rPr>
          <w:rFonts w:ascii="Arial" w:hAnsi="Arial" w:cs="Arial"/>
          <w:sz w:val="20"/>
          <w:szCs w:val="20"/>
        </w:rPr>
        <w:t>Nous avons bien rajouté la variable {xivo-calleridnum} qui permet d'afficher le numéro entrant à la fin de l'url.</w:t>
      </w:r>
    </w:p>
    <w:p w:rsidR="00A603ED" w:rsidRPr="0085330B" w:rsidRDefault="00A603ED" w:rsidP="00A603ED">
      <w:pPr>
        <w:pStyle w:val="Corpsdetexte"/>
        <w:spacing w:before="113" w:after="57"/>
        <w:rPr>
          <w:rFonts w:ascii="Arial" w:hAnsi="Arial" w:cs="Arial"/>
          <w:b/>
          <w:color w:val="FF0000"/>
          <w:szCs w:val="20"/>
          <w:u w:val="single"/>
        </w:rPr>
      </w:pPr>
      <w:r w:rsidRPr="0085330B">
        <w:rPr>
          <w:rFonts w:ascii="Arial" w:hAnsi="Arial" w:cs="Arial"/>
          <w:b/>
          <w:color w:val="FF0000"/>
          <w:szCs w:val="20"/>
          <w:u w:val="single"/>
        </w:rPr>
        <w:t>TEST :</w:t>
      </w:r>
    </w:p>
    <w:p w:rsidR="00A603ED" w:rsidRPr="00477D5D" w:rsidRDefault="00A603ED" w:rsidP="00A603ED">
      <w:pPr>
        <w:pStyle w:val="Corpsdetexte"/>
        <w:rPr>
          <w:rFonts w:ascii="Arial" w:hAnsi="Arial" w:cs="Arial"/>
          <w:sz w:val="20"/>
        </w:rPr>
      </w:pPr>
      <w:r w:rsidRPr="00477D5D">
        <w:rPr>
          <w:rFonts w:ascii="Arial" w:hAnsi="Arial" w:cs="Arial"/>
          <w:sz w:val="20"/>
        </w:rPr>
        <w:t xml:space="preserve">Le numéro 10 appel </w:t>
      </w:r>
      <w:r w:rsidR="00FF619A">
        <w:rPr>
          <w:rFonts w:ascii="Arial" w:hAnsi="Arial" w:cs="Arial"/>
          <w:sz w:val="20"/>
        </w:rPr>
        <w:t xml:space="preserve"> A</w:t>
      </w:r>
      <w:bookmarkStart w:id="0" w:name="_GoBack"/>
      <w:bookmarkEnd w:id="0"/>
      <w:r w:rsidRPr="00477D5D">
        <w:rPr>
          <w:rFonts w:ascii="Arial" w:hAnsi="Arial" w:cs="Arial"/>
          <w:sz w:val="20"/>
        </w:rPr>
        <w:t xml:space="preserve"> : </w:t>
      </w:r>
    </w:p>
    <w:p w:rsidR="00477D5D" w:rsidRDefault="00477D5D" w:rsidP="00A603ED">
      <w:pPr>
        <w:pStyle w:val="Corpsdetexte"/>
        <w:spacing w:before="113" w:after="57"/>
        <w:rPr>
          <w:rFonts w:ascii="Arial" w:hAnsi="Arial" w:cs="Arial"/>
          <w:sz w:val="20"/>
          <w:szCs w:val="20"/>
        </w:rPr>
      </w:pPr>
      <w:r>
        <w:rPr>
          <w:rFonts w:ascii="Arial" w:hAnsi="Arial" w:cs="Arial"/>
          <w:noProof/>
          <w:sz w:val="20"/>
          <w:szCs w:val="20"/>
          <w:u w:val="single"/>
          <w:lang w:eastAsia="fr-FR" w:bidi="ar-SA"/>
        </w:rPr>
        <w:drawing>
          <wp:inline distT="0" distB="0" distL="0" distR="0">
            <wp:extent cx="4476750" cy="10096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1009650"/>
                    </a:xfrm>
                    <a:prstGeom prst="rect">
                      <a:avLst/>
                    </a:prstGeom>
                    <a:noFill/>
                    <a:ln>
                      <a:noFill/>
                    </a:ln>
                  </pic:spPr>
                </pic:pic>
              </a:graphicData>
            </a:graphic>
          </wp:inline>
        </w:drawing>
      </w:r>
    </w:p>
    <w:p w:rsidR="00A603ED" w:rsidRPr="00477D5D" w:rsidRDefault="00A603ED" w:rsidP="00A603ED">
      <w:pPr>
        <w:pStyle w:val="Corpsdetexte"/>
        <w:spacing w:before="113" w:after="57"/>
        <w:rPr>
          <w:rFonts w:ascii="Arial" w:hAnsi="Arial" w:cs="Arial"/>
          <w:sz w:val="20"/>
          <w:szCs w:val="20"/>
        </w:rPr>
      </w:pPr>
      <w:r w:rsidRPr="00477D5D">
        <w:rPr>
          <w:rFonts w:ascii="Arial" w:hAnsi="Arial" w:cs="Arial"/>
          <w:sz w:val="20"/>
          <w:szCs w:val="20"/>
        </w:rPr>
        <w:t xml:space="preserve">La fiche dans le CTI : </w:t>
      </w:r>
    </w:p>
    <w:p w:rsidR="00A603ED" w:rsidRDefault="00477D5D" w:rsidP="00A603ED">
      <w:pPr>
        <w:pStyle w:val="Corpsdetexte"/>
        <w:spacing w:before="113" w:after="57"/>
        <w:rPr>
          <w:rFonts w:ascii="Arial" w:hAnsi="Arial" w:cs="Arial"/>
          <w:sz w:val="20"/>
          <w:szCs w:val="20"/>
        </w:rPr>
      </w:pPr>
      <w:r>
        <w:rPr>
          <w:rFonts w:ascii="Arial" w:hAnsi="Arial" w:cs="Arial"/>
          <w:noProof/>
          <w:sz w:val="20"/>
          <w:szCs w:val="20"/>
          <w:lang w:eastAsia="fr-FR" w:bidi="ar-SA"/>
        </w:rPr>
        <w:drawing>
          <wp:inline distT="0" distB="0" distL="0" distR="0">
            <wp:extent cx="5557520" cy="1567815"/>
            <wp:effectExtent l="0" t="0" r="508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7520" cy="1567815"/>
                    </a:xfrm>
                    <a:prstGeom prst="rect">
                      <a:avLst/>
                    </a:prstGeom>
                    <a:noFill/>
                    <a:ln>
                      <a:noFill/>
                    </a:ln>
                  </pic:spPr>
                </pic:pic>
              </a:graphicData>
            </a:graphic>
          </wp:inline>
        </w:drawing>
      </w:r>
    </w:p>
    <w:p w:rsidR="00477D5D" w:rsidRDefault="00477D5D" w:rsidP="00A603ED">
      <w:pPr>
        <w:pStyle w:val="Corpsdetexte"/>
        <w:spacing w:before="113" w:after="57"/>
        <w:rPr>
          <w:rFonts w:ascii="Arial" w:hAnsi="Arial" w:cs="Arial"/>
          <w:sz w:val="20"/>
          <w:szCs w:val="20"/>
        </w:rPr>
      </w:pPr>
    </w:p>
    <w:p w:rsidR="00A603ED" w:rsidRPr="00B42DA0" w:rsidRDefault="00A603ED" w:rsidP="00A603ED">
      <w:pPr>
        <w:pStyle w:val="Corpsdetexte"/>
        <w:spacing w:before="113" w:after="57"/>
        <w:rPr>
          <w:rFonts w:ascii="Arial" w:hAnsi="Arial" w:cs="Arial"/>
          <w:sz w:val="20"/>
          <w:szCs w:val="20"/>
        </w:rPr>
      </w:pPr>
      <w:r w:rsidRPr="00477D5D">
        <w:rPr>
          <w:rFonts w:ascii="Arial" w:hAnsi="Arial" w:cs="Arial"/>
          <w:sz w:val="20"/>
          <w:szCs w:val="20"/>
        </w:rPr>
        <w:t xml:space="preserve">L'url ouverte automatiquement : </w:t>
      </w:r>
    </w:p>
    <w:p w:rsidR="00DB75B9" w:rsidRPr="003B1EC8" w:rsidRDefault="00477D5D" w:rsidP="003B1EC8">
      <w:r>
        <w:rPr>
          <w:noProof/>
          <w:lang w:eastAsia="fr-FR"/>
        </w:rPr>
        <w:drawing>
          <wp:inline distT="0" distB="0" distL="0" distR="0">
            <wp:extent cx="4714240" cy="17843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240" cy="178435"/>
                    </a:xfrm>
                    <a:prstGeom prst="rect">
                      <a:avLst/>
                    </a:prstGeom>
                    <a:noFill/>
                    <a:ln>
                      <a:noFill/>
                    </a:ln>
                  </pic:spPr>
                </pic:pic>
              </a:graphicData>
            </a:graphic>
          </wp:inline>
        </w:drawing>
      </w:r>
    </w:p>
    <w:sectPr w:rsidR="00DB75B9" w:rsidRPr="003B1E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C8"/>
    <w:rsid w:val="003B1EC8"/>
    <w:rsid w:val="003D6B15"/>
    <w:rsid w:val="00477D5D"/>
    <w:rsid w:val="0085330B"/>
    <w:rsid w:val="00A603ED"/>
    <w:rsid w:val="00B970D3"/>
    <w:rsid w:val="00E77656"/>
    <w:rsid w:val="00FF61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nhideWhenUsed/>
    <w:rsid w:val="003B1EC8"/>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CorpsdetexteCar">
    <w:name w:val="Corps de texte Car"/>
    <w:basedOn w:val="Policepardfaut"/>
    <w:link w:val="Corpsdetexte"/>
    <w:rsid w:val="003B1EC8"/>
    <w:rPr>
      <w:rFonts w:ascii="Times New Roman" w:eastAsia="SimSun" w:hAnsi="Times New Roman" w:cs="Mangal"/>
      <w:kern w:val="2"/>
      <w:sz w:val="24"/>
      <w:szCs w:val="24"/>
      <w:lang w:eastAsia="zh-CN" w:bidi="hi-IN"/>
    </w:rPr>
  </w:style>
  <w:style w:type="paragraph" w:styleId="Titre">
    <w:name w:val="Title"/>
    <w:basedOn w:val="Normal"/>
    <w:next w:val="Corpsdetexte"/>
    <w:link w:val="TitreCar"/>
    <w:qFormat/>
    <w:rsid w:val="003B1EC8"/>
    <w:pPr>
      <w:keepNext/>
      <w:widowControl w:val="0"/>
      <w:suppressAutoHyphens/>
      <w:spacing w:before="240" w:after="120" w:line="240" w:lineRule="auto"/>
      <w:jc w:val="center"/>
    </w:pPr>
    <w:rPr>
      <w:rFonts w:ascii="Arial" w:eastAsia="Microsoft YaHei" w:hAnsi="Arial" w:cs="Mangal"/>
      <w:b/>
      <w:bCs/>
      <w:kern w:val="2"/>
      <w:sz w:val="36"/>
      <w:szCs w:val="36"/>
      <w:lang w:eastAsia="zh-CN" w:bidi="hi-IN"/>
    </w:rPr>
  </w:style>
  <w:style w:type="character" w:customStyle="1" w:styleId="TitreCar">
    <w:name w:val="Titre Car"/>
    <w:basedOn w:val="Policepardfaut"/>
    <w:link w:val="Titre"/>
    <w:rsid w:val="003B1EC8"/>
    <w:rPr>
      <w:rFonts w:ascii="Arial" w:eastAsia="Microsoft YaHei" w:hAnsi="Arial" w:cs="Mangal"/>
      <w:b/>
      <w:bCs/>
      <w:kern w:val="2"/>
      <w:sz w:val="36"/>
      <w:szCs w:val="36"/>
      <w:lang w:eastAsia="zh-CN" w:bidi="hi-IN"/>
    </w:rPr>
  </w:style>
  <w:style w:type="paragraph" w:styleId="Textedebulles">
    <w:name w:val="Balloon Text"/>
    <w:basedOn w:val="Normal"/>
    <w:link w:val="TextedebullesCar"/>
    <w:uiPriority w:val="99"/>
    <w:semiHidden/>
    <w:unhideWhenUsed/>
    <w:rsid w:val="003B1E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1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nhideWhenUsed/>
    <w:rsid w:val="003B1EC8"/>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CorpsdetexteCar">
    <w:name w:val="Corps de texte Car"/>
    <w:basedOn w:val="Policepardfaut"/>
    <w:link w:val="Corpsdetexte"/>
    <w:rsid w:val="003B1EC8"/>
    <w:rPr>
      <w:rFonts w:ascii="Times New Roman" w:eastAsia="SimSun" w:hAnsi="Times New Roman" w:cs="Mangal"/>
      <w:kern w:val="2"/>
      <w:sz w:val="24"/>
      <w:szCs w:val="24"/>
      <w:lang w:eastAsia="zh-CN" w:bidi="hi-IN"/>
    </w:rPr>
  </w:style>
  <w:style w:type="paragraph" w:styleId="Titre">
    <w:name w:val="Title"/>
    <w:basedOn w:val="Normal"/>
    <w:next w:val="Corpsdetexte"/>
    <w:link w:val="TitreCar"/>
    <w:qFormat/>
    <w:rsid w:val="003B1EC8"/>
    <w:pPr>
      <w:keepNext/>
      <w:widowControl w:val="0"/>
      <w:suppressAutoHyphens/>
      <w:spacing w:before="240" w:after="120" w:line="240" w:lineRule="auto"/>
      <w:jc w:val="center"/>
    </w:pPr>
    <w:rPr>
      <w:rFonts w:ascii="Arial" w:eastAsia="Microsoft YaHei" w:hAnsi="Arial" w:cs="Mangal"/>
      <w:b/>
      <w:bCs/>
      <w:kern w:val="2"/>
      <w:sz w:val="36"/>
      <w:szCs w:val="36"/>
      <w:lang w:eastAsia="zh-CN" w:bidi="hi-IN"/>
    </w:rPr>
  </w:style>
  <w:style w:type="character" w:customStyle="1" w:styleId="TitreCar">
    <w:name w:val="Titre Car"/>
    <w:basedOn w:val="Policepardfaut"/>
    <w:link w:val="Titre"/>
    <w:rsid w:val="003B1EC8"/>
    <w:rPr>
      <w:rFonts w:ascii="Arial" w:eastAsia="Microsoft YaHei" w:hAnsi="Arial" w:cs="Mangal"/>
      <w:b/>
      <w:bCs/>
      <w:kern w:val="2"/>
      <w:sz w:val="36"/>
      <w:szCs w:val="36"/>
      <w:lang w:eastAsia="zh-CN" w:bidi="hi-IN"/>
    </w:rPr>
  </w:style>
  <w:style w:type="paragraph" w:styleId="Textedebulles">
    <w:name w:val="Balloon Text"/>
    <w:basedOn w:val="Normal"/>
    <w:link w:val="TextedebullesCar"/>
    <w:uiPriority w:val="99"/>
    <w:semiHidden/>
    <w:unhideWhenUsed/>
    <w:rsid w:val="003B1E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1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348</Words>
  <Characters>1918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2014-11-04T08:28:00Z</dcterms:created>
  <dcterms:modified xsi:type="dcterms:W3CDTF">2014-11-04T09:57:00Z</dcterms:modified>
</cp:coreProperties>
</file>