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5995B" w14:textId="51D14564" w:rsidR="005214A8" w:rsidRPr="005214A8" w:rsidRDefault="005214A8" w:rsidP="005214A8">
      <w:pPr>
        <w:pStyle w:val="p1"/>
        <w:rPr>
          <w:lang w:val="fr-CA"/>
        </w:rPr>
      </w:pPr>
      <w:r w:rsidRPr="005214A8">
        <w:rPr>
          <w:lang w:val="fr-CA"/>
        </w:rPr>
        <w:t xml:space="preserve">Le système </w:t>
      </w:r>
      <w:proofErr w:type="spellStart"/>
      <w:r w:rsidRPr="005214A8">
        <w:rPr>
          <w:lang w:val="fr-CA"/>
        </w:rPr>
        <w:t>ChocAn</w:t>
      </w:r>
      <w:proofErr w:type="spellEnd"/>
      <w:r w:rsidRPr="005214A8">
        <w:rPr>
          <w:lang w:val="fr-CA"/>
        </w:rPr>
        <w:t xml:space="preserve"> permettre l’accès de 3 différents types d’utilisateurs: des fournisseurs, des opérateurs et des gérants. Chaque type d’utilisateurs peut utiliser des méthodes pour manipules les données qui se trouvent dans les bases des données d’utilisateur ou de fournisseurs. Au début de l’exécution, le programme montre un menu de sélection et il demande le type d’utilisateur qui va travailler sur le système.</w:t>
      </w:r>
      <w:r w:rsidR="00202C12">
        <w:rPr>
          <w:lang w:val="fr-CA"/>
        </w:rPr>
        <w:t xml:space="preserve"> Un fois choisi le type, il va à</w:t>
      </w:r>
      <w:r w:rsidRPr="005214A8">
        <w:rPr>
          <w:lang w:val="fr-CA"/>
        </w:rPr>
        <w:t xml:space="preserve"> afficher </w:t>
      </w:r>
      <w:r w:rsidR="002D3F6C" w:rsidRPr="005214A8">
        <w:rPr>
          <w:lang w:val="fr-CA"/>
        </w:rPr>
        <w:t>les options</w:t>
      </w:r>
      <w:r w:rsidRPr="005214A8">
        <w:rPr>
          <w:lang w:val="fr-CA"/>
        </w:rPr>
        <w:t xml:space="preserve"> dans chaque sous-menu:</w:t>
      </w:r>
    </w:p>
    <w:p w14:paraId="3C28F188" w14:textId="77777777" w:rsidR="005214A8" w:rsidRPr="005214A8" w:rsidRDefault="005214A8" w:rsidP="005214A8">
      <w:pPr>
        <w:pStyle w:val="p2"/>
        <w:rPr>
          <w:lang w:val="fr-CA"/>
        </w:rPr>
      </w:pPr>
    </w:p>
    <w:p w14:paraId="09C6BC7C" w14:textId="77777777" w:rsidR="005214A8" w:rsidRPr="005214A8" w:rsidRDefault="005214A8" w:rsidP="005214A8">
      <w:pPr>
        <w:pStyle w:val="p1"/>
        <w:rPr>
          <w:lang w:val="fr-CA"/>
        </w:rPr>
      </w:pPr>
      <w:r w:rsidRPr="005214A8">
        <w:rPr>
          <w:lang w:val="fr-CA"/>
        </w:rPr>
        <w:t>Le fournisseur: Il peut accéder aux données des utilisateurs et des fournisseurs.</w:t>
      </w:r>
    </w:p>
    <w:p w14:paraId="28399EDD" w14:textId="041E9E17" w:rsidR="005214A8" w:rsidRPr="005214A8" w:rsidRDefault="005214A8" w:rsidP="007D7678">
      <w:pPr>
        <w:pStyle w:val="p1"/>
        <w:ind w:left="708"/>
        <w:rPr>
          <w:lang w:val="fr-CA"/>
        </w:rPr>
      </w:pPr>
      <w:r w:rsidRPr="005214A8">
        <w:rPr>
          <w:lang w:val="fr-CA"/>
        </w:rPr>
        <w:t>Une fois dans le menu des fournisseurs, le système demande le numéro de fournisseur qui veut avoir accès aux données. Le système vérifie si le numéro rentrée correspond à un numéro de fournisseur registre et il affiche la réponse correspondant.</w:t>
      </w:r>
    </w:p>
    <w:p w14:paraId="45905881" w14:textId="25A38C48" w:rsidR="005214A8" w:rsidRPr="005214A8" w:rsidRDefault="005214A8" w:rsidP="007D7678">
      <w:pPr>
        <w:pStyle w:val="p1"/>
        <w:ind w:left="1416"/>
        <w:rPr>
          <w:lang w:val="fr-CA"/>
        </w:rPr>
      </w:pPr>
      <w:r w:rsidRPr="005214A8">
        <w:rPr>
          <w:lang w:val="fr-CA"/>
        </w:rPr>
        <w:t>Si le fournisseur n’est pas trouvé dans la bases de données des fournisseurs, le système demande à l’utilisateur s’il veut rentrer à nouveau le numéro, sinon il va retourner au</w:t>
      </w:r>
      <w:r w:rsidRPr="005214A8">
        <w:rPr>
          <w:rStyle w:val="apple-converted-space"/>
          <w:lang w:val="fr-CA"/>
        </w:rPr>
        <w:t> menu</w:t>
      </w:r>
      <w:r w:rsidRPr="005214A8">
        <w:rPr>
          <w:lang w:val="fr-CA"/>
        </w:rPr>
        <w:t xml:space="preserve"> principal.</w:t>
      </w:r>
      <w:r w:rsidRPr="005214A8">
        <w:rPr>
          <w:rStyle w:val="apple-converted-space"/>
          <w:lang w:val="fr-CA"/>
        </w:rPr>
        <w:t> </w:t>
      </w:r>
    </w:p>
    <w:p w14:paraId="4DA02CFF" w14:textId="340B1375" w:rsidR="005214A8" w:rsidRPr="005214A8" w:rsidRDefault="005214A8" w:rsidP="007D7678">
      <w:pPr>
        <w:pStyle w:val="p1"/>
        <w:ind w:left="1416"/>
        <w:rPr>
          <w:lang w:val="fr-CA"/>
        </w:rPr>
      </w:pPr>
      <w:r w:rsidRPr="005214A8">
        <w:rPr>
          <w:lang w:val="fr-CA"/>
        </w:rPr>
        <w:t>Si le fournisseur est trouvé, le système affiche un message de validation et il va montrer 2 sous-menus pour accéder.</w:t>
      </w:r>
      <w:r w:rsidRPr="005214A8">
        <w:rPr>
          <w:rStyle w:val="apple-converted-space"/>
          <w:lang w:val="fr-CA"/>
        </w:rPr>
        <w:t> </w:t>
      </w:r>
    </w:p>
    <w:p w14:paraId="188C9305" w14:textId="76B5E532" w:rsidR="005214A8" w:rsidRPr="005214A8" w:rsidRDefault="005214A8" w:rsidP="00F97402">
      <w:pPr>
        <w:pStyle w:val="p1"/>
        <w:ind w:left="1416"/>
        <w:rPr>
          <w:lang w:val="fr-CA"/>
        </w:rPr>
      </w:pPr>
      <w:r w:rsidRPr="005214A8">
        <w:rPr>
          <w:lang w:val="fr-CA"/>
        </w:rPr>
        <w:t>Le premier sous-menu permet au fournisseur de rentrer les données d’un service fourni. Il va demander au début les numéros de membre et il va valider ce numéro. Après avoir validé le numéro, il va demander au fournisseur s’il veut facturer ou fourni un service. Dans chaque sous-menu, le système va demander au fournisseur de rentrée des informations correspondant au service</w:t>
      </w:r>
    </w:p>
    <w:p w14:paraId="1AF1EDCA" w14:textId="44E2B267" w:rsidR="005214A8" w:rsidRDefault="005214A8" w:rsidP="00F97402">
      <w:pPr>
        <w:pStyle w:val="p1"/>
        <w:ind w:left="1416"/>
        <w:rPr>
          <w:lang w:val="fr-CA"/>
        </w:rPr>
      </w:pPr>
      <w:r w:rsidRPr="005214A8">
        <w:rPr>
          <w:lang w:val="fr-CA"/>
        </w:rPr>
        <w:t>Le deuxième sous-menu permettre au fournisseur d’obtenir par courriel la liste ordonnée des fournisseurs, des services fournis et les prix de chaque service</w:t>
      </w:r>
      <w:r w:rsidR="007D7678">
        <w:rPr>
          <w:lang w:val="fr-CA"/>
        </w:rPr>
        <w:t>.</w:t>
      </w:r>
    </w:p>
    <w:p w14:paraId="4CA22742" w14:textId="77777777" w:rsidR="002D3F6C" w:rsidRPr="007D7678" w:rsidRDefault="002D3F6C" w:rsidP="00F97402">
      <w:pPr>
        <w:pStyle w:val="p1"/>
        <w:ind w:left="1416"/>
        <w:rPr>
          <w:lang w:val="fr-CA"/>
        </w:rPr>
      </w:pPr>
    </w:p>
    <w:p w14:paraId="4E3C1CCC" w14:textId="77777777" w:rsidR="005214A8" w:rsidRPr="005214A8" w:rsidRDefault="005214A8" w:rsidP="005214A8">
      <w:pPr>
        <w:pStyle w:val="p2"/>
        <w:rPr>
          <w:lang w:val="fr-CA"/>
        </w:rPr>
      </w:pPr>
    </w:p>
    <w:p w14:paraId="7329A3B6" w14:textId="77777777" w:rsidR="005214A8" w:rsidRPr="005214A8" w:rsidRDefault="005214A8" w:rsidP="005214A8">
      <w:pPr>
        <w:pStyle w:val="p1"/>
        <w:rPr>
          <w:lang w:val="fr-CA"/>
        </w:rPr>
      </w:pPr>
      <w:r w:rsidRPr="005214A8">
        <w:rPr>
          <w:lang w:val="fr-CA"/>
        </w:rPr>
        <w:t>L’opérateur: Il a l’accès au complet aux bases de données.</w:t>
      </w:r>
    </w:p>
    <w:p w14:paraId="1F7A62A6" w14:textId="77777777" w:rsidR="005214A8" w:rsidRPr="005214A8" w:rsidRDefault="005214A8" w:rsidP="005214A8">
      <w:pPr>
        <w:pStyle w:val="p1"/>
        <w:rPr>
          <w:lang w:val="fr-CA"/>
        </w:rPr>
      </w:pPr>
      <w:r w:rsidRPr="005214A8">
        <w:rPr>
          <w:rStyle w:val="apple-tab-span"/>
          <w:lang w:val="fr-CA"/>
        </w:rPr>
        <w:tab/>
      </w:r>
      <w:r w:rsidRPr="005214A8">
        <w:rPr>
          <w:lang w:val="fr-CA"/>
        </w:rPr>
        <w:t>Si on a choisi le menu de l’opérateur, on va rentrer dans un menu avec 6 options différents:</w:t>
      </w:r>
    </w:p>
    <w:p w14:paraId="35273294" w14:textId="77777777" w:rsidR="005214A8" w:rsidRPr="005214A8" w:rsidRDefault="005214A8" w:rsidP="005214A8">
      <w:pPr>
        <w:pStyle w:val="p2"/>
        <w:rPr>
          <w:lang w:val="fr-CA"/>
        </w:rPr>
      </w:pPr>
    </w:p>
    <w:p w14:paraId="3BCC1B0D" w14:textId="2E87DB17" w:rsidR="005214A8" w:rsidRPr="005214A8" w:rsidRDefault="005214A8" w:rsidP="007D7678">
      <w:pPr>
        <w:pStyle w:val="p1"/>
        <w:numPr>
          <w:ilvl w:val="0"/>
          <w:numId w:val="2"/>
        </w:numPr>
        <w:rPr>
          <w:lang w:val="fr-CA"/>
        </w:rPr>
      </w:pPr>
      <w:r w:rsidRPr="005214A8">
        <w:rPr>
          <w:lang w:val="fr-CA"/>
        </w:rPr>
        <w:t>Ajouter Fournisseur: Le système va générer automatiquement un numéro de 9 chiffres qui sera le numéro de fournisseur. Il va demander de remplir les informations correspondant au nouveau fournisseur (nom, prénom, ville, adresse, code postal, code de service, prix). Chaque information possède un numéro déterminé des caractères acceptés. Après avoir fini de remplir les informations, le système va demander si on veut créer un autre fournisseur, sinon on va retourner au menu principal.</w:t>
      </w:r>
    </w:p>
    <w:p w14:paraId="20369FE9" w14:textId="77777777" w:rsidR="005214A8" w:rsidRPr="005214A8" w:rsidRDefault="005214A8" w:rsidP="005214A8">
      <w:pPr>
        <w:pStyle w:val="p2"/>
        <w:rPr>
          <w:lang w:val="fr-CA"/>
        </w:rPr>
      </w:pPr>
    </w:p>
    <w:p w14:paraId="6AA16D7B" w14:textId="2DCE4547" w:rsidR="005214A8" w:rsidRPr="005214A8" w:rsidRDefault="005214A8" w:rsidP="007D7678">
      <w:pPr>
        <w:pStyle w:val="p1"/>
        <w:numPr>
          <w:ilvl w:val="0"/>
          <w:numId w:val="2"/>
        </w:numPr>
        <w:rPr>
          <w:lang w:val="fr-CA"/>
        </w:rPr>
      </w:pPr>
      <w:r w:rsidRPr="005214A8">
        <w:rPr>
          <w:lang w:val="fr-CA"/>
        </w:rPr>
        <w:t>Ajouter Membre: Le système va générer automatiquement un numéro de 9 chiffres qui sera le numéro de membre. Il va demander de remplir les informations correspondant au nouveau membre (nom, prénom, ville, adresse, code postal). Chaque information possède un numéro déterminé des caractères acceptés. Après avoir fini de remplir les informations, le système va demander si on veut créer un autre fournisseur, sinon on va retourner au menu principal.</w:t>
      </w:r>
    </w:p>
    <w:p w14:paraId="4DF1FE98" w14:textId="77777777" w:rsidR="005214A8" w:rsidRPr="005214A8" w:rsidRDefault="005214A8" w:rsidP="005214A8">
      <w:pPr>
        <w:pStyle w:val="p2"/>
        <w:rPr>
          <w:lang w:val="fr-CA"/>
        </w:rPr>
      </w:pPr>
    </w:p>
    <w:p w14:paraId="57C0F12C" w14:textId="6ACD7990" w:rsidR="005214A8" w:rsidRPr="005214A8" w:rsidRDefault="005214A8" w:rsidP="007D7678">
      <w:pPr>
        <w:pStyle w:val="p1"/>
        <w:numPr>
          <w:ilvl w:val="0"/>
          <w:numId w:val="2"/>
        </w:numPr>
        <w:rPr>
          <w:lang w:val="fr-CA"/>
        </w:rPr>
      </w:pPr>
      <w:r w:rsidRPr="005214A8">
        <w:rPr>
          <w:lang w:val="fr-CA"/>
        </w:rPr>
        <w:t>Supprimer Fournisseur: Le système va demander le numéro de fournisseur qu’on veut enlever et il va vérifier si le fournisseur se trouve dans la base de données.</w:t>
      </w:r>
    </w:p>
    <w:p w14:paraId="1FF10AAA" w14:textId="0F8D6071" w:rsidR="005214A8" w:rsidRPr="005214A8" w:rsidRDefault="005214A8" w:rsidP="007D7678">
      <w:pPr>
        <w:pStyle w:val="p1"/>
        <w:ind w:left="1416"/>
        <w:rPr>
          <w:lang w:val="fr-CA"/>
        </w:rPr>
      </w:pPr>
      <w:r w:rsidRPr="005214A8">
        <w:rPr>
          <w:lang w:val="fr-CA"/>
        </w:rPr>
        <w:t>S’il y a un fournisseur qui possède le numéro de fournisseur demandé, le système va l’effacer et il va montrer un message de confirmation.</w:t>
      </w:r>
    </w:p>
    <w:p w14:paraId="7D32E1E3" w14:textId="3DB97B7C" w:rsidR="005214A8" w:rsidRPr="005214A8" w:rsidRDefault="005214A8" w:rsidP="007D7678">
      <w:pPr>
        <w:pStyle w:val="p1"/>
        <w:ind w:left="1416"/>
        <w:rPr>
          <w:lang w:val="fr-CA"/>
        </w:rPr>
      </w:pPr>
      <w:r w:rsidRPr="005214A8">
        <w:rPr>
          <w:lang w:val="fr-CA"/>
        </w:rPr>
        <w:t>Sinon, il va montrer un message pour informer que le fournisseur n’existe pas.</w:t>
      </w:r>
    </w:p>
    <w:p w14:paraId="2410C245" w14:textId="77777777" w:rsidR="005214A8" w:rsidRPr="005214A8" w:rsidRDefault="005214A8" w:rsidP="005214A8">
      <w:pPr>
        <w:pStyle w:val="p2"/>
        <w:rPr>
          <w:lang w:val="fr-CA"/>
        </w:rPr>
      </w:pPr>
    </w:p>
    <w:p w14:paraId="31F98DD6" w14:textId="49B7D226" w:rsidR="005214A8" w:rsidRPr="005214A8" w:rsidRDefault="005214A8" w:rsidP="007D7678">
      <w:pPr>
        <w:pStyle w:val="p1"/>
        <w:numPr>
          <w:ilvl w:val="0"/>
          <w:numId w:val="2"/>
        </w:numPr>
        <w:rPr>
          <w:lang w:val="fr-CA"/>
        </w:rPr>
      </w:pPr>
      <w:r w:rsidRPr="005214A8">
        <w:rPr>
          <w:lang w:val="fr-CA"/>
        </w:rPr>
        <w:t>Supprimer Membre: Le système va demander le numéro de membre qu’on veut enlever et il va vérifier si le membre se trouve dans la base de données.</w:t>
      </w:r>
    </w:p>
    <w:p w14:paraId="79EFACB8" w14:textId="77777777" w:rsidR="007D7678" w:rsidRDefault="005214A8" w:rsidP="007D7678">
      <w:pPr>
        <w:pStyle w:val="p1"/>
        <w:ind w:left="1416"/>
        <w:rPr>
          <w:lang w:val="fr-CA"/>
        </w:rPr>
      </w:pPr>
      <w:r w:rsidRPr="005214A8">
        <w:rPr>
          <w:lang w:val="fr-CA"/>
        </w:rPr>
        <w:t>S’il y a un membre qui possède le numéro de membre demandé, le système va l’effacer et il va montrer un message de confirmation.</w:t>
      </w:r>
    </w:p>
    <w:p w14:paraId="4E688774" w14:textId="7AC21855" w:rsidR="005214A8" w:rsidRPr="005214A8" w:rsidRDefault="005214A8" w:rsidP="007D7678">
      <w:pPr>
        <w:pStyle w:val="p1"/>
        <w:ind w:left="1416"/>
        <w:rPr>
          <w:lang w:val="fr-CA"/>
        </w:rPr>
      </w:pPr>
      <w:r w:rsidRPr="005214A8">
        <w:rPr>
          <w:lang w:val="fr-CA"/>
        </w:rPr>
        <w:t>Sinon, il va montrer un message pour informer que le fournisseur n’existe pas.</w:t>
      </w:r>
    </w:p>
    <w:p w14:paraId="1B214376" w14:textId="77777777" w:rsidR="005214A8" w:rsidRPr="005214A8" w:rsidRDefault="005214A8" w:rsidP="005214A8">
      <w:pPr>
        <w:pStyle w:val="p2"/>
        <w:rPr>
          <w:lang w:val="fr-CA"/>
        </w:rPr>
      </w:pPr>
    </w:p>
    <w:p w14:paraId="6625C2EF" w14:textId="1BCB8E59" w:rsidR="005214A8" w:rsidRPr="005214A8" w:rsidRDefault="005214A8" w:rsidP="007D7678">
      <w:pPr>
        <w:pStyle w:val="p1"/>
        <w:numPr>
          <w:ilvl w:val="0"/>
          <w:numId w:val="2"/>
        </w:numPr>
        <w:rPr>
          <w:lang w:val="fr-CA"/>
        </w:rPr>
      </w:pPr>
      <w:r w:rsidRPr="005214A8">
        <w:rPr>
          <w:lang w:val="fr-CA"/>
        </w:rPr>
        <w:t>Mettre à jour fournisseur: Le système demande le numéro de fournisseur à modifier:</w:t>
      </w:r>
    </w:p>
    <w:p w14:paraId="51B42616" w14:textId="14001D01" w:rsidR="005214A8" w:rsidRPr="005214A8" w:rsidRDefault="005214A8" w:rsidP="007D7678">
      <w:pPr>
        <w:pStyle w:val="p1"/>
        <w:ind w:left="1416"/>
        <w:rPr>
          <w:lang w:val="fr-CA"/>
        </w:rPr>
      </w:pPr>
      <w:r w:rsidRPr="005214A8">
        <w:rPr>
          <w:lang w:val="fr-CA"/>
        </w:rPr>
        <w:t>Si le fournisseur n’existe pas il va afficher un message d’erreur et il va demander si on veut ressayer ou retourner au menu principal.</w:t>
      </w:r>
    </w:p>
    <w:p w14:paraId="62D5863A" w14:textId="424FFA91" w:rsidR="00627D50" w:rsidRDefault="005214A8" w:rsidP="00627D50">
      <w:pPr>
        <w:pStyle w:val="p1"/>
        <w:ind w:left="1416"/>
        <w:rPr>
          <w:lang w:val="fr-CA"/>
        </w:rPr>
      </w:pPr>
      <w:r w:rsidRPr="005214A8">
        <w:rPr>
          <w:lang w:val="fr-CA"/>
        </w:rPr>
        <w:t>Si le fournisseur existe, le système va afficher un sous-menu de sélection pour demander le type d’information qu’on veut modifier dans l’enregistrement du fournisseur. Il va vérifier aussi que chaque information ait le type de</w:t>
      </w:r>
      <w:r w:rsidR="00627D50">
        <w:rPr>
          <w:rStyle w:val="apple-tab-span"/>
          <w:lang w:val="fr-CA"/>
        </w:rPr>
        <w:t xml:space="preserve"> </w:t>
      </w:r>
      <w:r w:rsidRPr="005214A8">
        <w:rPr>
          <w:lang w:val="fr-CA"/>
        </w:rPr>
        <w:t>donnée correct et la long</w:t>
      </w:r>
      <w:r w:rsidR="00627D50">
        <w:rPr>
          <w:lang w:val="fr-CA"/>
        </w:rPr>
        <w:t>ueur adéquat.</w:t>
      </w:r>
    </w:p>
    <w:p w14:paraId="198299B9" w14:textId="77777777" w:rsidR="00627D50" w:rsidRDefault="00627D50" w:rsidP="00627D50">
      <w:pPr>
        <w:pStyle w:val="p1"/>
        <w:ind w:left="1416"/>
        <w:rPr>
          <w:lang w:val="fr-CA"/>
        </w:rPr>
      </w:pPr>
    </w:p>
    <w:p w14:paraId="0FFFAD52" w14:textId="6D7B93D4" w:rsidR="00F97402" w:rsidRPr="005214A8" w:rsidRDefault="005214A8" w:rsidP="00F97402">
      <w:pPr>
        <w:pStyle w:val="p1"/>
        <w:numPr>
          <w:ilvl w:val="0"/>
          <w:numId w:val="2"/>
        </w:numPr>
        <w:rPr>
          <w:lang w:val="fr-CA"/>
        </w:rPr>
      </w:pPr>
      <w:r>
        <w:rPr>
          <w:lang w:val="fr-CA"/>
        </w:rPr>
        <w:t>Mettre à</w:t>
      </w:r>
      <w:r w:rsidRPr="005214A8">
        <w:rPr>
          <w:lang w:val="fr-CA"/>
        </w:rPr>
        <w:t xml:space="preserve"> jour membre:</w:t>
      </w:r>
      <w:r w:rsidR="00F97402">
        <w:rPr>
          <w:lang w:val="fr-CA"/>
        </w:rPr>
        <w:t xml:space="preserve"> </w:t>
      </w:r>
      <w:r w:rsidR="00F97402" w:rsidRPr="005214A8">
        <w:rPr>
          <w:lang w:val="fr-CA"/>
        </w:rPr>
        <w:t xml:space="preserve">Le système demande le numéro </w:t>
      </w:r>
      <w:r w:rsidR="00F97402">
        <w:rPr>
          <w:lang w:val="fr-CA"/>
        </w:rPr>
        <w:t>de membre</w:t>
      </w:r>
      <w:r w:rsidR="00F97402" w:rsidRPr="005214A8">
        <w:rPr>
          <w:lang w:val="fr-CA"/>
        </w:rPr>
        <w:t xml:space="preserve"> à modifier:</w:t>
      </w:r>
    </w:p>
    <w:p w14:paraId="5EA8D3A4" w14:textId="7D43FC2D" w:rsidR="00F97402" w:rsidRPr="005214A8" w:rsidRDefault="00F97402" w:rsidP="00F97402">
      <w:pPr>
        <w:pStyle w:val="p1"/>
        <w:ind w:left="1416"/>
        <w:rPr>
          <w:lang w:val="fr-CA"/>
        </w:rPr>
      </w:pPr>
      <w:r w:rsidRPr="005214A8">
        <w:rPr>
          <w:lang w:val="fr-CA"/>
        </w:rPr>
        <w:lastRenderedPageBreak/>
        <w:t xml:space="preserve">Si le </w:t>
      </w:r>
      <w:r>
        <w:rPr>
          <w:lang w:val="fr-CA"/>
        </w:rPr>
        <w:t>membre</w:t>
      </w:r>
      <w:r w:rsidRPr="005214A8">
        <w:rPr>
          <w:lang w:val="fr-CA"/>
        </w:rPr>
        <w:t xml:space="preserve"> n’existe pas il va afficher un message d’erreur et il va demander si on veut ressayer ou retourner au menu principal.</w:t>
      </w:r>
    </w:p>
    <w:p w14:paraId="099AC6D3" w14:textId="6C56D2C4" w:rsidR="005214A8" w:rsidRDefault="00F97402" w:rsidP="00F97402">
      <w:pPr>
        <w:pStyle w:val="p1"/>
        <w:ind w:left="1416"/>
        <w:rPr>
          <w:lang w:val="fr-CA"/>
        </w:rPr>
      </w:pPr>
      <w:r w:rsidRPr="005214A8">
        <w:rPr>
          <w:lang w:val="fr-CA"/>
        </w:rPr>
        <w:t xml:space="preserve">Si le fournisseur existe, le système va afficher un sous-menu de sélection pour demander le type d’information qu’on veut modifier dans l’enregistrement </w:t>
      </w:r>
      <w:r>
        <w:rPr>
          <w:lang w:val="fr-CA"/>
        </w:rPr>
        <w:t>du membre</w:t>
      </w:r>
      <w:r w:rsidRPr="005214A8">
        <w:rPr>
          <w:lang w:val="fr-CA"/>
        </w:rPr>
        <w:t>. Il va vérifier aussi que chaque information ait le type de</w:t>
      </w:r>
      <w:r>
        <w:rPr>
          <w:rStyle w:val="apple-tab-span"/>
          <w:lang w:val="fr-CA"/>
        </w:rPr>
        <w:t xml:space="preserve"> </w:t>
      </w:r>
      <w:r w:rsidRPr="005214A8">
        <w:rPr>
          <w:lang w:val="fr-CA"/>
        </w:rPr>
        <w:t>donnée correct et la long</w:t>
      </w:r>
      <w:r>
        <w:rPr>
          <w:lang w:val="fr-CA"/>
        </w:rPr>
        <w:t>ueur adéquat.</w:t>
      </w:r>
    </w:p>
    <w:p w14:paraId="0D38D3C5" w14:textId="77777777" w:rsidR="00F97402" w:rsidRDefault="00F97402" w:rsidP="00F97402">
      <w:pPr>
        <w:pStyle w:val="p1"/>
        <w:rPr>
          <w:lang w:val="fr-CA"/>
        </w:rPr>
      </w:pPr>
    </w:p>
    <w:p w14:paraId="5820E2D0" w14:textId="77777777" w:rsidR="00F97402" w:rsidRPr="005214A8" w:rsidRDefault="00F97402" w:rsidP="00F97402">
      <w:pPr>
        <w:pStyle w:val="p1"/>
        <w:rPr>
          <w:lang w:val="fr-CA"/>
        </w:rPr>
      </w:pPr>
    </w:p>
    <w:p w14:paraId="11CA3ABD" w14:textId="4F40443F" w:rsidR="00E61806" w:rsidRPr="005214A8" w:rsidRDefault="00F97402" w:rsidP="0085564F">
      <w:pPr>
        <w:pStyle w:val="p1"/>
        <w:ind w:left="708" w:hanging="708"/>
        <w:rPr>
          <w:lang w:val="fr-CA"/>
        </w:rPr>
      </w:pPr>
      <w:r>
        <w:rPr>
          <w:lang w:val="fr-CA"/>
        </w:rPr>
        <w:t>Le gérant</w:t>
      </w:r>
      <w:r w:rsidRPr="005214A8">
        <w:rPr>
          <w:lang w:val="fr-CA"/>
        </w:rPr>
        <w:t>:</w:t>
      </w:r>
      <w:r w:rsidR="00310822">
        <w:rPr>
          <w:lang w:val="fr-CA"/>
        </w:rPr>
        <w:t xml:space="preserve"> </w:t>
      </w:r>
      <w:r w:rsidR="00057F8F">
        <w:rPr>
          <w:lang w:val="fr-CA"/>
        </w:rPr>
        <w:t>o</w:t>
      </w:r>
      <w:r w:rsidR="00693E91">
        <w:rPr>
          <w:lang w:val="fr-CA"/>
        </w:rPr>
        <w:t xml:space="preserve">n a des </w:t>
      </w:r>
      <w:r w:rsidR="00745CBC">
        <w:rPr>
          <w:lang w:val="fr-CA"/>
        </w:rPr>
        <w:t>option</w:t>
      </w:r>
      <w:r w:rsidR="00693E91">
        <w:rPr>
          <w:lang w:val="fr-CA"/>
        </w:rPr>
        <w:t>s pour</w:t>
      </w:r>
      <w:r w:rsidR="00745CBC">
        <w:rPr>
          <w:lang w:val="fr-CA"/>
        </w:rPr>
        <w:t xml:space="preserve"> obtenir </w:t>
      </w:r>
      <w:r w:rsidR="00693E91">
        <w:rPr>
          <w:lang w:val="fr-CA"/>
        </w:rPr>
        <w:t xml:space="preserve">le rapport manuel, le rapport des comptes payables, les rapports générés pour les fournisseurs et les rapports générés pour les membres de </w:t>
      </w:r>
      <w:proofErr w:type="spellStart"/>
      <w:r w:rsidR="00693E91">
        <w:rPr>
          <w:lang w:val="fr-CA"/>
        </w:rPr>
        <w:t>ChocAn</w:t>
      </w:r>
      <w:proofErr w:type="spellEnd"/>
      <w:r w:rsidR="00693E91">
        <w:rPr>
          <w:lang w:val="fr-CA"/>
        </w:rPr>
        <w:t>.</w:t>
      </w:r>
      <w:bookmarkStart w:id="0" w:name="_GoBack"/>
      <w:bookmarkEnd w:id="0"/>
    </w:p>
    <w:sectPr w:rsidR="00E61806" w:rsidRPr="005214A8" w:rsidSect="000A11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5759C"/>
    <w:multiLevelType w:val="hybridMultilevel"/>
    <w:tmpl w:val="4E543F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CEC153A"/>
    <w:multiLevelType w:val="hybridMultilevel"/>
    <w:tmpl w:val="BCBE62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7E8D325F"/>
    <w:multiLevelType w:val="hybridMultilevel"/>
    <w:tmpl w:val="307A12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A8"/>
    <w:rsid w:val="00057F8F"/>
    <w:rsid w:val="000A114B"/>
    <w:rsid w:val="00202C12"/>
    <w:rsid w:val="002D3F6C"/>
    <w:rsid w:val="00310822"/>
    <w:rsid w:val="005214A8"/>
    <w:rsid w:val="00627D50"/>
    <w:rsid w:val="00693E91"/>
    <w:rsid w:val="00745CBC"/>
    <w:rsid w:val="007D7678"/>
    <w:rsid w:val="0085564F"/>
    <w:rsid w:val="00CC6C2C"/>
    <w:rsid w:val="00E61806"/>
    <w:rsid w:val="00F97402"/>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942D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5214A8"/>
    <w:rPr>
      <w:rFonts w:ascii="Helvetica" w:hAnsi="Helvetica" w:cs="Times New Roman"/>
      <w:sz w:val="18"/>
      <w:szCs w:val="18"/>
      <w:lang w:eastAsia="es-ES_tradnl"/>
    </w:rPr>
  </w:style>
  <w:style w:type="paragraph" w:customStyle="1" w:styleId="p2">
    <w:name w:val="p2"/>
    <w:basedOn w:val="Normal"/>
    <w:rsid w:val="005214A8"/>
    <w:rPr>
      <w:rFonts w:ascii="Helvetica" w:hAnsi="Helvetica" w:cs="Times New Roman"/>
      <w:sz w:val="18"/>
      <w:szCs w:val="18"/>
      <w:lang w:eastAsia="es-ES_tradnl"/>
    </w:rPr>
  </w:style>
  <w:style w:type="character" w:customStyle="1" w:styleId="apple-tab-span">
    <w:name w:val="apple-tab-span"/>
    <w:basedOn w:val="Fuentedeprrafopredeter"/>
    <w:rsid w:val="005214A8"/>
  </w:style>
  <w:style w:type="character" w:customStyle="1" w:styleId="apple-converted-space">
    <w:name w:val="apple-converted-space"/>
    <w:basedOn w:val="Fuentedeprrafopredeter"/>
    <w:rsid w:val="00521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2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713</Words>
  <Characters>3925</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Edicson Garcia Luis</dc:creator>
  <cp:keywords/>
  <dc:description/>
  <cp:lastModifiedBy>Edicson Garcia Luis</cp:lastModifiedBy>
  <cp:revision>8</cp:revision>
  <dcterms:created xsi:type="dcterms:W3CDTF">2017-07-31T00:22:00Z</dcterms:created>
  <dcterms:modified xsi:type="dcterms:W3CDTF">2017-07-31T22:54:00Z</dcterms:modified>
</cp:coreProperties>
</file>