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D4" w:rsidRPr="006D0ED4" w:rsidRDefault="006D0ED4" w:rsidP="006D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In the same folder with following PHP code we have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SQLlite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databse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. File of the database is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shopproduct.db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. In the SQL we have table products. Column Names are id, type, name, surname, title,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prioce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D0ED4">
        <w:rPr>
          <w:rFonts w:ascii="Times New Roman" w:eastAsia="Times New Roman" w:hAnsi="Times New Roman" w:cs="Times New Roman"/>
          <w:sz w:val="24"/>
          <w:szCs w:val="24"/>
        </w:rPr>
        <w:t>playlength</w:t>
      </w:r>
      <w:proofErr w:type="spellEnd"/>
      <w:proofErr w:type="gramEnd"/>
    </w:p>
    <w:p w:rsidR="006D0ED4" w:rsidRPr="006D0ED4" w:rsidRDefault="006D0ED4" w:rsidP="006D0ED4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D0ED4" w:rsidRPr="006D0ED4" w:rsidRDefault="006D0ED4" w:rsidP="006D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Got it. If you have </w:t>
      </w:r>
      <w:proofErr w:type="gramStart"/>
      <w:r w:rsidRPr="006D0ED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SQLite database file named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shopproduct.db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in the same folder as your PHP code, and the database has a table named </w:t>
      </w:r>
      <w:r w:rsidRPr="006D0ED4">
        <w:rPr>
          <w:rFonts w:ascii="Courier New" w:eastAsia="Times New Roman" w:hAnsi="Courier New" w:cs="Courier New"/>
          <w:sz w:val="20"/>
          <w:szCs w:val="20"/>
        </w:rPr>
        <w:t>products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with the specified column names, you can modify the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function to fetch data from this SQLite database. Here's an updated version: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ShopProductWriter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// ... (Previous code)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)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database connection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sqlite:shopproduct.db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');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the SQL query to fetch product data based on the product ID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$query = "SELECT * FROM products WHERE id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= :id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";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Prepare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the SQL statement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$statement =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$query);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Bind the product ID parameter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$statement-&gt;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bindParam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':id',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PARAM_INT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the query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$statement-&gt;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Fetch the result as an associative array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productData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= $statement-&gt;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fetch(</w:t>
      </w:r>
      <w:proofErr w:type="spellStart"/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FETCH_ASSOC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Close the database connection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productData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PDOException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$e)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Handle any database connection errors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"Error: " . $e-&gt;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false; // Or handle the error in a way that makes sense for your application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>}</w:t>
      </w:r>
    </w:p>
    <w:p w:rsidR="006D0ED4" w:rsidRPr="006D0ED4" w:rsidRDefault="006D0ED4" w:rsidP="006D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t>This code assumes that the SQLite database file (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shopproduct.db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>) is in the same directory as your PHP script. Adjust the connection string (</w:t>
      </w:r>
      <w:r w:rsidRPr="006D0ED4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sqlite:shopproduct.db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')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) if the database file is in a different location. Also, note that I added error handling using a try-catch block to catch any potential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exceptions. This can help you identify and handle errors more gracefully.</w:t>
      </w:r>
    </w:p>
    <w:p w:rsidR="006D0ED4" w:rsidRPr="006D0ED4" w:rsidRDefault="006D0ED4" w:rsidP="006D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D4" w:rsidRPr="006D0ED4" w:rsidRDefault="006D0ED4" w:rsidP="006D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In the same folder with following PHP code we have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SQLlite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databse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. File of the database is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shopproduct.db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. In the SQL we have table products. Column Names are id, type, name, surname, title,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prioce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playlength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and discount</w:t>
      </w:r>
    </w:p>
    <w:p w:rsidR="006D0ED4" w:rsidRPr="006D0ED4" w:rsidRDefault="006D0ED4" w:rsidP="006D0ED4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ED4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D0ED4" w:rsidRPr="006D0ED4" w:rsidRDefault="006D0ED4" w:rsidP="006D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Great, with the updated information about your SQLite database structure, including the new columns </w:t>
      </w:r>
      <w:r w:rsidRPr="006D0ED4">
        <w:rPr>
          <w:rFonts w:ascii="Courier New" w:eastAsia="Times New Roman" w:hAnsi="Courier New" w:cs="Courier New"/>
          <w:sz w:val="20"/>
          <w:szCs w:val="20"/>
        </w:rPr>
        <w:t>type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0ED4">
        <w:rPr>
          <w:rFonts w:ascii="Courier New" w:eastAsia="Times New Roman" w:hAnsi="Courier New" w:cs="Courier New"/>
          <w:sz w:val="20"/>
          <w:szCs w:val="20"/>
        </w:rPr>
        <w:t>discount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you can adjust the code accordingly. Here's an updated version of the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function to include these new columns: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ShopProductWriter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// ... (Previous code)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fetchProductData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)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database connection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sqlite:shopproduct.db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');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the SQL query to fetch product data based on the product ID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$query = "SELECT * FROM products WHERE id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= :id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";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Prepare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the SQL statement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$statement =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$query);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Bind the product ID parameter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$statement-&gt;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bindParam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':id',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PARAM_INT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the query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$statement-&gt;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Fetch the result as an associative array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productData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= $statement-&gt;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fetch(</w:t>
      </w:r>
      <w:proofErr w:type="spellStart"/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PDO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FETCH_ASSOC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Close the database connection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productData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PDOException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$e) {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// Handle any database connection errors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"Error: " . $e-&gt;</w:t>
      </w:r>
      <w:proofErr w:type="spellStart"/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6D0E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>);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D0ED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D0ED4">
        <w:rPr>
          <w:rFonts w:ascii="Courier New" w:eastAsia="Times New Roman" w:hAnsi="Courier New" w:cs="Courier New"/>
          <w:sz w:val="20"/>
          <w:szCs w:val="20"/>
        </w:rPr>
        <w:t xml:space="preserve"> false; // Or handle the error in a way that makes sense for your application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0ED4" w:rsidRPr="006D0ED4" w:rsidRDefault="006D0ED4" w:rsidP="006D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ED4">
        <w:rPr>
          <w:rFonts w:ascii="Courier New" w:eastAsia="Times New Roman" w:hAnsi="Courier New" w:cs="Courier New"/>
          <w:sz w:val="20"/>
          <w:szCs w:val="20"/>
        </w:rPr>
        <w:t>}</w:t>
      </w:r>
    </w:p>
    <w:p w:rsidR="006D0ED4" w:rsidRPr="006D0ED4" w:rsidRDefault="006D0ED4" w:rsidP="006D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Now, the </w:t>
      </w:r>
      <w:r w:rsidRPr="006D0ED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productData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array returned by this function should include the columns </w:t>
      </w:r>
      <w:r w:rsidRPr="006D0ED4">
        <w:rPr>
          <w:rFonts w:ascii="Courier New" w:eastAsia="Times New Roman" w:hAnsi="Courier New" w:cs="Courier New"/>
          <w:sz w:val="20"/>
          <w:szCs w:val="20"/>
        </w:rPr>
        <w:t>id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0ED4">
        <w:rPr>
          <w:rFonts w:ascii="Courier New" w:eastAsia="Times New Roman" w:hAnsi="Courier New" w:cs="Courier New"/>
          <w:sz w:val="20"/>
          <w:szCs w:val="20"/>
        </w:rPr>
        <w:t>type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0ED4">
        <w:rPr>
          <w:rFonts w:ascii="Courier New" w:eastAsia="Times New Roman" w:hAnsi="Courier New" w:cs="Courier New"/>
          <w:sz w:val="20"/>
          <w:szCs w:val="20"/>
        </w:rPr>
        <w:t>name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0ED4">
        <w:rPr>
          <w:rFonts w:ascii="Courier New" w:eastAsia="Times New Roman" w:hAnsi="Courier New" w:cs="Courier New"/>
          <w:sz w:val="20"/>
          <w:szCs w:val="20"/>
        </w:rPr>
        <w:t>surname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0ED4">
        <w:rPr>
          <w:rFonts w:ascii="Courier New" w:eastAsia="Times New Roman" w:hAnsi="Courier New" w:cs="Courier New"/>
          <w:sz w:val="20"/>
          <w:szCs w:val="20"/>
        </w:rPr>
        <w:t>title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0ED4">
        <w:rPr>
          <w:rFonts w:ascii="Courier New" w:eastAsia="Times New Roman" w:hAnsi="Courier New" w:cs="Courier New"/>
          <w:sz w:val="20"/>
          <w:szCs w:val="20"/>
        </w:rPr>
        <w:t>price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numpages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playlength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D0ED4">
        <w:rPr>
          <w:rFonts w:ascii="Courier New" w:eastAsia="Times New Roman" w:hAnsi="Courier New" w:cs="Courier New"/>
          <w:sz w:val="20"/>
          <w:szCs w:val="20"/>
        </w:rPr>
        <w:t>discount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6D0ED4">
        <w:rPr>
          <w:rFonts w:ascii="Courier New" w:eastAsia="Times New Roman" w:hAnsi="Courier New" w:cs="Courier New"/>
          <w:sz w:val="20"/>
          <w:szCs w:val="20"/>
        </w:rPr>
        <w:t>products</w:t>
      </w:r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table in the SQLite database.</w:t>
      </w:r>
    </w:p>
    <w:p w:rsidR="006D0ED4" w:rsidRPr="006D0ED4" w:rsidRDefault="006D0ED4" w:rsidP="006D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E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then use these values as needed in your application. For example, you might update the </w:t>
      </w:r>
      <w:proofErr w:type="spellStart"/>
      <w:r w:rsidRPr="006D0ED4">
        <w:rPr>
          <w:rFonts w:ascii="Courier New" w:eastAsia="Times New Roman" w:hAnsi="Courier New" w:cs="Courier New"/>
          <w:sz w:val="20"/>
          <w:szCs w:val="20"/>
        </w:rPr>
        <w:t>ShopProduct</w:t>
      </w:r>
      <w:proofErr w:type="spellEnd"/>
      <w:r w:rsidRPr="006D0ED4">
        <w:rPr>
          <w:rFonts w:ascii="Times New Roman" w:eastAsia="Times New Roman" w:hAnsi="Times New Roman" w:cs="Times New Roman"/>
          <w:sz w:val="24"/>
          <w:szCs w:val="24"/>
        </w:rPr>
        <w:t xml:space="preserve"> class to include a method to set these values based on the fetched data.</w:t>
      </w:r>
    </w:p>
    <w:p w:rsidR="004E57A5" w:rsidRPr="004E57A5" w:rsidRDefault="004E57A5" w:rsidP="004E57A5">
      <w:pPr>
        <w:rPr>
          <w:lang w:val="bs-Latn-BA"/>
        </w:rPr>
      </w:pPr>
      <w:bookmarkStart w:id="0" w:name="_GoBack"/>
      <w:bookmarkEnd w:id="0"/>
    </w:p>
    <w:sectPr w:rsidR="004E57A5" w:rsidRPr="004E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7695"/>
    <w:multiLevelType w:val="multilevel"/>
    <w:tmpl w:val="040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43A7"/>
    <w:multiLevelType w:val="multilevel"/>
    <w:tmpl w:val="4E9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1C81"/>
    <w:multiLevelType w:val="multilevel"/>
    <w:tmpl w:val="5C5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C29B5"/>
    <w:multiLevelType w:val="multilevel"/>
    <w:tmpl w:val="8BB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E621D"/>
    <w:multiLevelType w:val="multilevel"/>
    <w:tmpl w:val="92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9284E"/>
    <w:multiLevelType w:val="multilevel"/>
    <w:tmpl w:val="C8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25286"/>
    <w:multiLevelType w:val="multilevel"/>
    <w:tmpl w:val="559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851FB"/>
    <w:multiLevelType w:val="multilevel"/>
    <w:tmpl w:val="A64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E2648"/>
    <w:multiLevelType w:val="multilevel"/>
    <w:tmpl w:val="C09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02596"/>
    <w:multiLevelType w:val="multilevel"/>
    <w:tmpl w:val="5C9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DD"/>
    <w:rsid w:val="00404EE4"/>
    <w:rsid w:val="00416EDD"/>
    <w:rsid w:val="00450A3D"/>
    <w:rsid w:val="004E57A5"/>
    <w:rsid w:val="006D0ED4"/>
    <w:rsid w:val="00894D61"/>
    <w:rsid w:val="008B436F"/>
    <w:rsid w:val="00AC0D59"/>
    <w:rsid w:val="00C2049D"/>
    <w:rsid w:val="00DF77F6"/>
    <w:rsid w:val="00E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155E-7BA0-4182-B88A-51A5EE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4EE4"/>
  </w:style>
  <w:style w:type="character" w:customStyle="1" w:styleId="hljs-keyword">
    <w:name w:val="hljs-keyword"/>
    <w:basedOn w:val="DefaultParagraphFont"/>
    <w:rsid w:val="00404EE4"/>
  </w:style>
  <w:style w:type="character" w:customStyle="1" w:styleId="hljs-type">
    <w:name w:val="hljs-type"/>
    <w:basedOn w:val="DefaultParagraphFont"/>
    <w:rsid w:val="00404EE4"/>
  </w:style>
  <w:style w:type="character" w:customStyle="1" w:styleId="hljs-builtin">
    <w:name w:val="hljs-built_in"/>
    <w:basedOn w:val="DefaultParagraphFont"/>
    <w:rsid w:val="00404E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4E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4EE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57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lass">
    <w:name w:val="hljs-class"/>
    <w:basedOn w:val="DefaultParagraphFont"/>
    <w:rsid w:val="006D0ED4"/>
  </w:style>
  <w:style w:type="character" w:customStyle="1" w:styleId="hljs-title">
    <w:name w:val="hljs-title"/>
    <w:basedOn w:val="DefaultParagraphFont"/>
    <w:rsid w:val="006D0ED4"/>
  </w:style>
  <w:style w:type="character" w:customStyle="1" w:styleId="hljs-function">
    <w:name w:val="hljs-function"/>
    <w:basedOn w:val="DefaultParagraphFont"/>
    <w:rsid w:val="006D0ED4"/>
  </w:style>
  <w:style w:type="character" w:customStyle="1" w:styleId="hljs-variable">
    <w:name w:val="hljs-variable"/>
    <w:basedOn w:val="DefaultParagraphFont"/>
    <w:rsid w:val="006D0ED4"/>
  </w:style>
  <w:style w:type="character" w:customStyle="1" w:styleId="hljs-string">
    <w:name w:val="hljs-string"/>
    <w:basedOn w:val="DefaultParagraphFont"/>
    <w:rsid w:val="006D0ED4"/>
  </w:style>
  <w:style w:type="character" w:customStyle="1" w:styleId="hljs-literal">
    <w:name w:val="hljs-literal"/>
    <w:basedOn w:val="DefaultParagraphFont"/>
    <w:rsid w:val="006D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7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14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4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80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958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6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0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6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6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93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1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70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89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357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239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7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9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5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9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2023-09-14T21:08:00Z</dcterms:created>
  <dcterms:modified xsi:type="dcterms:W3CDTF">2023-09-29T06:55:00Z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09f764af0b6524d699cf437cd6ab009e2f2fc7d467db942d7d6233994f066906</vt:lpwstr>
  </property>
</Properties>
</file>