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6236C" w:rsidRDefault="00000000">
      <w:pPr>
        <w:rPr>
          <w:rFonts w:ascii="Calibri" w:eastAsia="Calibri" w:hAnsi="Calibri" w:cs="Calibri"/>
          <w:sz w:val="22"/>
          <w:szCs w:val="22"/>
        </w:rPr>
      </w:pPr>
      <w:r>
        <w:rPr>
          <w:rFonts w:ascii="Calibri" w:eastAsia="Calibri" w:hAnsi="Calibri" w:cs="Calibri"/>
          <w:sz w:val="22"/>
          <w:szCs w:val="22"/>
        </w:rPr>
        <w:t>›Santiago de Cali, 02 de Noviembre del 2025</w:t>
      </w:r>
    </w:p>
    <w:p w14:paraId="00000002" w14:textId="77777777" w:rsidR="00C6236C" w:rsidRDefault="00C6236C">
      <w:pPr>
        <w:rPr>
          <w:rFonts w:ascii="Calibri" w:eastAsia="Calibri" w:hAnsi="Calibri" w:cs="Calibri"/>
          <w:sz w:val="22"/>
          <w:szCs w:val="22"/>
        </w:rPr>
      </w:pPr>
    </w:p>
    <w:p w14:paraId="00000003" w14:textId="77777777" w:rsidR="00C6236C" w:rsidRDefault="00000000">
      <w:pPr>
        <w:rPr>
          <w:rFonts w:ascii="Calibri" w:eastAsia="Calibri" w:hAnsi="Calibri" w:cs="Calibri"/>
          <w:sz w:val="22"/>
          <w:szCs w:val="22"/>
        </w:rPr>
      </w:pPr>
      <w:r>
        <w:rPr>
          <w:rFonts w:ascii="Calibri" w:eastAsia="Calibri" w:hAnsi="Calibri" w:cs="Calibri"/>
          <w:sz w:val="22"/>
          <w:szCs w:val="22"/>
        </w:rPr>
        <w:t>Doctor</w:t>
      </w:r>
    </w:p>
    <w:p w14:paraId="00000004" w14:textId="77777777" w:rsidR="00C6236C" w:rsidRDefault="00000000">
      <w:pPr>
        <w:rPr>
          <w:rFonts w:ascii="Calibri" w:eastAsia="Calibri" w:hAnsi="Calibri" w:cs="Calibri"/>
          <w:b/>
          <w:bCs/>
          <w:sz w:val="22"/>
          <w:szCs w:val="22"/>
        </w:rPr>
      </w:pPr>
      <w:r>
        <w:rPr>
          <w:rFonts w:ascii="Calibri" w:eastAsia="Calibri" w:hAnsi="Calibri" w:cs="Calibri"/>
          <w:b/>
          <w:bCs/>
          <w:sz w:val="22"/>
          <w:szCs w:val="22"/>
        </w:rPr>
        <w:t>Diego Luis Linares O.</w:t>
      </w:r>
    </w:p>
    <w:p w14:paraId="00000005" w14:textId="77777777" w:rsidR="00C6236C" w:rsidRDefault="00000000">
      <w:pPr>
        <w:rPr>
          <w:rFonts w:ascii="Calibri" w:eastAsia="Calibri" w:hAnsi="Calibri" w:cs="Calibri"/>
          <w:sz w:val="22"/>
          <w:szCs w:val="22"/>
        </w:rPr>
      </w:pPr>
      <w:r>
        <w:rPr>
          <w:rFonts w:ascii="Calibri" w:eastAsia="Calibri" w:hAnsi="Calibri" w:cs="Calibri"/>
          <w:sz w:val="22"/>
          <w:szCs w:val="22"/>
        </w:rPr>
        <w:t>Director Maestría en Ciencia de Datos</w:t>
      </w:r>
    </w:p>
    <w:p w14:paraId="00000006" w14:textId="77777777" w:rsidR="00C6236C" w:rsidRDefault="00000000">
      <w:pPr>
        <w:rPr>
          <w:rFonts w:ascii="Calibri" w:eastAsia="Calibri" w:hAnsi="Calibri" w:cs="Calibri"/>
          <w:sz w:val="22"/>
          <w:szCs w:val="22"/>
        </w:rPr>
      </w:pPr>
      <w:r>
        <w:rPr>
          <w:rFonts w:ascii="Calibri" w:eastAsia="Calibri" w:hAnsi="Calibri" w:cs="Calibri"/>
          <w:sz w:val="22"/>
          <w:szCs w:val="22"/>
        </w:rPr>
        <w:t>Facultad de Ingeniería y Ciencias</w:t>
      </w:r>
    </w:p>
    <w:p w14:paraId="00000007" w14:textId="77777777" w:rsidR="00C6236C" w:rsidRDefault="00000000">
      <w:pPr>
        <w:rPr>
          <w:rFonts w:ascii="Calibri" w:eastAsia="Calibri" w:hAnsi="Calibri" w:cs="Calibri"/>
          <w:sz w:val="22"/>
          <w:szCs w:val="22"/>
        </w:rPr>
      </w:pPr>
      <w:r>
        <w:rPr>
          <w:rFonts w:ascii="Calibri" w:eastAsia="Calibri" w:hAnsi="Calibri" w:cs="Calibri"/>
          <w:sz w:val="22"/>
          <w:szCs w:val="22"/>
        </w:rPr>
        <w:t>Pontificia Universidad Javeriana de Cali</w:t>
      </w:r>
    </w:p>
    <w:p w14:paraId="00000008" w14:textId="77777777" w:rsidR="00C6236C" w:rsidRDefault="00C6236C">
      <w:pPr>
        <w:rPr>
          <w:rFonts w:ascii="Calibri" w:eastAsia="Calibri" w:hAnsi="Calibri" w:cs="Calibri"/>
          <w:sz w:val="22"/>
          <w:szCs w:val="22"/>
        </w:rPr>
      </w:pPr>
    </w:p>
    <w:p w14:paraId="00000009" w14:textId="77777777" w:rsidR="00C6236C" w:rsidRDefault="00000000">
      <w:pPr>
        <w:rPr>
          <w:rFonts w:ascii="Calibri" w:eastAsia="Calibri" w:hAnsi="Calibri" w:cs="Calibri"/>
          <w:sz w:val="22"/>
          <w:szCs w:val="22"/>
        </w:rPr>
      </w:pPr>
      <w:r>
        <w:rPr>
          <w:rFonts w:ascii="Calibri" w:eastAsia="Calibri" w:hAnsi="Calibri" w:cs="Calibri"/>
          <w:b/>
          <w:bCs/>
          <w:sz w:val="22"/>
          <w:szCs w:val="22"/>
        </w:rPr>
        <w:t xml:space="preserve">Asunto: </w:t>
      </w:r>
      <w:r>
        <w:rPr>
          <w:rFonts w:ascii="Calibri" w:eastAsia="Calibri" w:hAnsi="Calibri" w:cs="Calibri"/>
          <w:sz w:val="22"/>
          <w:szCs w:val="22"/>
        </w:rPr>
        <w:t>Presentación para evaluación del proyecto aplicado</w:t>
      </w:r>
    </w:p>
    <w:p w14:paraId="0000000A" w14:textId="77777777" w:rsidR="00C6236C" w:rsidRDefault="00C6236C">
      <w:pPr>
        <w:rPr>
          <w:rFonts w:ascii="Calibri" w:eastAsia="Calibri" w:hAnsi="Calibri" w:cs="Calibri"/>
          <w:sz w:val="22"/>
          <w:szCs w:val="22"/>
        </w:rPr>
      </w:pPr>
    </w:p>
    <w:p w14:paraId="0000000B" w14:textId="77777777" w:rsidR="00C6236C" w:rsidRDefault="00000000">
      <w:pPr>
        <w:rPr>
          <w:rFonts w:ascii="Calibri" w:eastAsia="Calibri" w:hAnsi="Calibri" w:cs="Calibri"/>
          <w:sz w:val="22"/>
          <w:szCs w:val="22"/>
        </w:rPr>
      </w:pPr>
      <w:r>
        <w:rPr>
          <w:rFonts w:ascii="Calibri" w:eastAsia="Calibri" w:hAnsi="Calibri" w:cs="Calibri"/>
          <w:sz w:val="22"/>
          <w:szCs w:val="22"/>
        </w:rPr>
        <w:t>Cordial Saludo,</w:t>
      </w:r>
    </w:p>
    <w:p w14:paraId="0000000C" w14:textId="77777777" w:rsidR="00C6236C" w:rsidRDefault="00C6236C">
      <w:pPr>
        <w:jc w:val="both"/>
        <w:rPr>
          <w:rFonts w:ascii="Calibri" w:eastAsia="Calibri" w:hAnsi="Calibri" w:cs="Calibri"/>
          <w:sz w:val="22"/>
          <w:szCs w:val="22"/>
        </w:rPr>
      </w:pPr>
    </w:p>
    <w:p w14:paraId="0000000D"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Con el fin de cumplir con los requisitos exigidos por la Universidad para optar por el título de Magíster en Ciencia de Datos, nos permitimos presentar a su consideración el proyecto denominado “Predicción del Tráfico de Datos de las Zonas Wifi Públicas de Santiago de Cali”, el cual fue realizado por los estudiantes Paulo Andrés Martinez Mendez y Edier Guzmán Morales con códigos 0183321 y 9016769 respectivamente, pertenecientes a la Maestría en Ciencia de Datos, bajo la dirección de Diego Luis Linares Ospina y la codirección de Gloria Inés Alvarez Vargas.</w:t>
      </w:r>
    </w:p>
    <w:p w14:paraId="0000000E" w14:textId="77777777" w:rsidR="00C6236C" w:rsidRDefault="00C6236C">
      <w:pPr>
        <w:rPr>
          <w:rFonts w:ascii="Calibri" w:eastAsia="Calibri" w:hAnsi="Calibri" w:cs="Calibri"/>
          <w:sz w:val="22"/>
          <w:szCs w:val="22"/>
        </w:rPr>
      </w:pPr>
    </w:p>
    <w:p w14:paraId="0000000F"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El suscrito director del Proyecto Aplicado autoriza para que se proceda a hacer la evaluación de este proyecto, toda vez que ha revisado cuidadosamente el documento y avala que ya se encuentra listo para ser presentado y sustentado oficialmente.</w:t>
      </w:r>
    </w:p>
    <w:p w14:paraId="00000010" w14:textId="77777777" w:rsidR="00C6236C" w:rsidRDefault="00C6236C">
      <w:pPr>
        <w:rPr>
          <w:rFonts w:ascii="Calibri" w:eastAsia="Calibri" w:hAnsi="Calibri" w:cs="Calibri"/>
          <w:sz w:val="22"/>
          <w:szCs w:val="22"/>
        </w:rPr>
      </w:pPr>
    </w:p>
    <w:p w14:paraId="00000011" w14:textId="77777777" w:rsidR="00C6236C" w:rsidRDefault="00000000">
      <w:pPr>
        <w:rPr>
          <w:rFonts w:ascii="Calibri" w:eastAsia="Calibri" w:hAnsi="Calibri" w:cs="Calibri"/>
          <w:sz w:val="22"/>
          <w:szCs w:val="22"/>
        </w:rPr>
      </w:pPr>
      <w:r>
        <w:rPr>
          <w:rFonts w:ascii="Calibri" w:eastAsia="Calibri" w:hAnsi="Calibri" w:cs="Calibri"/>
          <w:sz w:val="22"/>
          <w:szCs w:val="22"/>
        </w:rPr>
        <w:t>Atentamente,</w:t>
      </w:r>
    </w:p>
    <w:p w14:paraId="00000012" w14:textId="77777777" w:rsidR="00C6236C" w:rsidRDefault="00C6236C">
      <w:pPr>
        <w:rPr>
          <w:rFonts w:ascii="Calibri" w:eastAsia="Calibri" w:hAnsi="Calibri" w:cs="Calibri"/>
          <w:sz w:val="22"/>
          <w:szCs w:val="22"/>
        </w:rPr>
      </w:pPr>
    </w:p>
    <w:p w14:paraId="00000013" w14:textId="77777777" w:rsidR="00C6236C" w:rsidRDefault="00C6236C">
      <w:pPr>
        <w:rPr>
          <w:rFonts w:ascii="Calibri" w:eastAsia="Calibri" w:hAnsi="Calibri" w:cs="Calibri"/>
          <w:sz w:val="22"/>
          <w:szCs w:val="22"/>
        </w:rPr>
      </w:pPr>
    </w:p>
    <w:p w14:paraId="00000014" w14:textId="77777777" w:rsidR="00C6236C" w:rsidRDefault="00C6236C">
      <w:pPr>
        <w:rPr>
          <w:rFonts w:ascii="Calibri" w:eastAsia="Calibri" w:hAnsi="Calibri" w:cs="Calibri"/>
          <w:sz w:val="22"/>
          <w:szCs w:val="22"/>
        </w:rPr>
      </w:pPr>
    </w:p>
    <w:p w14:paraId="00000015" w14:textId="77777777" w:rsidR="00C6236C" w:rsidRDefault="00000000">
      <w:pPr>
        <w:rPr>
          <w:rFonts w:ascii="Calibri" w:eastAsia="Calibri" w:hAnsi="Calibri" w:cs="Calibri"/>
          <w:sz w:val="22"/>
          <w:szCs w:val="22"/>
        </w:rPr>
      </w:pPr>
      <w:r>
        <w:rPr>
          <w:rFonts w:ascii="Calibri" w:eastAsia="Calibri" w:hAnsi="Calibri" w:cs="Calibri"/>
          <w:sz w:val="22"/>
          <w:szCs w:val="22"/>
        </w:rPr>
        <w:t>________________________________      __________________________________</w:t>
      </w:r>
    </w:p>
    <w:p w14:paraId="00000016" w14:textId="77777777" w:rsidR="00C6236C" w:rsidRDefault="00000000">
      <w:pPr>
        <w:rPr>
          <w:rFonts w:ascii="Calibri" w:eastAsia="Calibri" w:hAnsi="Calibri" w:cs="Calibri"/>
          <w:sz w:val="22"/>
          <w:szCs w:val="22"/>
        </w:rPr>
      </w:pPr>
      <w:r>
        <w:rPr>
          <w:rFonts w:ascii="Calibri" w:eastAsia="Calibri" w:hAnsi="Calibri" w:cs="Calibri"/>
          <w:sz w:val="22"/>
          <w:szCs w:val="22"/>
        </w:rPr>
        <w:t>Paulo Andres Martinez Mendez                     Diego Luis Linares Ospina</w:t>
      </w:r>
    </w:p>
    <w:p w14:paraId="00000017" w14:textId="77777777" w:rsidR="00C6236C" w:rsidRDefault="00000000">
      <w:pPr>
        <w:rPr>
          <w:rFonts w:ascii="Calibri" w:eastAsia="Calibri" w:hAnsi="Calibri" w:cs="Calibri"/>
          <w:sz w:val="22"/>
          <w:szCs w:val="22"/>
        </w:rPr>
      </w:pPr>
      <w:r>
        <w:rPr>
          <w:rFonts w:ascii="Calibri" w:eastAsia="Calibri" w:hAnsi="Calibri" w:cs="Calibri"/>
          <w:sz w:val="22"/>
          <w:szCs w:val="22"/>
        </w:rPr>
        <w:t>C.C.                                                                       C.C.</w:t>
      </w:r>
    </w:p>
    <w:p w14:paraId="00000018" w14:textId="77777777" w:rsidR="00C6236C" w:rsidRDefault="00C6236C">
      <w:pPr>
        <w:rPr>
          <w:rFonts w:ascii="Calibri" w:eastAsia="Calibri" w:hAnsi="Calibri" w:cs="Calibri"/>
          <w:sz w:val="22"/>
          <w:szCs w:val="22"/>
        </w:rPr>
      </w:pPr>
    </w:p>
    <w:p w14:paraId="00000019" w14:textId="77777777" w:rsidR="00C6236C" w:rsidRDefault="00000000">
      <w:pPr>
        <w:rPr>
          <w:rFonts w:ascii="Calibri" w:eastAsia="Calibri" w:hAnsi="Calibri" w:cs="Calibri"/>
          <w:sz w:val="22"/>
          <w:szCs w:val="22"/>
        </w:rPr>
      </w:pPr>
      <w:r>
        <w:rPr>
          <w:rFonts w:ascii="Calibri" w:eastAsia="Calibri" w:hAnsi="Calibri" w:cs="Calibri"/>
          <w:sz w:val="22"/>
          <w:szCs w:val="22"/>
        </w:rPr>
        <w:t>________________________________      ________________________________</w:t>
      </w:r>
    </w:p>
    <w:p w14:paraId="0000001A" w14:textId="77777777" w:rsidR="00C6236C" w:rsidRDefault="00000000">
      <w:pPr>
        <w:rPr>
          <w:rFonts w:ascii="Calibri" w:eastAsia="Calibri" w:hAnsi="Calibri" w:cs="Calibri"/>
          <w:sz w:val="22"/>
          <w:szCs w:val="22"/>
        </w:rPr>
      </w:pPr>
      <w:r>
        <w:rPr>
          <w:rFonts w:ascii="Calibri" w:eastAsia="Calibri" w:hAnsi="Calibri" w:cs="Calibri"/>
          <w:sz w:val="22"/>
          <w:szCs w:val="22"/>
        </w:rPr>
        <w:t>Edier Guzmán Morales                                    Gloria Inés Alvarez Vargas</w:t>
      </w:r>
    </w:p>
    <w:p w14:paraId="0000001B" w14:textId="77777777" w:rsidR="00C6236C" w:rsidRDefault="00000000">
      <w:pPr>
        <w:rPr>
          <w:rFonts w:ascii="Calibri" w:eastAsia="Calibri" w:hAnsi="Calibri" w:cs="Calibri"/>
          <w:sz w:val="22"/>
          <w:szCs w:val="22"/>
        </w:rPr>
      </w:pPr>
      <w:r>
        <w:rPr>
          <w:rFonts w:ascii="Calibri" w:eastAsia="Calibri" w:hAnsi="Calibri" w:cs="Calibri"/>
          <w:sz w:val="22"/>
          <w:szCs w:val="22"/>
        </w:rPr>
        <w:t>C.C.                                                                      C.C.</w:t>
      </w:r>
    </w:p>
    <w:p w14:paraId="0000001C" w14:textId="77777777" w:rsidR="00C6236C" w:rsidRDefault="00C6236C">
      <w:pPr>
        <w:rPr>
          <w:rFonts w:ascii="Calibri" w:eastAsia="Calibri" w:hAnsi="Calibri" w:cs="Calibri"/>
          <w:sz w:val="22"/>
          <w:szCs w:val="22"/>
        </w:rPr>
      </w:pPr>
    </w:p>
    <w:p w14:paraId="0000001D" w14:textId="77777777" w:rsidR="00C6236C" w:rsidRDefault="00C6236C">
      <w:pPr>
        <w:rPr>
          <w:rFonts w:ascii="Calibri" w:eastAsia="Calibri" w:hAnsi="Calibri" w:cs="Calibri"/>
          <w:sz w:val="22"/>
          <w:szCs w:val="22"/>
        </w:rPr>
      </w:pPr>
    </w:p>
    <w:p w14:paraId="0000001E" w14:textId="77777777" w:rsidR="00C6236C" w:rsidRDefault="00C6236C">
      <w:pPr>
        <w:rPr>
          <w:rFonts w:ascii="Calibri" w:eastAsia="Calibri" w:hAnsi="Calibri" w:cs="Calibri"/>
          <w:sz w:val="22"/>
          <w:szCs w:val="22"/>
        </w:rPr>
      </w:pPr>
    </w:p>
    <w:p w14:paraId="0000001F" w14:textId="77777777" w:rsidR="00C6236C" w:rsidRDefault="00C6236C">
      <w:pPr>
        <w:rPr>
          <w:rFonts w:ascii="Calibri" w:eastAsia="Calibri" w:hAnsi="Calibri" w:cs="Calibri"/>
          <w:sz w:val="22"/>
          <w:szCs w:val="22"/>
        </w:rPr>
      </w:pPr>
    </w:p>
    <w:p w14:paraId="00000020" w14:textId="77777777" w:rsidR="00C6236C" w:rsidRDefault="00000000">
      <w:pPr>
        <w:rPr>
          <w:rFonts w:ascii="Calibri" w:eastAsia="Calibri" w:hAnsi="Calibri" w:cs="Calibri"/>
          <w:b/>
          <w:bCs/>
          <w:sz w:val="22"/>
          <w:szCs w:val="22"/>
        </w:rPr>
      </w:pPr>
      <w:r>
        <w:rPr>
          <w:rFonts w:ascii="Calibri" w:eastAsia="Calibri" w:hAnsi="Calibri" w:cs="Calibri"/>
          <w:b/>
          <w:bCs/>
          <w:sz w:val="22"/>
          <w:szCs w:val="22"/>
        </w:rPr>
        <w:t>Documentación anexa:</w:t>
      </w:r>
    </w:p>
    <w:p w14:paraId="00000021" w14:textId="77777777" w:rsidR="00C6236C" w:rsidRDefault="00000000">
      <w:pPr>
        <w:tabs>
          <w:tab w:val="left" w:pos="540"/>
        </w:tabs>
        <w:jc w:val="both"/>
        <w:rPr>
          <w:rFonts w:ascii="Calibri" w:eastAsia="Calibri" w:hAnsi="Calibri" w:cs="Calibri"/>
          <w:sz w:val="22"/>
          <w:szCs w:val="22"/>
        </w:rPr>
      </w:pPr>
      <w:r>
        <w:rPr>
          <w:rFonts w:ascii="Calibri" w:eastAsia="Calibri" w:hAnsi="Calibri" w:cs="Calibri"/>
          <w:sz w:val="22"/>
          <w:szCs w:val="22"/>
        </w:rPr>
        <w:t>Resumen del Proyecto Aplicado en formato digital (máximo 1 página).</w:t>
      </w:r>
    </w:p>
    <w:p w14:paraId="00000022" w14:textId="77777777" w:rsidR="00C6236C" w:rsidRDefault="00000000">
      <w:pPr>
        <w:tabs>
          <w:tab w:val="left" w:pos="540"/>
        </w:tabs>
        <w:jc w:val="both"/>
        <w:rPr>
          <w:rFonts w:ascii="Calibri" w:eastAsia="Calibri" w:hAnsi="Calibri" w:cs="Calibri"/>
          <w:sz w:val="22"/>
          <w:szCs w:val="22"/>
        </w:rPr>
      </w:pPr>
      <w:r>
        <w:rPr>
          <w:rFonts w:ascii="Calibri" w:eastAsia="Calibri" w:hAnsi="Calibri" w:cs="Calibri"/>
          <w:sz w:val="22"/>
          <w:szCs w:val="22"/>
        </w:rPr>
        <w:t>Una copia digital (PDF) del documento del proyecto aplicado</w:t>
      </w:r>
    </w:p>
    <w:p w14:paraId="00000023" w14:textId="77777777" w:rsidR="00C6236C" w:rsidRDefault="00C6236C">
      <w:pPr>
        <w:tabs>
          <w:tab w:val="left" w:pos="540"/>
        </w:tabs>
        <w:jc w:val="both"/>
        <w:rPr>
          <w:rFonts w:ascii="Calibri" w:eastAsia="Calibri" w:hAnsi="Calibri" w:cs="Calibri"/>
          <w:sz w:val="22"/>
          <w:szCs w:val="22"/>
        </w:rPr>
      </w:pPr>
    </w:p>
    <w:p w14:paraId="00000024" w14:textId="77777777" w:rsidR="00C6236C" w:rsidRDefault="00000000">
      <w:pPr>
        <w:rPr>
          <w:rFonts w:ascii="Calibri" w:eastAsia="Calibri" w:hAnsi="Calibri" w:cs="Calibri"/>
          <w:b/>
          <w:bCs/>
          <w:sz w:val="22"/>
          <w:szCs w:val="22"/>
        </w:rPr>
      </w:pPr>
      <w:r>
        <w:br w:type="page"/>
      </w:r>
    </w:p>
    <w:p w14:paraId="00000025" w14:textId="77777777" w:rsidR="00C6236C" w:rsidRDefault="00000000">
      <w:pPr>
        <w:jc w:val="center"/>
        <w:rPr>
          <w:rFonts w:ascii="Calibri" w:eastAsia="Calibri" w:hAnsi="Calibri" w:cs="Calibri"/>
          <w:b/>
          <w:bCs/>
          <w:sz w:val="22"/>
          <w:szCs w:val="22"/>
        </w:rPr>
      </w:pPr>
      <w:r>
        <w:rPr>
          <w:rFonts w:ascii="Calibri" w:eastAsia="Calibri" w:hAnsi="Calibri" w:cs="Calibri"/>
          <w:b/>
          <w:bCs/>
          <w:sz w:val="22"/>
          <w:szCs w:val="22"/>
        </w:rPr>
        <w:lastRenderedPageBreak/>
        <w:t>FICHA RESUMEN</w:t>
      </w:r>
    </w:p>
    <w:p w14:paraId="00000026" w14:textId="77777777" w:rsidR="00C6236C" w:rsidRDefault="00000000">
      <w:pPr>
        <w:jc w:val="center"/>
        <w:rPr>
          <w:rFonts w:ascii="Calibri" w:eastAsia="Calibri" w:hAnsi="Calibri" w:cs="Calibri"/>
          <w:b/>
          <w:bCs/>
          <w:sz w:val="22"/>
          <w:szCs w:val="22"/>
        </w:rPr>
      </w:pPr>
      <w:r>
        <w:rPr>
          <w:rFonts w:ascii="Calibri" w:eastAsia="Calibri" w:hAnsi="Calibri" w:cs="Calibri"/>
          <w:b/>
          <w:bCs/>
          <w:sz w:val="22"/>
          <w:szCs w:val="22"/>
        </w:rPr>
        <w:t>PROYECTO APLICADO – MAESTRÍA EN CIENCIA DE DATOS</w:t>
      </w:r>
    </w:p>
    <w:p w14:paraId="00000027" w14:textId="77777777" w:rsidR="00C6236C" w:rsidRDefault="00C6236C">
      <w:pPr>
        <w:rPr>
          <w:rFonts w:ascii="Calibri" w:eastAsia="Calibri" w:hAnsi="Calibri" w:cs="Calibri"/>
          <w:sz w:val="22"/>
          <w:szCs w:val="22"/>
        </w:rPr>
      </w:pPr>
    </w:p>
    <w:p w14:paraId="00000028" w14:textId="77777777" w:rsidR="00C6236C" w:rsidRDefault="00C6236C">
      <w:pPr>
        <w:rPr>
          <w:rFonts w:ascii="Calibri" w:eastAsia="Calibri" w:hAnsi="Calibri" w:cs="Calibri"/>
          <w:sz w:val="22"/>
          <w:szCs w:val="22"/>
        </w:rPr>
      </w:pPr>
    </w:p>
    <w:p w14:paraId="00000029" w14:textId="77777777" w:rsidR="00C6236C" w:rsidRDefault="00000000">
      <w:pPr>
        <w:jc w:val="both"/>
        <w:rPr>
          <w:rFonts w:ascii="Calibri" w:eastAsia="Calibri" w:hAnsi="Calibri" w:cs="Calibri"/>
          <w:sz w:val="22"/>
          <w:szCs w:val="22"/>
        </w:rPr>
      </w:pPr>
      <w:r>
        <w:rPr>
          <w:rFonts w:ascii="Calibri" w:eastAsia="Calibri" w:hAnsi="Calibri" w:cs="Calibri"/>
          <w:b/>
          <w:bCs/>
          <w:sz w:val="22"/>
          <w:szCs w:val="22"/>
        </w:rPr>
        <w:t xml:space="preserve">TÍTULO: </w:t>
      </w:r>
    </w:p>
    <w:p w14:paraId="0000002A" w14:textId="77777777" w:rsidR="00C6236C" w:rsidRDefault="00C6236C">
      <w:pPr>
        <w:jc w:val="both"/>
        <w:rPr>
          <w:rFonts w:ascii="Calibri" w:eastAsia="Calibri" w:hAnsi="Calibri" w:cs="Calibri"/>
          <w:sz w:val="22"/>
          <w:szCs w:val="22"/>
        </w:rPr>
      </w:pPr>
    </w:p>
    <w:p w14:paraId="0000002B" w14:textId="77777777" w:rsidR="00C6236C"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ÁREA DE TRABAJO:</w:t>
      </w:r>
      <w:r>
        <w:rPr>
          <w:rFonts w:ascii="Calibri" w:eastAsia="Calibri" w:hAnsi="Calibri" w:cs="Calibri"/>
          <w:sz w:val="22"/>
          <w:szCs w:val="22"/>
        </w:rPr>
        <w:t xml:space="preserve"> Ciencia de Datos</w:t>
      </w:r>
    </w:p>
    <w:p w14:paraId="0000002C" w14:textId="77777777" w:rsidR="00C6236C"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TIPO DE PROYECTO:</w:t>
      </w:r>
      <w:r>
        <w:rPr>
          <w:rFonts w:ascii="Calibri" w:eastAsia="Calibri" w:hAnsi="Calibri" w:cs="Calibri"/>
          <w:sz w:val="22"/>
          <w:szCs w:val="22"/>
        </w:rPr>
        <w:t xml:space="preserve"> Proyecto Aplicado</w:t>
      </w:r>
    </w:p>
    <w:p w14:paraId="0000002D" w14:textId="77777777" w:rsidR="00C6236C"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ESTUDIANTE(S):</w:t>
      </w:r>
      <w:r>
        <w:rPr>
          <w:rFonts w:ascii="Calibri" w:eastAsia="Calibri" w:hAnsi="Calibri" w:cs="Calibri"/>
          <w:sz w:val="22"/>
          <w:szCs w:val="22"/>
        </w:rPr>
        <w:t xml:space="preserve"> Paulo Andrés Martínez Méndez, Edier Guzmán Morales</w:t>
      </w:r>
    </w:p>
    <w:p w14:paraId="0000002E" w14:textId="77777777" w:rsidR="00C6236C" w:rsidRDefault="00000000">
      <w:pPr>
        <w:numPr>
          <w:ilvl w:val="0"/>
          <w:numId w:val="1"/>
        </w:numPr>
        <w:tabs>
          <w:tab w:val="left" w:pos="2880"/>
        </w:tabs>
        <w:spacing w:before="120"/>
        <w:ind w:left="425" w:hanging="425"/>
        <w:rPr>
          <w:rFonts w:ascii="Calibri" w:eastAsia="Calibri" w:hAnsi="Calibri" w:cs="Calibri"/>
          <w:sz w:val="22"/>
          <w:szCs w:val="22"/>
        </w:rPr>
      </w:pPr>
      <w:r>
        <w:rPr>
          <w:rFonts w:ascii="Calibri" w:eastAsia="Calibri" w:hAnsi="Calibri" w:cs="Calibri"/>
          <w:b/>
          <w:bCs/>
          <w:sz w:val="22"/>
          <w:szCs w:val="22"/>
        </w:rPr>
        <w:t xml:space="preserve">CORREO ELECTRÓNICO: </w:t>
      </w:r>
      <w:hyperlink r:id="rId8">
        <w:r w:rsidR="00C6236C">
          <w:rPr>
            <w:rFonts w:ascii="Calibri" w:eastAsia="Calibri" w:hAnsi="Calibri" w:cs="Calibri"/>
            <w:color w:val="000080"/>
            <w:sz w:val="22"/>
            <w:szCs w:val="22"/>
            <w:u w:val="single"/>
          </w:rPr>
          <w:t>pmartinez46@javerianacali.edu.co</w:t>
        </w:r>
      </w:hyperlink>
      <w:r>
        <w:rPr>
          <w:rFonts w:ascii="Calibri" w:eastAsia="Calibri" w:hAnsi="Calibri" w:cs="Calibri"/>
          <w:sz w:val="22"/>
          <w:szCs w:val="22"/>
        </w:rPr>
        <w:t xml:space="preserve">, </w:t>
      </w:r>
      <w:hyperlink r:id="rId9">
        <w:r w:rsidR="00C6236C">
          <w:rPr>
            <w:rFonts w:ascii="Calibri" w:eastAsia="Calibri" w:hAnsi="Calibri" w:cs="Calibri"/>
            <w:color w:val="000080"/>
            <w:sz w:val="22"/>
            <w:szCs w:val="22"/>
            <w:u w:val="single"/>
          </w:rPr>
          <w:t>edguzman@javerianacali.edu.co</w:t>
        </w:r>
      </w:hyperlink>
    </w:p>
    <w:p w14:paraId="0000002F" w14:textId="77777777" w:rsidR="00C6236C" w:rsidRDefault="00000000">
      <w:pPr>
        <w:numPr>
          <w:ilvl w:val="0"/>
          <w:numId w:val="1"/>
        </w:numPr>
        <w:tabs>
          <w:tab w:val="left" w:pos="2880"/>
        </w:tabs>
        <w:spacing w:before="120"/>
        <w:ind w:left="425" w:hanging="425"/>
        <w:rPr>
          <w:rFonts w:ascii="Calibri" w:eastAsia="Calibri" w:hAnsi="Calibri" w:cs="Calibri"/>
          <w:sz w:val="22"/>
          <w:szCs w:val="22"/>
        </w:rPr>
      </w:pPr>
      <w:r>
        <w:rPr>
          <w:rFonts w:ascii="Calibri" w:eastAsia="Calibri" w:hAnsi="Calibri" w:cs="Calibri"/>
          <w:b/>
          <w:bCs/>
          <w:sz w:val="22"/>
          <w:szCs w:val="22"/>
        </w:rPr>
        <w:t xml:space="preserve">DIRECCIÓN Y TELEFONO: </w:t>
      </w:r>
      <w:r>
        <w:rPr>
          <w:rFonts w:ascii="Calibri" w:eastAsia="Calibri" w:hAnsi="Calibri" w:cs="Calibri"/>
          <w:b/>
          <w:bCs/>
          <w:sz w:val="22"/>
          <w:szCs w:val="22"/>
        </w:rPr>
        <w:br/>
      </w:r>
      <w:r>
        <w:rPr>
          <w:rFonts w:ascii="Calibri" w:eastAsia="Calibri" w:hAnsi="Calibri" w:cs="Calibri"/>
          <w:sz w:val="22"/>
          <w:szCs w:val="22"/>
        </w:rPr>
        <w:t xml:space="preserve">Paulo Andrés Martínez </w:t>
      </w:r>
      <w:r>
        <w:rPr>
          <w:rFonts w:ascii="Calibri" w:eastAsia="Calibri" w:hAnsi="Calibri" w:cs="Calibri"/>
          <w:sz w:val="22"/>
          <w:szCs w:val="22"/>
        </w:rPr>
        <w:br/>
        <w:t>Carrera 47 #5E-57</w:t>
      </w:r>
      <w:r>
        <w:rPr>
          <w:rFonts w:ascii="Calibri" w:eastAsia="Calibri" w:hAnsi="Calibri" w:cs="Calibri"/>
          <w:sz w:val="22"/>
          <w:szCs w:val="22"/>
        </w:rPr>
        <w:br/>
        <w:t>317 254 8474</w:t>
      </w:r>
    </w:p>
    <w:p w14:paraId="00000030" w14:textId="77777777" w:rsidR="00C6236C" w:rsidRDefault="00000000">
      <w:pPr>
        <w:tabs>
          <w:tab w:val="left" w:pos="2880"/>
        </w:tabs>
        <w:spacing w:before="120"/>
        <w:ind w:left="425"/>
        <w:rPr>
          <w:rFonts w:ascii="Calibri" w:eastAsia="Calibri" w:hAnsi="Calibri" w:cs="Calibri"/>
          <w:sz w:val="22"/>
          <w:szCs w:val="22"/>
        </w:rPr>
      </w:pPr>
      <w:r>
        <w:rPr>
          <w:rFonts w:ascii="Calibri" w:eastAsia="Calibri" w:hAnsi="Calibri" w:cs="Calibri"/>
          <w:sz w:val="22"/>
          <w:szCs w:val="22"/>
        </w:rPr>
        <w:t>Edier Guzmán</w:t>
      </w:r>
      <w:r>
        <w:rPr>
          <w:rFonts w:ascii="Calibri" w:eastAsia="Calibri" w:hAnsi="Calibri" w:cs="Calibri"/>
          <w:sz w:val="22"/>
          <w:szCs w:val="22"/>
        </w:rPr>
        <w:br/>
        <w:t>Carrera 2 # 10 – 03</w:t>
      </w:r>
      <w:r>
        <w:rPr>
          <w:rFonts w:ascii="Calibri" w:eastAsia="Calibri" w:hAnsi="Calibri" w:cs="Calibri"/>
          <w:sz w:val="22"/>
          <w:szCs w:val="22"/>
        </w:rPr>
        <w:br/>
        <w:t>300 360 5681</w:t>
      </w:r>
    </w:p>
    <w:p w14:paraId="00000031" w14:textId="77777777" w:rsidR="00C6236C"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DIRECTOR:</w:t>
      </w:r>
      <w:r>
        <w:rPr>
          <w:rFonts w:ascii="Calibri" w:eastAsia="Calibri" w:hAnsi="Calibri" w:cs="Calibri"/>
          <w:sz w:val="22"/>
          <w:szCs w:val="22"/>
        </w:rPr>
        <w:t xml:space="preserve"> Diego Luis Linares Ospina</w:t>
      </w:r>
    </w:p>
    <w:p w14:paraId="00000032" w14:textId="77777777" w:rsidR="00C6236C" w:rsidRDefault="00000000">
      <w:pPr>
        <w:numPr>
          <w:ilvl w:val="0"/>
          <w:numId w:val="1"/>
        </w:numPr>
        <w:tabs>
          <w:tab w:val="left" w:pos="2880"/>
        </w:tabs>
        <w:spacing w:before="120"/>
        <w:ind w:left="425" w:hanging="425"/>
        <w:jc w:val="both"/>
        <w:rPr>
          <w:rFonts w:ascii="Calibri" w:eastAsia="Calibri" w:hAnsi="Calibri" w:cs="Calibri"/>
          <w:b/>
          <w:bCs/>
          <w:sz w:val="22"/>
          <w:szCs w:val="22"/>
        </w:rPr>
      </w:pPr>
      <w:r>
        <w:rPr>
          <w:rFonts w:ascii="Calibri" w:eastAsia="Calibri" w:hAnsi="Calibri" w:cs="Calibri"/>
          <w:b/>
          <w:bCs/>
          <w:sz w:val="22"/>
          <w:szCs w:val="22"/>
        </w:rPr>
        <w:t xml:space="preserve">VINCULACIÓN DEL DIRECTOR: </w:t>
      </w:r>
      <w:r>
        <w:rPr>
          <w:rFonts w:ascii="Calibri" w:eastAsia="Calibri" w:hAnsi="Calibri" w:cs="Calibri"/>
          <w:sz w:val="22"/>
          <w:szCs w:val="22"/>
        </w:rPr>
        <w:t>Por medio de la universidad</w:t>
      </w:r>
    </w:p>
    <w:p w14:paraId="00000033" w14:textId="77777777" w:rsidR="00C6236C" w:rsidRDefault="00000000">
      <w:pPr>
        <w:numPr>
          <w:ilvl w:val="0"/>
          <w:numId w:val="1"/>
        </w:numPr>
        <w:tabs>
          <w:tab w:val="left" w:pos="2880"/>
        </w:tabs>
        <w:spacing w:before="120"/>
        <w:ind w:left="425" w:hanging="425"/>
        <w:rPr>
          <w:rFonts w:ascii="Calibri" w:eastAsia="Calibri" w:hAnsi="Calibri" w:cs="Calibri"/>
          <w:sz w:val="22"/>
          <w:szCs w:val="22"/>
        </w:rPr>
      </w:pPr>
      <w:r>
        <w:rPr>
          <w:rFonts w:ascii="Calibri" w:eastAsia="Calibri" w:hAnsi="Calibri" w:cs="Calibri"/>
          <w:b/>
          <w:bCs/>
          <w:sz w:val="22"/>
          <w:szCs w:val="22"/>
        </w:rPr>
        <w:t>CORREO ELECTRÓNICO DEL DIRECTOR:</w:t>
      </w:r>
      <w:r>
        <w:rPr>
          <w:rFonts w:ascii="Calibri" w:eastAsia="Calibri" w:hAnsi="Calibri" w:cs="Calibri"/>
          <w:sz w:val="22"/>
          <w:szCs w:val="22"/>
        </w:rPr>
        <w:t xml:space="preserve"> </w:t>
      </w:r>
      <w:hyperlink r:id="rId10">
        <w:r w:rsidR="00C6236C">
          <w:rPr>
            <w:rFonts w:ascii="Calibri" w:eastAsia="Calibri" w:hAnsi="Calibri" w:cs="Calibri"/>
            <w:color w:val="000080"/>
            <w:sz w:val="22"/>
            <w:szCs w:val="22"/>
            <w:u w:val="single"/>
          </w:rPr>
          <w:t>dlinares@javerianacali.edu.co</w:t>
        </w:r>
      </w:hyperlink>
    </w:p>
    <w:p w14:paraId="00000034" w14:textId="77777777" w:rsidR="00C6236C"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CO-DIRECTORA</w:t>
      </w:r>
      <w:r>
        <w:rPr>
          <w:rFonts w:ascii="Calibri" w:eastAsia="Calibri" w:hAnsi="Calibri" w:cs="Calibri"/>
          <w:sz w:val="22"/>
          <w:szCs w:val="22"/>
        </w:rPr>
        <w:t>: Gloria Inés Álvarez Vargas</w:t>
      </w:r>
    </w:p>
    <w:p w14:paraId="00000035" w14:textId="77777777" w:rsidR="00C6236C"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CORREO ELECTRÓNICO DE LA CO-DIRECTORA:</w:t>
      </w:r>
      <w:r>
        <w:rPr>
          <w:rFonts w:ascii="Calibri" w:eastAsia="Calibri" w:hAnsi="Calibri" w:cs="Calibri"/>
          <w:sz w:val="22"/>
          <w:szCs w:val="22"/>
        </w:rPr>
        <w:t xml:space="preserve"> </w:t>
      </w:r>
      <w:hyperlink r:id="rId11">
        <w:r w:rsidR="00C6236C">
          <w:rPr>
            <w:rFonts w:ascii="Calibri" w:eastAsia="Calibri" w:hAnsi="Calibri" w:cs="Calibri"/>
            <w:color w:val="000080"/>
            <w:sz w:val="22"/>
            <w:szCs w:val="22"/>
            <w:u w:val="single"/>
          </w:rPr>
          <w:t>galvarez@javerianacali.edu.co</w:t>
        </w:r>
      </w:hyperlink>
    </w:p>
    <w:p w14:paraId="00000036" w14:textId="77777777" w:rsidR="00C6236C"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PALABRAS CLAVE (al menos 5)</w:t>
      </w:r>
      <w:r>
        <w:rPr>
          <w:rFonts w:ascii="Calibri" w:eastAsia="Calibri" w:hAnsi="Calibri" w:cs="Calibri"/>
          <w:sz w:val="22"/>
          <w:szCs w:val="22"/>
        </w:rPr>
        <w:t>: Robust Scaler, Random Forest, Modelo Base, Multicolinealidad, Ventaneo, Serie Temporal</w:t>
      </w:r>
    </w:p>
    <w:p w14:paraId="00000037" w14:textId="77777777" w:rsidR="00C6236C"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FECHA DE INICIO:</w:t>
      </w:r>
      <w:r>
        <w:rPr>
          <w:rFonts w:ascii="Calibri" w:eastAsia="Calibri" w:hAnsi="Calibri" w:cs="Calibri"/>
          <w:sz w:val="22"/>
          <w:szCs w:val="22"/>
        </w:rPr>
        <w:t xml:space="preserve"> Noviembre 2024</w:t>
      </w:r>
    </w:p>
    <w:p w14:paraId="00000038" w14:textId="77777777" w:rsidR="00C6236C"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FECHA DE FINALIZACIÓN:</w:t>
      </w:r>
      <w:r>
        <w:rPr>
          <w:rFonts w:ascii="Calibri" w:eastAsia="Calibri" w:hAnsi="Calibri" w:cs="Calibri"/>
          <w:sz w:val="22"/>
          <w:szCs w:val="22"/>
        </w:rPr>
        <w:t xml:space="preserve"> Diciembre 2025</w:t>
      </w:r>
    </w:p>
    <w:p w14:paraId="00000039" w14:textId="77777777" w:rsidR="00C6236C" w:rsidRDefault="00000000">
      <w:pPr>
        <w:numPr>
          <w:ilvl w:val="0"/>
          <w:numId w:val="1"/>
        </w:numPr>
        <w:tabs>
          <w:tab w:val="left" w:pos="2880"/>
        </w:tabs>
        <w:spacing w:before="120"/>
        <w:ind w:left="425" w:hanging="425"/>
        <w:jc w:val="both"/>
        <w:rPr>
          <w:rFonts w:ascii="Calibri" w:eastAsia="Calibri" w:hAnsi="Calibri" w:cs="Calibri"/>
          <w:b/>
          <w:bCs/>
          <w:sz w:val="22"/>
          <w:szCs w:val="22"/>
        </w:rPr>
      </w:pPr>
      <w:r>
        <w:rPr>
          <w:rFonts w:ascii="Calibri" w:eastAsia="Calibri" w:hAnsi="Calibri" w:cs="Calibri"/>
          <w:b/>
          <w:bCs/>
          <w:sz w:val="22"/>
          <w:szCs w:val="22"/>
        </w:rPr>
        <w:t xml:space="preserve">RESUMEN: </w:t>
      </w:r>
    </w:p>
    <w:p w14:paraId="0000003A" w14:textId="77777777" w:rsidR="00C6236C" w:rsidRDefault="00000000">
      <w:pPr>
        <w:jc w:val="both"/>
        <w:rPr>
          <w:rFonts w:ascii="Calibri" w:eastAsia="Calibri" w:hAnsi="Calibri" w:cs="Calibri"/>
          <w:b/>
          <w:bCs/>
          <w:sz w:val="22"/>
          <w:szCs w:val="22"/>
        </w:rPr>
      </w:pPr>
      <w:r>
        <w:rPr>
          <w:rFonts w:ascii="Calibri" w:eastAsia="Calibri" w:hAnsi="Calibri" w:cs="Calibri"/>
          <w:sz w:val="22"/>
          <w:szCs w:val="22"/>
        </w:rPr>
        <w:t>Las zonas WiFi de Cali se vienen operando desde hace años en la ciudad simplemente con el servicio estándar de internet. No existe una preparación del ancho de banda y la infraestructura necesaria para dicho servicio dependiendo de la demanda del área, la población y visitantes en ciertos periodos de tiempo. Este trabajo busca, desde la ciencia de datos, predecir el tráfico que se necesita en determinadas épocas para así adecuar el ancho de banda de la zona y la infraestructura necesaria. Lo anterior se logra alimentando modelos de aprendizaje con los datos del tráfico de 63 zonas WiFi de la ciudad que la alcaldía de Cali ha recolectado a lo largo de dos años.</w:t>
      </w:r>
    </w:p>
    <w:p w14:paraId="0000003B" w14:textId="77777777" w:rsidR="00C6236C" w:rsidRDefault="00000000">
      <w:pPr>
        <w:rPr>
          <w:rFonts w:ascii="Calibri" w:eastAsia="Calibri" w:hAnsi="Calibri" w:cs="Calibri"/>
          <w:b/>
          <w:bCs/>
          <w:sz w:val="22"/>
          <w:szCs w:val="22"/>
        </w:rPr>
      </w:pPr>
      <w:r>
        <w:br w:type="page"/>
      </w:r>
    </w:p>
    <w:p w14:paraId="0000003C" w14:textId="77777777" w:rsidR="00C6236C" w:rsidRDefault="00C6236C">
      <w:pPr>
        <w:rPr>
          <w:rFonts w:ascii="Calibri" w:eastAsia="Calibri" w:hAnsi="Calibri" w:cs="Calibri"/>
          <w:b/>
          <w:bCs/>
          <w:sz w:val="22"/>
          <w:szCs w:val="22"/>
        </w:rPr>
      </w:pPr>
    </w:p>
    <w:p w14:paraId="0000003D" w14:textId="77777777" w:rsidR="00C6236C" w:rsidRDefault="00000000">
      <w:pPr>
        <w:jc w:val="center"/>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140A4793" wp14:editId="69689D41">
            <wp:extent cx="3615055" cy="1701165"/>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615055" cy="1701165"/>
                    </a:xfrm>
                    <a:prstGeom prst="rect">
                      <a:avLst/>
                    </a:prstGeom>
                    <a:ln/>
                  </pic:spPr>
                </pic:pic>
              </a:graphicData>
            </a:graphic>
          </wp:inline>
        </w:drawing>
      </w:r>
    </w:p>
    <w:p w14:paraId="0000003E" w14:textId="77777777" w:rsidR="00C6236C" w:rsidRDefault="00C6236C">
      <w:pPr>
        <w:jc w:val="center"/>
        <w:rPr>
          <w:rFonts w:ascii="Calibri" w:eastAsia="Calibri" w:hAnsi="Calibri" w:cs="Calibri"/>
          <w:b/>
          <w:bCs/>
          <w:sz w:val="22"/>
          <w:szCs w:val="22"/>
        </w:rPr>
      </w:pPr>
    </w:p>
    <w:p w14:paraId="0000003F" w14:textId="77777777" w:rsidR="00C6236C" w:rsidRDefault="00C6236C">
      <w:pPr>
        <w:jc w:val="center"/>
        <w:rPr>
          <w:rFonts w:ascii="Calibri" w:eastAsia="Calibri" w:hAnsi="Calibri" w:cs="Calibri"/>
          <w:b/>
          <w:bCs/>
          <w:sz w:val="22"/>
          <w:szCs w:val="22"/>
        </w:rPr>
      </w:pPr>
    </w:p>
    <w:p w14:paraId="00000040" w14:textId="77777777" w:rsidR="00C6236C" w:rsidRDefault="00000000">
      <w:pPr>
        <w:jc w:val="center"/>
        <w:rPr>
          <w:rFonts w:ascii="Calibri" w:eastAsia="Calibri" w:hAnsi="Calibri" w:cs="Calibri"/>
          <w:b/>
          <w:bCs/>
          <w:i/>
          <w:iCs/>
          <w:sz w:val="22"/>
          <w:szCs w:val="22"/>
        </w:rPr>
      </w:pPr>
      <w:r>
        <w:rPr>
          <w:rFonts w:ascii="Calibri" w:eastAsia="Calibri" w:hAnsi="Calibri" w:cs="Calibri"/>
          <w:b/>
          <w:bCs/>
          <w:sz w:val="22"/>
          <w:szCs w:val="22"/>
        </w:rPr>
        <w:t>PREDICCIÓN DEL TRÁFICO DE DATOS DE LAS ZONAS WIFI PÚBLICAS DE SANTIAGO DE CALI</w:t>
      </w:r>
    </w:p>
    <w:p w14:paraId="00000041" w14:textId="77777777" w:rsidR="00C6236C" w:rsidRDefault="00C6236C">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42" w14:textId="77777777" w:rsidR="00C6236C" w:rsidRDefault="00C6236C">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43" w14:textId="77777777" w:rsidR="00C6236C"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r>
        <w:rPr>
          <w:rFonts w:ascii="Calibri" w:eastAsia="Calibri" w:hAnsi="Calibri" w:cs="Calibri"/>
          <w:i/>
          <w:iCs/>
          <w:color w:val="000000"/>
          <w:sz w:val="22"/>
          <w:szCs w:val="22"/>
        </w:rPr>
        <w:t>Paulo Andrés Martínez Méndez</w:t>
      </w:r>
    </w:p>
    <w:p w14:paraId="00000044" w14:textId="77777777" w:rsidR="00C6236C"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sdt>
        <w:sdtPr>
          <w:tag w:val="goog_rdk_0"/>
          <w:id w:val="803305311"/>
        </w:sdtPr>
        <w:sdtContent>
          <w:commentRangeStart w:id="0"/>
        </w:sdtContent>
      </w:sdt>
      <w:sdt>
        <w:sdtPr>
          <w:tag w:val="goog_rdk_1"/>
          <w:id w:val="-2112907658"/>
        </w:sdtPr>
        <w:sdtContent>
          <w:commentRangeStart w:id="1"/>
        </w:sdtContent>
      </w:sdt>
      <w:r>
        <w:rPr>
          <w:rFonts w:ascii="Calibri" w:eastAsia="Calibri" w:hAnsi="Calibri" w:cs="Calibri"/>
          <w:i/>
          <w:iCs/>
          <w:color w:val="000000"/>
          <w:sz w:val="22"/>
          <w:szCs w:val="22"/>
        </w:rPr>
        <w:t xml:space="preserve">Código </w:t>
      </w:r>
      <w:commentRangeEnd w:id="0"/>
      <w:r>
        <w:rPr>
          <w:rStyle w:val="Refdecomentario"/>
          <w:rFonts w:ascii="Calibri" w:eastAsia="Calibri" w:hAnsi="Calibri" w:cs="Calibri"/>
          <w:i/>
          <w:iCs/>
          <w:color w:val="000000"/>
          <w:sz w:val="22"/>
          <w:szCs w:val="22"/>
        </w:rPr>
        <w:commentReference w:id="0"/>
      </w:r>
      <w:commentRangeEnd w:id="1"/>
      <w:r>
        <w:rPr>
          <w:rStyle w:val="Refdecomentario"/>
          <w:rFonts w:ascii="Calibri" w:eastAsia="Calibri" w:hAnsi="Calibri" w:cs="Calibri"/>
          <w:i/>
          <w:iCs/>
          <w:color w:val="000000"/>
          <w:sz w:val="22"/>
          <w:szCs w:val="22"/>
        </w:rPr>
        <w:commentReference w:id="1"/>
      </w:r>
      <w:r>
        <w:rPr>
          <w:rFonts w:ascii="Calibri" w:eastAsia="Calibri" w:hAnsi="Calibri" w:cs="Calibri"/>
          <w:i/>
          <w:iCs/>
          <w:color w:val="000000"/>
          <w:sz w:val="22"/>
          <w:szCs w:val="22"/>
        </w:rPr>
        <w:t>estudiante: 0183321</w:t>
      </w:r>
    </w:p>
    <w:p w14:paraId="00000045" w14:textId="77777777" w:rsidR="00C6236C" w:rsidRDefault="00C6236C">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6" w14:textId="77777777" w:rsidR="00C6236C"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r>
        <w:rPr>
          <w:rFonts w:ascii="Calibri" w:eastAsia="Calibri" w:hAnsi="Calibri" w:cs="Calibri"/>
          <w:i/>
          <w:iCs/>
          <w:color w:val="000000"/>
          <w:sz w:val="22"/>
          <w:szCs w:val="22"/>
        </w:rPr>
        <w:t>Edier Guzmán Morales</w:t>
      </w:r>
    </w:p>
    <w:p w14:paraId="00000047" w14:textId="77777777" w:rsidR="00C6236C"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r>
        <w:rPr>
          <w:rFonts w:ascii="Calibri" w:eastAsia="Calibri" w:hAnsi="Calibri" w:cs="Calibri"/>
          <w:i/>
          <w:iCs/>
          <w:color w:val="000000"/>
          <w:sz w:val="22"/>
          <w:szCs w:val="22"/>
        </w:rPr>
        <w:t>Código estudiante: 9015769</w:t>
      </w:r>
    </w:p>
    <w:p w14:paraId="00000048" w14:textId="77777777" w:rsidR="00C6236C" w:rsidRDefault="00C6236C">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9" w14:textId="77777777" w:rsidR="00C6236C" w:rsidRDefault="00C6236C">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A" w14:textId="77777777" w:rsidR="00C6236C" w:rsidRDefault="00C6236C">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B" w14:textId="77777777" w:rsidR="00C6236C" w:rsidRDefault="00C6236C">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C" w14:textId="77777777" w:rsidR="00C6236C"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r>
        <w:rPr>
          <w:rFonts w:ascii="Calibri" w:eastAsia="Calibri" w:hAnsi="Calibri" w:cs="Calibri"/>
          <w:i/>
          <w:iCs/>
          <w:color w:val="000000"/>
          <w:sz w:val="22"/>
          <w:szCs w:val="22"/>
        </w:rPr>
        <w:t>Proyecto Aplicado para optar al título de</w:t>
      </w:r>
    </w:p>
    <w:p w14:paraId="0000004D" w14:textId="77777777" w:rsidR="00C6236C"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r>
        <w:rPr>
          <w:rFonts w:ascii="Calibri" w:eastAsia="Calibri" w:hAnsi="Calibri" w:cs="Calibri"/>
          <w:i/>
          <w:iCs/>
          <w:color w:val="000000"/>
          <w:sz w:val="22"/>
          <w:szCs w:val="22"/>
        </w:rPr>
        <w:t>Magister en Ciencia de Datos</w:t>
      </w:r>
    </w:p>
    <w:p w14:paraId="0000004E" w14:textId="77777777" w:rsidR="00C6236C" w:rsidRDefault="00C6236C">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F" w14:textId="77777777" w:rsidR="00C6236C" w:rsidRDefault="00C6236C">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0" w14:textId="77777777" w:rsidR="00C6236C" w:rsidRDefault="00C6236C">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1" w14:textId="77777777" w:rsidR="00C6236C"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sdt>
        <w:sdtPr>
          <w:tag w:val="goog_rdk_2"/>
          <w:id w:val="-1247645774"/>
        </w:sdtPr>
        <w:sdtContent>
          <w:commentRangeStart w:id="2"/>
        </w:sdtContent>
      </w:sdt>
      <w:sdt>
        <w:sdtPr>
          <w:tag w:val="goog_rdk_3"/>
          <w:id w:val="348503331"/>
        </w:sdtPr>
        <w:sdtContent>
          <w:commentRangeStart w:id="3"/>
        </w:sdtContent>
      </w:sdt>
      <w:r>
        <w:rPr>
          <w:rFonts w:ascii="Calibri" w:eastAsia="Calibri" w:hAnsi="Calibri" w:cs="Calibri"/>
          <w:color w:val="000000"/>
          <w:sz w:val="22"/>
          <w:szCs w:val="22"/>
        </w:rPr>
        <w:t>Director</w:t>
      </w:r>
      <w:commentRangeEnd w:id="2"/>
      <w:r>
        <w:rPr>
          <w:rStyle w:val="Refdecomentario"/>
          <w:rFonts w:ascii="Calibri" w:eastAsia="Calibri" w:hAnsi="Calibri" w:cs="Calibri"/>
          <w:color w:val="000000"/>
          <w:sz w:val="22"/>
          <w:szCs w:val="22"/>
        </w:rPr>
        <w:commentReference w:id="2"/>
      </w:r>
      <w:commentRangeEnd w:id="3"/>
      <w:r>
        <w:rPr>
          <w:rStyle w:val="Refdecomentario"/>
          <w:rFonts w:ascii="Calibri" w:eastAsia="Calibri" w:hAnsi="Calibri" w:cs="Calibri"/>
          <w:color w:val="000000"/>
          <w:sz w:val="22"/>
          <w:szCs w:val="22"/>
        </w:rPr>
        <w:commentReference w:id="3"/>
      </w:r>
    </w:p>
    <w:p w14:paraId="00000052" w14:textId="77777777" w:rsidR="00C6236C"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Diego Luis Linares Ospina</w:t>
      </w:r>
    </w:p>
    <w:p w14:paraId="00000053" w14:textId="77777777" w:rsidR="00C6236C" w:rsidRDefault="00C6236C">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4" w14:textId="77777777" w:rsidR="00C6236C"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Codirectora</w:t>
      </w:r>
    </w:p>
    <w:p w14:paraId="00000055" w14:textId="77777777" w:rsidR="00C6236C"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Gloria Inés Álvarez Vargas</w:t>
      </w:r>
    </w:p>
    <w:p w14:paraId="00000056" w14:textId="77777777" w:rsidR="00C6236C" w:rsidRDefault="00C6236C">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7" w14:textId="77777777" w:rsidR="00C6236C" w:rsidRDefault="00C6236C">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8" w14:textId="77777777" w:rsidR="00C6236C" w:rsidRDefault="00C6236C">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9" w14:textId="77777777" w:rsidR="00C6236C"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FACULTAD DE INGENIERÍA Y CIENCIAS</w:t>
      </w:r>
    </w:p>
    <w:p w14:paraId="0000005A" w14:textId="77777777" w:rsidR="00C6236C"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MAESTRÍA EN CIENCIA DE DATOS</w:t>
      </w:r>
    </w:p>
    <w:p w14:paraId="0000005B" w14:textId="77777777" w:rsidR="00C6236C"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SANTIAGO DE CALI, ENERO 1 DE 2025</w:t>
      </w:r>
    </w:p>
    <w:p w14:paraId="0000005C" w14:textId="77777777" w:rsidR="00C6236C" w:rsidRDefault="00C6236C">
      <w:pPr>
        <w:widowControl/>
        <w:spacing w:after="160" w:line="259" w:lineRule="auto"/>
        <w:rPr>
          <w:rFonts w:ascii="Calibri" w:eastAsia="Calibri" w:hAnsi="Calibri" w:cs="Calibri"/>
          <w:i/>
          <w:iCs/>
          <w:sz w:val="22"/>
          <w:szCs w:val="22"/>
        </w:rPr>
      </w:pPr>
    </w:p>
    <w:p w14:paraId="0000005D" w14:textId="77777777" w:rsidR="00C6236C" w:rsidRDefault="00C6236C">
      <w:pPr>
        <w:jc w:val="center"/>
        <w:rPr>
          <w:rFonts w:ascii="Calibri" w:eastAsia="Calibri" w:hAnsi="Calibri" w:cs="Calibri"/>
          <w:b/>
          <w:bCs/>
          <w:sz w:val="22"/>
          <w:szCs w:val="22"/>
        </w:rPr>
      </w:pPr>
    </w:p>
    <w:p w14:paraId="0000005E" w14:textId="77777777" w:rsidR="00C6236C" w:rsidRDefault="00C6236C">
      <w:pPr>
        <w:jc w:val="center"/>
        <w:rPr>
          <w:rFonts w:ascii="Calibri" w:eastAsia="Calibri" w:hAnsi="Calibri" w:cs="Calibri"/>
          <w:b/>
          <w:bCs/>
          <w:sz w:val="22"/>
          <w:szCs w:val="22"/>
        </w:rPr>
      </w:pPr>
    </w:p>
    <w:p w14:paraId="0000005F" w14:textId="77777777" w:rsidR="00C6236C" w:rsidRDefault="00C6236C">
      <w:pPr>
        <w:jc w:val="center"/>
        <w:rPr>
          <w:rFonts w:ascii="Calibri" w:eastAsia="Calibri" w:hAnsi="Calibri" w:cs="Calibri"/>
          <w:b/>
          <w:bCs/>
          <w:sz w:val="22"/>
          <w:szCs w:val="22"/>
        </w:rPr>
      </w:pPr>
    </w:p>
    <w:p w14:paraId="00000061" w14:textId="77777777" w:rsidR="00C6236C" w:rsidRDefault="00000000">
      <w:pPr>
        <w:jc w:val="center"/>
        <w:rPr>
          <w:rFonts w:ascii="Calibri" w:eastAsia="Calibri" w:hAnsi="Calibri" w:cs="Calibri"/>
          <w:b/>
          <w:bCs/>
          <w:sz w:val="22"/>
          <w:szCs w:val="22"/>
        </w:rPr>
      </w:pPr>
      <w:r>
        <w:rPr>
          <w:rFonts w:ascii="Calibri" w:eastAsia="Calibri" w:hAnsi="Calibri" w:cs="Calibri"/>
          <w:b/>
          <w:bCs/>
          <w:sz w:val="22"/>
          <w:szCs w:val="22"/>
        </w:rPr>
        <w:lastRenderedPageBreak/>
        <w:t>TABLA DE CONTENIDO</w:t>
      </w:r>
    </w:p>
    <w:p w14:paraId="00000062" w14:textId="77777777" w:rsidR="00C6236C" w:rsidRDefault="00C6236C">
      <w:pPr>
        <w:jc w:val="center"/>
        <w:rPr>
          <w:rFonts w:ascii="Calibri" w:eastAsia="Calibri" w:hAnsi="Calibri" w:cs="Calibri"/>
          <w:b/>
          <w:bCs/>
          <w:sz w:val="22"/>
          <w:szCs w:val="22"/>
        </w:rPr>
      </w:pPr>
    </w:p>
    <w:sdt>
      <w:sdtPr>
        <w:id w:val="-1495079732"/>
        <w:docPartObj>
          <w:docPartGallery w:val="Table of Contents"/>
          <w:docPartUnique/>
        </w:docPartObj>
      </w:sdtPr>
      <w:sdtContent>
        <w:p w14:paraId="00000063" w14:textId="77777777" w:rsidR="00C6236C" w:rsidRDefault="00000000">
          <w:pPr>
            <w:pBdr>
              <w:top w:val="nil"/>
              <w:left w:val="nil"/>
              <w:bottom w:val="nil"/>
              <w:right w:val="nil"/>
              <w:between w:val="nil"/>
            </w:pBdr>
            <w:tabs>
              <w:tab w:val="left" w:pos="660"/>
              <w:tab w:val="right" w:pos="9394"/>
            </w:tabs>
            <w:rPr>
              <w:rFonts w:ascii="Calibri" w:eastAsia="Calibri" w:hAnsi="Calibri" w:cs="Calibri"/>
              <w:noProof/>
              <w:color w:val="000000"/>
            </w:rPr>
          </w:pPr>
          <w:r>
            <w:fldChar w:fldCharType="begin"/>
          </w:r>
          <w:r>
            <w:instrText xml:space="preserve"> TOC \h \u \z \t "Heading 1,1,Heading 2,2,Heading 3,3,"</w:instrText>
          </w:r>
          <w:r>
            <w:fldChar w:fldCharType="separate"/>
          </w:r>
          <w:hyperlink w:anchor="_heading=h.q16qfvhmroau">
            <w:r w:rsidR="00C6236C">
              <w:rPr>
                <w:rFonts w:ascii="Calibri" w:eastAsia="Calibri" w:hAnsi="Calibri" w:cs="Calibri"/>
                <w:noProof/>
                <w:color w:val="000000"/>
              </w:rPr>
              <w:t>1</w:t>
            </w:r>
            <w:r w:rsidR="00C6236C">
              <w:rPr>
                <w:rFonts w:ascii="Calibri" w:eastAsia="Calibri" w:hAnsi="Calibri" w:cs="Calibri"/>
                <w:noProof/>
                <w:color w:val="000000"/>
              </w:rPr>
              <w:tab/>
            </w:r>
          </w:hyperlink>
          <w:r>
            <w:rPr>
              <w:noProof/>
            </w:rPr>
            <w:fldChar w:fldCharType="begin"/>
          </w:r>
          <w:r>
            <w:rPr>
              <w:noProof/>
            </w:rPr>
            <w:instrText xml:space="preserve"> PAGEREF _heading=h.q16qfvhmroau \h </w:instrText>
          </w:r>
          <w:r>
            <w:rPr>
              <w:noProof/>
            </w:rPr>
          </w:r>
          <w:r>
            <w:rPr>
              <w:noProof/>
            </w:rPr>
            <w:fldChar w:fldCharType="separate"/>
          </w:r>
          <w:r>
            <w:rPr>
              <w:rFonts w:ascii="Calibri" w:eastAsia="Calibri" w:hAnsi="Calibri" w:cs="Calibri"/>
              <w:b/>
              <w:bCs/>
              <w:noProof/>
              <w:color w:val="000000"/>
            </w:rPr>
            <w:t>DEFINICIÓN DEL PROBLEMA</w:t>
          </w:r>
          <w:r>
            <w:rPr>
              <w:rFonts w:ascii="Calibri" w:eastAsia="Calibri" w:hAnsi="Calibri" w:cs="Calibri"/>
              <w:noProof/>
              <w:color w:val="000000"/>
            </w:rPr>
            <w:tab/>
            <w:t>7</w:t>
          </w:r>
          <w:r>
            <w:rPr>
              <w:noProof/>
            </w:rPr>
            <w:fldChar w:fldCharType="end"/>
          </w:r>
        </w:p>
        <w:p w14:paraId="00000064"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8r1rfsntfejs">
            <w:r>
              <w:rPr>
                <w:rFonts w:ascii="Calibri" w:eastAsia="Calibri" w:hAnsi="Calibri" w:cs="Calibri"/>
                <w:noProof/>
                <w:color w:val="000000"/>
              </w:rPr>
              <w:t>1.1</w:t>
            </w:r>
            <w:r>
              <w:rPr>
                <w:rFonts w:ascii="Calibri" w:eastAsia="Calibri" w:hAnsi="Calibri" w:cs="Calibri"/>
                <w:noProof/>
                <w:color w:val="000000"/>
              </w:rPr>
              <w:tab/>
            </w:r>
          </w:hyperlink>
          <w:r w:rsidR="00000000">
            <w:rPr>
              <w:noProof/>
            </w:rPr>
            <w:fldChar w:fldCharType="begin"/>
          </w:r>
          <w:r w:rsidR="00000000">
            <w:rPr>
              <w:noProof/>
            </w:rPr>
            <w:instrText xml:space="preserve"> PAGEREF _heading=h.8r1rfsntfejs \h </w:instrText>
          </w:r>
          <w:r w:rsidR="00000000">
            <w:rPr>
              <w:noProof/>
            </w:rPr>
          </w:r>
          <w:r w:rsidR="00000000">
            <w:rPr>
              <w:noProof/>
            </w:rPr>
            <w:fldChar w:fldCharType="separate"/>
          </w:r>
          <w:r w:rsidR="00000000">
            <w:rPr>
              <w:rFonts w:ascii="Calibri" w:eastAsia="Calibri" w:hAnsi="Calibri" w:cs="Calibri"/>
              <w:b/>
              <w:bCs/>
              <w:noProof/>
              <w:color w:val="000000"/>
            </w:rPr>
            <w:t>PLANTEAMIENTO DEL PROBLEMA</w:t>
          </w:r>
          <w:r w:rsidR="00000000">
            <w:rPr>
              <w:rFonts w:ascii="Calibri" w:eastAsia="Calibri" w:hAnsi="Calibri" w:cs="Calibri"/>
              <w:noProof/>
              <w:color w:val="000000"/>
            </w:rPr>
            <w:tab/>
            <w:t>7</w:t>
          </w:r>
          <w:r w:rsidR="00000000">
            <w:rPr>
              <w:noProof/>
            </w:rPr>
            <w:fldChar w:fldCharType="end"/>
          </w:r>
        </w:p>
        <w:p w14:paraId="00000065"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qf4r1o99f4sp">
            <w:r>
              <w:rPr>
                <w:rFonts w:ascii="Calibri" w:eastAsia="Calibri" w:hAnsi="Calibri" w:cs="Calibri"/>
                <w:noProof/>
                <w:color w:val="000000"/>
              </w:rPr>
              <w:t>1.2</w:t>
            </w:r>
            <w:r>
              <w:rPr>
                <w:rFonts w:ascii="Calibri" w:eastAsia="Calibri" w:hAnsi="Calibri" w:cs="Calibri"/>
                <w:noProof/>
                <w:color w:val="000000"/>
              </w:rPr>
              <w:tab/>
            </w:r>
          </w:hyperlink>
          <w:r w:rsidR="00000000">
            <w:rPr>
              <w:noProof/>
            </w:rPr>
            <w:fldChar w:fldCharType="begin"/>
          </w:r>
          <w:r w:rsidR="00000000">
            <w:rPr>
              <w:noProof/>
            </w:rPr>
            <w:instrText xml:space="preserve"> PAGEREF _heading=h.qf4r1o99f4sp \h </w:instrText>
          </w:r>
          <w:r w:rsidR="00000000">
            <w:rPr>
              <w:noProof/>
            </w:rPr>
          </w:r>
          <w:r w:rsidR="00000000">
            <w:rPr>
              <w:noProof/>
            </w:rPr>
            <w:fldChar w:fldCharType="separate"/>
          </w:r>
          <w:r w:rsidR="00000000">
            <w:rPr>
              <w:rFonts w:ascii="Calibri" w:eastAsia="Calibri" w:hAnsi="Calibri" w:cs="Calibri"/>
              <w:b/>
              <w:bCs/>
              <w:noProof/>
              <w:color w:val="000000"/>
            </w:rPr>
            <w:t>FORMULACIÓN DEL PROBLEMA</w:t>
          </w:r>
          <w:r w:rsidR="00000000">
            <w:rPr>
              <w:rFonts w:ascii="Calibri" w:eastAsia="Calibri" w:hAnsi="Calibri" w:cs="Calibri"/>
              <w:noProof/>
              <w:color w:val="000000"/>
            </w:rPr>
            <w:tab/>
            <w:t>7</w:t>
          </w:r>
          <w:r w:rsidR="00000000">
            <w:rPr>
              <w:noProof/>
            </w:rPr>
            <w:fldChar w:fldCharType="end"/>
          </w:r>
        </w:p>
        <w:p w14:paraId="00000066" w14:textId="77777777" w:rsidR="00C6236C" w:rsidRDefault="00C6236C">
          <w:pPr>
            <w:pBdr>
              <w:top w:val="nil"/>
              <w:left w:val="nil"/>
              <w:bottom w:val="nil"/>
              <w:right w:val="nil"/>
              <w:between w:val="nil"/>
            </w:pBdr>
            <w:tabs>
              <w:tab w:val="left" w:pos="660"/>
              <w:tab w:val="right" w:pos="9394"/>
            </w:tabs>
            <w:rPr>
              <w:rFonts w:ascii="Calibri" w:eastAsia="Calibri" w:hAnsi="Calibri" w:cs="Calibri"/>
              <w:noProof/>
              <w:color w:val="000000"/>
            </w:rPr>
          </w:pPr>
          <w:hyperlink w:anchor="_heading=h.awe4j2v6bqrw">
            <w:r>
              <w:rPr>
                <w:rFonts w:ascii="Calibri" w:eastAsia="Calibri" w:hAnsi="Calibri" w:cs="Calibri"/>
                <w:noProof/>
                <w:color w:val="000000"/>
              </w:rPr>
              <w:t>2</w:t>
            </w:r>
            <w:r>
              <w:rPr>
                <w:rFonts w:ascii="Calibri" w:eastAsia="Calibri" w:hAnsi="Calibri" w:cs="Calibri"/>
                <w:noProof/>
                <w:color w:val="000000"/>
              </w:rPr>
              <w:tab/>
            </w:r>
          </w:hyperlink>
          <w:r w:rsidR="00000000">
            <w:rPr>
              <w:noProof/>
            </w:rPr>
            <w:fldChar w:fldCharType="begin"/>
          </w:r>
          <w:r w:rsidR="00000000">
            <w:rPr>
              <w:noProof/>
            </w:rPr>
            <w:instrText xml:space="preserve"> PAGEREF _heading=h.awe4j2v6bqrw \h </w:instrText>
          </w:r>
          <w:r w:rsidR="00000000">
            <w:rPr>
              <w:noProof/>
            </w:rPr>
          </w:r>
          <w:r w:rsidR="00000000">
            <w:rPr>
              <w:noProof/>
            </w:rPr>
            <w:fldChar w:fldCharType="separate"/>
          </w:r>
          <w:r w:rsidR="00000000">
            <w:rPr>
              <w:rFonts w:ascii="Calibri" w:eastAsia="Calibri" w:hAnsi="Calibri" w:cs="Calibri"/>
              <w:b/>
              <w:bCs/>
              <w:noProof/>
              <w:color w:val="000000"/>
            </w:rPr>
            <w:t>OBJETIVOS DEL PROYECTO</w:t>
          </w:r>
          <w:r w:rsidR="00000000">
            <w:rPr>
              <w:rFonts w:ascii="Calibri" w:eastAsia="Calibri" w:hAnsi="Calibri" w:cs="Calibri"/>
              <w:noProof/>
              <w:color w:val="000000"/>
            </w:rPr>
            <w:tab/>
            <w:t>8</w:t>
          </w:r>
          <w:r w:rsidR="00000000">
            <w:rPr>
              <w:noProof/>
            </w:rPr>
            <w:fldChar w:fldCharType="end"/>
          </w:r>
        </w:p>
        <w:p w14:paraId="00000067"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upozk21gdsaa">
            <w:r>
              <w:rPr>
                <w:rFonts w:ascii="Calibri" w:eastAsia="Calibri" w:hAnsi="Calibri" w:cs="Calibri"/>
                <w:noProof/>
                <w:color w:val="000000"/>
              </w:rPr>
              <w:t>2.1</w:t>
            </w:r>
            <w:r>
              <w:rPr>
                <w:rFonts w:ascii="Calibri" w:eastAsia="Calibri" w:hAnsi="Calibri" w:cs="Calibri"/>
                <w:noProof/>
                <w:color w:val="000000"/>
              </w:rPr>
              <w:tab/>
            </w:r>
          </w:hyperlink>
          <w:r w:rsidR="00000000">
            <w:rPr>
              <w:noProof/>
            </w:rPr>
            <w:fldChar w:fldCharType="begin"/>
          </w:r>
          <w:r w:rsidR="00000000">
            <w:rPr>
              <w:noProof/>
            </w:rPr>
            <w:instrText xml:space="preserve"> PAGEREF _heading=h.upozk21gdsaa \h </w:instrText>
          </w:r>
          <w:r w:rsidR="00000000">
            <w:rPr>
              <w:noProof/>
            </w:rPr>
          </w:r>
          <w:r w:rsidR="00000000">
            <w:rPr>
              <w:noProof/>
            </w:rPr>
            <w:fldChar w:fldCharType="separate"/>
          </w:r>
          <w:r w:rsidR="00000000">
            <w:rPr>
              <w:rFonts w:ascii="Calibri" w:eastAsia="Calibri" w:hAnsi="Calibri" w:cs="Calibri"/>
              <w:b/>
              <w:bCs/>
              <w:noProof/>
              <w:color w:val="000000"/>
            </w:rPr>
            <w:t>OBJETIVO GENERAL</w:t>
          </w:r>
          <w:r w:rsidR="00000000">
            <w:rPr>
              <w:rFonts w:ascii="Calibri" w:eastAsia="Calibri" w:hAnsi="Calibri" w:cs="Calibri"/>
              <w:noProof/>
              <w:color w:val="000000"/>
            </w:rPr>
            <w:tab/>
            <w:t>8</w:t>
          </w:r>
          <w:r w:rsidR="00000000">
            <w:rPr>
              <w:noProof/>
            </w:rPr>
            <w:fldChar w:fldCharType="end"/>
          </w:r>
        </w:p>
        <w:p w14:paraId="00000068"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p7f7n38dggyi">
            <w:r>
              <w:rPr>
                <w:rFonts w:ascii="Calibri" w:eastAsia="Calibri" w:hAnsi="Calibri" w:cs="Calibri"/>
                <w:noProof/>
                <w:color w:val="000000"/>
              </w:rPr>
              <w:t>2.2</w:t>
            </w:r>
            <w:r>
              <w:rPr>
                <w:rFonts w:ascii="Calibri" w:eastAsia="Calibri" w:hAnsi="Calibri" w:cs="Calibri"/>
                <w:noProof/>
                <w:color w:val="000000"/>
              </w:rPr>
              <w:tab/>
            </w:r>
          </w:hyperlink>
          <w:r w:rsidR="00000000">
            <w:rPr>
              <w:noProof/>
            </w:rPr>
            <w:fldChar w:fldCharType="begin"/>
          </w:r>
          <w:r w:rsidR="00000000">
            <w:rPr>
              <w:noProof/>
            </w:rPr>
            <w:instrText xml:space="preserve"> PAGEREF _heading=h.p7f7n38dggyi \h </w:instrText>
          </w:r>
          <w:r w:rsidR="00000000">
            <w:rPr>
              <w:noProof/>
            </w:rPr>
          </w:r>
          <w:r w:rsidR="00000000">
            <w:rPr>
              <w:noProof/>
            </w:rPr>
            <w:fldChar w:fldCharType="separate"/>
          </w:r>
          <w:r w:rsidR="00000000">
            <w:rPr>
              <w:rFonts w:ascii="Calibri" w:eastAsia="Calibri" w:hAnsi="Calibri" w:cs="Calibri"/>
              <w:b/>
              <w:bCs/>
              <w:noProof/>
              <w:color w:val="000000"/>
            </w:rPr>
            <w:t>OBJETIVOS ESPECÍFICOS</w:t>
          </w:r>
          <w:r w:rsidR="00000000">
            <w:rPr>
              <w:rFonts w:ascii="Calibri" w:eastAsia="Calibri" w:hAnsi="Calibri" w:cs="Calibri"/>
              <w:noProof/>
              <w:color w:val="000000"/>
            </w:rPr>
            <w:tab/>
            <w:t>8</w:t>
          </w:r>
          <w:r w:rsidR="00000000">
            <w:rPr>
              <w:noProof/>
            </w:rPr>
            <w:fldChar w:fldCharType="end"/>
          </w:r>
        </w:p>
        <w:p w14:paraId="00000069" w14:textId="77777777" w:rsidR="00C6236C" w:rsidRDefault="00C6236C">
          <w:pPr>
            <w:pBdr>
              <w:top w:val="nil"/>
              <w:left w:val="nil"/>
              <w:bottom w:val="nil"/>
              <w:right w:val="nil"/>
              <w:between w:val="nil"/>
            </w:pBdr>
            <w:tabs>
              <w:tab w:val="left" w:pos="660"/>
              <w:tab w:val="right" w:pos="9394"/>
            </w:tabs>
            <w:rPr>
              <w:rFonts w:ascii="Calibri" w:eastAsia="Calibri" w:hAnsi="Calibri" w:cs="Calibri"/>
              <w:noProof/>
              <w:color w:val="000000"/>
            </w:rPr>
          </w:pPr>
          <w:hyperlink w:anchor="_heading=h.8tpbp8hpvb88">
            <w:r>
              <w:rPr>
                <w:rFonts w:ascii="Calibri" w:eastAsia="Calibri" w:hAnsi="Calibri" w:cs="Calibri"/>
                <w:noProof/>
                <w:color w:val="000000"/>
              </w:rPr>
              <w:t>3</w:t>
            </w:r>
            <w:r>
              <w:rPr>
                <w:rFonts w:ascii="Calibri" w:eastAsia="Calibri" w:hAnsi="Calibri" w:cs="Calibri"/>
                <w:noProof/>
                <w:color w:val="000000"/>
              </w:rPr>
              <w:tab/>
            </w:r>
          </w:hyperlink>
          <w:r w:rsidR="00000000">
            <w:rPr>
              <w:noProof/>
            </w:rPr>
            <w:fldChar w:fldCharType="begin"/>
          </w:r>
          <w:r w:rsidR="00000000">
            <w:rPr>
              <w:noProof/>
            </w:rPr>
            <w:instrText xml:space="preserve"> PAGEREF _heading=h.8tpbp8hpvb88 \h </w:instrText>
          </w:r>
          <w:r w:rsidR="00000000">
            <w:rPr>
              <w:noProof/>
            </w:rPr>
          </w:r>
          <w:r w:rsidR="00000000">
            <w:rPr>
              <w:noProof/>
            </w:rPr>
            <w:fldChar w:fldCharType="separate"/>
          </w:r>
          <w:r w:rsidR="00000000">
            <w:rPr>
              <w:rFonts w:ascii="Calibri" w:eastAsia="Calibri" w:hAnsi="Calibri" w:cs="Calibri"/>
              <w:b/>
              <w:bCs/>
              <w:noProof/>
              <w:color w:val="000000"/>
            </w:rPr>
            <w:t>MARCO TEÓRICO Y ANTECEDENTES</w:t>
          </w:r>
          <w:r w:rsidR="00000000">
            <w:rPr>
              <w:rFonts w:ascii="Calibri" w:eastAsia="Calibri" w:hAnsi="Calibri" w:cs="Calibri"/>
              <w:noProof/>
              <w:color w:val="000000"/>
            </w:rPr>
            <w:tab/>
            <w:t>9</w:t>
          </w:r>
          <w:r w:rsidR="00000000">
            <w:rPr>
              <w:noProof/>
            </w:rPr>
            <w:fldChar w:fldCharType="end"/>
          </w:r>
        </w:p>
        <w:p w14:paraId="0000006A"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toa32boky5l2">
            <w:r>
              <w:rPr>
                <w:rFonts w:ascii="Calibri" w:eastAsia="Calibri" w:hAnsi="Calibri" w:cs="Calibri"/>
                <w:noProof/>
                <w:color w:val="000000"/>
              </w:rPr>
              <w:t>3.1</w:t>
            </w:r>
            <w:r>
              <w:rPr>
                <w:rFonts w:ascii="Calibri" w:eastAsia="Calibri" w:hAnsi="Calibri" w:cs="Calibri"/>
                <w:noProof/>
                <w:color w:val="000000"/>
              </w:rPr>
              <w:tab/>
            </w:r>
          </w:hyperlink>
          <w:r w:rsidR="00000000">
            <w:rPr>
              <w:noProof/>
            </w:rPr>
            <w:fldChar w:fldCharType="begin"/>
          </w:r>
          <w:r w:rsidR="00000000">
            <w:rPr>
              <w:noProof/>
            </w:rPr>
            <w:instrText xml:space="preserve"> PAGEREF _heading=h.toa32boky5l2 \h </w:instrText>
          </w:r>
          <w:r w:rsidR="00000000">
            <w:rPr>
              <w:noProof/>
            </w:rPr>
          </w:r>
          <w:r w:rsidR="00000000">
            <w:rPr>
              <w:noProof/>
            </w:rPr>
            <w:fldChar w:fldCharType="separate"/>
          </w:r>
          <w:r w:rsidR="00000000">
            <w:rPr>
              <w:rFonts w:ascii="Calibri" w:eastAsia="Calibri" w:hAnsi="Calibri" w:cs="Calibri"/>
              <w:b/>
              <w:bCs/>
              <w:noProof/>
              <w:color w:val="000000"/>
            </w:rPr>
            <w:t>PALABRAS CLAVE</w:t>
          </w:r>
          <w:r w:rsidR="00000000">
            <w:rPr>
              <w:rFonts w:ascii="Calibri" w:eastAsia="Calibri" w:hAnsi="Calibri" w:cs="Calibri"/>
              <w:noProof/>
              <w:color w:val="000000"/>
            </w:rPr>
            <w:tab/>
            <w:t>9</w:t>
          </w:r>
          <w:r w:rsidR="00000000">
            <w:rPr>
              <w:noProof/>
            </w:rPr>
            <w:fldChar w:fldCharType="end"/>
          </w:r>
        </w:p>
        <w:p w14:paraId="0000006B"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c5aavnfln8jr">
            <w:r>
              <w:rPr>
                <w:rFonts w:ascii="Calibri" w:eastAsia="Calibri" w:hAnsi="Calibri" w:cs="Calibri"/>
                <w:noProof/>
                <w:color w:val="000000"/>
              </w:rPr>
              <w:t>3.2</w:t>
            </w:r>
            <w:r>
              <w:rPr>
                <w:rFonts w:ascii="Calibri" w:eastAsia="Calibri" w:hAnsi="Calibri" w:cs="Calibri"/>
                <w:noProof/>
                <w:color w:val="000000"/>
              </w:rPr>
              <w:tab/>
            </w:r>
          </w:hyperlink>
          <w:r w:rsidR="00000000">
            <w:rPr>
              <w:noProof/>
            </w:rPr>
            <w:fldChar w:fldCharType="begin"/>
          </w:r>
          <w:r w:rsidR="00000000">
            <w:rPr>
              <w:noProof/>
            </w:rPr>
            <w:instrText xml:space="preserve"> PAGEREF _heading=h.c5aavnfln8jr \h </w:instrText>
          </w:r>
          <w:r w:rsidR="00000000">
            <w:rPr>
              <w:noProof/>
            </w:rPr>
          </w:r>
          <w:r w:rsidR="00000000">
            <w:rPr>
              <w:noProof/>
            </w:rPr>
            <w:fldChar w:fldCharType="separate"/>
          </w:r>
          <w:r w:rsidR="00000000">
            <w:rPr>
              <w:rFonts w:ascii="Calibri" w:eastAsia="Calibri" w:hAnsi="Calibri" w:cs="Calibri"/>
              <w:b/>
              <w:bCs/>
              <w:noProof/>
              <w:color w:val="000000"/>
            </w:rPr>
            <w:t>MARCO TEÓRICO</w:t>
          </w:r>
          <w:r w:rsidR="00000000">
            <w:rPr>
              <w:rFonts w:ascii="Calibri" w:eastAsia="Calibri" w:hAnsi="Calibri" w:cs="Calibri"/>
              <w:noProof/>
              <w:color w:val="000000"/>
            </w:rPr>
            <w:tab/>
            <w:t>9</w:t>
          </w:r>
          <w:r w:rsidR="00000000">
            <w:rPr>
              <w:noProof/>
            </w:rPr>
            <w:fldChar w:fldCharType="end"/>
          </w:r>
        </w:p>
        <w:p w14:paraId="0000006C"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j7x1mbgs8dq1">
            <w:r>
              <w:rPr>
                <w:rFonts w:ascii="Calibri" w:eastAsia="Calibri" w:hAnsi="Calibri" w:cs="Calibri"/>
                <w:noProof/>
                <w:color w:val="000000"/>
              </w:rPr>
              <w:t>3.3</w:t>
            </w:r>
            <w:r>
              <w:rPr>
                <w:rFonts w:ascii="Calibri" w:eastAsia="Calibri" w:hAnsi="Calibri" w:cs="Calibri"/>
                <w:noProof/>
                <w:color w:val="000000"/>
              </w:rPr>
              <w:tab/>
            </w:r>
          </w:hyperlink>
          <w:r w:rsidR="00000000">
            <w:rPr>
              <w:noProof/>
            </w:rPr>
            <w:fldChar w:fldCharType="begin"/>
          </w:r>
          <w:r w:rsidR="00000000">
            <w:rPr>
              <w:noProof/>
            </w:rPr>
            <w:instrText xml:space="preserve"> PAGEREF _heading=h.j7x1mbgs8dq1 \h </w:instrText>
          </w:r>
          <w:r w:rsidR="00000000">
            <w:rPr>
              <w:noProof/>
            </w:rPr>
          </w:r>
          <w:r w:rsidR="00000000">
            <w:rPr>
              <w:noProof/>
            </w:rPr>
            <w:fldChar w:fldCharType="separate"/>
          </w:r>
          <w:r w:rsidR="00000000">
            <w:rPr>
              <w:rFonts w:ascii="Calibri" w:eastAsia="Calibri" w:hAnsi="Calibri" w:cs="Calibri"/>
              <w:b/>
              <w:bCs/>
              <w:noProof/>
              <w:color w:val="000000"/>
            </w:rPr>
            <w:t>ANTECEDENTES</w:t>
          </w:r>
          <w:r w:rsidR="00000000">
            <w:rPr>
              <w:rFonts w:ascii="Calibri" w:eastAsia="Calibri" w:hAnsi="Calibri" w:cs="Calibri"/>
              <w:noProof/>
              <w:color w:val="000000"/>
            </w:rPr>
            <w:tab/>
            <w:t>15</w:t>
          </w:r>
          <w:r w:rsidR="00000000">
            <w:rPr>
              <w:noProof/>
            </w:rPr>
            <w:fldChar w:fldCharType="end"/>
          </w:r>
        </w:p>
        <w:p w14:paraId="0000006D" w14:textId="77777777" w:rsidR="00C6236C" w:rsidRDefault="00C6236C">
          <w:pPr>
            <w:pBdr>
              <w:top w:val="nil"/>
              <w:left w:val="nil"/>
              <w:bottom w:val="nil"/>
              <w:right w:val="nil"/>
              <w:between w:val="nil"/>
            </w:pBdr>
            <w:tabs>
              <w:tab w:val="left" w:pos="660"/>
              <w:tab w:val="right" w:pos="9394"/>
            </w:tabs>
            <w:rPr>
              <w:rFonts w:ascii="Calibri" w:eastAsia="Calibri" w:hAnsi="Calibri" w:cs="Calibri"/>
              <w:noProof/>
              <w:color w:val="000000"/>
            </w:rPr>
          </w:pPr>
          <w:hyperlink w:anchor="_heading=h.lo3ofs27x4vk">
            <w:r>
              <w:rPr>
                <w:rFonts w:ascii="Calibri" w:eastAsia="Calibri" w:hAnsi="Calibri" w:cs="Calibri"/>
                <w:noProof/>
                <w:color w:val="000000"/>
              </w:rPr>
              <w:t>4</w:t>
            </w:r>
            <w:r>
              <w:rPr>
                <w:rFonts w:ascii="Calibri" w:eastAsia="Calibri" w:hAnsi="Calibri" w:cs="Calibri"/>
                <w:noProof/>
                <w:color w:val="000000"/>
              </w:rPr>
              <w:tab/>
            </w:r>
          </w:hyperlink>
          <w:r w:rsidR="00000000">
            <w:rPr>
              <w:noProof/>
            </w:rPr>
            <w:fldChar w:fldCharType="begin"/>
          </w:r>
          <w:r w:rsidR="00000000">
            <w:rPr>
              <w:noProof/>
            </w:rPr>
            <w:instrText xml:space="preserve"> PAGEREF _heading=h.lo3ofs27x4vk \h </w:instrText>
          </w:r>
          <w:r w:rsidR="00000000">
            <w:rPr>
              <w:noProof/>
            </w:rPr>
          </w:r>
          <w:r w:rsidR="00000000">
            <w:rPr>
              <w:noProof/>
            </w:rPr>
            <w:fldChar w:fldCharType="separate"/>
          </w:r>
          <w:r w:rsidR="00000000">
            <w:rPr>
              <w:rFonts w:ascii="Calibri" w:eastAsia="Calibri" w:hAnsi="Calibri" w:cs="Calibri"/>
              <w:b/>
              <w:bCs/>
              <w:noProof/>
              <w:color w:val="000000"/>
            </w:rPr>
            <w:t>PREPARACIÓN DE DATOS</w:t>
          </w:r>
          <w:r w:rsidR="00000000">
            <w:rPr>
              <w:rFonts w:ascii="Calibri" w:eastAsia="Calibri" w:hAnsi="Calibri" w:cs="Calibri"/>
              <w:noProof/>
              <w:color w:val="000000"/>
            </w:rPr>
            <w:tab/>
            <w:t>18</w:t>
          </w:r>
          <w:r w:rsidR="00000000">
            <w:rPr>
              <w:noProof/>
            </w:rPr>
            <w:fldChar w:fldCharType="end"/>
          </w:r>
        </w:p>
        <w:p w14:paraId="0000006E"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vdq4bphuimay">
            <w:r>
              <w:rPr>
                <w:rFonts w:ascii="Calibri" w:eastAsia="Calibri" w:hAnsi="Calibri" w:cs="Calibri"/>
                <w:noProof/>
                <w:color w:val="000000"/>
              </w:rPr>
              <w:t>4.1</w:t>
            </w:r>
            <w:r>
              <w:rPr>
                <w:rFonts w:ascii="Calibri" w:eastAsia="Calibri" w:hAnsi="Calibri" w:cs="Calibri"/>
                <w:noProof/>
                <w:color w:val="000000"/>
              </w:rPr>
              <w:tab/>
            </w:r>
          </w:hyperlink>
          <w:r w:rsidR="00000000">
            <w:rPr>
              <w:noProof/>
            </w:rPr>
            <w:fldChar w:fldCharType="begin"/>
          </w:r>
          <w:r w:rsidR="00000000">
            <w:rPr>
              <w:noProof/>
            </w:rPr>
            <w:instrText xml:space="preserve"> PAGEREF _heading=h.vdq4bphuimay \h </w:instrText>
          </w:r>
          <w:r w:rsidR="00000000">
            <w:rPr>
              <w:noProof/>
            </w:rPr>
          </w:r>
          <w:r w:rsidR="00000000">
            <w:rPr>
              <w:noProof/>
            </w:rPr>
            <w:fldChar w:fldCharType="separate"/>
          </w:r>
          <w:r w:rsidR="00000000">
            <w:rPr>
              <w:rFonts w:ascii="Calibri" w:eastAsia="Calibri" w:hAnsi="Calibri" w:cs="Calibri"/>
              <w:b/>
              <w:bCs/>
              <w:noProof/>
              <w:color w:val="000000"/>
            </w:rPr>
            <w:t>Preparación inicial y depuración de los datos</w:t>
          </w:r>
          <w:r w:rsidR="00000000">
            <w:rPr>
              <w:rFonts w:ascii="Calibri" w:eastAsia="Calibri" w:hAnsi="Calibri" w:cs="Calibri"/>
              <w:noProof/>
              <w:color w:val="000000"/>
            </w:rPr>
            <w:tab/>
            <w:t>18</w:t>
          </w:r>
          <w:r w:rsidR="00000000">
            <w:rPr>
              <w:noProof/>
            </w:rPr>
            <w:fldChar w:fldCharType="end"/>
          </w:r>
        </w:p>
        <w:p w14:paraId="0000006F"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5ltirgf6nias">
            <w:r>
              <w:rPr>
                <w:rFonts w:ascii="Calibri" w:eastAsia="Calibri" w:hAnsi="Calibri" w:cs="Calibri"/>
                <w:noProof/>
                <w:color w:val="000000"/>
              </w:rPr>
              <w:t>4.2</w:t>
            </w:r>
            <w:r>
              <w:rPr>
                <w:rFonts w:ascii="Calibri" w:eastAsia="Calibri" w:hAnsi="Calibri" w:cs="Calibri"/>
                <w:noProof/>
                <w:color w:val="000000"/>
              </w:rPr>
              <w:tab/>
            </w:r>
          </w:hyperlink>
          <w:r w:rsidR="00000000">
            <w:rPr>
              <w:noProof/>
            </w:rPr>
            <w:fldChar w:fldCharType="begin"/>
          </w:r>
          <w:r w:rsidR="00000000">
            <w:rPr>
              <w:noProof/>
            </w:rPr>
            <w:instrText xml:space="preserve"> PAGEREF _heading=h.5ltirgf6nias \h </w:instrText>
          </w:r>
          <w:r w:rsidR="00000000">
            <w:rPr>
              <w:noProof/>
            </w:rPr>
          </w:r>
          <w:r w:rsidR="00000000">
            <w:rPr>
              <w:noProof/>
            </w:rPr>
            <w:fldChar w:fldCharType="separate"/>
          </w:r>
          <w:r w:rsidR="00000000">
            <w:rPr>
              <w:rFonts w:ascii="Calibri" w:eastAsia="Calibri" w:hAnsi="Calibri" w:cs="Calibri"/>
              <w:b/>
              <w:bCs/>
              <w:noProof/>
              <w:color w:val="000000"/>
            </w:rPr>
            <w:t>Transformación de variables categóricas</w:t>
          </w:r>
          <w:r w:rsidR="00000000">
            <w:rPr>
              <w:rFonts w:ascii="Calibri" w:eastAsia="Calibri" w:hAnsi="Calibri" w:cs="Calibri"/>
              <w:noProof/>
              <w:color w:val="000000"/>
            </w:rPr>
            <w:tab/>
            <w:t>19</w:t>
          </w:r>
          <w:r w:rsidR="00000000">
            <w:rPr>
              <w:noProof/>
            </w:rPr>
            <w:fldChar w:fldCharType="end"/>
          </w:r>
        </w:p>
        <w:p w14:paraId="00000070"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6nv97fr95aia">
            <w:r>
              <w:rPr>
                <w:rFonts w:ascii="Calibri" w:eastAsia="Calibri" w:hAnsi="Calibri" w:cs="Calibri"/>
                <w:noProof/>
                <w:color w:val="000000"/>
              </w:rPr>
              <w:t>4.3</w:t>
            </w:r>
            <w:r>
              <w:rPr>
                <w:rFonts w:ascii="Calibri" w:eastAsia="Calibri" w:hAnsi="Calibri" w:cs="Calibri"/>
                <w:noProof/>
                <w:color w:val="000000"/>
              </w:rPr>
              <w:tab/>
            </w:r>
          </w:hyperlink>
          <w:r w:rsidR="00000000">
            <w:rPr>
              <w:noProof/>
            </w:rPr>
            <w:fldChar w:fldCharType="begin"/>
          </w:r>
          <w:r w:rsidR="00000000">
            <w:rPr>
              <w:noProof/>
            </w:rPr>
            <w:instrText xml:space="preserve"> PAGEREF _heading=h.6nv97fr95aia \h </w:instrText>
          </w:r>
          <w:r w:rsidR="00000000">
            <w:rPr>
              <w:noProof/>
            </w:rPr>
          </w:r>
          <w:r w:rsidR="00000000">
            <w:rPr>
              <w:noProof/>
            </w:rPr>
            <w:fldChar w:fldCharType="separate"/>
          </w:r>
          <w:r w:rsidR="00000000">
            <w:rPr>
              <w:rFonts w:ascii="Calibri" w:eastAsia="Calibri" w:hAnsi="Calibri" w:cs="Calibri"/>
              <w:b/>
              <w:bCs/>
              <w:noProof/>
              <w:color w:val="000000"/>
            </w:rPr>
            <w:t>Variables definitivas para cada datatset</w:t>
          </w:r>
          <w:r w:rsidR="00000000">
            <w:rPr>
              <w:rFonts w:ascii="Calibri" w:eastAsia="Calibri" w:hAnsi="Calibri" w:cs="Calibri"/>
              <w:noProof/>
              <w:color w:val="000000"/>
            </w:rPr>
            <w:tab/>
            <w:t>20</w:t>
          </w:r>
          <w:r w:rsidR="00000000">
            <w:rPr>
              <w:noProof/>
            </w:rPr>
            <w:fldChar w:fldCharType="end"/>
          </w:r>
        </w:p>
        <w:p w14:paraId="00000071"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rukf6bdchn1h">
            <w:r>
              <w:rPr>
                <w:rFonts w:ascii="Calibri" w:eastAsia="Calibri" w:hAnsi="Calibri" w:cs="Calibri"/>
                <w:noProof/>
                <w:color w:val="000000"/>
              </w:rPr>
              <w:t>4.4</w:t>
            </w:r>
            <w:r>
              <w:rPr>
                <w:rFonts w:ascii="Calibri" w:eastAsia="Calibri" w:hAnsi="Calibri" w:cs="Calibri"/>
                <w:noProof/>
                <w:color w:val="000000"/>
              </w:rPr>
              <w:tab/>
            </w:r>
          </w:hyperlink>
          <w:r w:rsidR="00000000">
            <w:rPr>
              <w:noProof/>
            </w:rPr>
            <w:fldChar w:fldCharType="begin"/>
          </w:r>
          <w:r w:rsidR="00000000">
            <w:rPr>
              <w:noProof/>
            </w:rPr>
            <w:instrText xml:space="preserve"> PAGEREF _heading=h.rukf6bdchn1h \h </w:instrText>
          </w:r>
          <w:r w:rsidR="00000000">
            <w:rPr>
              <w:noProof/>
            </w:rPr>
          </w:r>
          <w:r w:rsidR="00000000">
            <w:rPr>
              <w:noProof/>
            </w:rPr>
            <w:fldChar w:fldCharType="separate"/>
          </w:r>
          <w:r w:rsidR="00000000">
            <w:rPr>
              <w:rFonts w:ascii="Calibri" w:eastAsia="Calibri" w:hAnsi="Calibri" w:cs="Calibri"/>
              <w:b/>
              <w:bCs/>
              <w:noProof/>
              <w:color w:val="000000"/>
            </w:rPr>
            <w:t>Partición temporal de los datos</w:t>
          </w:r>
          <w:r w:rsidR="00000000">
            <w:rPr>
              <w:rFonts w:ascii="Calibri" w:eastAsia="Calibri" w:hAnsi="Calibri" w:cs="Calibri"/>
              <w:noProof/>
              <w:color w:val="000000"/>
            </w:rPr>
            <w:tab/>
            <w:t>21</w:t>
          </w:r>
          <w:r w:rsidR="00000000">
            <w:rPr>
              <w:noProof/>
            </w:rPr>
            <w:fldChar w:fldCharType="end"/>
          </w:r>
        </w:p>
        <w:p w14:paraId="00000072"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zfteffb52gxs">
            <w:r>
              <w:rPr>
                <w:rFonts w:ascii="Calibri" w:eastAsia="Calibri" w:hAnsi="Calibri" w:cs="Calibri"/>
                <w:noProof/>
                <w:color w:val="000000"/>
              </w:rPr>
              <w:t>4.5</w:t>
            </w:r>
            <w:r>
              <w:rPr>
                <w:rFonts w:ascii="Calibri" w:eastAsia="Calibri" w:hAnsi="Calibri" w:cs="Calibri"/>
                <w:noProof/>
                <w:color w:val="000000"/>
              </w:rPr>
              <w:tab/>
            </w:r>
          </w:hyperlink>
          <w:r w:rsidR="00000000">
            <w:rPr>
              <w:noProof/>
            </w:rPr>
            <w:fldChar w:fldCharType="begin"/>
          </w:r>
          <w:r w:rsidR="00000000">
            <w:rPr>
              <w:noProof/>
            </w:rPr>
            <w:instrText xml:space="preserve"> PAGEREF _heading=h.zfteffb52gxs \h </w:instrText>
          </w:r>
          <w:r w:rsidR="00000000">
            <w:rPr>
              <w:noProof/>
            </w:rPr>
          </w:r>
          <w:r w:rsidR="00000000">
            <w:rPr>
              <w:noProof/>
            </w:rPr>
            <w:fldChar w:fldCharType="separate"/>
          </w:r>
          <w:r w:rsidR="00000000">
            <w:rPr>
              <w:rFonts w:ascii="Calibri" w:eastAsia="Calibri" w:hAnsi="Calibri" w:cs="Calibri"/>
              <w:b/>
              <w:bCs/>
              <w:noProof/>
              <w:color w:val="000000"/>
            </w:rPr>
            <w:t>Escalado de los datos</w:t>
          </w:r>
          <w:r w:rsidR="00000000">
            <w:rPr>
              <w:rFonts w:ascii="Calibri" w:eastAsia="Calibri" w:hAnsi="Calibri" w:cs="Calibri"/>
              <w:noProof/>
              <w:color w:val="000000"/>
            </w:rPr>
            <w:tab/>
            <w:t>21</w:t>
          </w:r>
          <w:r w:rsidR="00000000">
            <w:rPr>
              <w:noProof/>
            </w:rPr>
            <w:fldChar w:fldCharType="end"/>
          </w:r>
        </w:p>
        <w:p w14:paraId="00000073"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uf0387ye8nv">
            <w:r>
              <w:rPr>
                <w:rFonts w:ascii="Calibri" w:eastAsia="Calibri" w:hAnsi="Calibri" w:cs="Calibri"/>
                <w:noProof/>
                <w:color w:val="000000"/>
              </w:rPr>
              <w:t>4.6</w:t>
            </w:r>
            <w:r>
              <w:rPr>
                <w:rFonts w:ascii="Calibri" w:eastAsia="Calibri" w:hAnsi="Calibri" w:cs="Calibri"/>
                <w:noProof/>
                <w:color w:val="000000"/>
              </w:rPr>
              <w:tab/>
            </w:r>
          </w:hyperlink>
          <w:r w:rsidR="00000000">
            <w:rPr>
              <w:noProof/>
            </w:rPr>
            <w:fldChar w:fldCharType="begin"/>
          </w:r>
          <w:r w:rsidR="00000000">
            <w:rPr>
              <w:noProof/>
            </w:rPr>
            <w:instrText xml:space="preserve"> PAGEREF _heading=h.uf0387ye8nv \h </w:instrText>
          </w:r>
          <w:r w:rsidR="00000000">
            <w:rPr>
              <w:noProof/>
            </w:rPr>
          </w:r>
          <w:r w:rsidR="00000000">
            <w:rPr>
              <w:noProof/>
            </w:rPr>
            <w:fldChar w:fldCharType="separate"/>
          </w:r>
          <w:r w:rsidR="00000000">
            <w:rPr>
              <w:rFonts w:ascii="Calibri" w:eastAsia="Calibri" w:hAnsi="Calibri" w:cs="Calibri"/>
              <w:b/>
              <w:bCs/>
              <w:noProof/>
              <w:color w:val="000000"/>
            </w:rPr>
            <w:t>Ventaneo de las series de tiempo</w:t>
          </w:r>
          <w:r w:rsidR="00000000">
            <w:rPr>
              <w:rFonts w:ascii="Calibri" w:eastAsia="Calibri" w:hAnsi="Calibri" w:cs="Calibri"/>
              <w:noProof/>
              <w:color w:val="000000"/>
            </w:rPr>
            <w:tab/>
            <w:t>22</w:t>
          </w:r>
          <w:r w:rsidR="00000000">
            <w:rPr>
              <w:noProof/>
            </w:rPr>
            <w:fldChar w:fldCharType="end"/>
          </w:r>
        </w:p>
        <w:p w14:paraId="00000074"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m1mzqb7fbtpl">
            <w:r>
              <w:rPr>
                <w:rFonts w:ascii="Calibri" w:eastAsia="Calibri" w:hAnsi="Calibri" w:cs="Calibri"/>
                <w:noProof/>
                <w:color w:val="000000"/>
              </w:rPr>
              <w:t>4.7</w:t>
            </w:r>
            <w:r>
              <w:rPr>
                <w:rFonts w:ascii="Calibri" w:eastAsia="Calibri" w:hAnsi="Calibri" w:cs="Calibri"/>
                <w:noProof/>
                <w:color w:val="000000"/>
              </w:rPr>
              <w:tab/>
            </w:r>
          </w:hyperlink>
          <w:r w:rsidR="00000000">
            <w:rPr>
              <w:noProof/>
            </w:rPr>
            <w:fldChar w:fldCharType="begin"/>
          </w:r>
          <w:r w:rsidR="00000000">
            <w:rPr>
              <w:noProof/>
            </w:rPr>
            <w:instrText xml:space="preserve"> PAGEREF _heading=h.m1mzqb7fbtpl \h </w:instrText>
          </w:r>
          <w:r w:rsidR="00000000">
            <w:rPr>
              <w:noProof/>
            </w:rPr>
          </w:r>
          <w:r w:rsidR="00000000">
            <w:rPr>
              <w:noProof/>
            </w:rPr>
            <w:fldChar w:fldCharType="separate"/>
          </w:r>
          <w:r w:rsidR="00000000">
            <w:rPr>
              <w:rFonts w:ascii="Calibri" w:eastAsia="Calibri" w:hAnsi="Calibri" w:cs="Calibri"/>
              <w:b/>
              <w:bCs/>
              <w:noProof/>
              <w:color w:val="000000"/>
            </w:rPr>
            <w:t>Tamaño de los datasets y atributos utilizados</w:t>
          </w:r>
          <w:r w:rsidR="00000000">
            <w:rPr>
              <w:rFonts w:ascii="Calibri" w:eastAsia="Calibri" w:hAnsi="Calibri" w:cs="Calibri"/>
              <w:noProof/>
              <w:color w:val="000000"/>
            </w:rPr>
            <w:tab/>
            <w:t>22</w:t>
          </w:r>
          <w:r w:rsidR="00000000">
            <w:rPr>
              <w:noProof/>
            </w:rPr>
            <w:fldChar w:fldCharType="end"/>
          </w:r>
        </w:p>
        <w:p w14:paraId="00000075" w14:textId="77777777" w:rsidR="00C6236C" w:rsidRDefault="00C6236C">
          <w:pPr>
            <w:pBdr>
              <w:top w:val="nil"/>
              <w:left w:val="nil"/>
              <w:bottom w:val="nil"/>
              <w:right w:val="nil"/>
              <w:between w:val="nil"/>
            </w:pBdr>
            <w:tabs>
              <w:tab w:val="left" w:pos="660"/>
              <w:tab w:val="right" w:pos="9394"/>
            </w:tabs>
            <w:rPr>
              <w:rFonts w:ascii="Calibri" w:eastAsia="Calibri" w:hAnsi="Calibri" w:cs="Calibri"/>
              <w:noProof/>
              <w:color w:val="000000"/>
            </w:rPr>
          </w:pPr>
          <w:hyperlink w:anchor="_heading=h.a9zywml2vjjb">
            <w:r>
              <w:rPr>
                <w:rFonts w:ascii="Calibri" w:eastAsia="Calibri" w:hAnsi="Calibri" w:cs="Calibri"/>
                <w:noProof/>
                <w:color w:val="000000"/>
              </w:rPr>
              <w:t>5</w:t>
            </w:r>
            <w:r>
              <w:rPr>
                <w:rFonts w:ascii="Calibri" w:eastAsia="Calibri" w:hAnsi="Calibri" w:cs="Calibri"/>
                <w:noProof/>
                <w:color w:val="000000"/>
              </w:rPr>
              <w:tab/>
            </w:r>
          </w:hyperlink>
          <w:r w:rsidR="00000000">
            <w:rPr>
              <w:noProof/>
            </w:rPr>
            <w:fldChar w:fldCharType="begin"/>
          </w:r>
          <w:r w:rsidR="00000000">
            <w:rPr>
              <w:noProof/>
            </w:rPr>
            <w:instrText xml:space="preserve"> PAGEREF _heading=h.a9zywml2vjjb \h </w:instrText>
          </w:r>
          <w:r w:rsidR="00000000">
            <w:rPr>
              <w:noProof/>
            </w:rPr>
          </w:r>
          <w:r w:rsidR="00000000">
            <w:rPr>
              <w:noProof/>
            </w:rPr>
            <w:fldChar w:fldCharType="separate"/>
          </w:r>
          <w:r w:rsidR="00000000">
            <w:rPr>
              <w:rFonts w:ascii="Calibri" w:eastAsia="Calibri" w:hAnsi="Calibri" w:cs="Calibri"/>
              <w:b/>
              <w:bCs/>
              <w:noProof/>
              <w:color w:val="000000"/>
            </w:rPr>
            <w:t>MODELADO</w:t>
          </w:r>
          <w:r w:rsidR="00000000">
            <w:rPr>
              <w:rFonts w:ascii="Calibri" w:eastAsia="Calibri" w:hAnsi="Calibri" w:cs="Calibri"/>
              <w:noProof/>
              <w:color w:val="000000"/>
            </w:rPr>
            <w:tab/>
            <w:t>2</w:t>
          </w:r>
          <w:r w:rsidR="00000000">
            <w:rPr>
              <w:noProof/>
            </w:rPr>
            <w:fldChar w:fldCharType="end"/>
          </w:r>
        </w:p>
        <w:p w14:paraId="00000076"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5m2rvj6iihf">
            <w:r>
              <w:rPr>
                <w:rFonts w:ascii="Calibri" w:eastAsia="Calibri" w:hAnsi="Calibri" w:cs="Calibri"/>
                <w:noProof/>
                <w:color w:val="000000"/>
              </w:rPr>
              <w:t>5.1</w:t>
            </w:r>
            <w:r>
              <w:rPr>
                <w:rFonts w:ascii="Calibri" w:eastAsia="Calibri" w:hAnsi="Calibri" w:cs="Calibri"/>
                <w:noProof/>
                <w:color w:val="000000"/>
              </w:rPr>
              <w:tab/>
            </w:r>
          </w:hyperlink>
          <w:r w:rsidR="00000000">
            <w:rPr>
              <w:noProof/>
            </w:rPr>
            <w:fldChar w:fldCharType="begin"/>
          </w:r>
          <w:r w:rsidR="00000000">
            <w:rPr>
              <w:noProof/>
            </w:rPr>
            <w:instrText xml:space="preserve"> PAGEREF _heading=h.5m2rvj6iihf \h </w:instrText>
          </w:r>
          <w:r w:rsidR="00000000">
            <w:rPr>
              <w:noProof/>
            </w:rPr>
          </w:r>
          <w:r w:rsidR="00000000">
            <w:rPr>
              <w:noProof/>
            </w:rPr>
            <w:fldChar w:fldCharType="separate"/>
          </w:r>
          <w:r w:rsidR="00000000">
            <w:rPr>
              <w:rFonts w:ascii="Calibri" w:eastAsia="Calibri" w:hAnsi="Calibri" w:cs="Calibri"/>
              <w:b/>
              <w:bCs/>
              <w:noProof/>
              <w:color w:val="000000"/>
            </w:rPr>
            <w:t>Modelos base</w:t>
          </w:r>
          <w:r w:rsidR="00000000">
            <w:rPr>
              <w:rFonts w:ascii="Calibri" w:eastAsia="Calibri" w:hAnsi="Calibri" w:cs="Calibri"/>
              <w:noProof/>
              <w:color w:val="000000"/>
            </w:rPr>
            <w:tab/>
            <w:t>2</w:t>
          </w:r>
          <w:r w:rsidR="00000000">
            <w:rPr>
              <w:noProof/>
            </w:rPr>
            <w:fldChar w:fldCharType="end"/>
          </w:r>
        </w:p>
        <w:p w14:paraId="00000077"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b42uqg9g2if2">
            <w:r>
              <w:rPr>
                <w:rFonts w:ascii="Calibri" w:eastAsia="Calibri" w:hAnsi="Calibri" w:cs="Calibri"/>
                <w:noProof/>
                <w:color w:val="000000"/>
              </w:rPr>
              <w:t>5.2</w:t>
            </w:r>
            <w:r>
              <w:rPr>
                <w:rFonts w:ascii="Calibri" w:eastAsia="Calibri" w:hAnsi="Calibri" w:cs="Calibri"/>
                <w:noProof/>
                <w:color w:val="000000"/>
              </w:rPr>
              <w:tab/>
            </w:r>
          </w:hyperlink>
          <w:r w:rsidR="00000000">
            <w:rPr>
              <w:noProof/>
            </w:rPr>
            <w:fldChar w:fldCharType="begin"/>
          </w:r>
          <w:r w:rsidR="00000000">
            <w:rPr>
              <w:noProof/>
            </w:rPr>
            <w:instrText xml:space="preserve"> PAGEREF _heading=h.b42uqg9g2if2 \h </w:instrText>
          </w:r>
          <w:r w:rsidR="00000000">
            <w:rPr>
              <w:noProof/>
            </w:rPr>
          </w:r>
          <w:r w:rsidR="00000000">
            <w:rPr>
              <w:noProof/>
            </w:rPr>
            <w:fldChar w:fldCharType="separate"/>
          </w:r>
          <w:r w:rsidR="00000000">
            <w:rPr>
              <w:rFonts w:ascii="Calibri" w:eastAsia="Calibri" w:hAnsi="Calibri" w:cs="Calibri"/>
              <w:b/>
              <w:bCs/>
              <w:noProof/>
              <w:color w:val="000000"/>
            </w:rPr>
            <w:t>Optimización de modelos</w:t>
          </w:r>
          <w:r w:rsidR="00000000">
            <w:rPr>
              <w:rFonts w:ascii="Calibri" w:eastAsia="Calibri" w:hAnsi="Calibri" w:cs="Calibri"/>
              <w:noProof/>
              <w:color w:val="000000"/>
            </w:rPr>
            <w:tab/>
            <w:t>3</w:t>
          </w:r>
          <w:r w:rsidR="00000000">
            <w:rPr>
              <w:noProof/>
            </w:rPr>
            <w:fldChar w:fldCharType="end"/>
          </w:r>
        </w:p>
        <w:p w14:paraId="00000078"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5r39ep9lf0l4">
            <w:r>
              <w:rPr>
                <w:rFonts w:ascii="Calibri" w:eastAsia="Calibri" w:hAnsi="Calibri" w:cs="Calibri"/>
                <w:noProof/>
                <w:color w:val="000000"/>
              </w:rPr>
              <w:t>5.3</w:t>
            </w:r>
            <w:r>
              <w:rPr>
                <w:rFonts w:ascii="Calibri" w:eastAsia="Calibri" w:hAnsi="Calibri" w:cs="Calibri"/>
                <w:noProof/>
                <w:color w:val="000000"/>
              </w:rPr>
              <w:tab/>
            </w:r>
          </w:hyperlink>
          <w:r w:rsidR="00000000">
            <w:rPr>
              <w:noProof/>
            </w:rPr>
            <w:fldChar w:fldCharType="begin"/>
          </w:r>
          <w:r w:rsidR="00000000">
            <w:rPr>
              <w:noProof/>
            </w:rPr>
            <w:instrText xml:space="preserve"> PAGEREF _heading=h.5r39ep9lf0l4 \h </w:instrText>
          </w:r>
          <w:r w:rsidR="00000000">
            <w:rPr>
              <w:noProof/>
            </w:rPr>
          </w:r>
          <w:r w:rsidR="00000000">
            <w:rPr>
              <w:noProof/>
            </w:rPr>
            <w:fldChar w:fldCharType="separate"/>
          </w:r>
          <w:r w:rsidR="00000000">
            <w:rPr>
              <w:rFonts w:ascii="Calibri" w:eastAsia="Calibri" w:hAnsi="Calibri" w:cs="Calibri"/>
              <w:b/>
              <w:bCs/>
              <w:noProof/>
              <w:color w:val="000000"/>
            </w:rPr>
            <w:t>Resultados de la optimización</w:t>
          </w:r>
          <w:r w:rsidR="00000000">
            <w:rPr>
              <w:rFonts w:ascii="Calibri" w:eastAsia="Calibri" w:hAnsi="Calibri" w:cs="Calibri"/>
              <w:noProof/>
              <w:color w:val="000000"/>
            </w:rPr>
            <w:tab/>
            <w:t>4</w:t>
          </w:r>
          <w:r w:rsidR="00000000">
            <w:rPr>
              <w:noProof/>
            </w:rPr>
            <w:fldChar w:fldCharType="end"/>
          </w:r>
        </w:p>
        <w:p w14:paraId="00000079" w14:textId="77777777" w:rsidR="00C6236C" w:rsidRDefault="00C6236C">
          <w:pPr>
            <w:pBdr>
              <w:top w:val="nil"/>
              <w:left w:val="nil"/>
              <w:bottom w:val="nil"/>
              <w:right w:val="nil"/>
              <w:between w:val="nil"/>
            </w:pBdr>
            <w:tabs>
              <w:tab w:val="left" w:pos="660"/>
              <w:tab w:val="right" w:pos="9394"/>
            </w:tabs>
            <w:rPr>
              <w:rFonts w:ascii="Calibri" w:eastAsia="Calibri" w:hAnsi="Calibri" w:cs="Calibri"/>
              <w:noProof/>
              <w:color w:val="000000"/>
            </w:rPr>
          </w:pPr>
          <w:hyperlink w:anchor="_heading=h.p0g6z4l3q4vn">
            <w:r>
              <w:rPr>
                <w:rFonts w:ascii="Calibri" w:eastAsia="Calibri" w:hAnsi="Calibri" w:cs="Calibri"/>
                <w:noProof/>
                <w:color w:val="000000"/>
              </w:rPr>
              <w:t>6</w:t>
            </w:r>
            <w:r>
              <w:rPr>
                <w:rFonts w:ascii="Calibri" w:eastAsia="Calibri" w:hAnsi="Calibri" w:cs="Calibri"/>
                <w:noProof/>
                <w:color w:val="000000"/>
              </w:rPr>
              <w:tab/>
            </w:r>
          </w:hyperlink>
          <w:r w:rsidR="00000000">
            <w:rPr>
              <w:noProof/>
            </w:rPr>
            <w:fldChar w:fldCharType="begin"/>
          </w:r>
          <w:r w:rsidR="00000000">
            <w:rPr>
              <w:noProof/>
            </w:rPr>
            <w:instrText xml:space="preserve"> PAGEREF _heading=h.p0g6z4l3q4vn \h </w:instrText>
          </w:r>
          <w:r w:rsidR="00000000">
            <w:rPr>
              <w:noProof/>
            </w:rPr>
          </w:r>
          <w:r w:rsidR="00000000">
            <w:rPr>
              <w:noProof/>
            </w:rPr>
            <w:fldChar w:fldCharType="separate"/>
          </w:r>
          <w:r w:rsidR="00000000">
            <w:rPr>
              <w:rFonts w:ascii="Calibri" w:eastAsia="Calibri" w:hAnsi="Calibri" w:cs="Calibri"/>
              <w:b/>
              <w:bCs/>
              <w:noProof/>
              <w:color w:val="000000"/>
            </w:rPr>
            <w:t>ANÁLISIS DE LOS RESULTADOS</w:t>
          </w:r>
          <w:r w:rsidR="00000000">
            <w:rPr>
              <w:rFonts w:ascii="Calibri" w:eastAsia="Calibri" w:hAnsi="Calibri" w:cs="Calibri"/>
              <w:noProof/>
              <w:color w:val="000000"/>
            </w:rPr>
            <w:tab/>
            <w:t>6</w:t>
          </w:r>
          <w:r w:rsidR="00000000">
            <w:rPr>
              <w:noProof/>
            </w:rPr>
            <w:fldChar w:fldCharType="end"/>
          </w:r>
        </w:p>
        <w:p w14:paraId="0000007A"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amo27cj1nwup">
            <w:r>
              <w:rPr>
                <w:rFonts w:ascii="Calibri" w:eastAsia="Calibri" w:hAnsi="Calibri" w:cs="Calibri"/>
                <w:noProof/>
                <w:color w:val="000000"/>
              </w:rPr>
              <w:t>6.1</w:t>
            </w:r>
            <w:r>
              <w:rPr>
                <w:rFonts w:ascii="Calibri" w:eastAsia="Calibri" w:hAnsi="Calibri" w:cs="Calibri"/>
                <w:noProof/>
                <w:color w:val="000000"/>
              </w:rPr>
              <w:tab/>
            </w:r>
          </w:hyperlink>
          <w:r w:rsidR="00000000">
            <w:rPr>
              <w:noProof/>
            </w:rPr>
            <w:fldChar w:fldCharType="begin"/>
          </w:r>
          <w:r w:rsidR="00000000">
            <w:rPr>
              <w:noProof/>
            </w:rPr>
            <w:instrText xml:space="preserve"> PAGEREF _heading=h.amo27cj1nwup \h </w:instrText>
          </w:r>
          <w:r w:rsidR="00000000">
            <w:rPr>
              <w:noProof/>
            </w:rPr>
          </w:r>
          <w:r w:rsidR="00000000">
            <w:rPr>
              <w:noProof/>
            </w:rPr>
            <w:fldChar w:fldCharType="separate"/>
          </w:r>
          <w:r w:rsidR="00000000">
            <w:rPr>
              <w:rFonts w:ascii="Calibri" w:eastAsia="Calibri" w:hAnsi="Calibri" w:cs="Calibri"/>
              <w:b/>
              <w:bCs/>
              <w:noProof/>
              <w:color w:val="000000"/>
            </w:rPr>
            <w:t>Comparación de resultados entre zonas WiFi</w:t>
          </w:r>
          <w:r w:rsidR="00000000">
            <w:rPr>
              <w:rFonts w:ascii="Calibri" w:eastAsia="Calibri" w:hAnsi="Calibri" w:cs="Calibri"/>
              <w:noProof/>
              <w:color w:val="000000"/>
            </w:rPr>
            <w:tab/>
            <w:t>6</w:t>
          </w:r>
          <w:r w:rsidR="00000000">
            <w:rPr>
              <w:noProof/>
            </w:rPr>
            <w:fldChar w:fldCharType="end"/>
          </w:r>
        </w:p>
        <w:p w14:paraId="0000007B"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l2xohxegnss8">
            <w:r>
              <w:rPr>
                <w:rFonts w:ascii="Calibri" w:eastAsia="Calibri" w:hAnsi="Calibri" w:cs="Calibri"/>
                <w:noProof/>
                <w:color w:val="000000"/>
              </w:rPr>
              <w:t>6.2</w:t>
            </w:r>
            <w:r>
              <w:rPr>
                <w:rFonts w:ascii="Calibri" w:eastAsia="Calibri" w:hAnsi="Calibri" w:cs="Calibri"/>
                <w:noProof/>
                <w:color w:val="000000"/>
              </w:rPr>
              <w:tab/>
            </w:r>
          </w:hyperlink>
          <w:r w:rsidR="00000000">
            <w:rPr>
              <w:noProof/>
            </w:rPr>
            <w:fldChar w:fldCharType="begin"/>
          </w:r>
          <w:r w:rsidR="00000000">
            <w:rPr>
              <w:noProof/>
            </w:rPr>
            <w:instrText xml:space="preserve"> PAGEREF _heading=h.l2xohxegnss8 \h </w:instrText>
          </w:r>
          <w:r w:rsidR="00000000">
            <w:rPr>
              <w:noProof/>
            </w:rPr>
          </w:r>
          <w:r w:rsidR="00000000">
            <w:rPr>
              <w:noProof/>
            </w:rPr>
            <w:fldChar w:fldCharType="separate"/>
          </w:r>
          <w:r w:rsidR="00000000">
            <w:rPr>
              <w:rFonts w:ascii="Calibri" w:eastAsia="Calibri" w:hAnsi="Calibri" w:cs="Calibri"/>
              <w:b/>
              <w:bCs/>
              <w:noProof/>
              <w:color w:val="000000"/>
            </w:rPr>
            <w:t>Comparación entre técnicas de modelado</w:t>
          </w:r>
          <w:r w:rsidR="00000000">
            <w:rPr>
              <w:rFonts w:ascii="Calibri" w:eastAsia="Calibri" w:hAnsi="Calibri" w:cs="Calibri"/>
              <w:noProof/>
              <w:color w:val="000000"/>
            </w:rPr>
            <w:tab/>
            <w:t>7</w:t>
          </w:r>
          <w:r w:rsidR="00000000">
            <w:rPr>
              <w:noProof/>
            </w:rPr>
            <w:fldChar w:fldCharType="end"/>
          </w:r>
        </w:p>
        <w:p w14:paraId="0000007C"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ozflj8slr96k">
            <w:r>
              <w:rPr>
                <w:rFonts w:ascii="Calibri" w:eastAsia="Calibri" w:hAnsi="Calibri" w:cs="Calibri"/>
                <w:noProof/>
                <w:color w:val="000000"/>
              </w:rPr>
              <w:t>6.3</w:t>
            </w:r>
            <w:r>
              <w:rPr>
                <w:rFonts w:ascii="Calibri" w:eastAsia="Calibri" w:hAnsi="Calibri" w:cs="Calibri"/>
                <w:noProof/>
                <w:color w:val="000000"/>
              </w:rPr>
              <w:tab/>
            </w:r>
          </w:hyperlink>
          <w:r w:rsidR="00000000">
            <w:rPr>
              <w:noProof/>
            </w:rPr>
            <w:fldChar w:fldCharType="begin"/>
          </w:r>
          <w:r w:rsidR="00000000">
            <w:rPr>
              <w:noProof/>
            </w:rPr>
            <w:instrText xml:space="preserve"> PAGEREF _heading=h.ozflj8slr96k \h </w:instrText>
          </w:r>
          <w:r w:rsidR="00000000">
            <w:rPr>
              <w:noProof/>
            </w:rPr>
          </w:r>
          <w:r w:rsidR="00000000">
            <w:rPr>
              <w:noProof/>
            </w:rPr>
            <w:fldChar w:fldCharType="separate"/>
          </w:r>
          <w:r w:rsidR="00000000">
            <w:rPr>
              <w:rFonts w:ascii="Calibri" w:eastAsia="Calibri" w:hAnsi="Calibri" w:cs="Calibri"/>
              <w:b/>
              <w:bCs/>
              <w:noProof/>
              <w:color w:val="000000"/>
            </w:rPr>
            <w:t>Análisis de las métricas de evaluación</w:t>
          </w:r>
          <w:r w:rsidR="00000000">
            <w:rPr>
              <w:rFonts w:ascii="Calibri" w:eastAsia="Calibri" w:hAnsi="Calibri" w:cs="Calibri"/>
              <w:noProof/>
              <w:color w:val="000000"/>
            </w:rPr>
            <w:tab/>
            <w:t>7</w:t>
          </w:r>
          <w:r w:rsidR="00000000">
            <w:rPr>
              <w:noProof/>
            </w:rPr>
            <w:fldChar w:fldCharType="end"/>
          </w:r>
        </w:p>
        <w:p w14:paraId="0000007D"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65dpu5u21hw">
            <w:r>
              <w:rPr>
                <w:rFonts w:ascii="Calibri" w:eastAsia="Calibri" w:hAnsi="Calibri" w:cs="Calibri"/>
                <w:noProof/>
                <w:color w:val="000000"/>
              </w:rPr>
              <w:t>6.4</w:t>
            </w:r>
            <w:r>
              <w:rPr>
                <w:rFonts w:ascii="Calibri" w:eastAsia="Calibri" w:hAnsi="Calibri" w:cs="Calibri"/>
                <w:noProof/>
                <w:color w:val="000000"/>
              </w:rPr>
              <w:tab/>
            </w:r>
          </w:hyperlink>
          <w:r w:rsidR="00000000">
            <w:rPr>
              <w:noProof/>
            </w:rPr>
            <w:fldChar w:fldCharType="begin"/>
          </w:r>
          <w:r w:rsidR="00000000">
            <w:rPr>
              <w:noProof/>
            </w:rPr>
            <w:instrText xml:space="preserve"> PAGEREF _heading=h.65dpu5u21hw \h </w:instrText>
          </w:r>
          <w:r w:rsidR="00000000">
            <w:rPr>
              <w:noProof/>
            </w:rPr>
          </w:r>
          <w:r w:rsidR="00000000">
            <w:rPr>
              <w:noProof/>
            </w:rPr>
            <w:fldChar w:fldCharType="separate"/>
          </w:r>
          <w:r w:rsidR="00000000">
            <w:rPr>
              <w:rFonts w:ascii="Calibri" w:eastAsia="Calibri" w:hAnsi="Calibri" w:cs="Calibri"/>
              <w:b/>
              <w:bCs/>
              <w:noProof/>
              <w:color w:val="000000"/>
            </w:rPr>
            <w:t>Análisis desde la perspectiva del negocio</w:t>
          </w:r>
          <w:r w:rsidR="00000000">
            <w:rPr>
              <w:rFonts w:ascii="Calibri" w:eastAsia="Calibri" w:hAnsi="Calibri" w:cs="Calibri"/>
              <w:noProof/>
              <w:color w:val="000000"/>
            </w:rPr>
            <w:tab/>
            <w:t>8</w:t>
          </w:r>
          <w:r w:rsidR="00000000">
            <w:rPr>
              <w:noProof/>
            </w:rPr>
            <w:fldChar w:fldCharType="end"/>
          </w:r>
        </w:p>
        <w:p w14:paraId="0000007E" w14:textId="77777777" w:rsidR="00C6236C" w:rsidRDefault="00C6236C">
          <w:pPr>
            <w:pBdr>
              <w:top w:val="nil"/>
              <w:left w:val="nil"/>
              <w:bottom w:val="nil"/>
              <w:right w:val="nil"/>
              <w:between w:val="nil"/>
            </w:pBdr>
            <w:tabs>
              <w:tab w:val="left" w:pos="660"/>
              <w:tab w:val="right" w:pos="9394"/>
            </w:tabs>
            <w:rPr>
              <w:rFonts w:ascii="Calibri" w:eastAsia="Calibri" w:hAnsi="Calibri" w:cs="Calibri"/>
              <w:noProof/>
              <w:color w:val="000000"/>
            </w:rPr>
          </w:pPr>
          <w:hyperlink w:anchor="_heading=h.ho1vro9abum">
            <w:r>
              <w:rPr>
                <w:rFonts w:ascii="Calibri" w:eastAsia="Calibri" w:hAnsi="Calibri" w:cs="Calibri"/>
                <w:noProof/>
                <w:color w:val="000000"/>
              </w:rPr>
              <w:t>7</w:t>
            </w:r>
            <w:r>
              <w:rPr>
                <w:rFonts w:ascii="Calibri" w:eastAsia="Calibri" w:hAnsi="Calibri" w:cs="Calibri"/>
                <w:noProof/>
                <w:color w:val="000000"/>
              </w:rPr>
              <w:tab/>
            </w:r>
          </w:hyperlink>
          <w:r w:rsidR="00000000">
            <w:rPr>
              <w:noProof/>
            </w:rPr>
            <w:fldChar w:fldCharType="begin"/>
          </w:r>
          <w:r w:rsidR="00000000">
            <w:rPr>
              <w:noProof/>
            </w:rPr>
            <w:instrText xml:space="preserve"> PAGEREF _heading=h.ho1vro9abum \h </w:instrText>
          </w:r>
          <w:r w:rsidR="00000000">
            <w:rPr>
              <w:noProof/>
            </w:rPr>
          </w:r>
          <w:r w:rsidR="00000000">
            <w:rPr>
              <w:noProof/>
            </w:rPr>
            <w:fldChar w:fldCharType="separate"/>
          </w:r>
          <w:r w:rsidR="00000000">
            <w:rPr>
              <w:rFonts w:ascii="Calibri" w:eastAsia="Calibri" w:hAnsi="Calibri" w:cs="Calibri"/>
              <w:b/>
              <w:bCs/>
              <w:noProof/>
              <w:color w:val="000000"/>
            </w:rPr>
            <w:t>CONSTRUCCION DEL PROTOTIPO</w:t>
          </w:r>
          <w:r w:rsidR="00000000">
            <w:rPr>
              <w:rFonts w:ascii="Calibri" w:eastAsia="Calibri" w:hAnsi="Calibri" w:cs="Calibri"/>
              <w:noProof/>
              <w:color w:val="000000"/>
            </w:rPr>
            <w:tab/>
            <w:t>9</w:t>
          </w:r>
          <w:r w:rsidR="00000000">
            <w:rPr>
              <w:noProof/>
            </w:rPr>
            <w:fldChar w:fldCharType="end"/>
          </w:r>
        </w:p>
        <w:p w14:paraId="0000007F"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t4ckq74wvibc">
            <w:r>
              <w:rPr>
                <w:rFonts w:ascii="Calibri" w:eastAsia="Calibri" w:hAnsi="Calibri" w:cs="Calibri"/>
                <w:noProof/>
                <w:color w:val="000000"/>
              </w:rPr>
              <w:t>7.1</w:t>
            </w:r>
            <w:r>
              <w:rPr>
                <w:rFonts w:ascii="Calibri" w:eastAsia="Calibri" w:hAnsi="Calibri" w:cs="Calibri"/>
                <w:noProof/>
                <w:color w:val="000000"/>
              </w:rPr>
              <w:tab/>
            </w:r>
          </w:hyperlink>
          <w:r w:rsidR="00000000">
            <w:rPr>
              <w:noProof/>
            </w:rPr>
            <w:fldChar w:fldCharType="begin"/>
          </w:r>
          <w:r w:rsidR="00000000">
            <w:rPr>
              <w:noProof/>
            </w:rPr>
            <w:instrText xml:space="preserve"> PAGEREF _heading=h.t4ckq74wvibc \h </w:instrText>
          </w:r>
          <w:r w:rsidR="00000000">
            <w:rPr>
              <w:noProof/>
            </w:rPr>
          </w:r>
          <w:r w:rsidR="00000000">
            <w:rPr>
              <w:noProof/>
            </w:rPr>
            <w:fldChar w:fldCharType="separate"/>
          </w:r>
          <w:r w:rsidR="00000000">
            <w:rPr>
              <w:rFonts w:ascii="Calibri" w:eastAsia="Calibri" w:hAnsi="Calibri" w:cs="Calibri"/>
              <w:b/>
              <w:bCs/>
              <w:noProof/>
              <w:color w:val="000000"/>
            </w:rPr>
            <w:t>Objetivo del prototipo</w:t>
          </w:r>
          <w:r w:rsidR="00000000">
            <w:rPr>
              <w:rFonts w:ascii="Calibri" w:eastAsia="Calibri" w:hAnsi="Calibri" w:cs="Calibri"/>
              <w:noProof/>
              <w:color w:val="000000"/>
            </w:rPr>
            <w:tab/>
            <w:t>9</w:t>
          </w:r>
          <w:r w:rsidR="00000000">
            <w:rPr>
              <w:noProof/>
            </w:rPr>
            <w:fldChar w:fldCharType="end"/>
          </w:r>
        </w:p>
        <w:p w14:paraId="00000080"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g4he84721qjh">
            <w:r>
              <w:rPr>
                <w:rFonts w:ascii="Calibri" w:eastAsia="Calibri" w:hAnsi="Calibri" w:cs="Calibri"/>
                <w:noProof/>
                <w:color w:val="000000"/>
              </w:rPr>
              <w:t>7.2</w:t>
            </w:r>
            <w:r>
              <w:rPr>
                <w:rFonts w:ascii="Calibri" w:eastAsia="Calibri" w:hAnsi="Calibri" w:cs="Calibri"/>
                <w:noProof/>
                <w:color w:val="000000"/>
              </w:rPr>
              <w:tab/>
            </w:r>
          </w:hyperlink>
          <w:r w:rsidR="00000000">
            <w:rPr>
              <w:noProof/>
            </w:rPr>
            <w:fldChar w:fldCharType="begin"/>
          </w:r>
          <w:r w:rsidR="00000000">
            <w:rPr>
              <w:noProof/>
            </w:rPr>
            <w:instrText xml:space="preserve"> PAGEREF _heading=h.g4he84721qjh \h </w:instrText>
          </w:r>
          <w:r w:rsidR="00000000">
            <w:rPr>
              <w:noProof/>
            </w:rPr>
          </w:r>
          <w:r w:rsidR="00000000">
            <w:rPr>
              <w:noProof/>
            </w:rPr>
            <w:fldChar w:fldCharType="separate"/>
          </w:r>
          <w:r w:rsidR="00000000">
            <w:rPr>
              <w:rFonts w:ascii="Calibri" w:eastAsia="Calibri" w:hAnsi="Calibri" w:cs="Calibri"/>
              <w:b/>
              <w:bCs/>
              <w:noProof/>
              <w:color w:val="000000"/>
            </w:rPr>
            <w:t>Arquitectura general del prototipo</w:t>
          </w:r>
          <w:r w:rsidR="00000000">
            <w:rPr>
              <w:rFonts w:ascii="Calibri" w:eastAsia="Calibri" w:hAnsi="Calibri" w:cs="Calibri"/>
              <w:noProof/>
              <w:color w:val="000000"/>
            </w:rPr>
            <w:tab/>
            <w:t>9</w:t>
          </w:r>
          <w:r w:rsidR="00000000">
            <w:rPr>
              <w:noProof/>
            </w:rPr>
            <w:fldChar w:fldCharType="end"/>
          </w:r>
        </w:p>
        <w:p w14:paraId="00000081"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x9h4tmx3j812">
            <w:r>
              <w:rPr>
                <w:rFonts w:ascii="Calibri" w:eastAsia="Calibri" w:hAnsi="Calibri" w:cs="Calibri"/>
                <w:noProof/>
                <w:color w:val="000000"/>
              </w:rPr>
              <w:t>7.3</w:t>
            </w:r>
            <w:r>
              <w:rPr>
                <w:rFonts w:ascii="Calibri" w:eastAsia="Calibri" w:hAnsi="Calibri" w:cs="Calibri"/>
                <w:noProof/>
                <w:color w:val="000000"/>
              </w:rPr>
              <w:tab/>
            </w:r>
          </w:hyperlink>
          <w:r w:rsidR="00000000">
            <w:rPr>
              <w:noProof/>
            </w:rPr>
            <w:fldChar w:fldCharType="begin"/>
          </w:r>
          <w:r w:rsidR="00000000">
            <w:rPr>
              <w:noProof/>
            </w:rPr>
            <w:instrText xml:space="preserve"> PAGEREF _heading=h.x9h4tmx3j812 \h </w:instrText>
          </w:r>
          <w:r w:rsidR="00000000">
            <w:rPr>
              <w:noProof/>
            </w:rPr>
          </w:r>
          <w:r w:rsidR="00000000">
            <w:rPr>
              <w:noProof/>
            </w:rPr>
            <w:fldChar w:fldCharType="separate"/>
          </w:r>
          <w:r w:rsidR="00000000">
            <w:rPr>
              <w:rFonts w:ascii="Calibri" w:eastAsia="Calibri" w:hAnsi="Calibri" w:cs="Calibri"/>
              <w:b/>
              <w:bCs/>
              <w:noProof/>
              <w:color w:val="000000"/>
            </w:rPr>
            <w:t>Librerías y herramientas utilizadas</w:t>
          </w:r>
          <w:r w:rsidR="00000000">
            <w:rPr>
              <w:rFonts w:ascii="Calibri" w:eastAsia="Calibri" w:hAnsi="Calibri" w:cs="Calibri"/>
              <w:noProof/>
              <w:color w:val="000000"/>
            </w:rPr>
            <w:tab/>
            <w:t>10</w:t>
          </w:r>
          <w:r w:rsidR="00000000">
            <w:rPr>
              <w:noProof/>
            </w:rPr>
            <w:fldChar w:fldCharType="end"/>
          </w:r>
        </w:p>
        <w:p w14:paraId="00000082"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ocumeisyuecm">
            <w:r>
              <w:rPr>
                <w:rFonts w:ascii="Calibri" w:eastAsia="Calibri" w:hAnsi="Calibri" w:cs="Calibri"/>
                <w:noProof/>
                <w:color w:val="000000"/>
              </w:rPr>
              <w:t>7.4</w:t>
            </w:r>
            <w:r>
              <w:rPr>
                <w:rFonts w:ascii="Calibri" w:eastAsia="Calibri" w:hAnsi="Calibri" w:cs="Calibri"/>
                <w:noProof/>
                <w:color w:val="000000"/>
              </w:rPr>
              <w:tab/>
            </w:r>
          </w:hyperlink>
          <w:r w:rsidR="00000000">
            <w:rPr>
              <w:noProof/>
            </w:rPr>
            <w:fldChar w:fldCharType="begin"/>
          </w:r>
          <w:r w:rsidR="00000000">
            <w:rPr>
              <w:noProof/>
            </w:rPr>
            <w:instrText xml:space="preserve"> PAGEREF _heading=h.ocumeisyuecm \h </w:instrText>
          </w:r>
          <w:r w:rsidR="00000000">
            <w:rPr>
              <w:noProof/>
            </w:rPr>
          </w:r>
          <w:r w:rsidR="00000000">
            <w:rPr>
              <w:noProof/>
            </w:rPr>
            <w:fldChar w:fldCharType="separate"/>
          </w:r>
          <w:r w:rsidR="00000000">
            <w:rPr>
              <w:rFonts w:ascii="Calibri" w:eastAsia="Calibri" w:hAnsi="Calibri" w:cs="Calibri"/>
              <w:b/>
              <w:bCs/>
              <w:noProof/>
              <w:color w:val="000000"/>
            </w:rPr>
            <w:t>Estructura funcional del dashboard</w:t>
          </w:r>
          <w:r w:rsidR="00000000">
            <w:rPr>
              <w:rFonts w:ascii="Calibri" w:eastAsia="Calibri" w:hAnsi="Calibri" w:cs="Calibri"/>
              <w:noProof/>
              <w:color w:val="000000"/>
            </w:rPr>
            <w:tab/>
            <w:t>10</w:t>
          </w:r>
          <w:r w:rsidR="00000000">
            <w:rPr>
              <w:noProof/>
            </w:rPr>
            <w:fldChar w:fldCharType="end"/>
          </w:r>
        </w:p>
        <w:p w14:paraId="00000083" w14:textId="77777777" w:rsidR="00C6236C" w:rsidRDefault="00C6236C">
          <w:pPr>
            <w:pBdr>
              <w:top w:val="nil"/>
              <w:left w:val="nil"/>
              <w:bottom w:val="nil"/>
              <w:right w:val="nil"/>
              <w:between w:val="nil"/>
            </w:pBdr>
            <w:tabs>
              <w:tab w:val="left" w:pos="1100"/>
              <w:tab w:val="right" w:pos="9394"/>
            </w:tabs>
            <w:ind w:left="340"/>
            <w:rPr>
              <w:rFonts w:ascii="Calibri" w:eastAsia="Calibri" w:hAnsi="Calibri" w:cs="Calibri"/>
              <w:noProof/>
              <w:color w:val="000000"/>
            </w:rPr>
          </w:pPr>
          <w:hyperlink w:anchor="_heading=h.hlnqtan21v18">
            <w:r>
              <w:rPr>
                <w:rFonts w:ascii="Calibri" w:eastAsia="Calibri" w:hAnsi="Calibri" w:cs="Calibri"/>
                <w:noProof/>
                <w:color w:val="000000"/>
              </w:rPr>
              <w:t>7.4.1</w:t>
            </w:r>
            <w:r>
              <w:rPr>
                <w:rFonts w:ascii="Calibri" w:eastAsia="Calibri" w:hAnsi="Calibri" w:cs="Calibri"/>
                <w:noProof/>
                <w:color w:val="000000"/>
              </w:rPr>
              <w:tab/>
              <w:t>Predicción interactiva</w:t>
            </w:r>
            <w:r>
              <w:rPr>
                <w:rFonts w:ascii="Calibri" w:eastAsia="Calibri" w:hAnsi="Calibri" w:cs="Calibri"/>
                <w:noProof/>
                <w:color w:val="000000"/>
              </w:rPr>
              <w:tab/>
              <w:t>10</w:t>
            </w:r>
          </w:hyperlink>
        </w:p>
        <w:p w14:paraId="00000084" w14:textId="77777777" w:rsidR="00C6236C" w:rsidRDefault="00C6236C">
          <w:pPr>
            <w:pBdr>
              <w:top w:val="nil"/>
              <w:left w:val="nil"/>
              <w:bottom w:val="nil"/>
              <w:right w:val="nil"/>
              <w:between w:val="nil"/>
            </w:pBdr>
            <w:tabs>
              <w:tab w:val="left" w:pos="1100"/>
              <w:tab w:val="right" w:pos="9394"/>
            </w:tabs>
            <w:ind w:left="340"/>
            <w:rPr>
              <w:rFonts w:ascii="Calibri" w:eastAsia="Calibri" w:hAnsi="Calibri" w:cs="Calibri"/>
              <w:noProof/>
              <w:color w:val="000000"/>
            </w:rPr>
          </w:pPr>
          <w:hyperlink w:anchor="_heading=h.kwswz4en16is">
            <w:r>
              <w:rPr>
                <w:rFonts w:ascii="Calibri" w:eastAsia="Calibri" w:hAnsi="Calibri" w:cs="Calibri"/>
                <w:noProof/>
                <w:color w:val="000000"/>
              </w:rPr>
              <w:t>7.4.2</w:t>
            </w:r>
            <w:r>
              <w:rPr>
                <w:rFonts w:ascii="Calibri" w:eastAsia="Calibri" w:hAnsi="Calibri" w:cs="Calibri"/>
                <w:noProof/>
                <w:color w:val="000000"/>
              </w:rPr>
              <w:tab/>
              <w:t>Análisis y métricas</w:t>
            </w:r>
            <w:r>
              <w:rPr>
                <w:rFonts w:ascii="Calibri" w:eastAsia="Calibri" w:hAnsi="Calibri" w:cs="Calibri"/>
                <w:noProof/>
                <w:color w:val="000000"/>
              </w:rPr>
              <w:tab/>
              <w:t>11</w:t>
            </w:r>
          </w:hyperlink>
        </w:p>
        <w:p w14:paraId="00000085"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ulvdgl9jocax">
            <w:r>
              <w:rPr>
                <w:rFonts w:ascii="Calibri" w:eastAsia="Calibri" w:hAnsi="Calibri" w:cs="Calibri"/>
                <w:noProof/>
                <w:color w:val="000000"/>
              </w:rPr>
              <w:t>7.5</w:t>
            </w:r>
            <w:r>
              <w:rPr>
                <w:rFonts w:ascii="Calibri" w:eastAsia="Calibri" w:hAnsi="Calibri" w:cs="Calibri"/>
                <w:noProof/>
                <w:color w:val="000000"/>
              </w:rPr>
              <w:tab/>
            </w:r>
          </w:hyperlink>
          <w:r w:rsidR="00000000">
            <w:rPr>
              <w:noProof/>
            </w:rPr>
            <w:fldChar w:fldCharType="begin"/>
          </w:r>
          <w:r w:rsidR="00000000">
            <w:rPr>
              <w:noProof/>
            </w:rPr>
            <w:instrText xml:space="preserve"> PAGEREF _heading=h.ulvdgl9jocax \h </w:instrText>
          </w:r>
          <w:r w:rsidR="00000000">
            <w:rPr>
              <w:noProof/>
            </w:rPr>
          </w:r>
          <w:r w:rsidR="00000000">
            <w:rPr>
              <w:noProof/>
            </w:rPr>
            <w:fldChar w:fldCharType="separate"/>
          </w:r>
          <w:r w:rsidR="00000000">
            <w:rPr>
              <w:rFonts w:ascii="Calibri" w:eastAsia="Calibri" w:hAnsi="Calibri" w:cs="Calibri"/>
              <w:b/>
              <w:bCs/>
              <w:noProof/>
              <w:color w:val="000000"/>
            </w:rPr>
            <w:t>Despliegue del prototipo</w:t>
          </w:r>
          <w:r w:rsidR="00000000">
            <w:rPr>
              <w:rFonts w:ascii="Calibri" w:eastAsia="Calibri" w:hAnsi="Calibri" w:cs="Calibri"/>
              <w:noProof/>
              <w:color w:val="000000"/>
            </w:rPr>
            <w:tab/>
            <w:t>11</w:t>
          </w:r>
          <w:r w:rsidR="00000000">
            <w:rPr>
              <w:noProof/>
            </w:rPr>
            <w:fldChar w:fldCharType="end"/>
          </w:r>
        </w:p>
        <w:p w14:paraId="00000086"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k0c3uxwh4eel">
            <w:r>
              <w:rPr>
                <w:rFonts w:ascii="Calibri" w:eastAsia="Calibri" w:hAnsi="Calibri" w:cs="Calibri"/>
                <w:noProof/>
                <w:color w:val="000000"/>
              </w:rPr>
              <w:t>7.6</w:t>
            </w:r>
            <w:r>
              <w:rPr>
                <w:rFonts w:ascii="Calibri" w:eastAsia="Calibri" w:hAnsi="Calibri" w:cs="Calibri"/>
                <w:noProof/>
                <w:color w:val="000000"/>
              </w:rPr>
              <w:tab/>
            </w:r>
          </w:hyperlink>
          <w:r w:rsidR="00000000">
            <w:rPr>
              <w:noProof/>
            </w:rPr>
            <w:fldChar w:fldCharType="begin"/>
          </w:r>
          <w:r w:rsidR="00000000">
            <w:rPr>
              <w:noProof/>
            </w:rPr>
            <w:instrText xml:space="preserve"> PAGEREF _heading=h.k0c3uxwh4eel \h </w:instrText>
          </w:r>
          <w:r w:rsidR="00000000">
            <w:rPr>
              <w:noProof/>
            </w:rPr>
          </w:r>
          <w:r w:rsidR="00000000">
            <w:rPr>
              <w:noProof/>
            </w:rPr>
            <w:fldChar w:fldCharType="separate"/>
          </w:r>
          <w:r w:rsidR="00000000">
            <w:rPr>
              <w:rFonts w:ascii="Calibri" w:eastAsia="Calibri" w:hAnsi="Calibri" w:cs="Calibri"/>
              <w:b/>
              <w:bCs/>
              <w:noProof/>
              <w:color w:val="000000"/>
            </w:rPr>
            <w:t>Aporte del prototipo al proyecto</w:t>
          </w:r>
          <w:r w:rsidR="00000000">
            <w:rPr>
              <w:rFonts w:ascii="Calibri" w:eastAsia="Calibri" w:hAnsi="Calibri" w:cs="Calibri"/>
              <w:noProof/>
              <w:color w:val="000000"/>
            </w:rPr>
            <w:tab/>
            <w:t>12</w:t>
          </w:r>
          <w:r w:rsidR="00000000">
            <w:rPr>
              <w:noProof/>
            </w:rPr>
            <w:fldChar w:fldCharType="end"/>
          </w:r>
        </w:p>
        <w:p w14:paraId="00000087" w14:textId="77777777" w:rsidR="00C6236C" w:rsidRDefault="00C6236C">
          <w:pPr>
            <w:pBdr>
              <w:top w:val="nil"/>
              <w:left w:val="nil"/>
              <w:bottom w:val="nil"/>
              <w:right w:val="nil"/>
              <w:between w:val="nil"/>
            </w:pBdr>
            <w:tabs>
              <w:tab w:val="left" w:pos="880"/>
              <w:tab w:val="right" w:pos="9394"/>
            </w:tabs>
            <w:ind w:left="170"/>
            <w:rPr>
              <w:rFonts w:ascii="Calibri" w:eastAsia="Calibri" w:hAnsi="Calibri" w:cs="Calibri"/>
              <w:noProof/>
              <w:color w:val="000000"/>
            </w:rPr>
          </w:pPr>
          <w:hyperlink w:anchor="_heading=h.ddygwszab6fs">
            <w:r>
              <w:rPr>
                <w:rFonts w:ascii="Calibri" w:eastAsia="Calibri" w:hAnsi="Calibri" w:cs="Calibri"/>
                <w:noProof/>
                <w:color w:val="000000"/>
              </w:rPr>
              <w:t>7.7</w:t>
            </w:r>
            <w:r>
              <w:rPr>
                <w:rFonts w:ascii="Calibri" w:eastAsia="Calibri" w:hAnsi="Calibri" w:cs="Calibri"/>
                <w:noProof/>
                <w:color w:val="000000"/>
              </w:rPr>
              <w:tab/>
            </w:r>
          </w:hyperlink>
          <w:r w:rsidR="00000000">
            <w:rPr>
              <w:noProof/>
            </w:rPr>
            <w:fldChar w:fldCharType="begin"/>
          </w:r>
          <w:r w:rsidR="00000000">
            <w:rPr>
              <w:noProof/>
            </w:rPr>
            <w:instrText xml:space="preserve"> PAGEREF _heading=h.ddygwszab6fs \h </w:instrText>
          </w:r>
          <w:r w:rsidR="00000000">
            <w:rPr>
              <w:noProof/>
            </w:rPr>
          </w:r>
          <w:r w:rsidR="00000000">
            <w:rPr>
              <w:noProof/>
            </w:rPr>
            <w:fldChar w:fldCharType="separate"/>
          </w:r>
          <w:r w:rsidR="00000000">
            <w:rPr>
              <w:rFonts w:ascii="Calibri" w:eastAsia="Calibri" w:hAnsi="Calibri" w:cs="Calibri"/>
              <w:b/>
              <w:bCs/>
              <w:noProof/>
              <w:color w:val="000000"/>
            </w:rPr>
            <w:t>Puntos a tener en cuenta del prototipo</w:t>
          </w:r>
          <w:r w:rsidR="00000000">
            <w:rPr>
              <w:rFonts w:ascii="Calibri" w:eastAsia="Calibri" w:hAnsi="Calibri" w:cs="Calibri"/>
              <w:noProof/>
              <w:color w:val="000000"/>
            </w:rPr>
            <w:tab/>
            <w:t>12</w:t>
          </w:r>
          <w:r w:rsidR="00000000">
            <w:rPr>
              <w:noProof/>
            </w:rPr>
            <w:fldChar w:fldCharType="end"/>
          </w:r>
        </w:p>
        <w:p w14:paraId="00000088" w14:textId="77777777" w:rsidR="00C6236C" w:rsidRDefault="00C6236C">
          <w:pPr>
            <w:pBdr>
              <w:top w:val="nil"/>
              <w:left w:val="nil"/>
              <w:bottom w:val="nil"/>
              <w:right w:val="nil"/>
              <w:between w:val="nil"/>
            </w:pBdr>
            <w:tabs>
              <w:tab w:val="left" w:pos="660"/>
              <w:tab w:val="right" w:pos="9394"/>
            </w:tabs>
            <w:rPr>
              <w:rFonts w:ascii="Calibri" w:eastAsia="Calibri" w:hAnsi="Calibri" w:cs="Calibri"/>
              <w:noProof/>
              <w:color w:val="000000"/>
            </w:rPr>
          </w:pPr>
          <w:hyperlink w:anchor="_heading=h.fcclnilmiirh">
            <w:r>
              <w:rPr>
                <w:rFonts w:ascii="Calibri" w:eastAsia="Calibri" w:hAnsi="Calibri" w:cs="Calibri"/>
                <w:noProof/>
                <w:color w:val="000000"/>
              </w:rPr>
              <w:t>8</w:t>
            </w:r>
            <w:r>
              <w:rPr>
                <w:rFonts w:ascii="Calibri" w:eastAsia="Calibri" w:hAnsi="Calibri" w:cs="Calibri"/>
                <w:noProof/>
                <w:color w:val="000000"/>
              </w:rPr>
              <w:tab/>
            </w:r>
          </w:hyperlink>
          <w:r w:rsidR="00000000">
            <w:rPr>
              <w:noProof/>
            </w:rPr>
            <w:fldChar w:fldCharType="begin"/>
          </w:r>
          <w:r w:rsidR="00000000">
            <w:rPr>
              <w:noProof/>
            </w:rPr>
            <w:instrText xml:space="preserve"> PAGEREF _heading=h.fcclnilmiirh \h </w:instrText>
          </w:r>
          <w:r w:rsidR="00000000">
            <w:rPr>
              <w:noProof/>
            </w:rPr>
          </w:r>
          <w:r w:rsidR="00000000">
            <w:rPr>
              <w:noProof/>
            </w:rPr>
            <w:fldChar w:fldCharType="separate"/>
          </w:r>
          <w:r w:rsidR="00000000">
            <w:rPr>
              <w:rFonts w:ascii="Calibri" w:eastAsia="Calibri" w:hAnsi="Calibri" w:cs="Calibri"/>
              <w:b/>
              <w:bCs/>
              <w:noProof/>
              <w:color w:val="000000"/>
            </w:rPr>
            <w:t>CONCLUSIONES</w:t>
          </w:r>
          <w:r w:rsidR="00000000">
            <w:rPr>
              <w:rFonts w:ascii="Calibri" w:eastAsia="Calibri" w:hAnsi="Calibri" w:cs="Calibri"/>
              <w:noProof/>
              <w:color w:val="000000"/>
            </w:rPr>
            <w:tab/>
            <w:t>13</w:t>
          </w:r>
          <w:r w:rsidR="00000000">
            <w:rPr>
              <w:noProof/>
            </w:rPr>
            <w:fldChar w:fldCharType="end"/>
          </w:r>
        </w:p>
        <w:p w14:paraId="00000089" w14:textId="77777777" w:rsidR="00C6236C" w:rsidRDefault="00C6236C">
          <w:pPr>
            <w:pBdr>
              <w:top w:val="nil"/>
              <w:left w:val="nil"/>
              <w:bottom w:val="nil"/>
              <w:right w:val="nil"/>
              <w:between w:val="nil"/>
            </w:pBdr>
            <w:tabs>
              <w:tab w:val="left" w:pos="660"/>
              <w:tab w:val="right" w:pos="9394"/>
            </w:tabs>
            <w:rPr>
              <w:rFonts w:ascii="Calibri" w:eastAsia="Calibri" w:hAnsi="Calibri" w:cs="Calibri"/>
              <w:noProof/>
              <w:color w:val="000000"/>
            </w:rPr>
          </w:pPr>
          <w:hyperlink w:anchor="_heading=h.rgaifxaluth9">
            <w:r>
              <w:rPr>
                <w:rFonts w:ascii="Calibri" w:eastAsia="Calibri" w:hAnsi="Calibri" w:cs="Calibri"/>
                <w:noProof/>
                <w:color w:val="000000"/>
              </w:rPr>
              <w:t>9</w:t>
            </w:r>
            <w:r>
              <w:rPr>
                <w:rFonts w:ascii="Calibri" w:eastAsia="Calibri" w:hAnsi="Calibri" w:cs="Calibri"/>
                <w:noProof/>
                <w:color w:val="000000"/>
              </w:rPr>
              <w:tab/>
            </w:r>
          </w:hyperlink>
          <w:r w:rsidR="00000000">
            <w:rPr>
              <w:noProof/>
            </w:rPr>
            <w:fldChar w:fldCharType="begin"/>
          </w:r>
          <w:r w:rsidR="00000000">
            <w:rPr>
              <w:noProof/>
            </w:rPr>
            <w:instrText xml:space="preserve"> PAGEREF _heading=h.rgaifxaluth9 \h </w:instrText>
          </w:r>
          <w:r w:rsidR="00000000">
            <w:rPr>
              <w:noProof/>
            </w:rPr>
          </w:r>
          <w:r w:rsidR="00000000">
            <w:rPr>
              <w:noProof/>
            </w:rPr>
            <w:fldChar w:fldCharType="separate"/>
          </w:r>
          <w:r w:rsidR="00000000">
            <w:rPr>
              <w:rFonts w:ascii="Calibri" w:eastAsia="Calibri" w:hAnsi="Calibri" w:cs="Calibri"/>
              <w:b/>
              <w:bCs/>
              <w:noProof/>
              <w:color w:val="000000"/>
            </w:rPr>
            <w:t>TRABAJOS FUTUROS</w:t>
          </w:r>
          <w:r w:rsidR="00000000">
            <w:rPr>
              <w:rFonts w:ascii="Calibri" w:eastAsia="Calibri" w:hAnsi="Calibri" w:cs="Calibri"/>
              <w:noProof/>
              <w:color w:val="000000"/>
            </w:rPr>
            <w:tab/>
            <w:t>14</w:t>
          </w:r>
          <w:r w:rsidR="00000000">
            <w:rPr>
              <w:noProof/>
            </w:rPr>
            <w:fldChar w:fldCharType="end"/>
          </w:r>
        </w:p>
        <w:p w14:paraId="0000008A" w14:textId="77777777" w:rsidR="00C6236C" w:rsidRDefault="00C6236C">
          <w:pPr>
            <w:pBdr>
              <w:top w:val="nil"/>
              <w:left w:val="nil"/>
              <w:bottom w:val="nil"/>
              <w:right w:val="nil"/>
              <w:between w:val="nil"/>
            </w:pBdr>
            <w:tabs>
              <w:tab w:val="right" w:pos="9394"/>
            </w:tabs>
            <w:rPr>
              <w:rFonts w:ascii="Calibri" w:eastAsia="Calibri" w:hAnsi="Calibri" w:cs="Calibri"/>
              <w:noProof/>
              <w:color w:val="000000"/>
            </w:rPr>
          </w:pPr>
          <w:hyperlink w:anchor="_heading=h.iitdtt3n63yk">
            <w:r>
              <w:rPr>
                <w:rFonts w:ascii="Calibri" w:eastAsia="Calibri" w:hAnsi="Calibri" w:cs="Calibri"/>
                <w:b/>
                <w:bCs/>
                <w:noProof/>
                <w:color w:val="000000"/>
              </w:rPr>
              <w:t>10. REFERENCIAS BIBLIOGRÁFICAS</w:t>
            </w:r>
          </w:hyperlink>
          <w:hyperlink w:anchor="_heading=h.iitdtt3n63yk">
            <w:r>
              <w:rPr>
                <w:rFonts w:ascii="Calibri" w:eastAsia="Calibri" w:hAnsi="Calibri" w:cs="Calibri"/>
                <w:noProof/>
                <w:color w:val="000000"/>
              </w:rPr>
              <w:tab/>
              <w:t>15</w:t>
            </w:r>
          </w:hyperlink>
        </w:p>
        <w:p w14:paraId="0000008B" w14:textId="77777777" w:rsidR="00C6236C" w:rsidRDefault="00000000">
          <w:pPr>
            <w:rPr>
              <w:rFonts w:ascii="Calibri" w:eastAsia="Calibri" w:hAnsi="Calibri" w:cs="Calibri"/>
              <w:sz w:val="22"/>
              <w:szCs w:val="22"/>
            </w:rPr>
          </w:pPr>
          <w:r>
            <w:lastRenderedPageBreak/>
            <w:fldChar w:fldCharType="end"/>
          </w:r>
        </w:p>
      </w:sdtContent>
    </w:sdt>
    <w:p w14:paraId="0000008C" w14:textId="77777777" w:rsidR="00C6236C" w:rsidRDefault="00C6236C">
      <w:pPr>
        <w:jc w:val="center"/>
        <w:rPr>
          <w:rFonts w:ascii="Calibri" w:eastAsia="Calibri" w:hAnsi="Calibri" w:cs="Calibri"/>
          <w:b/>
          <w:bCs/>
          <w:sz w:val="22"/>
          <w:szCs w:val="22"/>
        </w:rPr>
      </w:pPr>
    </w:p>
    <w:p w14:paraId="0000008D" w14:textId="77777777" w:rsidR="00C6236C" w:rsidRDefault="00C6236C">
      <w:pPr>
        <w:jc w:val="center"/>
        <w:rPr>
          <w:rFonts w:ascii="Calibri" w:eastAsia="Calibri" w:hAnsi="Calibri" w:cs="Calibri"/>
          <w:b/>
          <w:bCs/>
          <w:sz w:val="22"/>
          <w:szCs w:val="22"/>
        </w:rPr>
      </w:pPr>
    </w:p>
    <w:p w14:paraId="0000008E" w14:textId="77777777" w:rsidR="00C6236C" w:rsidRDefault="00C6236C">
      <w:pPr>
        <w:jc w:val="center"/>
        <w:rPr>
          <w:rFonts w:ascii="Calibri" w:eastAsia="Calibri" w:hAnsi="Calibri" w:cs="Calibri"/>
          <w:b/>
          <w:bCs/>
          <w:sz w:val="22"/>
          <w:szCs w:val="22"/>
        </w:rPr>
      </w:pPr>
    </w:p>
    <w:p w14:paraId="0000008F" w14:textId="77777777" w:rsidR="00C6236C" w:rsidRDefault="00000000">
      <w:pPr>
        <w:jc w:val="center"/>
        <w:rPr>
          <w:rFonts w:ascii="Calibri" w:eastAsia="Calibri" w:hAnsi="Calibri" w:cs="Calibri"/>
          <w:b/>
          <w:bCs/>
          <w:sz w:val="22"/>
          <w:szCs w:val="22"/>
        </w:rPr>
      </w:pPr>
      <w:r>
        <w:rPr>
          <w:rFonts w:ascii="Calibri" w:eastAsia="Calibri" w:hAnsi="Calibri" w:cs="Calibri"/>
          <w:b/>
          <w:bCs/>
          <w:sz w:val="22"/>
          <w:szCs w:val="22"/>
        </w:rPr>
        <w:t>INTRODUCCIÓN</w:t>
      </w:r>
    </w:p>
    <w:p w14:paraId="00000090" w14:textId="77777777" w:rsidR="00C6236C" w:rsidRDefault="00C6236C">
      <w:pPr>
        <w:jc w:val="both"/>
        <w:rPr>
          <w:rFonts w:ascii="Calibri" w:eastAsia="Calibri" w:hAnsi="Calibri" w:cs="Calibri"/>
          <w:sz w:val="22"/>
          <w:szCs w:val="22"/>
        </w:rPr>
      </w:pPr>
    </w:p>
    <w:p w14:paraId="00000091" w14:textId="77777777" w:rsidR="00C6236C" w:rsidRDefault="00C6236C">
      <w:pPr>
        <w:jc w:val="both"/>
        <w:rPr>
          <w:rFonts w:ascii="Calibri" w:eastAsia="Calibri" w:hAnsi="Calibri" w:cs="Calibri"/>
          <w:sz w:val="22"/>
          <w:szCs w:val="22"/>
        </w:rPr>
      </w:pPr>
    </w:p>
    <w:p w14:paraId="00000092"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 xml:space="preserve">En la ciudad de Cali, donde actualmente se tienen aproximadamente de 2 millones de habitantes, se hace imprescindible para el gobierno local mantener a su población conectada en distintos sitios públicos, entre ellos parques o zonas recreativas. Es por eso que se han instalado en diferentes zonas de la ciudad zonas </w:t>
      </w:r>
    </w:p>
    <w:p w14:paraId="00000093"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WiFi  públicas que ayudan a tener conectada a la población.</w:t>
      </w:r>
    </w:p>
    <w:p w14:paraId="00000094" w14:textId="77777777" w:rsidR="00C6236C" w:rsidRDefault="00C6236C">
      <w:pPr>
        <w:jc w:val="both"/>
        <w:rPr>
          <w:rFonts w:ascii="Calibri" w:eastAsia="Calibri" w:hAnsi="Calibri" w:cs="Calibri"/>
          <w:sz w:val="22"/>
          <w:szCs w:val="22"/>
        </w:rPr>
      </w:pPr>
    </w:p>
    <w:p w14:paraId="00000095"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Sin embargo, la alta demanda de este servicio trae consigo problemas de rendimiento en la red, incluyendo congestión en horas pico, desconexiones frecuentes o zonas que, aunque tienen infraestructura WiFi, no se utilizan. Estos problemas no solo afectan la satisfacción del ciudadano, sino que también limitan el potencial de aprovechar el WiFi como una herramienta que pueda conectar a los ciudadanos, brindando soluciones como acercarse al conocimiento, tener oportunidades de empleo, acceder a servicios públicos en la red y así cerrar la brecha digital.</w:t>
      </w:r>
    </w:p>
    <w:p w14:paraId="00000096" w14:textId="77777777" w:rsidR="00C6236C" w:rsidRDefault="00C6236C">
      <w:pPr>
        <w:jc w:val="both"/>
        <w:rPr>
          <w:rFonts w:ascii="Calibri" w:eastAsia="Calibri" w:hAnsi="Calibri" w:cs="Calibri"/>
          <w:sz w:val="22"/>
          <w:szCs w:val="22"/>
        </w:rPr>
      </w:pPr>
    </w:p>
    <w:p w14:paraId="00000097"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 xml:space="preserve">Para abordar estos desafíos, el presente proyecto busca implementar un enfoque de ciencia de datos que permita analizar en profundidad el uso de las redes WiFi en diferentes zonas públicas de la ciudad de Cali.  A través de la recopilación de datos de conexión, tráfico de datos y tiempos de uso, se pretende realizar un análisis que identifique horarios y zonas de alta demanda, áreas de congestión o baja conectividad. </w:t>
      </w:r>
    </w:p>
    <w:p w14:paraId="00000098" w14:textId="77777777" w:rsidR="00C6236C" w:rsidRDefault="00C6236C">
      <w:pPr>
        <w:jc w:val="both"/>
        <w:rPr>
          <w:rFonts w:ascii="Calibri" w:eastAsia="Calibri" w:hAnsi="Calibri" w:cs="Calibri"/>
          <w:sz w:val="22"/>
          <w:szCs w:val="22"/>
        </w:rPr>
      </w:pPr>
    </w:p>
    <w:p w14:paraId="00000099" w14:textId="77777777" w:rsidR="00C6236C" w:rsidRDefault="00000000">
      <w:pPr>
        <w:jc w:val="both"/>
        <w:rPr>
          <w:rFonts w:ascii="Calibri" w:eastAsia="Calibri" w:hAnsi="Calibri" w:cs="Calibri"/>
          <w:sz w:val="22"/>
          <w:szCs w:val="22"/>
        </w:rPr>
      </w:pPr>
      <w:sdt>
        <w:sdtPr>
          <w:tag w:val="goog_rdk_4"/>
          <w:id w:val="1337726507"/>
        </w:sdtPr>
        <w:sdtContent>
          <w:commentRangeStart w:id="4"/>
        </w:sdtContent>
      </w:sdt>
      <w:sdt>
        <w:sdtPr>
          <w:tag w:val="goog_rdk_5"/>
          <w:id w:val="2026817770"/>
        </w:sdtPr>
        <w:sdtContent>
          <w:commentRangeStart w:id="5"/>
        </w:sdtContent>
      </w:sdt>
      <w:r>
        <w:rPr>
          <w:rFonts w:ascii="Calibri" w:eastAsia="Calibri" w:hAnsi="Calibri" w:cs="Calibri"/>
          <w:sz w:val="22"/>
          <w:szCs w:val="22"/>
        </w:rPr>
        <w:t>Esto</w:t>
      </w:r>
      <w:commentRangeEnd w:id="4"/>
      <w:r w:rsidR="00C5553A">
        <w:rPr>
          <w:rStyle w:val="Refdecomentario"/>
          <w:rFonts w:ascii="Calibri" w:eastAsia="Calibri" w:hAnsi="Calibri" w:cs="Calibri"/>
          <w:sz w:val="22"/>
          <w:szCs w:val="22"/>
        </w:rPr>
        <w:commentReference w:id="4"/>
      </w:r>
      <w:commentRangeEnd w:id="5"/>
      <w:r>
        <w:rPr>
          <w:rStyle w:val="Refdecomentario"/>
          <w:rFonts w:ascii="Calibri" w:eastAsia="Calibri" w:hAnsi="Calibri" w:cs="Calibri"/>
          <w:sz w:val="22"/>
          <w:szCs w:val="22"/>
        </w:rPr>
        <w:commentReference w:id="5"/>
      </w:r>
      <w:r>
        <w:rPr>
          <w:rFonts w:ascii="Calibri" w:eastAsia="Calibri" w:hAnsi="Calibri" w:cs="Calibri"/>
          <w:sz w:val="22"/>
          <w:szCs w:val="22"/>
        </w:rPr>
        <w:t>s hallazgos permitirán proponer ajustes estratégicos en la red, como la reubicación de puntos de acceso y la adaptación dinámica del ancho de banda según la demanda.</w:t>
      </w:r>
    </w:p>
    <w:p w14:paraId="0000009A"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La solución se basa en el uso de modelos de aprendizaje supervisado para anticipar la carga de la red en diferentes momentos, lo que permitirá tomar decisiones informadas y ajustar los recursos de manera eficiente para identificar picos de demanda inesperados con el fin de responder rápidamente y minimizar los impactos en el servicio.</w:t>
      </w:r>
    </w:p>
    <w:p w14:paraId="0000009B" w14:textId="77777777" w:rsidR="00C6236C" w:rsidRDefault="00C6236C">
      <w:pPr>
        <w:jc w:val="both"/>
        <w:rPr>
          <w:rFonts w:ascii="Calibri" w:eastAsia="Calibri" w:hAnsi="Calibri" w:cs="Calibri"/>
          <w:sz w:val="22"/>
          <w:szCs w:val="22"/>
        </w:rPr>
      </w:pPr>
    </w:p>
    <w:p w14:paraId="0000009C"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Con este proyecto, se espera mejorar significativamente la calidad del servicio WiFi, optimizando su distribución y funcionamiento en base a datos reales y patrones de uso. Los resultados esperados incluyen un aumento en la satisfacción del ciudadano, una reducción de los problemas de conectividad, y una herramienta de análisis que permitirá al distrito gestionar de forma proactiva la infraestructura WiFi. Además, el análisis de datos ofrecerá conocimientos valiosos que podrán ser aprovechados para iniciativas comerciales, eventos públicos y el crecimiento urbano entorno a dichas zonas.</w:t>
      </w:r>
    </w:p>
    <w:p w14:paraId="0000009D" w14:textId="77777777" w:rsidR="00C6236C" w:rsidRDefault="00C6236C">
      <w:pPr>
        <w:jc w:val="both"/>
        <w:rPr>
          <w:rFonts w:ascii="Calibri" w:eastAsia="Calibri" w:hAnsi="Calibri" w:cs="Calibri"/>
          <w:sz w:val="22"/>
          <w:szCs w:val="22"/>
        </w:rPr>
      </w:pPr>
    </w:p>
    <w:p w14:paraId="0000009E" w14:textId="77777777" w:rsidR="00C6236C" w:rsidRDefault="00000000">
      <w:pPr>
        <w:widowControl/>
        <w:spacing w:line="259" w:lineRule="auto"/>
        <w:rPr>
          <w:rFonts w:ascii="Calibri" w:eastAsia="Calibri" w:hAnsi="Calibri" w:cs="Calibri"/>
          <w:sz w:val="22"/>
          <w:szCs w:val="22"/>
        </w:rPr>
      </w:pPr>
      <w:r>
        <w:br w:type="page"/>
      </w:r>
    </w:p>
    <w:p w14:paraId="0000009F" w14:textId="77777777" w:rsidR="00C6236C" w:rsidRDefault="00000000">
      <w:pPr>
        <w:pStyle w:val="Ttulo1"/>
        <w:numPr>
          <w:ilvl w:val="0"/>
          <w:numId w:val="18"/>
        </w:numPr>
        <w:rPr>
          <w:b/>
          <w:bCs/>
          <w:sz w:val="22"/>
          <w:szCs w:val="22"/>
        </w:rPr>
      </w:pPr>
      <w:bookmarkStart w:id="6" w:name="_heading=h.q16qfvhmroau" w:colFirst="0" w:colLast="0"/>
      <w:bookmarkEnd w:id="6"/>
      <w:r>
        <w:rPr>
          <w:b/>
          <w:bCs/>
          <w:sz w:val="22"/>
          <w:szCs w:val="22"/>
        </w:rPr>
        <w:lastRenderedPageBreak/>
        <w:t>DEFINICIÓN DEL PROBLEMA</w:t>
      </w:r>
    </w:p>
    <w:p w14:paraId="000000A0" w14:textId="77777777" w:rsidR="00C6236C" w:rsidRDefault="00C6236C">
      <w:pPr>
        <w:rPr>
          <w:rFonts w:ascii="Calibri" w:eastAsia="Calibri" w:hAnsi="Calibri" w:cs="Calibri"/>
          <w:sz w:val="22"/>
          <w:szCs w:val="22"/>
        </w:rPr>
      </w:pPr>
    </w:p>
    <w:p w14:paraId="000000A1" w14:textId="77777777" w:rsidR="00C6236C" w:rsidRDefault="00000000">
      <w:pPr>
        <w:pStyle w:val="Ttulo2"/>
        <w:numPr>
          <w:ilvl w:val="1"/>
          <w:numId w:val="18"/>
        </w:numPr>
        <w:rPr>
          <w:b/>
          <w:bCs/>
          <w:sz w:val="22"/>
          <w:szCs w:val="22"/>
        </w:rPr>
      </w:pPr>
      <w:bookmarkStart w:id="7" w:name="_heading=h.8r1rfsntfejs" w:colFirst="0" w:colLast="0"/>
      <w:bookmarkEnd w:id="7"/>
      <w:r>
        <w:rPr>
          <w:b/>
          <w:bCs/>
          <w:sz w:val="22"/>
          <w:szCs w:val="22"/>
        </w:rPr>
        <w:t>PLANTEAMIENTO DEL PROBLEMA</w:t>
      </w:r>
    </w:p>
    <w:p w14:paraId="000000A2" w14:textId="77777777" w:rsidR="00C6236C" w:rsidRDefault="00000000">
      <w:pPr>
        <w:widowControl/>
        <w:pBdr>
          <w:top w:val="nil"/>
          <w:left w:val="nil"/>
          <w:bottom w:val="nil"/>
          <w:right w:val="nil"/>
          <w:between w:val="nil"/>
        </w:pBdr>
        <w:spacing w:line="276" w:lineRule="auto"/>
        <w:ind w:left="720"/>
        <w:jc w:val="both"/>
        <w:rPr>
          <w:rFonts w:ascii="Calibri" w:eastAsia="Calibri" w:hAnsi="Calibri" w:cs="Calibri"/>
          <w:color w:val="FF0000"/>
          <w:sz w:val="22"/>
          <w:szCs w:val="22"/>
        </w:rPr>
      </w:pPr>
      <w:r>
        <w:rPr>
          <w:rFonts w:ascii="Calibri" w:eastAsia="Calibri" w:hAnsi="Calibri" w:cs="Calibri"/>
          <w:color w:val="000000"/>
          <w:sz w:val="22"/>
          <w:szCs w:val="22"/>
        </w:rPr>
        <w:t>Actualmente las zonas WiFi públicas en Cali se ven sujetas a una serie de sobrecostos, ya que hay zonas wifi a la que se les ha asignado más recursos y que no son tan demandadas como otras.</w:t>
      </w:r>
    </w:p>
    <w:p w14:paraId="000000A3" w14:textId="77777777" w:rsidR="00C6236C" w:rsidRDefault="00C6236C">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0A4" w14:textId="77777777" w:rsidR="00C6236C" w:rsidRDefault="00000000">
      <w:pPr>
        <w:widowControl/>
        <w:pBdr>
          <w:top w:val="nil"/>
          <w:left w:val="nil"/>
          <w:bottom w:val="nil"/>
          <w:right w:val="nil"/>
          <w:between w:val="nil"/>
        </w:pBdr>
        <w:spacing w:after="200"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Lo anterior es producido por la falta de un sistema que permita predecir el tráfico de datos en diferentes ubicaciones y horarios, esta ausencia limita la capacidad de anticipar la demanda, lo que resulta en una asignación ineficiente del ancho de banda, sobrecarga en puntos de acceso, y una experiencia deficiente para los ciudadanos.</w:t>
      </w:r>
    </w:p>
    <w:p w14:paraId="000000A5" w14:textId="77777777" w:rsidR="00C6236C" w:rsidRDefault="00C6236C">
      <w:pPr>
        <w:ind w:left="720"/>
        <w:rPr>
          <w:rFonts w:ascii="Calibri" w:eastAsia="Calibri" w:hAnsi="Calibri" w:cs="Calibri"/>
          <w:sz w:val="22"/>
          <w:szCs w:val="22"/>
        </w:rPr>
      </w:pPr>
    </w:p>
    <w:p w14:paraId="000000A6" w14:textId="77777777" w:rsidR="00C6236C" w:rsidRDefault="00C6236C">
      <w:pPr>
        <w:widowControl/>
        <w:pBdr>
          <w:top w:val="none" w:sz="0" w:space="0" w:color="000000"/>
          <w:left w:val="none" w:sz="0" w:space="0" w:color="000000"/>
          <w:bottom w:val="none" w:sz="0" w:space="0" w:color="000000"/>
          <w:right w:val="none" w:sz="0" w:space="0" w:color="000000"/>
          <w:between w:val="none" w:sz="0" w:space="0" w:color="000000"/>
        </w:pBdr>
        <w:spacing w:line="276" w:lineRule="auto"/>
        <w:ind w:left="420"/>
        <w:jc w:val="both"/>
        <w:rPr>
          <w:rFonts w:ascii="Calibri" w:eastAsia="Calibri" w:hAnsi="Calibri" w:cs="Calibri"/>
          <w:color w:val="000000"/>
          <w:sz w:val="22"/>
          <w:szCs w:val="22"/>
        </w:rPr>
      </w:pPr>
    </w:p>
    <w:p w14:paraId="000000A7" w14:textId="77777777" w:rsidR="00C6236C" w:rsidRDefault="00C6236C">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libri" w:eastAsia="Calibri" w:hAnsi="Calibri" w:cs="Calibri"/>
          <w:color w:val="000000"/>
          <w:sz w:val="22"/>
          <w:szCs w:val="22"/>
        </w:rPr>
      </w:pPr>
    </w:p>
    <w:p w14:paraId="000000A8" w14:textId="77777777" w:rsidR="00C6236C" w:rsidRDefault="00000000">
      <w:pPr>
        <w:pStyle w:val="Ttulo2"/>
        <w:numPr>
          <w:ilvl w:val="1"/>
          <w:numId w:val="18"/>
        </w:numPr>
        <w:rPr>
          <w:b/>
          <w:bCs/>
          <w:sz w:val="22"/>
          <w:szCs w:val="22"/>
        </w:rPr>
      </w:pPr>
      <w:bookmarkStart w:id="8" w:name="_heading=h.qf4r1o99f4sp" w:colFirst="0" w:colLast="0"/>
      <w:bookmarkEnd w:id="8"/>
      <w:r>
        <w:rPr>
          <w:b/>
          <w:bCs/>
          <w:sz w:val="22"/>
          <w:szCs w:val="22"/>
        </w:rPr>
        <w:t>FORMULACIÓN DEL PROBLEMA</w:t>
      </w:r>
    </w:p>
    <w:p w14:paraId="000000A9" w14:textId="77777777" w:rsidR="00C6236C" w:rsidRDefault="00C6236C">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libri" w:eastAsia="Calibri" w:hAnsi="Calibri" w:cs="Calibri"/>
          <w:color w:val="000000"/>
          <w:sz w:val="22"/>
          <w:szCs w:val="22"/>
        </w:rPr>
      </w:pPr>
    </w:p>
    <w:p w14:paraId="000000AA" w14:textId="77777777" w:rsidR="00C6236C" w:rsidRDefault="00000000">
      <w:pPr>
        <w:widowControl/>
        <w:spacing w:after="160" w:line="259" w:lineRule="auto"/>
        <w:rPr>
          <w:rFonts w:ascii="Calibri" w:eastAsia="Calibri" w:hAnsi="Calibri" w:cs="Calibri"/>
          <w:b/>
          <w:bCs/>
          <w:sz w:val="22"/>
          <w:szCs w:val="22"/>
        </w:rPr>
      </w:pPr>
      <w:r>
        <w:rPr>
          <w:rFonts w:ascii="Calibri" w:eastAsia="Calibri" w:hAnsi="Calibri" w:cs="Calibri"/>
          <w:b/>
          <w:bCs/>
          <w:sz w:val="22"/>
          <w:szCs w:val="22"/>
        </w:rPr>
        <w:t>Pregunta de formulación:</w:t>
      </w:r>
    </w:p>
    <w:p w14:paraId="000000AB" w14:textId="77777777" w:rsidR="00C6236C" w:rsidRDefault="00000000">
      <w:pPr>
        <w:widowControl/>
        <w:spacing w:after="160" w:line="259" w:lineRule="auto"/>
        <w:ind w:left="720"/>
        <w:rPr>
          <w:rFonts w:ascii="Calibri" w:eastAsia="Calibri" w:hAnsi="Calibri" w:cs="Calibri"/>
          <w:sz w:val="22"/>
          <w:szCs w:val="22"/>
        </w:rPr>
      </w:pPr>
      <w:r>
        <w:rPr>
          <w:rFonts w:ascii="Calibri" w:eastAsia="Calibri" w:hAnsi="Calibri" w:cs="Calibri"/>
          <w:sz w:val="22"/>
          <w:szCs w:val="22"/>
        </w:rPr>
        <w:t>¿Cómo predecir el tráfico de datos para las zonas WiFi públicas de Cali?</w:t>
      </w:r>
    </w:p>
    <w:p w14:paraId="000000AC" w14:textId="77777777" w:rsidR="00C6236C" w:rsidRDefault="00000000">
      <w:pPr>
        <w:widowControl/>
        <w:pBdr>
          <w:top w:val="nil"/>
          <w:left w:val="nil"/>
          <w:bottom w:val="nil"/>
          <w:right w:val="nil"/>
          <w:between w:val="nil"/>
        </w:pBdr>
        <w:spacing w:line="276" w:lineRule="auto"/>
        <w:jc w:val="both"/>
        <w:rPr>
          <w:rFonts w:ascii="Calibri" w:eastAsia="Calibri" w:hAnsi="Calibri" w:cs="Calibri"/>
          <w:b/>
          <w:bCs/>
          <w:color w:val="000000"/>
          <w:sz w:val="22"/>
          <w:szCs w:val="22"/>
        </w:rPr>
      </w:pPr>
      <w:r>
        <w:rPr>
          <w:rFonts w:ascii="Calibri" w:eastAsia="Calibri" w:hAnsi="Calibri" w:cs="Calibri"/>
          <w:b/>
          <w:bCs/>
          <w:color w:val="000000"/>
          <w:sz w:val="22"/>
          <w:szCs w:val="22"/>
        </w:rPr>
        <w:t>Preguntas de sistematización:</w:t>
      </w:r>
    </w:p>
    <w:p w14:paraId="000000AD" w14:textId="77777777" w:rsidR="00C6236C"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 xml:space="preserve">¿Cómo preparar los datos? </w:t>
      </w:r>
    </w:p>
    <w:p w14:paraId="000000AE" w14:textId="77777777" w:rsidR="00C6236C"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¿Cómo entrenar los modelos predictivos?</w:t>
      </w:r>
    </w:p>
    <w:p w14:paraId="000000AF" w14:textId="77777777" w:rsidR="00C6236C"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¿Cómo evaluar el desempeño de los modelos entrenados?</w:t>
      </w:r>
    </w:p>
    <w:p w14:paraId="000000B0" w14:textId="77777777" w:rsidR="00C6236C"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¿Cómo poner el modelo en funcionamiento?</w:t>
      </w:r>
    </w:p>
    <w:p w14:paraId="000000B1" w14:textId="77777777" w:rsidR="00C6236C" w:rsidRDefault="00C6236C">
      <w:pPr>
        <w:widowControl/>
        <w:pBdr>
          <w:top w:val="nil"/>
          <w:left w:val="nil"/>
          <w:bottom w:val="nil"/>
          <w:right w:val="nil"/>
          <w:between w:val="nil"/>
        </w:pBdr>
        <w:spacing w:after="200" w:line="276" w:lineRule="auto"/>
        <w:ind w:left="720"/>
        <w:jc w:val="both"/>
        <w:rPr>
          <w:rFonts w:ascii="Calibri" w:eastAsia="Calibri" w:hAnsi="Calibri" w:cs="Calibri"/>
          <w:b/>
          <w:bCs/>
          <w:color w:val="FF0000"/>
          <w:sz w:val="22"/>
          <w:szCs w:val="22"/>
        </w:rPr>
      </w:pPr>
    </w:p>
    <w:p w14:paraId="000000B2" w14:textId="77777777" w:rsidR="00C6236C" w:rsidRDefault="00C6236C">
      <w:pPr>
        <w:widowControl/>
        <w:spacing w:after="160" w:line="259" w:lineRule="auto"/>
        <w:rPr>
          <w:rFonts w:ascii="Calibri" w:eastAsia="Calibri" w:hAnsi="Calibri" w:cs="Calibri"/>
          <w:sz w:val="22"/>
          <w:szCs w:val="22"/>
        </w:rPr>
      </w:pPr>
    </w:p>
    <w:p w14:paraId="000000B3" w14:textId="77777777" w:rsidR="00C6236C" w:rsidRDefault="00C6236C">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libri" w:eastAsia="Calibri" w:hAnsi="Calibri" w:cs="Calibri"/>
          <w:color w:val="000000"/>
          <w:sz w:val="22"/>
          <w:szCs w:val="22"/>
        </w:rPr>
      </w:pPr>
    </w:p>
    <w:p w14:paraId="000000B4" w14:textId="77777777" w:rsidR="00C6236C" w:rsidRDefault="00000000">
      <w:pPr>
        <w:widowControl/>
        <w:spacing w:after="160" w:line="259" w:lineRule="auto"/>
        <w:rPr>
          <w:rFonts w:ascii="Calibri" w:eastAsia="Calibri" w:hAnsi="Calibri" w:cs="Calibri"/>
          <w:sz w:val="22"/>
          <w:szCs w:val="22"/>
        </w:rPr>
      </w:pPr>
      <w:r>
        <w:br w:type="page"/>
      </w:r>
    </w:p>
    <w:p w14:paraId="000000B5" w14:textId="77777777" w:rsidR="00C6236C" w:rsidRDefault="00000000">
      <w:pPr>
        <w:pStyle w:val="Ttulo1"/>
        <w:numPr>
          <w:ilvl w:val="0"/>
          <w:numId w:val="18"/>
        </w:numPr>
        <w:rPr>
          <w:b/>
          <w:bCs/>
          <w:sz w:val="22"/>
          <w:szCs w:val="22"/>
        </w:rPr>
      </w:pPr>
      <w:bookmarkStart w:id="9" w:name="_heading=h.awe4j2v6bqrw" w:colFirst="0" w:colLast="0"/>
      <w:bookmarkEnd w:id="9"/>
      <w:r>
        <w:rPr>
          <w:b/>
          <w:bCs/>
          <w:sz w:val="22"/>
          <w:szCs w:val="22"/>
        </w:rPr>
        <w:lastRenderedPageBreak/>
        <w:t>OBJETIVOS DEL PROYECTO</w:t>
      </w:r>
    </w:p>
    <w:p w14:paraId="000000B6" w14:textId="77777777" w:rsidR="00C6236C" w:rsidRDefault="00C6236C"/>
    <w:p w14:paraId="000000B7" w14:textId="77777777" w:rsidR="00C6236C" w:rsidRDefault="00C6236C"/>
    <w:p w14:paraId="000000B8" w14:textId="77777777" w:rsidR="00C6236C" w:rsidRDefault="00C6236C"/>
    <w:p w14:paraId="000000B9" w14:textId="77777777" w:rsidR="00C6236C" w:rsidRDefault="00000000">
      <w:pPr>
        <w:pStyle w:val="Ttulo2"/>
        <w:numPr>
          <w:ilvl w:val="1"/>
          <w:numId w:val="18"/>
        </w:numPr>
        <w:rPr>
          <w:b/>
          <w:bCs/>
          <w:sz w:val="22"/>
          <w:szCs w:val="22"/>
        </w:rPr>
      </w:pPr>
      <w:bookmarkStart w:id="10" w:name="_heading=h.upozk21gdsaa" w:colFirst="0" w:colLast="0"/>
      <w:bookmarkEnd w:id="10"/>
      <w:r>
        <w:rPr>
          <w:b/>
          <w:bCs/>
          <w:sz w:val="22"/>
          <w:szCs w:val="22"/>
        </w:rPr>
        <w:t>OBJETIVO GENERAL</w:t>
      </w:r>
    </w:p>
    <w:p w14:paraId="000000BA" w14:textId="77777777" w:rsidR="00C6236C" w:rsidRDefault="00C6236C">
      <w:pPr>
        <w:rPr>
          <w:rFonts w:ascii="Calibri" w:eastAsia="Calibri" w:hAnsi="Calibri" w:cs="Calibri"/>
          <w:sz w:val="22"/>
          <w:szCs w:val="22"/>
        </w:rPr>
      </w:pPr>
    </w:p>
    <w:p w14:paraId="000000BB"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Desarrollar un sistema para predecir el tráfico de datos de</w:t>
      </w:r>
      <w:r>
        <w:rPr>
          <w:rFonts w:ascii="Calibri" w:eastAsia="Calibri" w:hAnsi="Calibri" w:cs="Calibri"/>
          <w:color w:val="FF0000"/>
          <w:sz w:val="22"/>
          <w:szCs w:val="22"/>
        </w:rPr>
        <w:t xml:space="preserve"> </w:t>
      </w:r>
      <w:r>
        <w:rPr>
          <w:rFonts w:ascii="Calibri" w:eastAsia="Calibri" w:hAnsi="Calibri" w:cs="Calibri"/>
          <w:sz w:val="22"/>
          <w:szCs w:val="22"/>
        </w:rPr>
        <w:t>las zonas WiFi públicas de Cali aplicando técnicas de aprendizaje automático supervisado.</w:t>
      </w:r>
    </w:p>
    <w:p w14:paraId="000000BC" w14:textId="77777777" w:rsidR="00C6236C" w:rsidRDefault="00C6236C">
      <w:pPr>
        <w:rPr>
          <w:rFonts w:ascii="Calibri" w:eastAsia="Calibri" w:hAnsi="Calibri" w:cs="Calibri"/>
          <w:sz w:val="22"/>
          <w:szCs w:val="22"/>
        </w:rPr>
      </w:pPr>
    </w:p>
    <w:p w14:paraId="000000BD" w14:textId="77777777" w:rsidR="00C6236C" w:rsidRDefault="00C6236C">
      <w:pPr>
        <w:spacing w:before="120"/>
        <w:rPr>
          <w:rFonts w:ascii="Calibri" w:eastAsia="Calibri" w:hAnsi="Calibri" w:cs="Calibri"/>
          <w:sz w:val="22"/>
          <w:szCs w:val="22"/>
        </w:rPr>
      </w:pPr>
    </w:p>
    <w:p w14:paraId="000000BE" w14:textId="77777777" w:rsidR="00C6236C" w:rsidRDefault="00C6236C">
      <w:pPr>
        <w:spacing w:before="120"/>
        <w:rPr>
          <w:rFonts w:ascii="Calibri" w:eastAsia="Calibri" w:hAnsi="Calibri" w:cs="Calibri"/>
          <w:sz w:val="22"/>
          <w:szCs w:val="22"/>
        </w:rPr>
      </w:pPr>
    </w:p>
    <w:p w14:paraId="000000BF" w14:textId="77777777" w:rsidR="00C6236C" w:rsidRDefault="00C6236C">
      <w:pPr>
        <w:spacing w:before="120"/>
        <w:rPr>
          <w:rFonts w:ascii="Calibri" w:eastAsia="Calibri" w:hAnsi="Calibri" w:cs="Calibri"/>
          <w:sz w:val="22"/>
          <w:szCs w:val="22"/>
        </w:rPr>
      </w:pPr>
    </w:p>
    <w:p w14:paraId="000000C0" w14:textId="77777777" w:rsidR="00C6236C" w:rsidRDefault="00000000">
      <w:pPr>
        <w:pStyle w:val="Ttulo2"/>
        <w:numPr>
          <w:ilvl w:val="1"/>
          <w:numId w:val="18"/>
        </w:numPr>
        <w:rPr>
          <w:b/>
          <w:bCs/>
          <w:sz w:val="22"/>
          <w:szCs w:val="22"/>
        </w:rPr>
      </w:pPr>
      <w:bookmarkStart w:id="11" w:name="_heading=h.p7f7n38dggyi" w:colFirst="0" w:colLast="0"/>
      <w:bookmarkEnd w:id="11"/>
      <w:r>
        <w:rPr>
          <w:b/>
          <w:bCs/>
          <w:sz w:val="22"/>
          <w:szCs w:val="22"/>
        </w:rPr>
        <w:t>OBJETIVOS ESPECÍFICOS</w:t>
      </w:r>
    </w:p>
    <w:p w14:paraId="000000C1" w14:textId="77777777" w:rsidR="00C6236C" w:rsidRDefault="00C6236C">
      <w:pPr>
        <w:rPr>
          <w:rFonts w:ascii="Calibri" w:eastAsia="Calibri" w:hAnsi="Calibri" w:cs="Calibri"/>
          <w:sz w:val="22"/>
          <w:szCs w:val="22"/>
        </w:rPr>
      </w:pPr>
    </w:p>
    <w:p w14:paraId="000000C2" w14:textId="77777777" w:rsidR="00C6236C" w:rsidRDefault="00000000">
      <w:pPr>
        <w:widowControl/>
        <w:numPr>
          <w:ilvl w:val="0"/>
          <w:numId w:val="19"/>
        </w:numPr>
        <w:spacing w:after="160" w:line="259" w:lineRule="auto"/>
        <w:jc w:val="both"/>
        <w:rPr>
          <w:rFonts w:ascii="Calibri" w:eastAsia="Calibri" w:hAnsi="Calibri" w:cs="Calibri"/>
          <w:sz w:val="22"/>
          <w:szCs w:val="22"/>
        </w:rPr>
      </w:pPr>
      <w:r>
        <w:rPr>
          <w:rFonts w:ascii="Calibri" w:eastAsia="Calibri" w:hAnsi="Calibri" w:cs="Calibri"/>
          <w:sz w:val="22"/>
          <w:szCs w:val="22"/>
        </w:rPr>
        <w:t>Preparar los datos con herramientas de limpieza y transformación.</w:t>
      </w:r>
    </w:p>
    <w:p w14:paraId="000000C3" w14:textId="77777777" w:rsidR="00C6236C" w:rsidRDefault="00000000">
      <w:pPr>
        <w:widowControl/>
        <w:numPr>
          <w:ilvl w:val="0"/>
          <w:numId w:val="19"/>
        </w:numPr>
        <w:spacing w:after="160" w:line="259" w:lineRule="auto"/>
        <w:jc w:val="both"/>
        <w:rPr>
          <w:rFonts w:ascii="Calibri" w:eastAsia="Calibri" w:hAnsi="Calibri" w:cs="Calibri"/>
          <w:sz w:val="22"/>
          <w:szCs w:val="22"/>
        </w:rPr>
      </w:pPr>
      <w:r>
        <w:rPr>
          <w:rFonts w:ascii="Calibri" w:eastAsia="Calibri" w:hAnsi="Calibri" w:cs="Calibri"/>
          <w:sz w:val="22"/>
          <w:szCs w:val="22"/>
        </w:rPr>
        <w:t>Entrenar los modelos predictivos de aprendizaje supervisado.</w:t>
      </w:r>
    </w:p>
    <w:p w14:paraId="000000C4" w14:textId="77777777" w:rsidR="00C6236C" w:rsidRDefault="00000000">
      <w:pPr>
        <w:widowControl/>
        <w:numPr>
          <w:ilvl w:val="0"/>
          <w:numId w:val="19"/>
        </w:numPr>
        <w:spacing w:after="160" w:line="259" w:lineRule="auto"/>
        <w:jc w:val="both"/>
        <w:rPr>
          <w:rFonts w:ascii="Calibri" w:eastAsia="Calibri" w:hAnsi="Calibri" w:cs="Calibri"/>
          <w:sz w:val="22"/>
          <w:szCs w:val="22"/>
        </w:rPr>
      </w:pPr>
      <w:r>
        <w:rPr>
          <w:rFonts w:ascii="Calibri" w:eastAsia="Calibri" w:hAnsi="Calibri" w:cs="Calibri"/>
          <w:sz w:val="22"/>
          <w:szCs w:val="22"/>
        </w:rPr>
        <w:t>Evaluar el desempeño de los modelos entrenados.</w:t>
      </w:r>
    </w:p>
    <w:p w14:paraId="000000C5" w14:textId="77777777" w:rsidR="00C6236C" w:rsidRDefault="00000000">
      <w:pPr>
        <w:widowControl/>
        <w:numPr>
          <w:ilvl w:val="0"/>
          <w:numId w:val="19"/>
        </w:numPr>
        <w:pBdr>
          <w:top w:val="nil"/>
          <w:left w:val="nil"/>
          <w:bottom w:val="nil"/>
          <w:right w:val="nil"/>
          <w:between w:val="nil"/>
        </w:pBdr>
        <w:spacing w:after="160" w:line="259" w:lineRule="auto"/>
        <w:jc w:val="both"/>
        <w:rPr>
          <w:rFonts w:ascii="Calibri" w:eastAsia="Calibri" w:hAnsi="Calibri" w:cs="Calibri"/>
          <w:color w:val="000000"/>
          <w:sz w:val="22"/>
          <w:szCs w:val="22"/>
        </w:rPr>
      </w:pPr>
      <w:r>
        <w:rPr>
          <w:rFonts w:ascii="Calibri" w:eastAsia="Calibri" w:hAnsi="Calibri" w:cs="Calibri"/>
          <w:color w:val="000000"/>
          <w:sz w:val="22"/>
          <w:szCs w:val="22"/>
        </w:rPr>
        <w:t>Implementar un prototipo para el modelo en funcionamiento.</w:t>
      </w:r>
    </w:p>
    <w:p w14:paraId="000000C6" w14:textId="77777777" w:rsidR="00C6236C" w:rsidRDefault="00C6236C">
      <w:pPr>
        <w:rPr>
          <w:rFonts w:ascii="Calibri" w:eastAsia="Calibri" w:hAnsi="Calibri" w:cs="Calibri"/>
          <w:sz w:val="22"/>
          <w:szCs w:val="22"/>
        </w:rPr>
      </w:pPr>
    </w:p>
    <w:p w14:paraId="000000C7" w14:textId="77777777" w:rsidR="00C6236C" w:rsidRDefault="00000000">
      <w:pPr>
        <w:spacing w:before="120"/>
        <w:jc w:val="both"/>
        <w:rPr>
          <w:rFonts w:ascii="Calibri" w:eastAsia="Calibri" w:hAnsi="Calibri" w:cs="Calibri"/>
          <w:sz w:val="22"/>
          <w:szCs w:val="22"/>
        </w:rPr>
      </w:pPr>
      <w:r>
        <w:rPr>
          <w:rFonts w:ascii="Calibri" w:eastAsia="Calibri" w:hAnsi="Calibri" w:cs="Calibri"/>
          <w:sz w:val="22"/>
          <w:szCs w:val="22"/>
        </w:rPr>
        <w:t xml:space="preserve">     </w:t>
      </w:r>
    </w:p>
    <w:p w14:paraId="000000C8" w14:textId="77777777" w:rsidR="00C6236C" w:rsidRDefault="00C6236C">
      <w:pPr>
        <w:spacing w:before="120"/>
        <w:jc w:val="both"/>
        <w:rPr>
          <w:rFonts w:ascii="Calibri" w:eastAsia="Calibri" w:hAnsi="Calibri" w:cs="Calibri"/>
          <w:sz w:val="22"/>
          <w:szCs w:val="22"/>
        </w:rPr>
      </w:pPr>
    </w:p>
    <w:p w14:paraId="000000C9" w14:textId="77777777" w:rsidR="00C6236C" w:rsidRDefault="00C6236C">
      <w:pPr>
        <w:spacing w:before="120"/>
        <w:jc w:val="both"/>
        <w:rPr>
          <w:rFonts w:ascii="Calibri" w:eastAsia="Calibri" w:hAnsi="Calibri" w:cs="Calibri"/>
          <w:sz w:val="22"/>
          <w:szCs w:val="22"/>
        </w:rPr>
      </w:pPr>
    </w:p>
    <w:p w14:paraId="000000CA" w14:textId="77777777" w:rsidR="00C6236C" w:rsidRDefault="00C6236C">
      <w:pPr>
        <w:spacing w:before="120"/>
        <w:jc w:val="both"/>
        <w:rPr>
          <w:rFonts w:ascii="Calibri" w:eastAsia="Calibri" w:hAnsi="Calibri" w:cs="Calibri"/>
          <w:sz w:val="22"/>
          <w:szCs w:val="22"/>
        </w:rPr>
      </w:pPr>
    </w:p>
    <w:p w14:paraId="000000CB" w14:textId="77777777" w:rsidR="00C6236C" w:rsidRDefault="00C6236C">
      <w:pPr>
        <w:spacing w:before="120"/>
        <w:jc w:val="both"/>
        <w:rPr>
          <w:rFonts w:ascii="Calibri" w:eastAsia="Calibri" w:hAnsi="Calibri" w:cs="Calibri"/>
          <w:sz w:val="22"/>
          <w:szCs w:val="22"/>
        </w:rPr>
      </w:pPr>
    </w:p>
    <w:p w14:paraId="000000CC" w14:textId="77777777" w:rsidR="00C6236C" w:rsidRDefault="00000000">
      <w:pPr>
        <w:widowControl/>
        <w:spacing w:after="160" w:line="259" w:lineRule="auto"/>
        <w:rPr>
          <w:rFonts w:ascii="Calibri" w:eastAsia="Calibri" w:hAnsi="Calibri" w:cs="Calibri"/>
          <w:sz w:val="22"/>
          <w:szCs w:val="22"/>
        </w:rPr>
      </w:pPr>
      <w:r>
        <w:br w:type="page"/>
      </w:r>
    </w:p>
    <w:p w14:paraId="000000CD" w14:textId="77777777" w:rsidR="00C6236C" w:rsidRDefault="00000000">
      <w:pPr>
        <w:pStyle w:val="Ttulo1"/>
        <w:numPr>
          <w:ilvl w:val="0"/>
          <w:numId w:val="18"/>
        </w:numPr>
        <w:rPr>
          <w:b/>
          <w:bCs/>
          <w:sz w:val="22"/>
          <w:szCs w:val="22"/>
        </w:rPr>
      </w:pPr>
      <w:bookmarkStart w:id="12" w:name="_heading=h.8tpbp8hpvb88" w:colFirst="0" w:colLast="0"/>
      <w:bookmarkEnd w:id="12"/>
      <w:r>
        <w:rPr>
          <w:b/>
          <w:bCs/>
          <w:sz w:val="22"/>
          <w:szCs w:val="22"/>
        </w:rPr>
        <w:lastRenderedPageBreak/>
        <w:t xml:space="preserve">MARCO TEÓRICO Y ANTECEDENTES </w:t>
      </w:r>
    </w:p>
    <w:p w14:paraId="000000CE" w14:textId="77777777" w:rsidR="00C6236C" w:rsidRDefault="00C6236C">
      <w:pPr>
        <w:spacing w:before="120"/>
        <w:jc w:val="both"/>
        <w:rPr>
          <w:rFonts w:ascii="Calibri" w:eastAsia="Calibri" w:hAnsi="Calibri" w:cs="Calibri"/>
          <w:sz w:val="22"/>
          <w:szCs w:val="22"/>
        </w:rPr>
      </w:pPr>
    </w:p>
    <w:bookmarkStart w:id="13" w:name="_heading=h.toa32boky5l2" w:colFirst="0" w:colLast="0"/>
    <w:bookmarkEnd w:id="13"/>
    <w:p w14:paraId="000000CF" w14:textId="77777777" w:rsidR="00C6236C" w:rsidRDefault="00000000">
      <w:pPr>
        <w:pStyle w:val="Ttulo2"/>
        <w:numPr>
          <w:ilvl w:val="1"/>
          <w:numId w:val="18"/>
        </w:numPr>
        <w:rPr>
          <w:b/>
          <w:bCs/>
        </w:rPr>
      </w:pPr>
      <w:sdt>
        <w:sdtPr>
          <w:tag w:val="goog_rdk_6"/>
          <w:id w:val="522077203"/>
        </w:sdtPr>
        <w:sdtContent>
          <w:commentRangeStart w:id="14"/>
        </w:sdtContent>
      </w:sdt>
      <w:sdt>
        <w:sdtPr>
          <w:tag w:val="goog_rdk_7"/>
          <w:id w:val="578208292"/>
        </w:sdtPr>
        <w:sdtContent>
          <w:commentRangeStart w:id="15"/>
        </w:sdtContent>
      </w:sdt>
      <w:r>
        <w:rPr>
          <w:b/>
          <w:bCs/>
        </w:rPr>
        <w:t>PALABRAS CLAVE</w:t>
      </w:r>
      <w:commentRangeEnd w:id="14"/>
      <w:r w:rsidR="00C5553A">
        <w:rPr>
          <w:rStyle w:val="Refdecomentario"/>
          <w:rFonts w:cs="Calibri"/>
          <w:b/>
          <w:bCs/>
          <w:sz w:val="24"/>
        </w:rPr>
        <w:commentReference w:id="14"/>
      </w:r>
      <w:commentRangeEnd w:id="15"/>
      <w:r>
        <w:rPr>
          <w:rStyle w:val="Refdecomentario"/>
          <w:rFonts w:cs="Calibri"/>
          <w:b/>
          <w:bCs/>
          <w:sz w:val="24"/>
        </w:rPr>
        <w:commentReference w:id="15"/>
      </w:r>
    </w:p>
    <w:p w14:paraId="000000D0" w14:textId="77777777" w:rsidR="00C6236C" w:rsidRDefault="00C6236C">
      <w:pPr>
        <w:jc w:val="center"/>
        <w:rPr>
          <w:rFonts w:ascii="Calibri" w:eastAsia="Calibri" w:hAnsi="Calibri" w:cs="Calibri"/>
          <w:b/>
          <w:bCs/>
          <w:sz w:val="22"/>
          <w:szCs w:val="22"/>
        </w:rPr>
      </w:pPr>
    </w:p>
    <w:p w14:paraId="000000D1" w14:textId="77777777" w:rsidR="00C6236C" w:rsidRDefault="00C6236C">
      <w:pPr>
        <w:jc w:val="both"/>
        <w:rPr>
          <w:b/>
          <w:bCs/>
        </w:rPr>
      </w:pPr>
    </w:p>
    <w:p w14:paraId="000000D2" w14:textId="77777777" w:rsidR="00C6236C"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DATIC: </w:t>
      </w:r>
    </w:p>
    <w:p w14:paraId="000000D3" w14:textId="77777777" w:rsidR="00C6236C" w:rsidRDefault="00000000">
      <w:pPr>
        <w:jc w:val="both"/>
        <w:rPr>
          <w:rFonts w:ascii="Calibri" w:eastAsia="Calibri" w:hAnsi="Calibri" w:cs="Calibri"/>
          <w:b/>
          <w:bCs/>
          <w:sz w:val="22"/>
          <w:szCs w:val="22"/>
        </w:rPr>
      </w:pPr>
      <w:r>
        <w:rPr>
          <w:rFonts w:ascii="Calibri" w:eastAsia="Calibri" w:hAnsi="Calibri" w:cs="Calibri"/>
          <w:sz w:val="22"/>
          <w:szCs w:val="22"/>
        </w:rPr>
        <w:t>Departamento Administrativo de Tecnologías de la Información y las Comunicaciones de la Alcaldía de Santiago de Cali.</w:t>
      </w:r>
    </w:p>
    <w:p w14:paraId="000000D4" w14:textId="77777777" w:rsidR="00C6236C" w:rsidRDefault="00C6236C">
      <w:pPr>
        <w:jc w:val="both"/>
        <w:rPr>
          <w:rFonts w:ascii="Calibri" w:eastAsia="Calibri" w:hAnsi="Calibri" w:cs="Calibri"/>
          <w:sz w:val="22"/>
          <w:szCs w:val="22"/>
        </w:rPr>
      </w:pPr>
    </w:p>
    <w:p w14:paraId="000000D5" w14:textId="77777777" w:rsidR="00C6236C"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Conexiones totales: </w:t>
      </w:r>
    </w:p>
    <w:p w14:paraId="000000D6"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Número total de sesiones o dispositivos que se conectaron a una zona WiFi durante un periodo de tiempo determinado (en este caso, por día).</w:t>
      </w:r>
    </w:p>
    <w:p w14:paraId="000000D7" w14:textId="77777777" w:rsidR="00C6236C" w:rsidRDefault="00C6236C">
      <w:pPr>
        <w:jc w:val="both"/>
        <w:rPr>
          <w:rFonts w:ascii="Calibri" w:eastAsia="Calibri" w:hAnsi="Calibri" w:cs="Calibri"/>
          <w:b/>
          <w:bCs/>
          <w:sz w:val="22"/>
          <w:szCs w:val="22"/>
        </w:rPr>
      </w:pPr>
    </w:p>
    <w:p w14:paraId="000000D8" w14:textId="77777777" w:rsidR="00C6236C"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Acceso Point (AP): </w:t>
      </w:r>
    </w:p>
    <w:p w14:paraId="000000D9"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Dispositivo de red inalámbrica que permite a los usuarios conectarse a una red WiFi. En cada zona WiFi pueden existir uno o más AP que distribuyen el acceso a Internet.</w:t>
      </w:r>
    </w:p>
    <w:p w14:paraId="000000DA" w14:textId="77777777" w:rsidR="00C6236C" w:rsidRDefault="00C6236C">
      <w:pPr>
        <w:jc w:val="both"/>
        <w:rPr>
          <w:rFonts w:ascii="Calibri" w:eastAsia="Calibri" w:hAnsi="Calibri" w:cs="Calibri"/>
          <w:sz w:val="22"/>
          <w:szCs w:val="22"/>
        </w:rPr>
      </w:pPr>
    </w:p>
    <w:p w14:paraId="000000DB" w14:textId="77777777" w:rsidR="00C6236C"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Dashboard: </w:t>
      </w:r>
    </w:p>
    <w:p w14:paraId="000000DC"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Interfaz gráfica interactiva que permite visualizar indicadores clave, métricas y resultados del modelo de predicción de forma clara y comprensible para el usuario final.</w:t>
      </w:r>
    </w:p>
    <w:p w14:paraId="000000DD" w14:textId="77777777" w:rsidR="00C6236C" w:rsidRDefault="00C6236C">
      <w:pPr>
        <w:jc w:val="both"/>
        <w:rPr>
          <w:rFonts w:ascii="Calibri" w:eastAsia="Calibri" w:hAnsi="Calibri" w:cs="Calibri"/>
          <w:b/>
          <w:bCs/>
          <w:sz w:val="22"/>
          <w:szCs w:val="22"/>
        </w:rPr>
      </w:pPr>
    </w:p>
    <w:p w14:paraId="000000DE" w14:textId="77777777" w:rsidR="00C6236C"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Tráfico de datos (kB): </w:t>
      </w:r>
    </w:p>
    <w:p w14:paraId="000000DF" w14:textId="77777777" w:rsidR="00C6236C" w:rsidRDefault="00000000">
      <w:pPr>
        <w:jc w:val="both"/>
        <w:rPr>
          <w:rFonts w:ascii="Calibri" w:eastAsia="Calibri" w:hAnsi="Calibri" w:cs="Calibri"/>
          <w:b/>
          <w:bCs/>
          <w:sz w:val="22"/>
          <w:szCs w:val="22"/>
        </w:rPr>
      </w:pPr>
      <w:r>
        <w:rPr>
          <w:rFonts w:ascii="Calibri" w:eastAsia="Calibri" w:hAnsi="Calibri" w:cs="Calibri"/>
          <w:sz w:val="22"/>
          <w:szCs w:val="22"/>
        </w:rPr>
        <w:t>Cantidad de información transmitida a través de la red WiFi, medida en kilobytes, durante un periodo.</w:t>
      </w:r>
      <w:r>
        <w:rPr>
          <w:rFonts w:ascii="Calibri" w:eastAsia="Calibri" w:hAnsi="Calibri" w:cs="Calibri"/>
          <w:b/>
          <w:bCs/>
          <w:sz w:val="22"/>
          <w:szCs w:val="22"/>
        </w:rPr>
        <w:t xml:space="preserve"> </w:t>
      </w:r>
    </w:p>
    <w:p w14:paraId="000000E0" w14:textId="77777777" w:rsidR="00C6236C" w:rsidRDefault="00C6236C">
      <w:pPr>
        <w:jc w:val="both"/>
        <w:rPr>
          <w:rFonts w:ascii="Calibri" w:eastAsia="Calibri" w:hAnsi="Calibri" w:cs="Calibri"/>
          <w:b/>
          <w:bCs/>
          <w:sz w:val="22"/>
          <w:szCs w:val="22"/>
        </w:rPr>
      </w:pPr>
    </w:p>
    <w:p w14:paraId="000000E1" w14:textId="77777777" w:rsidR="00C6236C"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Zona WiFi: </w:t>
      </w:r>
    </w:p>
    <w:p w14:paraId="000000E2"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Área geográfica delimitada que ofrece conectividad inalámbrica al público, generalmente equipada con infraestructura de red y puntos de acceso.</w:t>
      </w:r>
    </w:p>
    <w:p w14:paraId="000000E3" w14:textId="77777777" w:rsidR="00C6236C" w:rsidRDefault="00C6236C">
      <w:pPr>
        <w:jc w:val="both"/>
        <w:rPr>
          <w:rFonts w:ascii="Calibri" w:eastAsia="Calibri" w:hAnsi="Calibri" w:cs="Calibri"/>
          <w:b/>
          <w:bCs/>
          <w:sz w:val="22"/>
          <w:szCs w:val="22"/>
        </w:rPr>
      </w:pPr>
    </w:p>
    <w:p w14:paraId="000000E4" w14:textId="77777777" w:rsidR="00C6236C"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Variable binaria: </w:t>
      </w:r>
    </w:p>
    <w:p w14:paraId="000000E5"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Tipo de variable que solo puede tomar dos valores (0 o 1), utilizada para representar condiciones lógicas como festivo, laboral o fin de semana.</w:t>
      </w:r>
    </w:p>
    <w:p w14:paraId="000000E6" w14:textId="77777777" w:rsidR="00C6236C" w:rsidRDefault="00C6236C">
      <w:pPr>
        <w:jc w:val="both"/>
        <w:rPr>
          <w:rFonts w:ascii="Calibri" w:eastAsia="Calibri" w:hAnsi="Calibri" w:cs="Calibri"/>
          <w:sz w:val="22"/>
          <w:szCs w:val="22"/>
        </w:rPr>
      </w:pPr>
    </w:p>
    <w:p w14:paraId="000000E7" w14:textId="77777777" w:rsidR="00C6236C"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Variable objetivo (target): </w:t>
      </w:r>
    </w:p>
    <w:p w14:paraId="000000E8"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Variable que el modelo busca predecir. En este trabajo corresponde al uso total de datos (USAGE_KB) por zona y día.</w:t>
      </w:r>
    </w:p>
    <w:p w14:paraId="000000E9" w14:textId="77777777" w:rsidR="00C6236C" w:rsidRDefault="00C6236C">
      <w:pPr>
        <w:jc w:val="both"/>
        <w:rPr>
          <w:rFonts w:ascii="Calibri" w:eastAsia="Calibri" w:hAnsi="Calibri" w:cs="Calibri"/>
          <w:b/>
          <w:bCs/>
          <w:sz w:val="22"/>
          <w:szCs w:val="22"/>
        </w:rPr>
      </w:pPr>
    </w:p>
    <w:p w14:paraId="000000EA" w14:textId="77777777" w:rsidR="00C6236C"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Variables explicativas: </w:t>
      </w:r>
    </w:p>
    <w:p w14:paraId="000000EB"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Conjunto de variables de entrada que el modelo utiliza para realizar la predicción, tales como número de conexiones, día de la semana y tipo de día.</w:t>
      </w:r>
    </w:p>
    <w:p w14:paraId="000000EC" w14:textId="77777777" w:rsidR="00C6236C" w:rsidRDefault="00000000">
      <w:pPr>
        <w:pStyle w:val="Ttulo2"/>
        <w:numPr>
          <w:ilvl w:val="1"/>
          <w:numId w:val="18"/>
        </w:numPr>
        <w:spacing w:before="120"/>
        <w:jc w:val="both"/>
        <w:rPr>
          <w:b/>
          <w:bCs/>
          <w:sz w:val="22"/>
          <w:szCs w:val="22"/>
        </w:rPr>
      </w:pPr>
      <w:bookmarkStart w:id="16" w:name="_heading=h.c5aavnfln8jr" w:colFirst="0" w:colLast="0"/>
      <w:bookmarkEnd w:id="16"/>
      <w:r>
        <w:rPr>
          <w:b/>
          <w:bCs/>
          <w:sz w:val="22"/>
          <w:szCs w:val="22"/>
        </w:rPr>
        <w:t>MARCO TEÓRICO</w:t>
      </w:r>
    </w:p>
    <w:p w14:paraId="000000ED" w14:textId="77777777" w:rsidR="00C6236C" w:rsidRDefault="00C6236C"/>
    <w:p w14:paraId="000000EE" w14:textId="77777777" w:rsidR="00C6236C" w:rsidRDefault="00000000">
      <w:pPr>
        <w:ind w:left="360"/>
        <w:jc w:val="both"/>
        <w:rPr>
          <w:rFonts w:ascii="Calibri" w:eastAsia="Calibri" w:hAnsi="Calibri" w:cs="Calibri"/>
          <w:sz w:val="22"/>
          <w:szCs w:val="22"/>
        </w:rPr>
      </w:pPr>
      <w:r>
        <w:rPr>
          <w:rFonts w:ascii="Calibri" w:eastAsia="Calibri" w:hAnsi="Calibri" w:cs="Calibri"/>
          <w:sz w:val="22"/>
          <w:szCs w:val="22"/>
        </w:rPr>
        <w:t xml:space="preserve">El desarrollo de este proyecto requiere un fundamento teórico sólido que abarque los aspectos esenciales relacionados con el análisis y predicción del tráfico en las zonas WiFi públicas de Cali. En esta sección se abordarán tres temas principales: primero, se analizará el contexto y los retos actuales </w:t>
      </w:r>
      <w:r>
        <w:rPr>
          <w:rFonts w:ascii="Calibri" w:eastAsia="Calibri" w:hAnsi="Calibri" w:cs="Calibri"/>
          <w:sz w:val="22"/>
          <w:szCs w:val="22"/>
        </w:rPr>
        <w:lastRenderedPageBreak/>
        <w:t>de las zonas WiFi públicas en Cali, destacando su importancia en la reducción de la brecha digital.</w:t>
      </w:r>
    </w:p>
    <w:p w14:paraId="000000EF" w14:textId="77777777" w:rsidR="00C6236C" w:rsidRDefault="00000000">
      <w:pPr>
        <w:ind w:left="360"/>
        <w:jc w:val="both"/>
        <w:rPr>
          <w:rFonts w:ascii="Calibri" w:eastAsia="Calibri" w:hAnsi="Calibri" w:cs="Calibri"/>
          <w:sz w:val="22"/>
          <w:szCs w:val="22"/>
        </w:rPr>
      </w:pPr>
      <w:r>
        <w:rPr>
          <w:rFonts w:ascii="Calibri" w:eastAsia="Calibri" w:hAnsi="Calibri" w:cs="Calibri"/>
          <w:sz w:val="22"/>
          <w:szCs w:val="22"/>
        </w:rPr>
        <w:t>En segundo lugar, se explorarán los conceptos y técnicas del aprendizaje supervisado, centrándose en los algoritmos de predicción más adecuados para este proyecto, como la regresión lineal, los bosques aleatorios (Random Forest) y las redes neuronales. Finalmente, se discutirán las métricas de evaluación empleadas para medir el desempeño de los modelos desarrollados y se presentarán antecedentes relevantes que aportan conocimiento y precedentes valiosos para la implementación de esta propuesta.</w:t>
      </w:r>
    </w:p>
    <w:p w14:paraId="000000F0" w14:textId="77777777" w:rsidR="00C6236C" w:rsidRDefault="00000000">
      <w:pPr>
        <w:ind w:left="360"/>
        <w:jc w:val="both"/>
        <w:rPr>
          <w:rFonts w:ascii="Calibri" w:eastAsia="Calibri" w:hAnsi="Calibri" w:cs="Calibri"/>
          <w:sz w:val="22"/>
          <w:szCs w:val="22"/>
        </w:rPr>
      </w:pPr>
      <w:r>
        <w:rPr>
          <w:rFonts w:ascii="Calibri" w:eastAsia="Calibri" w:hAnsi="Calibri" w:cs="Calibri"/>
          <w:sz w:val="22"/>
          <w:szCs w:val="22"/>
        </w:rPr>
        <w:t>Esta introducción permite estructurar la discusión y sentar las bases teóricas necesarias para garantizar la viabilidad y la efectividad del proyecto.</w:t>
      </w:r>
    </w:p>
    <w:p w14:paraId="000000F1" w14:textId="77777777" w:rsidR="00C6236C" w:rsidRDefault="00C6236C">
      <w:pPr>
        <w:ind w:left="360"/>
        <w:jc w:val="both"/>
        <w:rPr>
          <w:rFonts w:ascii="Calibri" w:eastAsia="Calibri" w:hAnsi="Calibri" w:cs="Calibri"/>
          <w:sz w:val="22"/>
          <w:szCs w:val="22"/>
        </w:rPr>
      </w:pPr>
    </w:p>
    <w:p w14:paraId="000000F2" w14:textId="77777777" w:rsidR="00C6236C" w:rsidRDefault="00C6236C">
      <w:pPr>
        <w:ind w:left="360"/>
        <w:jc w:val="both"/>
        <w:rPr>
          <w:rFonts w:ascii="Calibri" w:eastAsia="Calibri" w:hAnsi="Calibri" w:cs="Calibri"/>
          <w:sz w:val="22"/>
          <w:szCs w:val="22"/>
        </w:rPr>
      </w:pPr>
    </w:p>
    <w:p w14:paraId="000000F3" w14:textId="77777777" w:rsidR="00C6236C" w:rsidRDefault="00000000">
      <w:pPr>
        <w:widowControl/>
        <w:numPr>
          <w:ilvl w:val="0"/>
          <w:numId w:val="20"/>
        </w:numPr>
        <w:pBdr>
          <w:top w:val="nil"/>
          <w:left w:val="nil"/>
          <w:bottom w:val="nil"/>
          <w:right w:val="nil"/>
          <w:between w:val="nil"/>
        </w:pBdr>
        <w:spacing w:line="259" w:lineRule="auto"/>
        <w:jc w:val="both"/>
        <w:rPr>
          <w:rFonts w:ascii="Calibri" w:eastAsia="Calibri" w:hAnsi="Calibri" w:cs="Calibri"/>
          <w:b/>
          <w:bCs/>
          <w:color w:val="000000"/>
          <w:sz w:val="22"/>
          <w:szCs w:val="22"/>
        </w:rPr>
      </w:pPr>
      <w:sdt>
        <w:sdtPr>
          <w:tag w:val="goog_rdk_8"/>
          <w:id w:val="-561457162"/>
        </w:sdtPr>
        <w:sdtContent>
          <w:commentRangeStart w:id="17"/>
        </w:sdtContent>
      </w:sdt>
      <w:sdt>
        <w:sdtPr>
          <w:tag w:val="goog_rdk_9"/>
          <w:id w:val="1222556549"/>
        </w:sdtPr>
        <w:sdtContent>
          <w:commentRangeStart w:id="18"/>
        </w:sdtContent>
      </w:sdt>
      <w:r>
        <w:rPr>
          <w:rFonts w:ascii="Calibri" w:eastAsia="Calibri" w:hAnsi="Calibri" w:cs="Calibri"/>
          <w:b/>
          <w:bCs/>
          <w:color w:val="000000"/>
          <w:sz w:val="22"/>
          <w:szCs w:val="22"/>
        </w:rPr>
        <w:t>Zonas WiFi Públicas en Cali</w:t>
      </w:r>
      <w:commentRangeEnd w:id="17"/>
      <w:r w:rsidR="00C5553A">
        <w:rPr>
          <w:rStyle w:val="Refdecomentario"/>
          <w:rFonts w:ascii="Calibri" w:eastAsia="Calibri" w:hAnsi="Calibri" w:cs="Calibri"/>
          <w:b/>
          <w:bCs/>
          <w:color w:val="000000"/>
          <w:sz w:val="22"/>
          <w:szCs w:val="22"/>
        </w:rPr>
        <w:commentReference w:id="17"/>
      </w:r>
      <w:commentRangeEnd w:id="18"/>
      <w:r>
        <w:rPr>
          <w:rStyle w:val="Refdecomentario"/>
          <w:rFonts w:ascii="Calibri" w:eastAsia="Calibri" w:hAnsi="Calibri" w:cs="Calibri"/>
          <w:b/>
          <w:bCs/>
          <w:color w:val="000000"/>
          <w:sz w:val="22"/>
          <w:szCs w:val="22"/>
        </w:rPr>
        <w:commentReference w:id="18"/>
      </w:r>
    </w:p>
    <w:p w14:paraId="000000F4" w14:textId="77777777" w:rsidR="00C6236C" w:rsidRDefault="00C6236C">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5" w14:textId="77777777" w:rsidR="00C6236C" w:rsidRDefault="00000000">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r>
        <w:rPr>
          <w:rFonts w:ascii="Calibri" w:eastAsia="Calibri" w:hAnsi="Calibri" w:cs="Calibri"/>
          <w:color w:val="000000"/>
          <w:sz w:val="22"/>
          <w:szCs w:val="22"/>
        </w:rPr>
        <w:t>La ciudad de Santiago de Cali cuenta con una red de zonas WiFi públicas distribuidas estratégicamente en diferentes sectores urbanos, cuyo propósito principal es facilitar el acceso gratuito a internet y contribuir a la reducción de la brecha digital. Estas zonas están ubicadas en parques, espacios públicos, escenarios deportivos y áreas de alta afluencia ciudadana, y se constituyen como un componente relevante dentro de las políticas de inclusión digital y acceso a la información.</w:t>
      </w:r>
    </w:p>
    <w:p w14:paraId="000000F6" w14:textId="77777777" w:rsidR="00C6236C" w:rsidRDefault="00C6236C">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7" w14:textId="77777777" w:rsidR="00C6236C" w:rsidRDefault="00000000">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r>
        <w:rPr>
          <w:rFonts w:ascii="Calibri" w:eastAsia="Calibri" w:hAnsi="Calibri" w:cs="Calibri"/>
          <w:color w:val="000000"/>
          <w:sz w:val="22"/>
          <w:szCs w:val="22"/>
        </w:rPr>
        <w:t>No obstante, la operación de estas zonas WiFi enfrenta diversos retos técnicos, operativos y de gestión, derivados tanto del crecimiento de la demanda como de la variabilidad en los patrones de uso. El tráfico de datos en estas zonas no se comporta de manera homogénea, sino que presenta fluctuaciones significativas asociadas a factores como el día de la semana, la hora, la ubicación geográfica y la naturaleza de las actividades que se desarrollan en cada entorno. Estas variaciones generan escenarios de congestión en determinados periodos, mientras que en otros momentos se observa una subutilización de los recursos disponibles.</w:t>
      </w:r>
    </w:p>
    <w:p w14:paraId="000000F8" w14:textId="77777777" w:rsidR="00C6236C" w:rsidRDefault="00C6236C">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9" w14:textId="77777777" w:rsidR="00C6236C" w:rsidRDefault="00000000">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r>
        <w:rPr>
          <w:rFonts w:ascii="Calibri" w:eastAsia="Calibri" w:hAnsi="Calibri" w:cs="Calibri"/>
          <w:color w:val="000000"/>
          <w:sz w:val="22"/>
          <w:szCs w:val="22"/>
        </w:rPr>
        <w:t>Desde el punto de vista técnico, uno de los principales desafíos consiste en la gestión eficiente del ancho de banda, dado que una asignación estática de capacidad no responde adecuadamente a la dinámica real del consumo. La falta de mecanismos predictivos limita la capacidad de anticipar picos de tráfico, lo que puede impactar negativamente la calidad del servicio ofrecido a los usuarios finales, manifestándose en bajas velocidades de conexión, interrupciones o degradación de la experiencia de uso.</w:t>
      </w:r>
    </w:p>
    <w:p w14:paraId="000000FA" w14:textId="77777777" w:rsidR="00C6236C" w:rsidRDefault="00C6236C">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B" w14:textId="77777777" w:rsidR="00C6236C" w:rsidRDefault="00000000">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r>
        <w:rPr>
          <w:rFonts w:ascii="Calibri" w:eastAsia="Calibri" w:hAnsi="Calibri" w:cs="Calibri"/>
          <w:color w:val="000000"/>
          <w:sz w:val="22"/>
          <w:szCs w:val="22"/>
        </w:rPr>
        <w:t>Adicionalmente, desde una perspectiva operativa y de planificación, la ausencia de herramientas analíticas que permitan comprender y anticipar el comportamiento del tráfico dificulta la toma de decisiones relacionadas con la expansión, el refuerzo o la priorización de determinadas zonas. En este contexto, la gestión de las zonas WiFi públicas suele basarse en análisis descriptivos o reactivos, los cuales resultan insuficientes para enfrentar escenarios de alta demanda y crecimiento sostenido del uso del servicio.</w:t>
      </w:r>
    </w:p>
    <w:p w14:paraId="000000FC" w14:textId="77777777" w:rsidR="00C6236C" w:rsidRDefault="00C6236C">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D" w14:textId="77777777" w:rsidR="00C6236C" w:rsidRDefault="00000000">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En este sentido, la incorporación de técnicas de ciencia de datos y modelos predictivos se presenta como una alternativa viable para abordar estos retos, al permitir analizar el comportamiento histórico del tráfico y generar estimaciones anticipadas sobre su evolución. Este enfoque no solo aporta valor desde el punto de vista técnico, sino que también ofrece insumos relevantes para la toma de decisiones estratégicas orientadas a mejorar la calidad, eficiencia y sostenibilidad del servicio de WiFi público en la ciudad de Cali. </w:t>
      </w:r>
    </w:p>
    <w:p w14:paraId="000000FE" w14:textId="77777777" w:rsidR="00C6236C" w:rsidRDefault="00C6236C">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F" w14:textId="77777777" w:rsidR="00C6236C" w:rsidRDefault="00000000">
      <w:pPr>
        <w:widowControl/>
        <w:pBdr>
          <w:top w:val="nil"/>
          <w:left w:val="nil"/>
          <w:bottom w:val="nil"/>
          <w:right w:val="nil"/>
          <w:between w:val="nil"/>
        </w:pBdr>
        <w:spacing w:after="160" w:line="259" w:lineRule="auto"/>
        <w:ind w:left="720"/>
        <w:jc w:val="both"/>
        <w:rPr>
          <w:rFonts w:ascii="Calibri" w:eastAsia="Calibri" w:hAnsi="Calibri" w:cs="Calibri"/>
          <w:b/>
          <w:bCs/>
          <w:color w:val="000000"/>
          <w:sz w:val="22"/>
          <w:szCs w:val="22"/>
        </w:rPr>
      </w:pPr>
      <w:sdt>
        <w:sdtPr>
          <w:tag w:val="goog_rdk_10"/>
          <w:id w:val="-30949930"/>
        </w:sdtPr>
        <w:sdtContent>
          <w:commentRangeStart w:id="19"/>
        </w:sdtContent>
      </w:sdt>
      <w:sdt>
        <w:sdtPr>
          <w:tag w:val="goog_rdk_11"/>
          <w:id w:val="-968459694"/>
        </w:sdtPr>
        <w:sdtContent>
          <w:commentRangeStart w:id="20"/>
        </w:sdtContent>
      </w:sdt>
      <w:r>
        <w:rPr>
          <w:rFonts w:ascii="Calibri" w:eastAsia="Calibri" w:hAnsi="Calibri" w:cs="Calibri"/>
          <w:b/>
          <w:bCs/>
          <w:color w:val="000000"/>
          <w:sz w:val="22"/>
          <w:szCs w:val="22"/>
        </w:rPr>
        <w:t>Aprendizaje Supervisado en Predicción</w:t>
      </w:r>
      <w:commentRangeEnd w:id="19"/>
      <w:r w:rsidR="00C5553A">
        <w:rPr>
          <w:rStyle w:val="Refdecomentario"/>
          <w:rFonts w:ascii="Calibri" w:eastAsia="Calibri" w:hAnsi="Calibri" w:cs="Calibri"/>
          <w:b/>
          <w:bCs/>
          <w:color w:val="000000"/>
          <w:sz w:val="22"/>
          <w:szCs w:val="22"/>
        </w:rPr>
        <w:commentReference w:id="19"/>
      </w:r>
      <w:commentRangeEnd w:id="20"/>
      <w:r>
        <w:rPr>
          <w:rStyle w:val="Refdecomentario"/>
          <w:rFonts w:ascii="Calibri" w:eastAsia="Calibri" w:hAnsi="Calibri" w:cs="Calibri"/>
          <w:b/>
          <w:bCs/>
          <w:color w:val="000000"/>
          <w:sz w:val="22"/>
          <w:szCs w:val="22"/>
        </w:rPr>
        <w:commentReference w:id="20"/>
      </w:r>
    </w:p>
    <w:p w14:paraId="00000100" w14:textId="77777777" w:rsidR="00C6236C" w:rsidRDefault="00000000">
      <w:pPr>
        <w:ind w:left="708"/>
        <w:jc w:val="both"/>
        <w:rPr>
          <w:rFonts w:ascii="Calibri" w:eastAsia="Calibri" w:hAnsi="Calibri" w:cs="Calibri"/>
          <w:sz w:val="22"/>
          <w:szCs w:val="22"/>
        </w:rPr>
      </w:pPr>
      <w:r>
        <w:rPr>
          <w:rFonts w:ascii="Calibri" w:eastAsia="Calibri" w:hAnsi="Calibri" w:cs="Calibri"/>
          <w:sz w:val="22"/>
          <w:szCs w:val="22"/>
        </w:rPr>
        <w:t>El aprendizaje supervisado constituye uno de los enfoques más utilizados dentro del campo del aprendizaje automático, especialmente en problemas de predicción y estimación de variables continuas. Este paradigma se basa en el uso de datos etiquetados, es decir, conjuntos de datos en los que cada instancia de entrada se encuentra asociada a un valor objetivo conocido. A partir de esta relación, los modelos aprenden patrones que permiten generalizar y realizar predicciones sobre datos no observados.</w:t>
      </w:r>
    </w:p>
    <w:p w14:paraId="00000101" w14:textId="77777777" w:rsidR="00C6236C" w:rsidRDefault="00C6236C">
      <w:pPr>
        <w:ind w:left="708"/>
        <w:jc w:val="both"/>
        <w:rPr>
          <w:rFonts w:ascii="Calibri" w:eastAsia="Calibri" w:hAnsi="Calibri" w:cs="Calibri"/>
          <w:sz w:val="22"/>
          <w:szCs w:val="22"/>
        </w:rPr>
      </w:pPr>
    </w:p>
    <w:p w14:paraId="00000102" w14:textId="77777777" w:rsidR="00C6236C" w:rsidRDefault="00000000">
      <w:pPr>
        <w:ind w:left="708"/>
        <w:jc w:val="both"/>
        <w:rPr>
          <w:rFonts w:ascii="Calibri" w:eastAsia="Calibri" w:hAnsi="Calibri" w:cs="Calibri"/>
          <w:sz w:val="22"/>
          <w:szCs w:val="22"/>
        </w:rPr>
      </w:pPr>
      <w:r>
        <w:rPr>
          <w:rFonts w:ascii="Calibri" w:eastAsia="Calibri" w:hAnsi="Calibri" w:cs="Calibri"/>
          <w:sz w:val="22"/>
          <w:szCs w:val="22"/>
        </w:rPr>
        <w:t>En el contexto de la predicción del tráfico de datos en zonas WiFi públicas, el aprendizaje supervisado resulta particularmente adecuado, dado que se dispone de información histórica estructurada, en la cual el volumen de tráfico registrado para cada periodo temporal es conocido. Esta disponibilidad de datos etiquetados permite formular el problema como una tarea de regresión, donde el objetivo es estimar el valor futuro del tráfico a partir de observaciones pasadas y variables explicativas asociadas.</w:t>
      </w:r>
    </w:p>
    <w:p w14:paraId="00000103" w14:textId="77777777" w:rsidR="00C6236C" w:rsidRDefault="00C6236C">
      <w:pPr>
        <w:ind w:left="708"/>
        <w:jc w:val="both"/>
        <w:rPr>
          <w:rFonts w:ascii="Calibri" w:eastAsia="Calibri" w:hAnsi="Calibri" w:cs="Calibri"/>
          <w:sz w:val="22"/>
          <w:szCs w:val="22"/>
        </w:rPr>
      </w:pPr>
    </w:p>
    <w:p w14:paraId="00000104" w14:textId="77777777" w:rsidR="00C6236C" w:rsidRDefault="00000000">
      <w:pPr>
        <w:ind w:left="708"/>
        <w:jc w:val="both"/>
        <w:rPr>
          <w:rFonts w:ascii="Calibri" w:eastAsia="Calibri" w:hAnsi="Calibri" w:cs="Calibri"/>
          <w:sz w:val="22"/>
          <w:szCs w:val="22"/>
        </w:rPr>
      </w:pPr>
      <w:r>
        <w:rPr>
          <w:rFonts w:ascii="Calibri" w:eastAsia="Calibri" w:hAnsi="Calibri" w:cs="Calibri"/>
          <w:sz w:val="22"/>
          <w:szCs w:val="22"/>
        </w:rPr>
        <w:t>Una de las principales ventajas del aprendizaje supervisado en este tipo de problemas es su capacidad para capturar relaciones complejas entre variables, incluyendo dependencias temporales, patrones recurrentes y comportamientos no lineales. En el caso de las zonas WiFi públicas, el consumo de datos no sigue una tendencia uniforme, sino que está influenciado por múltiples factores, como el día de la semana, la ubicación de la zona, la cantidad de usuarios conectados y eventos específicos que pueden alterar significativamente la demanda. Los modelos supervisados permiten incorporar estas variables y aprender su impacto sobre el tráfico de manera sistemática.</w:t>
      </w:r>
    </w:p>
    <w:p w14:paraId="00000105" w14:textId="77777777" w:rsidR="00C6236C" w:rsidRDefault="00C6236C">
      <w:pPr>
        <w:ind w:left="708"/>
        <w:jc w:val="both"/>
        <w:rPr>
          <w:rFonts w:ascii="Calibri" w:eastAsia="Calibri" w:hAnsi="Calibri" w:cs="Calibri"/>
          <w:sz w:val="22"/>
          <w:szCs w:val="22"/>
        </w:rPr>
      </w:pPr>
    </w:p>
    <w:p w14:paraId="00000106" w14:textId="77777777" w:rsidR="00C6236C" w:rsidRDefault="00000000">
      <w:pPr>
        <w:ind w:left="708"/>
        <w:jc w:val="both"/>
        <w:rPr>
          <w:rFonts w:ascii="Calibri" w:eastAsia="Calibri" w:hAnsi="Calibri" w:cs="Calibri"/>
          <w:sz w:val="22"/>
          <w:szCs w:val="22"/>
        </w:rPr>
      </w:pPr>
      <w:r>
        <w:rPr>
          <w:rFonts w:ascii="Calibri" w:eastAsia="Calibri" w:hAnsi="Calibri" w:cs="Calibri"/>
          <w:sz w:val="22"/>
          <w:szCs w:val="22"/>
        </w:rPr>
        <w:t>No obstante, la efectividad del aprendizaje supervisado depende en gran medida de la calidad del proceso de preparación de los datos, así como de la correcta selección y configuración de los modelos. Aspectos como la limpieza de datos, el escalado de variables, la generación de ventanas temporales y la partición adecuada entre conjuntos de entrenamiento y prueba son determinantes para evitar problemas como el sobreajuste o la filtración de información del futuro hacia el pasado.</w:t>
      </w:r>
    </w:p>
    <w:p w14:paraId="00000107" w14:textId="77777777" w:rsidR="00C6236C" w:rsidRDefault="00C6236C">
      <w:pPr>
        <w:ind w:left="708"/>
        <w:jc w:val="both"/>
        <w:rPr>
          <w:rFonts w:ascii="Calibri" w:eastAsia="Calibri" w:hAnsi="Calibri" w:cs="Calibri"/>
          <w:sz w:val="22"/>
          <w:szCs w:val="22"/>
        </w:rPr>
      </w:pPr>
    </w:p>
    <w:p w14:paraId="00000108" w14:textId="77777777" w:rsidR="00C6236C" w:rsidRDefault="00000000">
      <w:pPr>
        <w:ind w:left="708"/>
        <w:jc w:val="both"/>
        <w:rPr>
          <w:rFonts w:ascii="Calibri" w:eastAsia="Calibri" w:hAnsi="Calibri" w:cs="Calibri"/>
          <w:sz w:val="22"/>
          <w:szCs w:val="22"/>
          <w:vertAlign w:val="superscript"/>
        </w:rPr>
      </w:pPr>
      <w:r>
        <w:rPr>
          <w:rFonts w:ascii="Calibri" w:eastAsia="Calibri" w:hAnsi="Calibri" w:cs="Calibri"/>
          <w:sz w:val="22"/>
          <w:szCs w:val="22"/>
        </w:rPr>
        <w:t xml:space="preserve">En este proyecto, el aprendizaje supervisado se emplea como la base metodológica para la construcción de modelos predictivos de tráfico de datos, utilizando distintos algoritmos de regresión con capacidades diversas para modelar relaciones lineales y no lineales. La comparación entre modelos simples y modelos más complejos permite evaluar cuál enfoque se adapta mejor a las características específicas de cada zona WiFi, reconociendo que no existe un único modelo óptimo para todos los escenarios. </w:t>
      </w:r>
      <w:r>
        <w:rPr>
          <w:rFonts w:ascii="Calibri" w:eastAsia="Calibri" w:hAnsi="Calibri" w:cs="Calibri"/>
          <w:color w:val="000000"/>
          <w:sz w:val="22"/>
          <w:szCs w:val="22"/>
          <w:vertAlign w:val="superscript"/>
        </w:rPr>
        <w:t>11</w:t>
      </w:r>
    </w:p>
    <w:p w14:paraId="00000109" w14:textId="77777777" w:rsidR="00C6236C" w:rsidRDefault="00C6236C">
      <w:pPr>
        <w:jc w:val="both"/>
        <w:rPr>
          <w:rFonts w:ascii="Calibri" w:eastAsia="Calibri" w:hAnsi="Calibri" w:cs="Calibri"/>
          <w:sz w:val="22"/>
          <w:szCs w:val="22"/>
        </w:rPr>
      </w:pPr>
    </w:p>
    <w:p w14:paraId="0000010A" w14:textId="77777777" w:rsidR="00C6236C" w:rsidRDefault="00000000">
      <w:pPr>
        <w:ind w:left="708"/>
        <w:jc w:val="both"/>
        <w:rPr>
          <w:rFonts w:ascii="Calibri" w:eastAsia="Calibri" w:hAnsi="Calibri" w:cs="Calibri"/>
          <w:sz w:val="22"/>
          <w:szCs w:val="22"/>
        </w:rPr>
      </w:pPr>
      <w:r>
        <w:rPr>
          <w:rFonts w:ascii="Calibri" w:eastAsia="Calibri" w:hAnsi="Calibri" w:cs="Calibri"/>
          <w:sz w:val="22"/>
          <w:szCs w:val="22"/>
        </w:rPr>
        <w:t>En síntesis, el uso del aprendizaje supervisado en la predicción del tráfico de zonas WiFi públicas no solo se justifica por la disponibilidad de datos históricos etiquetados, sino también por su capacidad para ofrecer estimaciones anticipadas confiables, que pueden ser utilizadas como insumo para la toma de decisiones técnicas y operativas. Este enfoque constituye el fundamento sobre el cual se desarrollan las etapas posteriores de modelado, evaluación y análisis presentadas en este trabajo.</w:t>
      </w:r>
    </w:p>
    <w:p w14:paraId="0000010B" w14:textId="77777777" w:rsidR="00C6236C" w:rsidRDefault="00C6236C">
      <w:pPr>
        <w:ind w:left="708"/>
        <w:jc w:val="both"/>
        <w:rPr>
          <w:rFonts w:ascii="Calibri" w:eastAsia="Calibri" w:hAnsi="Calibri" w:cs="Calibri"/>
          <w:sz w:val="22"/>
          <w:szCs w:val="22"/>
        </w:rPr>
      </w:pPr>
    </w:p>
    <w:p w14:paraId="0000010C" w14:textId="77777777" w:rsidR="00C6236C" w:rsidRDefault="00000000">
      <w:pPr>
        <w:ind w:left="708"/>
        <w:jc w:val="both"/>
        <w:rPr>
          <w:rFonts w:ascii="Calibri" w:eastAsia="Calibri" w:hAnsi="Calibri" w:cs="Calibri"/>
          <w:sz w:val="22"/>
          <w:szCs w:val="22"/>
        </w:rPr>
      </w:pPr>
      <w:r>
        <w:rPr>
          <w:rFonts w:ascii="Calibri" w:eastAsia="Calibri" w:hAnsi="Calibri" w:cs="Calibri"/>
          <w:b/>
          <w:bCs/>
          <w:sz w:val="22"/>
          <w:szCs w:val="22"/>
        </w:rPr>
        <w:t>Regresión lineal:</w:t>
      </w:r>
      <w:r>
        <w:rPr>
          <w:rFonts w:ascii="Calibri" w:eastAsia="Calibri" w:hAnsi="Calibri" w:cs="Calibri"/>
          <w:sz w:val="22"/>
          <w:szCs w:val="22"/>
        </w:rPr>
        <w:t xml:space="preserve"> </w:t>
      </w:r>
    </w:p>
    <w:p w14:paraId="0000010D" w14:textId="77777777" w:rsidR="00C6236C" w:rsidRDefault="00C6236C">
      <w:pPr>
        <w:ind w:left="708"/>
        <w:jc w:val="both"/>
        <w:rPr>
          <w:rFonts w:ascii="Calibri" w:eastAsia="Calibri" w:hAnsi="Calibri" w:cs="Calibri"/>
          <w:sz w:val="22"/>
          <w:szCs w:val="22"/>
        </w:rPr>
      </w:pPr>
    </w:p>
    <w:p w14:paraId="0000010E" w14:textId="77777777" w:rsidR="00C6236C" w:rsidRDefault="00000000">
      <w:pPr>
        <w:ind w:left="708"/>
        <w:jc w:val="both"/>
        <w:rPr>
          <w:rFonts w:ascii="Calibri" w:eastAsia="Calibri" w:hAnsi="Calibri" w:cs="Calibri"/>
          <w:sz w:val="22"/>
          <w:szCs w:val="22"/>
        </w:rPr>
      </w:pPr>
      <w:r>
        <w:rPr>
          <w:rFonts w:ascii="Calibri" w:eastAsia="Calibri" w:hAnsi="Calibri" w:cs="Calibri"/>
          <w:sz w:val="22"/>
          <w:szCs w:val="22"/>
        </w:rPr>
        <w:t>La regresión lineal es un método estadístico y de aprendizaje supervisado utilizado para modelar y analizar la relación entre una variable dependiente y una o más variables independientes. Su objetivo principal es describir cómo cambia la variable de interés en función de las variables explicativas, bajo el supuesto de que existe una relación aproximadamente lineal entre ellas. Este modelo se representa mediante una ecuación matemática en la que los coeficientes indican la contribución individual de cada variable independiente sobre la variable objetivo.</w:t>
      </w:r>
    </w:p>
    <w:p w14:paraId="0000010F" w14:textId="77777777" w:rsidR="00C6236C" w:rsidRDefault="00C6236C">
      <w:pPr>
        <w:ind w:left="708"/>
        <w:jc w:val="both"/>
        <w:rPr>
          <w:rFonts w:ascii="Calibri" w:eastAsia="Calibri" w:hAnsi="Calibri" w:cs="Calibri"/>
          <w:sz w:val="22"/>
          <w:szCs w:val="22"/>
        </w:rPr>
      </w:pPr>
    </w:p>
    <w:p w14:paraId="00000110" w14:textId="77777777" w:rsidR="00C6236C" w:rsidRDefault="00000000">
      <w:pPr>
        <w:ind w:left="708"/>
        <w:jc w:val="both"/>
        <w:rPr>
          <w:rFonts w:ascii="Calibri" w:eastAsia="Calibri" w:hAnsi="Calibri" w:cs="Calibri"/>
          <w:sz w:val="22"/>
          <w:szCs w:val="22"/>
        </w:rPr>
      </w:pPr>
      <w:r>
        <w:rPr>
          <w:rFonts w:ascii="Calibri" w:eastAsia="Calibri" w:hAnsi="Calibri" w:cs="Calibri"/>
          <w:sz w:val="22"/>
          <w:szCs w:val="22"/>
        </w:rPr>
        <w:t>El proceso de estimación de la regresión lineal se basa comúnmente en el método de mínimos cuadrados, el cual busca minimizar la suma de los errores cuadráticos entre los valores observados y los valores predichos por el modelo. Esta característica permite obtener un ajuste óptimo desde el punto de vista estadístico y facilita la interpretación de los resultados.</w:t>
      </w:r>
    </w:p>
    <w:p w14:paraId="00000111" w14:textId="77777777" w:rsidR="00C6236C" w:rsidRDefault="00C6236C">
      <w:pPr>
        <w:ind w:left="708"/>
        <w:jc w:val="both"/>
        <w:rPr>
          <w:rFonts w:ascii="Calibri" w:eastAsia="Calibri" w:hAnsi="Calibri" w:cs="Calibri"/>
          <w:sz w:val="22"/>
          <w:szCs w:val="22"/>
        </w:rPr>
      </w:pPr>
    </w:p>
    <w:p w14:paraId="00000112" w14:textId="77777777" w:rsidR="00C6236C" w:rsidRDefault="00000000">
      <w:pPr>
        <w:ind w:left="708"/>
        <w:jc w:val="both"/>
        <w:rPr>
          <w:rFonts w:ascii="Calibri" w:eastAsia="Calibri" w:hAnsi="Calibri" w:cs="Calibri"/>
          <w:sz w:val="22"/>
          <w:szCs w:val="22"/>
        </w:rPr>
      </w:pPr>
      <w:r>
        <w:rPr>
          <w:rFonts w:ascii="Calibri" w:eastAsia="Calibri" w:hAnsi="Calibri" w:cs="Calibri"/>
          <w:sz w:val="22"/>
          <w:szCs w:val="22"/>
        </w:rPr>
        <w:t>Una de las principales ventajas de la regresión lineal es su simplicidad y transparencia, ya que permite identificar de manera clara la influencia de cada variable sobre la predicción. Sin embargo, este modelo asume condiciones como linealidad, independencia de los errores y homocedasticidad, las cuales no siempre se cumplen en fenómenos reales complejos. En contextos donde existen comportamientos no lineales o alta variabilidad, la capacidad predictiva de la regresión lineal puede verse limitada.</w:t>
      </w:r>
    </w:p>
    <w:p w14:paraId="00000113" w14:textId="77777777" w:rsidR="00C6236C" w:rsidRDefault="00C6236C">
      <w:pPr>
        <w:ind w:left="708"/>
        <w:jc w:val="both"/>
        <w:rPr>
          <w:rFonts w:ascii="Calibri" w:eastAsia="Calibri" w:hAnsi="Calibri" w:cs="Calibri"/>
          <w:sz w:val="22"/>
          <w:szCs w:val="22"/>
        </w:rPr>
      </w:pPr>
    </w:p>
    <w:p w14:paraId="00000114" w14:textId="77777777" w:rsidR="00C6236C" w:rsidRDefault="00000000">
      <w:pPr>
        <w:ind w:left="708"/>
        <w:jc w:val="both"/>
        <w:rPr>
          <w:rFonts w:ascii="Calibri" w:eastAsia="Calibri" w:hAnsi="Calibri" w:cs="Calibri"/>
          <w:sz w:val="22"/>
          <w:szCs w:val="22"/>
        </w:rPr>
      </w:pPr>
      <w:r>
        <w:rPr>
          <w:rFonts w:ascii="Calibri" w:eastAsia="Calibri" w:hAnsi="Calibri" w:cs="Calibri"/>
          <w:sz w:val="22"/>
          <w:szCs w:val="22"/>
        </w:rPr>
        <w:t xml:space="preserve">En el marco de este proyecto, la regresión lineal se emplea como un modelo base, que permite establecer un punto de referencia inicial para evaluar el desempeño de técnicas más avanzadas en la predicción del tráfico de datos de las zonas WiFi públicas </w:t>
      </w:r>
      <w:r>
        <w:rPr>
          <w:rFonts w:ascii="Calibri" w:eastAsia="Calibri" w:hAnsi="Calibri" w:cs="Calibri"/>
          <w:sz w:val="22"/>
          <w:szCs w:val="22"/>
          <w:vertAlign w:val="superscript"/>
        </w:rPr>
        <w:t>12</w:t>
      </w:r>
      <w:r>
        <w:rPr>
          <w:rFonts w:ascii="Calibri" w:eastAsia="Calibri" w:hAnsi="Calibri" w:cs="Calibri"/>
          <w:sz w:val="22"/>
          <w:szCs w:val="22"/>
        </w:rPr>
        <w:t>.</w:t>
      </w:r>
    </w:p>
    <w:p w14:paraId="00000115" w14:textId="77777777" w:rsidR="00C6236C" w:rsidRDefault="00C6236C">
      <w:pPr>
        <w:ind w:left="708"/>
        <w:jc w:val="both"/>
        <w:rPr>
          <w:rFonts w:ascii="Calibri" w:eastAsia="Calibri" w:hAnsi="Calibri" w:cs="Calibri"/>
          <w:sz w:val="22"/>
          <w:szCs w:val="22"/>
        </w:rPr>
      </w:pPr>
    </w:p>
    <w:p w14:paraId="00000116" w14:textId="77777777" w:rsidR="00C6236C" w:rsidRDefault="00000000">
      <w:pPr>
        <w:ind w:left="708"/>
        <w:jc w:val="both"/>
        <w:rPr>
          <w:rFonts w:ascii="Calibri" w:eastAsia="Calibri" w:hAnsi="Calibri" w:cs="Calibri"/>
          <w:b/>
          <w:bCs/>
          <w:sz w:val="22"/>
          <w:szCs w:val="22"/>
        </w:rPr>
      </w:pPr>
      <w:r>
        <w:rPr>
          <w:rFonts w:ascii="Calibri" w:eastAsia="Calibri" w:hAnsi="Calibri" w:cs="Calibri"/>
          <w:b/>
          <w:bCs/>
          <w:sz w:val="22"/>
          <w:szCs w:val="22"/>
        </w:rPr>
        <w:t>Ecuación General:</w:t>
      </w:r>
    </w:p>
    <w:p w14:paraId="00000117" w14:textId="77777777" w:rsidR="00C6236C" w:rsidRDefault="00000000">
      <w:pPr>
        <w:ind w:left="708"/>
        <w:jc w:val="both"/>
        <w:rPr>
          <w:rFonts w:ascii="Calibri" w:eastAsia="Calibri" w:hAnsi="Calibri" w:cs="Calibri"/>
          <w:sz w:val="22"/>
          <w:szCs w:val="22"/>
        </w:rPr>
      </w:pPr>
      <w:r>
        <w:rPr>
          <w:rFonts w:ascii="Calibri" w:eastAsia="Calibri" w:hAnsi="Calibri" w:cs="Calibri"/>
          <w:sz w:val="22"/>
          <w:szCs w:val="22"/>
        </w:rPr>
        <w:t>La relación se expresa como una línea recta:</w:t>
      </w:r>
    </w:p>
    <w:p w14:paraId="00000118" w14:textId="77777777" w:rsidR="00C6236C" w:rsidRDefault="00000000">
      <w:pPr>
        <w:ind w:left="708"/>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6D65B20F" wp14:editId="716CD56B">
            <wp:extent cx="4035086" cy="1731317"/>
            <wp:effectExtent l="0" t="0" r="0" b="0"/>
            <wp:docPr id="16" name="image4.png" descr="Texto, Cart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png" descr="Texto, Carta&#10;&#10;El contenido generado por IA puede ser incorrecto."/>
                    <pic:cNvPicPr preferRelativeResize="0"/>
                  </pic:nvPicPr>
                  <pic:blipFill>
                    <a:blip r:embed="rId16"/>
                    <a:srcRect/>
                    <a:stretch>
                      <a:fillRect/>
                    </a:stretch>
                  </pic:blipFill>
                  <pic:spPr>
                    <a:xfrm>
                      <a:off x="0" y="0"/>
                      <a:ext cx="4035086" cy="1731317"/>
                    </a:xfrm>
                    <a:prstGeom prst="rect">
                      <a:avLst/>
                    </a:prstGeom>
                    <a:ln/>
                  </pic:spPr>
                </pic:pic>
              </a:graphicData>
            </a:graphic>
          </wp:inline>
        </w:drawing>
      </w:r>
    </w:p>
    <w:p w14:paraId="00000119" w14:textId="77777777" w:rsidR="00C6236C" w:rsidRDefault="00C6236C">
      <w:pPr>
        <w:ind w:left="708"/>
        <w:jc w:val="both"/>
        <w:rPr>
          <w:rFonts w:ascii="Calibri" w:eastAsia="Calibri" w:hAnsi="Calibri" w:cs="Calibri"/>
          <w:b/>
          <w:bCs/>
          <w:sz w:val="22"/>
          <w:szCs w:val="22"/>
        </w:rPr>
      </w:pPr>
    </w:p>
    <w:p w14:paraId="0000011A" w14:textId="77777777" w:rsidR="00C6236C" w:rsidRDefault="00C6236C">
      <w:pPr>
        <w:ind w:left="708"/>
        <w:jc w:val="both"/>
        <w:rPr>
          <w:rFonts w:ascii="Calibri" w:eastAsia="Calibri" w:hAnsi="Calibri" w:cs="Calibri"/>
          <w:b/>
          <w:bCs/>
          <w:sz w:val="22"/>
          <w:szCs w:val="22"/>
        </w:rPr>
      </w:pPr>
    </w:p>
    <w:p w14:paraId="0000011B" w14:textId="77777777" w:rsidR="00C6236C" w:rsidRDefault="00000000">
      <w:pPr>
        <w:ind w:left="708"/>
        <w:jc w:val="both"/>
        <w:rPr>
          <w:rFonts w:ascii="Calibri" w:eastAsia="Calibri" w:hAnsi="Calibri" w:cs="Calibri"/>
          <w:sz w:val="22"/>
          <w:szCs w:val="22"/>
        </w:rPr>
      </w:pPr>
      <w:r>
        <w:rPr>
          <w:rFonts w:ascii="Calibri" w:eastAsia="Calibri" w:hAnsi="Calibri" w:cs="Calibri"/>
          <w:b/>
          <w:bCs/>
          <w:sz w:val="22"/>
          <w:szCs w:val="22"/>
        </w:rPr>
        <w:t>Random Forest:</w:t>
      </w:r>
      <w:r>
        <w:rPr>
          <w:rFonts w:ascii="Calibri" w:eastAsia="Calibri" w:hAnsi="Calibri" w:cs="Calibri"/>
          <w:sz w:val="22"/>
          <w:szCs w:val="22"/>
        </w:rPr>
        <w:t xml:space="preserve">  Random Forest es un algoritmo de aprendizaje supervisado basado en el enfoque de ensambles, cuyo principio fundamental consiste en la construcción de múltiples árboles de decisión independientes durante la fase de entrenamiento. Cada árbol es generado a partir de una muestra aleatoria del conjunto de datos original y utiliza un subconjunto aleatorio de variables en cada división, lo que introduce diversidad entre los modelos individuales.</w:t>
      </w:r>
    </w:p>
    <w:p w14:paraId="0000011C" w14:textId="77777777" w:rsidR="00C6236C" w:rsidRDefault="00C6236C">
      <w:pPr>
        <w:ind w:left="708"/>
        <w:jc w:val="both"/>
        <w:rPr>
          <w:rFonts w:ascii="Calibri" w:eastAsia="Calibri" w:hAnsi="Calibri" w:cs="Calibri"/>
          <w:sz w:val="22"/>
          <w:szCs w:val="22"/>
        </w:rPr>
      </w:pPr>
    </w:p>
    <w:p w14:paraId="0000011D" w14:textId="77777777" w:rsidR="00C6236C" w:rsidRDefault="00000000">
      <w:pPr>
        <w:ind w:left="708"/>
        <w:jc w:val="both"/>
        <w:rPr>
          <w:rFonts w:ascii="Calibri" w:eastAsia="Calibri" w:hAnsi="Calibri" w:cs="Calibri"/>
          <w:sz w:val="22"/>
          <w:szCs w:val="22"/>
        </w:rPr>
      </w:pPr>
      <w:r>
        <w:rPr>
          <w:rFonts w:ascii="Calibri" w:eastAsia="Calibri" w:hAnsi="Calibri" w:cs="Calibri"/>
          <w:sz w:val="22"/>
          <w:szCs w:val="22"/>
        </w:rPr>
        <w:t>La predicción final del modelo se obtiene mediante la agregación de las predicciones de todos los árboles, generalmente a través del promedio en problemas de regresión o votación mayoritaria en problemas de clasificación. Este mecanismo permite reducir la varianza del modelo y mejorar su capacidad de generalización frente a datos no observados.</w:t>
      </w:r>
    </w:p>
    <w:p w14:paraId="0000011E" w14:textId="77777777" w:rsidR="00C6236C" w:rsidRDefault="00C6236C">
      <w:pPr>
        <w:ind w:left="708"/>
        <w:jc w:val="both"/>
        <w:rPr>
          <w:rFonts w:ascii="Calibri" w:eastAsia="Calibri" w:hAnsi="Calibri" w:cs="Calibri"/>
          <w:sz w:val="22"/>
          <w:szCs w:val="22"/>
        </w:rPr>
      </w:pPr>
    </w:p>
    <w:p w14:paraId="0000011F" w14:textId="77777777" w:rsidR="00C6236C" w:rsidRDefault="00000000">
      <w:pPr>
        <w:ind w:left="708"/>
        <w:jc w:val="both"/>
        <w:rPr>
          <w:rFonts w:ascii="Calibri" w:eastAsia="Calibri" w:hAnsi="Calibri" w:cs="Calibri"/>
          <w:sz w:val="22"/>
          <w:szCs w:val="22"/>
        </w:rPr>
      </w:pPr>
      <w:r>
        <w:rPr>
          <w:rFonts w:ascii="Calibri" w:eastAsia="Calibri" w:hAnsi="Calibri" w:cs="Calibri"/>
          <w:sz w:val="22"/>
          <w:szCs w:val="22"/>
        </w:rPr>
        <w:t xml:space="preserve">Una de las principales ventajas de Random Forest es su capacidad para modelar relaciones no lineales complejas y manejar conjuntos de datos con alta dimensionalidad, así como su robustez frente al ruido y los valores atípicos. No obstante, su interpretabilidad es menor en comparación con modelos lineales, dado que la predicción resulta de la combinación de múltiples árboles. En este proyecto, Random Forest se utiliza como un modelo robusto para capturar la variabilidad del tráfico de datos en las zonas WiFi públicas </w:t>
      </w:r>
      <w:r>
        <w:rPr>
          <w:rFonts w:ascii="Calibri" w:eastAsia="Calibri" w:hAnsi="Calibri" w:cs="Calibri"/>
          <w:sz w:val="22"/>
          <w:szCs w:val="22"/>
          <w:vertAlign w:val="superscript"/>
        </w:rPr>
        <w:t>13</w:t>
      </w:r>
    </w:p>
    <w:p w14:paraId="00000120" w14:textId="77777777" w:rsidR="00C6236C" w:rsidRDefault="00C6236C">
      <w:pPr>
        <w:ind w:left="708"/>
        <w:jc w:val="both"/>
        <w:rPr>
          <w:rFonts w:ascii="Calibri" w:eastAsia="Calibri" w:hAnsi="Calibri" w:cs="Calibri"/>
          <w:sz w:val="22"/>
          <w:szCs w:val="22"/>
        </w:rPr>
      </w:pPr>
    </w:p>
    <w:p w14:paraId="00000121" w14:textId="77777777" w:rsidR="00C6236C" w:rsidRDefault="00C6236C">
      <w:pPr>
        <w:ind w:left="708"/>
        <w:jc w:val="both"/>
        <w:rPr>
          <w:rFonts w:ascii="Calibri" w:eastAsia="Calibri" w:hAnsi="Calibri" w:cs="Calibri"/>
          <w:sz w:val="22"/>
          <w:szCs w:val="22"/>
        </w:rPr>
      </w:pPr>
    </w:p>
    <w:p w14:paraId="00000122" w14:textId="77777777" w:rsidR="00C6236C" w:rsidRDefault="00000000">
      <w:pPr>
        <w:ind w:left="708"/>
        <w:jc w:val="both"/>
        <w:rPr>
          <w:rFonts w:ascii="Calibri" w:eastAsia="Calibri" w:hAnsi="Calibri" w:cs="Calibri"/>
          <w:b/>
          <w:bCs/>
          <w:sz w:val="22"/>
          <w:szCs w:val="22"/>
        </w:rPr>
      </w:pPr>
      <w:sdt>
        <w:sdtPr>
          <w:tag w:val="goog_rdk_12"/>
          <w:id w:val="-288691438"/>
        </w:sdtPr>
        <w:sdtContent>
          <w:commentRangeStart w:id="21"/>
        </w:sdtContent>
      </w:sdt>
      <w:sdt>
        <w:sdtPr>
          <w:tag w:val="goog_rdk_13"/>
          <w:id w:val="1121990930"/>
        </w:sdtPr>
        <w:sdtContent>
          <w:commentRangeStart w:id="22"/>
        </w:sdtContent>
      </w:sdt>
      <w:r>
        <w:rPr>
          <w:rFonts w:ascii="Calibri" w:eastAsia="Calibri" w:hAnsi="Calibri" w:cs="Calibri"/>
          <w:b/>
          <w:bCs/>
          <w:sz w:val="22"/>
          <w:szCs w:val="22"/>
        </w:rPr>
        <w:t>Ecuación conceptual:</w:t>
      </w:r>
      <w:commentRangeEnd w:id="21"/>
      <w:r w:rsidR="00C5553A">
        <w:rPr>
          <w:rStyle w:val="Refdecomentario"/>
          <w:rFonts w:ascii="Calibri" w:eastAsia="Calibri" w:hAnsi="Calibri" w:cs="Calibri"/>
          <w:b/>
          <w:bCs/>
          <w:sz w:val="22"/>
          <w:szCs w:val="22"/>
        </w:rPr>
        <w:commentReference w:id="21"/>
      </w:r>
      <w:commentRangeEnd w:id="22"/>
      <w:r>
        <w:rPr>
          <w:rStyle w:val="Refdecomentario"/>
          <w:rFonts w:ascii="Calibri" w:eastAsia="Calibri" w:hAnsi="Calibri" w:cs="Calibri"/>
          <w:b/>
          <w:bCs/>
          <w:sz w:val="22"/>
          <w:szCs w:val="22"/>
        </w:rPr>
        <w:commentReference w:id="22"/>
      </w:r>
    </w:p>
    <w:p w14:paraId="00000123" w14:textId="77777777" w:rsidR="00C6236C" w:rsidRDefault="00000000">
      <w:pPr>
        <w:ind w:left="708"/>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77446054" wp14:editId="15307D77">
            <wp:extent cx="4324017" cy="1457974"/>
            <wp:effectExtent l="0" t="0" r="0" b="0"/>
            <wp:docPr id="15" name="image11.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1.png" descr="Texto&#10;&#10;El contenido generado por IA puede ser incorrecto."/>
                    <pic:cNvPicPr preferRelativeResize="0"/>
                  </pic:nvPicPr>
                  <pic:blipFill>
                    <a:blip r:embed="rId17"/>
                    <a:srcRect/>
                    <a:stretch>
                      <a:fillRect/>
                    </a:stretch>
                  </pic:blipFill>
                  <pic:spPr>
                    <a:xfrm>
                      <a:off x="0" y="0"/>
                      <a:ext cx="4324017" cy="1457974"/>
                    </a:xfrm>
                    <a:prstGeom prst="rect">
                      <a:avLst/>
                    </a:prstGeom>
                    <a:ln/>
                  </pic:spPr>
                </pic:pic>
              </a:graphicData>
            </a:graphic>
          </wp:inline>
        </w:drawing>
      </w:r>
    </w:p>
    <w:p w14:paraId="00000124" w14:textId="77777777" w:rsidR="00C6236C" w:rsidRDefault="00C6236C">
      <w:pPr>
        <w:ind w:left="708"/>
        <w:jc w:val="both"/>
        <w:rPr>
          <w:rFonts w:ascii="Calibri" w:eastAsia="Calibri" w:hAnsi="Calibri" w:cs="Calibri"/>
          <w:b/>
          <w:bCs/>
          <w:sz w:val="22"/>
          <w:szCs w:val="22"/>
        </w:rPr>
      </w:pPr>
    </w:p>
    <w:p w14:paraId="00000125" w14:textId="77777777" w:rsidR="00C6236C" w:rsidRDefault="00000000">
      <w:pPr>
        <w:ind w:left="708"/>
        <w:jc w:val="both"/>
        <w:rPr>
          <w:rFonts w:ascii="Calibri" w:eastAsia="Calibri" w:hAnsi="Calibri" w:cs="Calibri"/>
          <w:sz w:val="22"/>
          <w:szCs w:val="22"/>
        </w:rPr>
      </w:pPr>
      <w:r>
        <w:rPr>
          <w:rFonts w:ascii="Calibri" w:eastAsia="Calibri" w:hAnsi="Calibri" w:cs="Calibri"/>
          <w:b/>
          <w:bCs/>
          <w:sz w:val="22"/>
          <w:szCs w:val="22"/>
        </w:rPr>
        <w:t>Redes neuronales:</w:t>
      </w:r>
      <w:r>
        <w:rPr>
          <w:rFonts w:ascii="Calibri" w:eastAsia="Calibri" w:hAnsi="Calibri" w:cs="Calibri"/>
          <w:sz w:val="22"/>
          <w:szCs w:val="22"/>
        </w:rPr>
        <w:t xml:space="preserve">  Las redes neuronales artificiales son modelos de aprendizaje supervisado inspirados en el funcionamiento del sistema nervioso biológico, diseñados para identificar patrones complejos a partir de datos. Estas redes están compuestas por un conjunto de unidades básicas denominadas neuronas artificiales, organizadas en capas: una capa de entrada, una o varias capas ocultas y una capa de salida. Cada neurona recibe señales de entrada ponderadas mediante pesos, las combina y aplica una función de activación que determina su salida.</w:t>
      </w:r>
    </w:p>
    <w:p w14:paraId="00000126" w14:textId="77777777" w:rsidR="00C6236C" w:rsidRDefault="00C6236C">
      <w:pPr>
        <w:ind w:left="708"/>
        <w:jc w:val="both"/>
        <w:rPr>
          <w:rFonts w:ascii="Calibri" w:eastAsia="Calibri" w:hAnsi="Calibri" w:cs="Calibri"/>
          <w:sz w:val="22"/>
          <w:szCs w:val="22"/>
        </w:rPr>
      </w:pPr>
    </w:p>
    <w:p w14:paraId="00000127" w14:textId="77777777" w:rsidR="00C6236C" w:rsidRDefault="00000000">
      <w:pPr>
        <w:ind w:left="708"/>
        <w:jc w:val="both"/>
        <w:rPr>
          <w:rFonts w:ascii="Calibri" w:eastAsia="Calibri" w:hAnsi="Calibri" w:cs="Calibri"/>
          <w:sz w:val="22"/>
          <w:szCs w:val="22"/>
        </w:rPr>
      </w:pPr>
      <w:r>
        <w:rPr>
          <w:rFonts w:ascii="Calibri" w:eastAsia="Calibri" w:hAnsi="Calibri" w:cs="Calibri"/>
          <w:sz w:val="22"/>
          <w:szCs w:val="22"/>
        </w:rPr>
        <w:t>El proceso de aprendizaje de una red neuronal consiste en ajustar los pesos de las conexiones con el objetivo de minimizar el error entre las salidas predichas y los valores reales, comúnmente mediante algoritmos de optimización como el descenso por gradiente y el método de retropropagación del error (</w:t>
      </w:r>
      <w:r>
        <w:rPr>
          <w:rFonts w:ascii="Calibri" w:eastAsia="Calibri" w:hAnsi="Calibri" w:cs="Calibri"/>
          <w:i/>
          <w:iCs/>
          <w:sz w:val="22"/>
          <w:szCs w:val="22"/>
        </w:rPr>
        <w:t>backpropagation</w:t>
      </w:r>
      <w:r>
        <w:rPr>
          <w:rFonts w:ascii="Calibri" w:eastAsia="Calibri" w:hAnsi="Calibri" w:cs="Calibri"/>
          <w:sz w:val="22"/>
          <w:szCs w:val="22"/>
        </w:rPr>
        <w:t>). Esta capacidad de ajuste permite a las redes neuronales modelar relaciones no lineales complejas entre las variables de entrada y la variable objetivo.</w:t>
      </w:r>
    </w:p>
    <w:p w14:paraId="00000128" w14:textId="77777777" w:rsidR="00C6236C" w:rsidRDefault="00C6236C">
      <w:pPr>
        <w:ind w:left="708"/>
        <w:jc w:val="both"/>
        <w:rPr>
          <w:rFonts w:ascii="Calibri" w:eastAsia="Calibri" w:hAnsi="Calibri" w:cs="Calibri"/>
          <w:sz w:val="22"/>
          <w:szCs w:val="22"/>
        </w:rPr>
      </w:pPr>
    </w:p>
    <w:p w14:paraId="00000129" w14:textId="77777777" w:rsidR="00C6236C" w:rsidRDefault="00000000">
      <w:pPr>
        <w:ind w:left="708"/>
        <w:jc w:val="both"/>
        <w:rPr>
          <w:rFonts w:ascii="Calibri" w:eastAsia="Calibri" w:hAnsi="Calibri" w:cs="Calibri"/>
          <w:sz w:val="22"/>
          <w:szCs w:val="22"/>
        </w:rPr>
      </w:pPr>
      <w:r>
        <w:rPr>
          <w:rFonts w:ascii="Calibri" w:eastAsia="Calibri" w:hAnsi="Calibri" w:cs="Calibri"/>
          <w:sz w:val="22"/>
          <w:szCs w:val="22"/>
        </w:rPr>
        <w:t xml:space="preserve">Las redes neuronales han demostrado ser especialmente efectivas en problemas donde los </w:t>
      </w:r>
      <w:r>
        <w:rPr>
          <w:rFonts w:ascii="Calibri" w:eastAsia="Calibri" w:hAnsi="Calibri" w:cs="Calibri"/>
          <w:sz w:val="22"/>
          <w:szCs w:val="22"/>
        </w:rPr>
        <w:lastRenderedPageBreak/>
        <w:t xml:space="preserve">patrones subyacentes no pueden ser representados adecuadamente mediante modelos lineales. Sin embargo, su desempeño depende de factores como la cantidad de datos disponibles, la arquitectura de la red y la correcta selección de hiperparámetros. En este proyecto, las redes neuronales se emplean como una alternativa no lineal para la predicción del tráfico de datos en las zonas WiFi públicas, permitiendo capturar comportamientos complejos y variaciones temporales en el consumo.  </w:t>
      </w:r>
      <w:r>
        <w:rPr>
          <w:rFonts w:ascii="Calibri" w:eastAsia="Calibri" w:hAnsi="Calibri" w:cs="Calibri"/>
          <w:sz w:val="22"/>
          <w:szCs w:val="22"/>
          <w:vertAlign w:val="superscript"/>
        </w:rPr>
        <w:t>14</w:t>
      </w:r>
    </w:p>
    <w:p w14:paraId="0000012A" w14:textId="77777777" w:rsidR="00C6236C" w:rsidRDefault="00C6236C">
      <w:pPr>
        <w:ind w:left="708"/>
        <w:jc w:val="both"/>
        <w:rPr>
          <w:rFonts w:ascii="Calibri" w:eastAsia="Calibri" w:hAnsi="Calibri" w:cs="Calibri"/>
          <w:sz w:val="22"/>
          <w:szCs w:val="22"/>
        </w:rPr>
      </w:pPr>
    </w:p>
    <w:p w14:paraId="0000012B" w14:textId="77777777" w:rsidR="00C6236C" w:rsidRDefault="00000000">
      <w:pPr>
        <w:ind w:left="708"/>
        <w:jc w:val="both"/>
        <w:rPr>
          <w:rFonts w:ascii="Calibri" w:eastAsia="Calibri" w:hAnsi="Calibri" w:cs="Calibri"/>
          <w:sz w:val="22"/>
          <w:szCs w:val="22"/>
        </w:rPr>
      </w:pPr>
      <w:r>
        <w:rPr>
          <w:rFonts w:ascii="Calibri" w:eastAsia="Calibri" w:hAnsi="Calibri" w:cs="Calibri"/>
          <w:b/>
          <w:bCs/>
          <w:sz w:val="22"/>
          <w:szCs w:val="22"/>
        </w:rPr>
        <w:t xml:space="preserve">Support Vector Regression (SVR):  </w:t>
      </w:r>
      <w:r>
        <w:rPr>
          <w:rFonts w:ascii="Calibri" w:eastAsia="Calibri" w:hAnsi="Calibri" w:cs="Calibri"/>
          <w:sz w:val="22"/>
          <w:szCs w:val="22"/>
        </w:rPr>
        <w:t xml:space="preserve">es una técnica de aprendizaje supervisado derivada de las máquinas de soporte vectorial, orientada a la resolución de problemas de regresión. Su objetivo principal es encontrar una función que aproxime la relación entre las variables de entrada y la variable objetivo, permitiendo un margen de error controlado. A diferencia de otros modelos de regresión, SVR busca maximizar la capacidad de generalización mediante la definición de un margen de tolerancia </w:t>
      </w:r>
      <w:r>
        <w:rPr>
          <w:rFonts w:ascii="Cambria Math" w:eastAsia="Cambria Math" w:hAnsi="Cambria Math" w:cs="Cambria Math"/>
          <w:sz w:val="22"/>
          <w:szCs w:val="22"/>
        </w:rPr>
        <w:t>𝜀</w:t>
      </w:r>
      <w:r>
        <w:rPr>
          <w:rFonts w:ascii="Calibri" w:eastAsia="Calibri" w:hAnsi="Calibri" w:cs="Calibri"/>
          <w:sz w:val="22"/>
          <w:szCs w:val="22"/>
        </w:rPr>
        <w:t>, dentro del cual los errores no son penalizados.</w:t>
      </w:r>
    </w:p>
    <w:p w14:paraId="0000012C" w14:textId="77777777" w:rsidR="00C6236C" w:rsidRDefault="00C6236C">
      <w:pPr>
        <w:ind w:left="708"/>
        <w:jc w:val="both"/>
        <w:rPr>
          <w:rFonts w:ascii="Calibri" w:eastAsia="Calibri" w:hAnsi="Calibri" w:cs="Calibri"/>
          <w:sz w:val="22"/>
          <w:szCs w:val="22"/>
        </w:rPr>
      </w:pPr>
    </w:p>
    <w:p w14:paraId="0000012D" w14:textId="77777777" w:rsidR="00C6236C" w:rsidRDefault="00000000">
      <w:pPr>
        <w:ind w:left="708"/>
        <w:jc w:val="both"/>
        <w:rPr>
          <w:rFonts w:ascii="Calibri" w:eastAsia="Calibri" w:hAnsi="Calibri" w:cs="Calibri"/>
          <w:sz w:val="22"/>
          <w:szCs w:val="22"/>
        </w:rPr>
      </w:pPr>
      <w:r>
        <w:rPr>
          <w:rFonts w:ascii="Calibri" w:eastAsia="Calibri" w:hAnsi="Calibri" w:cs="Calibri"/>
          <w:sz w:val="22"/>
          <w:szCs w:val="22"/>
        </w:rPr>
        <w:t xml:space="preserve">El modelo se construye a partir de un subconjunto de los datos de entrenamiento, conocidos como vectores de soporte, que determinan la forma de la función de regresión. Mediante el uso de funciones kernel, SVR puede modelar relaciones no lineales complejas transformando los datos a espacios de mayor dimensión. No obstante, su desempeño depende significativamente de la correcta selección de hiperparámetros y del tipo de kernel utilizado. En este proyecto, SVR se emplea como un modelo no lineal para capturar patrones complejos en la predicción del tráfico de datos de las zonas WiFi públicas </w:t>
      </w:r>
      <w:r>
        <w:rPr>
          <w:rFonts w:ascii="Calibri" w:eastAsia="Calibri" w:hAnsi="Calibri" w:cs="Calibri"/>
          <w:sz w:val="22"/>
          <w:szCs w:val="22"/>
          <w:vertAlign w:val="superscript"/>
        </w:rPr>
        <w:t>15</w:t>
      </w:r>
      <w:r>
        <w:rPr>
          <w:rFonts w:ascii="Calibri" w:eastAsia="Calibri" w:hAnsi="Calibri" w:cs="Calibri"/>
          <w:sz w:val="22"/>
          <w:szCs w:val="22"/>
        </w:rPr>
        <w:t>.</w:t>
      </w:r>
    </w:p>
    <w:p w14:paraId="0000012E" w14:textId="77777777" w:rsidR="00C6236C" w:rsidRDefault="00C6236C">
      <w:pPr>
        <w:ind w:left="708"/>
        <w:jc w:val="both"/>
        <w:rPr>
          <w:rFonts w:ascii="Calibri" w:eastAsia="Calibri" w:hAnsi="Calibri" w:cs="Calibri"/>
          <w:sz w:val="22"/>
          <w:szCs w:val="22"/>
        </w:rPr>
      </w:pPr>
    </w:p>
    <w:p w14:paraId="0000012F" w14:textId="77777777" w:rsidR="00C6236C" w:rsidRDefault="00000000">
      <w:pPr>
        <w:ind w:left="708"/>
        <w:jc w:val="both"/>
        <w:rPr>
          <w:rFonts w:ascii="Calibri" w:eastAsia="Calibri" w:hAnsi="Calibri" w:cs="Calibri"/>
          <w:b/>
          <w:bCs/>
          <w:sz w:val="22"/>
          <w:szCs w:val="22"/>
        </w:rPr>
      </w:pPr>
      <w:r>
        <w:rPr>
          <w:rFonts w:ascii="Calibri" w:eastAsia="Calibri" w:hAnsi="Calibri" w:cs="Calibri"/>
          <w:b/>
          <w:bCs/>
          <w:sz w:val="22"/>
          <w:szCs w:val="22"/>
        </w:rPr>
        <w:t>Estructura básica:</w:t>
      </w:r>
    </w:p>
    <w:p w14:paraId="00000130" w14:textId="77777777" w:rsidR="00C6236C" w:rsidRDefault="00000000">
      <w:pPr>
        <w:ind w:left="708"/>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0049F6F5" wp14:editId="3093B560">
            <wp:extent cx="3298851" cy="2068433"/>
            <wp:effectExtent l="0" t="0" r="0" b="0"/>
            <wp:docPr id="18" name="image2.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Texto&#10;&#10;El contenido generado por IA puede ser incorrecto."/>
                    <pic:cNvPicPr preferRelativeResize="0"/>
                  </pic:nvPicPr>
                  <pic:blipFill>
                    <a:blip r:embed="rId18"/>
                    <a:srcRect/>
                    <a:stretch>
                      <a:fillRect/>
                    </a:stretch>
                  </pic:blipFill>
                  <pic:spPr>
                    <a:xfrm>
                      <a:off x="0" y="0"/>
                      <a:ext cx="3298851" cy="2068433"/>
                    </a:xfrm>
                    <a:prstGeom prst="rect">
                      <a:avLst/>
                    </a:prstGeom>
                    <a:ln/>
                  </pic:spPr>
                </pic:pic>
              </a:graphicData>
            </a:graphic>
          </wp:inline>
        </w:drawing>
      </w:r>
    </w:p>
    <w:p w14:paraId="00000131" w14:textId="77777777" w:rsidR="00C6236C" w:rsidRDefault="00000000">
      <w:pPr>
        <w:ind w:left="708"/>
        <w:jc w:val="both"/>
        <w:rPr>
          <w:rFonts w:ascii="Calibri" w:eastAsia="Calibri" w:hAnsi="Calibri" w:cs="Calibri"/>
          <w:sz w:val="22"/>
          <w:szCs w:val="22"/>
        </w:rPr>
      </w:pPr>
      <w:r>
        <w:rPr>
          <w:rFonts w:ascii="Calibri" w:eastAsia="Calibri" w:hAnsi="Calibri" w:cs="Calibri"/>
          <w:sz w:val="22"/>
          <w:szCs w:val="22"/>
        </w:rPr>
        <w:t>Estas técnicas son ampliamente utilizadas en problemas similares debido a su capacidad para identificar patrones y realizar predicciones precisas basadas en datos históricos.</w:t>
      </w:r>
    </w:p>
    <w:p w14:paraId="00000132" w14:textId="77777777" w:rsidR="00C6236C" w:rsidRDefault="00C6236C">
      <w:pPr>
        <w:ind w:left="708"/>
        <w:jc w:val="both"/>
        <w:rPr>
          <w:rFonts w:ascii="Calibri" w:eastAsia="Calibri" w:hAnsi="Calibri" w:cs="Calibri"/>
          <w:sz w:val="22"/>
          <w:szCs w:val="22"/>
        </w:rPr>
      </w:pPr>
    </w:p>
    <w:p w14:paraId="00000133" w14:textId="77777777" w:rsidR="00C6236C" w:rsidRDefault="00C6236C">
      <w:pPr>
        <w:ind w:left="708"/>
        <w:jc w:val="both"/>
        <w:rPr>
          <w:rFonts w:ascii="Calibri" w:eastAsia="Calibri" w:hAnsi="Calibri" w:cs="Calibri"/>
          <w:sz w:val="22"/>
          <w:szCs w:val="22"/>
        </w:rPr>
      </w:pPr>
    </w:p>
    <w:p w14:paraId="00000134" w14:textId="77777777" w:rsidR="00C6236C" w:rsidRDefault="00000000">
      <w:pPr>
        <w:ind w:left="360"/>
        <w:jc w:val="both"/>
        <w:rPr>
          <w:rFonts w:ascii="Calibri" w:eastAsia="Calibri" w:hAnsi="Calibri" w:cs="Calibri"/>
          <w:b/>
          <w:bCs/>
          <w:sz w:val="22"/>
          <w:szCs w:val="22"/>
        </w:rPr>
      </w:pPr>
      <w:r>
        <w:rPr>
          <w:rFonts w:ascii="Calibri" w:eastAsia="Calibri" w:hAnsi="Calibri" w:cs="Calibri"/>
          <w:b/>
          <w:bCs/>
          <w:sz w:val="22"/>
          <w:szCs w:val="22"/>
        </w:rPr>
        <w:t>Métricas de Evaluación de Modelos</w:t>
      </w:r>
    </w:p>
    <w:p w14:paraId="00000135" w14:textId="77777777" w:rsidR="00C6236C" w:rsidRDefault="00000000">
      <w:pPr>
        <w:ind w:left="360"/>
        <w:jc w:val="both"/>
        <w:rPr>
          <w:rFonts w:ascii="Calibri" w:eastAsia="Calibri" w:hAnsi="Calibri" w:cs="Calibri"/>
          <w:sz w:val="22"/>
          <w:szCs w:val="22"/>
        </w:rPr>
      </w:pPr>
      <w:r>
        <w:rPr>
          <w:rFonts w:ascii="Calibri" w:eastAsia="Calibri" w:hAnsi="Calibri" w:cs="Calibri"/>
          <w:sz w:val="22"/>
          <w:szCs w:val="22"/>
        </w:rPr>
        <w:t>Para evaluar el desempeño de los modelos predictivos, se emplearán las siguientes métricas:</w:t>
      </w:r>
    </w:p>
    <w:p w14:paraId="00000136" w14:textId="77777777" w:rsidR="00C6236C" w:rsidRDefault="00C6236C">
      <w:pPr>
        <w:ind w:left="360"/>
        <w:jc w:val="both"/>
        <w:rPr>
          <w:rFonts w:ascii="Calibri" w:eastAsia="Calibri" w:hAnsi="Calibri" w:cs="Calibri"/>
          <w:sz w:val="22"/>
          <w:szCs w:val="22"/>
        </w:rPr>
      </w:pPr>
    </w:p>
    <w:p w14:paraId="00000137" w14:textId="77777777" w:rsidR="00C6236C" w:rsidRDefault="00000000">
      <w:pPr>
        <w:ind w:left="360"/>
        <w:jc w:val="both"/>
        <w:rPr>
          <w:rFonts w:ascii="Calibri" w:eastAsia="Calibri" w:hAnsi="Calibri" w:cs="Calibri"/>
          <w:sz w:val="22"/>
          <w:szCs w:val="22"/>
        </w:rPr>
      </w:pPr>
      <w:r>
        <w:rPr>
          <w:rFonts w:ascii="Calibri" w:eastAsia="Calibri" w:hAnsi="Calibri" w:cs="Calibri"/>
          <w:b/>
          <w:bCs/>
          <w:sz w:val="22"/>
          <w:szCs w:val="22"/>
        </w:rPr>
        <w:t>Error Cuadrático Medio (MSE)</w:t>
      </w:r>
      <w:r>
        <w:rPr>
          <w:rFonts w:ascii="Calibri" w:eastAsia="Calibri" w:hAnsi="Calibri" w:cs="Calibri"/>
          <w:sz w:val="22"/>
          <w:szCs w:val="22"/>
        </w:rPr>
        <w:t xml:space="preserve"> El MSE mide la media de los errores al cuadrado entre las predicciones del modelo y los valores reales. Penaliza más los errores grandes debido al término cuadrático, lo que lo hace útil para identificar grandes desviaciones.</w:t>
      </w:r>
    </w:p>
    <w:p w14:paraId="00000138" w14:textId="77777777" w:rsidR="00C6236C" w:rsidRDefault="00C6236C">
      <w:pPr>
        <w:ind w:left="360"/>
        <w:jc w:val="both"/>
        <w:rPr>
          <w:rFonts w:ascii="Calibri" w:eastAsia="Calibri" w:hAnsi="Calibri" w:cs="Calibri"/>
          <w:sz w:val="22"/>
          <w:szCs w:val="22"/>
        </w:rPr>
      </w:pPr>
    </w:p>
    <w:p w14:paraId="00000139" w14:textId="77777777" w:rsidR="00C6236C" w:rsidRDefault="00000000">
      <w:pPr>
        <w:ind w:left="360"/>
        <w:jc w:val="center"/>
        <w:rPr>
          <w:rFonts w:ascii="Calibri" w:eastAsia="Calibri" w:hAnsi="Calibri" w:cs="Calibri"/>
          <w:sz w:val="22"/>
          <w:szCs w:val="22"/>
        </w:rPr>
      </w:pPr>
      <w:r>
        <w:rPr>
          <w:rFonts w:ascii="Calibri" w:eastAsia="Calibri" w:hAnsi="Calibri" w:cs="Calibri"/>
          <w:noProof/>
          <w:sz w:val="22"/>
          <w:szCs w:val="22"/>
        </w:rPr>
        <w:lastRenderedPageBreak/>
        <w:drawing>
          <wp:inline distT="0" distB="0" distL="0" distR="0" wp14:anchorId="2DA1E956" wp14:editId="378158B7">
            <wp:extent cx="3448605" cy="1620342"/>
            <wp:effectExtent l="0" t="0" r="0" b="0"/>
            <wp:docPr id="17" name="image1.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nterfaz de usuario gráfica, Texto, Aplicación&#10;&#10;El contenido generado por IA puede ser incorrecto."/>
                    <pic:cNvPicPr preferRelativeResize="0"/>
                  </pic:nvPicPr>
                  <pic:blipFill>
                    <a:blip r:embed="rId19"/>
                    <a:srcRect/>
                    <a:stretch>
                      <a:fillRect/>
                    </a:stretch>
                  </pic:blipFill>
                  <pic:spPr>
                    <a:xfrm>
                      <a:off x="0" y="0"/>
                      <a:ext cx="3448605" cy="1620342"/>
                    </a:xfrm>
                    <a:prstGeom prst="rect">
                      <a:avLst/>
                    </a:prstGeom>
                    <a:ln/>
                  </pic:spPr>
                </pic:pic>
              </a:graphicData>
            </a:graphic>
          </wp:inline>
        </w:drawing>
      </w:r>
    </w:p>
    <w:p w14:paraId="0000013A" w14:textId="77777777" w:rsidR="00C6236C" w:rsidRDefault="00C6236C">
      <w:pPr>
        <w:ind w:left="360"/>
        <w:jc w:val="both"/>
        <w:rPr>
          <w:rFonts w:ascii="Calibri" w:eastAsia="Calibri" w:hAnsi="Calibri" w:cs="Calibri"/>
          <w:b/>
          <w:bCs/>
          <w:sz w:val="22"/>
          <w:szCs w:val="22"/>
        </w:rPr>
      </w:pPr>
    </w:p>
    <w:p w14:paraId="0000013B" w14:textId="77777777" w:rsidR="00C6236C" w:rsidRDefault="00000000">
      <w:pPr>
        <w:ind w:left="360"/>
        <w:jc w:val="both"/>
        <w:rPr>
          <w:rFonts w:ascii="Calibri" w:eastAsia="Calibri" w:hAnsi="Calibri" w:cs="Calibri"/>
          <w:sz w:val="22"/>
          <w:szCs w:val="22"/>
        </w:rPr>
      </w:pPr>
      <w:r>
        <w:rPr>
          <w:rFonts w:ascii="Calibri" w:eastAsia="Calibri" w:hAnsi="Calibri" w:cs="Calibri"/>
          <w:b/>
          <w:bCs/>
          <w:sz w:val="22"/>
          <w:szCs w:val="22"/>
        </w:rPr>
        <w:t xml:space="preserve">Error Absoluto Medio (MAE): </w:t>
      </w:r>
      <w:r>
        <w:rPr>
          <w:rFonts w:ascii="Calibri" w:eastAsia="Calibri" w:hAnsi="Calibri" w:cs="Calibri"/>
          <w:sz w:val="22"/>
          <w:szCs w:val="22"/>
        </w:rPr>
        <w:t>El MAE mide la media de los valores absolutos de las diferencias entre las predicciones del modelo y los valores reales. Es una métrica menos sensible a los errores extremos que el MSE, lo que la hace adecuada para medir la precisión general.</w:t>
      </w:r>
    </w:p>
    <w:p w14:paraId="0000013C" w14:textId="77777777" w:rsidR="00C6236C" w:rsidRDefault="00000000">
      <w:pPr>
        <w:ind w:left="360"/>
        <w:rPr>
          <w:rFonts w:ascii="Calibri" w:eastAsia="Calibri" w:hAnsi="Calibri" w:cs="Calibri"/>
          <w:sz w:val="22"/>
          <w:szCs w:val="22"/>
        </w:rPr>
      </w:pPr>
      <w:r>
        <w:rPr>
          <w:rFonts w:ascii="Calibri" w:eastAsia="Calibri" w:hAnsi="Calibri" w:cs="Calibri"/>
          <w:noProof/>
          <w:sz w:val="22"/>
          <w:szCs w:val="22"/>
        </w:rPr>
        <w:drawing>
          <wp:inline distT="0" distB="0" distL="0" distR="0" wp14:anchorId="78354177" wp14:editId="2E1D5C08">
            <wp:extent cx="3571069" cy="898245"/>
            <wp:effectExtent l="0" t="0" r="0" b="0"/>
            <wp:docPr id="20" name="image5.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png" descr="Logotipo&#10;&#10;El contenido generado por IA puede ser incorrecto."/>
                    <pic:cNvPicPr preferRelativeResize="0"/>
                  </pic:nvPicPr>
                  <pic:blipFill>
                    <a:blip r:embed="rId20"/>
                    <a:srcRect/>
                    <a:stretch>
                      <a:fillRect/>
                    </a:stretch>
                  </pic:blipFill>
                  <pic:spPr>
                    <a:xfrm>
                      <a:off x="0" y="0"/>
                      <a:ext cx="3571069" cy="898245"/>
                    </a:xfrm>
                    <a:prstGeom prst="rect">
                      <a:avLst/>
                    </a:prstGeom>
                    <a:ln/>
                  </pic:spPr>
                </pic:pic>
              </a:graphicData>
            </a:graphic>
          </wp:inline>
        </w:drawing>
      </w:r>
    </w:p>
    <w:p w14:paraId="0000013D" w14:textId="77777777" w:rsidR="00C6236C" w:rsidRDefault="00000000">
      <w:pPr>
        <w:ind w:left="360"/>
        <w:jc w:val="both"/>
        <w:rPr>
          <w:rFonts w:ascii="Calibri" w:eastAsia="Calibri" w:hAnsi="Calibri" w:cs="Calibri"/>
          <w:sz w:val="22"/>
          <w:szCs w:val="22"/>
        </w:rPr>
      </w:pPr>
      <w:r>
        <w:rPr>
          <w:rFonts w:ascii="Calibri" w:eastAsia="Calibri" w:hAnsi="Calibri" w:cs="Calibri"/>
          <w:b/>
          <w:bCs/>
          <w:sz w:val="22"/>
          <w:szCs w:val="22"/>
        </w:rPr>
        <w:t>Coeficiente de Determinación (R²):</w:t>
      </w:r>
      <w:r>
        <w:rPr>
          <w:rFonts w:ascii="Calibri" w:eastAsia="Calibri" w:hAnsi="Calibri" w:cs="Calibri"/>
          <w:sz w:val="22"/>
          <w:szCs w:val="22"/>
        </w:rPr>
        <w:t xml:space="preserve">  Evalúa la proporción de la varianza total de la variable dependiente que es explicada por el modelo. Un valor de </w:t>
      </w:r>
      <w:r>
        <w:rPr>
          <w:rFonts w:ascii="Calibri" w:eastAsia="Calibri" w:hAnsi="Calibri" w:cs="Calibri"/>
          <w:b/>
          <w:bCs/>
          <w:sz w:val="22"/>
          <w:szCs w:val="22"/>
        </w:rPr>
        <w:t xml:space="preserve">R² </w:t>
      </w:r>
      <w:r>
        <w:rPr>
          <w:rFonts w:ascii="Calibri" w:eastAsia="Calibri" w:hAnsi="Calibri" w:cs="Calibri"/>
          <w:sz w:val="22"/>
          <w:szCs w:val="22"/>
        </w:rPr>
        <w:t>cercano a 1 indica un buen ajuste del modelo, mientras que valores cercanos a 0 indican que el modelo no explica bien la varianza de los datos.</w:t>
      </w:r>
    </w:p>
    <w:p w14:paraId="0000013E" w14:textId="77777777" w:rsidR="00C6236C" w:rsidRDefault="00C6236C">
      <w:pPr>
        <w:ind w:left="360"/>
        <w:jc w:val="both"/>
        <w:rPr>
          <w:rFonts w:ascii="Calibri" w:eastAsia="Calibri" w:hAnsi="Calibri" w:cs="Calibri"/>
          <w:sz w:val="22"/>
          <w:szCs w:val="22"/>
        </w:rPr>
      </w:pPr>
    </w:p>
    <w:p w14:paraId="0000013F" w14:textId="77777777" w:rsidR="00C6236C" w:rsidRDefault="00000000">
      <w:pPr>
        <w:ind w:left="360"/>
        <w:jc w:val="both"/>
        <w:rPr>
          <w:rFonts w:ascii="Calibri" w:eastAsia="Calibri" w:hAnsi="Calibri" w:cs="Calibri"/>
          <w:sz w:val="22"/>
          <w:szCs w:val="22"/>
        </w:rPr>
      </w:pPr>
      <w:r>
        <w:rPr>
          <w:rFonts w:ascii="Calibri" w:eastAsia="Calibri" w:hAnsi="Calibri" w:cs="Calibri"/>
          <w:noProof/>
          <w:sz w:val="22"/>
          <w:szCs w:val="22"/>
        </w:rPr>
        <w:drawing>
          <wp:inline distT="0" distB="0" distL="0" distR="0" wp14:anchorId="376064AA" wp14:editId="0802ABB9">
            <wp:extent cx="3745861" cy="1190131"/>
            <wp:effectExtent l="0" t="0" r="0" b="0"/>
            <wp:docPr id="19" name="image6.png" descr="Imagen que contiene Gráf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Gráfico&#10;&#10;El contenido generado por IA puede ser incorrecto."/>
                    <pic:cNvPicPr preferRelativeResize="0"/>
                  </pic:nvPicPr>
                  <pic:blipFill>
                    <a:blip r:embed="rId21"/>
                    <a:srcRect/>
                    <a:stretch>
                      <a:fillRect/>
                    </a:stretch>
                  </pic:blipFill>
                  <pic:spPr>
                    <a:xfrm>
                      <a:off x="0" y="0"/>
                      <a:ext cx="3745861" cy="1190131"/>
                    </a:xfrm>
                    <a:prstGeom prst="rect">
                      <a:avLst/>
                    </a:prstGeom>
                    <a:ln/>
                  </pic:spPr>
                </pic:pic>
              </a:graphicData>
            </a:graphic>
          </wp:inline>
        </w:drawing>
      </w:r>
    </w:p>
    <w:p w14:paraId="00000140" w14:textId="77777777" w:rsidR="00C6236C" w:rsidRDefault="00000000">
      <w:pPr>
        <w:pStyle w:val="Ttulo2"/>
        <w:spacing w:before="120"/>
        <w:ind w:left="720"/>
        <w:jc w:val="both"/>
        <w:rPr>
          <w:sz w:val="22"/>
          <w:szCs w:val="22"/>
        </w:rPr>
      </w:pPr>
      <w:r>
        <w:rPr>
          <w:sz w:val="22"/>
          <w:szCs w:val="22"/>
        </w:rPr>
        <w:t xml:space="preserve"> </w:t>
      </w:r>
    </w:p>
    <w:p w14:paraId="00000141" w14:textId="77777777" w:rsidR="00C6236C" w:rsidRDefault="00000000">
      <w:pPr>
        <w:jc w:val="both"/>
      </w:pPr>
      <w:r>
        <w:rPr>
          <w:rFonts w:ascii="Calibri" w:eastAsia="Calibri" w:hAnsi="Calibri" w:cs="Calibri"/>
          <w:b/>
          <w:bCs/>
          <w:sz w:val="22"/>
          <w:szCs w:val="22"/>
        </w:rPr>
        <w:t>Error porcentual absoluto medio (MAPE):</w:t>
      </w:r>
      <w:r>
        <w:rPr>
          <w:rFonts w:ascii="Calibri" w:eastAsia="Calibri" w:hAnsi="Calibri" w:cs="Calibri"/>
          <w:sz w:val="22"/>
          <w:szCs w:val="22"/>
        </w:rPr>
        <w:t xml:space="preserve">  El error de porcentaje medio absoluto es una medida de error relativa que utiliza valores absolutos para evitar que los errores positivos y negativos se cancelen entre sí y utiliza errores relativos para permitirle comparar la precisión de previsión entre métodos de serie de tiempo.</w:t>
      </w:r>
    </w:p>
    <w:p w14:paraId="00000142" w14:textId="77777777" w:rsidR="00C6236C" w:rsidRDefault="00000000">
      <w:r>
        <w:rPr>
          <w:noProof/>
        </w:rPr>
        <w:drawing>
          <wp:inline distT="0" distB="0" distL="0" distR="0" wp14:anchorId="69828324" wp14:editId="4EEDD8FD">
            <wp:extent cx="2028825" cy="457200"/>
            <wp:effectExtent l="0" t="0" r="0" b="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2028825" cy="457200"/>
                    </a:xfrm>
                    <a:prstGeom prst="rect">
                      <a:avLst/>
                    </a:prstGeom>
                    <a:ln/>
                  </pic:spPr>
                </pic:pic>
              </a:graphicData>
            </a:graphic>
          </wp:inline>
        </w:drawing>
      </w:r>
    </w:p>
    <w:p w14:paraId="00000143" w14:textId="77777777" w:rsidR="00C6236C" w:rsidRDefault="00C6236C"/>
    <w:p w14:paraId="2D9E2D21" w14:textId="77777777" w:rsidR="002D3CCD" w:rsidRDefault="002D3CCD"/>
    <w:p w14:paraId="3CDCD0F8" w14:textId="77777777" w:rsidR="002D3CCD" w:rsidRDefault="002D3CCD"/>
    <w:p w14:paraId="6680D7B8" w14:textId="77777777" w:rsidR="002D3CCD" w:rsidRDefault="002D3CCD"/>
    <w:p w14:paraId="006260F8" w14:textId="77777777" w:rsidR="002D3CCD" w:rsidRDefault="002D3CCD"/>
    <w:p w14:paraId="00000144" w14:textId="77777777" w:rsidR="00C6236C" w:rsidRDefault="00000000">
      <w:pPr>
        <w:pStyle w:val="Ttulo2"/>
        <w:numPr>
          <w:ilvl w:val="1"/>
          <w:numId w:val="18"/>
        </w:numPr>
        <w:rPr>
          <w:b/>
          <w:bCs/>
          <w:sz w:val="22"/>
          <w:szCs w:val="22"/>
        </w:rPr>
      </w:pPr>
      <w:bookmarkStart w:id="23" w:name="_heading=h.j7x1mbgs8dq1" w:colFirst="0" w:colLast="0"/>
      <w:bookmarkEnd w:id="23"/>
      <w:r>
        <w:rPr>
          <w:b/>
          <w:bCs/>
          <w:sz w:val="22"/>
          <w:szCs w:val="22"/>
        </w:rPr>
        <w:lastRenderedPageBreak/>
        <w:t>ANTECEDENTES</w:t>
      </w:r>
    </w:p>
    <w:p w14:paraId="00000145" w14:textId="77777777" w:rsidR="00C6236C" w:rsidRDefault="00C6236C">
      <w:pPr>
        <w:widowControl/>
        <w:spacing w:after="160" w:line="259" w:lineRule="auto"/>
        <w:rPr>
          <w:rFonts w:ascii="Calibri" w:eastAsia="Calibri" w:hAnsi="Calibri" w:cs="Calibri"/>
          <w:sz w:val="22"/>
          <w:szCs w:val="22"/>
        </w:rPr>
      </w:pPr>
    </w:p>
    <w:p w14:paraId="00000146" w14:textId="77777777" w:rsidR="00C6236C" w:rsidRDefault="00000000">
      <w:pPr>
        <w:ind w:left="360"/>
        <w:jc w:val="both"/>
        <w:rPr>
          <w:rFonts w:ascii="Calibri" w:eastAsia="Calibri" w:hAnsi="Calibri" w:cs="Calibri"/>
          <w:sz w:val="22"/>
          <w:szCs w:val="22"/>
        </w:rPr>
      </w:pPr>
      <w:r>
        <w:rPr>
          <w:rFonts w:ascii="Calibri" w:eastAsia="Calibri" w:hAnsi="Calibri" w:cs="Calibri"/>
          <w:sz w:val="22"/>
          <w:szCs w:val="22"/>
        </w:rPr>
        <w:t>Los antecedentes proporcionan una base de trabajos previos relacionados con la temática del proyecto.</w:t>
      </w:r>
    </w:p>
    <w:p w14:paraId="00000147" w14:textId="77777777" w:rsidR="00C6236C" w:rsidRDefault="00C6236C">
      <w:pPr>
        <w:ind w:left="360"/>
        <w:jc w:val="both"/>
        <w:rPr>
          <w:rFonts w:ascii="Calibri" w:eastAsia="Calibri" w:hAnsi="Calibri" w:cs="Calibri"/>
          <w:sz w:val="22"/>
          <w:szCs w:val="22"/>
        </w:rPr>
      </w:pPr>
    </w:p>
    <w:p w14:paraId="00000148" w14:textId="77777777" w:rsidR="00C6236C" w:rsidRPr="00376268" w:rsidRDefault="00000000">
      <w:pPr>
        <w:ind w:left="360"/>
        <w:jc w:val="both"/>
        <w:rPr>
          <w:rFonts w:ascii="Calibri" w:eastAsia="Calibri" w:hAnsi="Calibri" w:cs="Calibri"/>
          <w:b/>
          <w:bCs/>
          <w:sz w:val="22"/>
          <w:szCs w:val="22"/>
          <w:lang w:val="en-US"/>
        </w:rPr>
      </w:pPr>
      <w:r w:rsidRPr="00376268">
        <w:rPr>
          <w:rFonts w:ascii="Calibri" w:eastAsia="Calibri" w:hAnsi="Calibri" w:cs="Calibri"/>
          <w:b/>
          <w:bCs/>
          <w:sz w:val="22"/>
          <w:szCs w:val="22"/>
          <w:lang w:val="en-US"/>
        </w:rPr>
        <w:t>Wi-Fi Data Analysis Based on Machine Learning</w:t>
      </w:r>
    </w:p>
    <w:p w14:paraId="00000149" w14:textId="77777777" w:rsidR="00C6236C" w:rsidRPr="00376268" w:rsidRDefault="00C6236C">
      <w:pPr>
        <w:ind w:left="709"/>
        <w:jc w:val="both"/>
        <w:rPr>
          <w:rFonts w:ascii="Calibri" w:eastAsia="Calibri" w:hAnsi="Calibri" w:cs="Calibri"/>
          <w:sz w:val="22"/>
          <w:szCs w:val="22"/>
          <w:lang w:val="en-US"/>
        </w:rPr>
      </w:pPr>
    </w:p>
    <w:p w14:paraId="0000014A" w14:textId="77777777" w:rsidR="00C6236C" w:rsidRDefault="00000000">
      <w:pPr>
        <w:ind w:left="709"/>
        <w:jc w:val="both"/>
        <w:rPr>
          <w:rFonts w:ascii="Calibri" w:eastAsia="Calibri" w:hAnsi="Calibri" w:cs="Calibri"/>
          <w:sz w:val="22"/>
          <w:szCs w:val="22"/>
        </w:rPr>
      </w:pPr>
      <w:r>
        <w:rPr>
          <w:rFonts w:ascii="Calibri" w:eastAsia="Calibri" w:hAnsi="Calibri" w:cs="Calibri"/>
          <w:sz w:val="22"/>
          <w:szCs w:val="22"/>
        </w:rPr>
        <w:t xml:space="preserve">El trabajo </w:t>
      </w:r>
      <w:r>
        <w:rPr>
          <w:rFonts w:ascii="Calibri" w:eastAsia="Calibri" w:hAnsi="Calibri" w:cs="Calibri"/>
          <w:i/>
          <w:iCs/>
          <w:sz w:val="22"/>
          <w:szCs w:val="22"/>
        </w:rPr>
        <w:t>Wi-Fi Data Analysis Based on Machine Learning</w:t>
      </w:r>
      <w:r>
        <w:rPr>
          <w:rFonts w:ascii="Calibri" w:eastAsia="Calibri" w:hAnsi="Calibri" w:cs="Calibri"/>
          <w:sz w:val="22"/>
          <w:szCs w:val="22"/>
        </w:rPr>
        <w:t xml:space="preserve"> propone el uso de técnicas de aprendizaje automático para fortalecer la seguridad en redes Wi-Fi mediante la detección de anomalías y posibles intrusiones. </w:t>
      </w:r>
    </w:p>
    <w:p w14:paraId="0000014B" w14:textId="77777777" w:rsidR="00C6236C" w:rsidRDefault="00C6236C">
      <w:pPr>
        <w:ind w:left="709"/>
        <w:jc w:val="both"/>
        <w:rPr>
          <w:rFonts w:ascii="Calibri" w:eastAsia="Calibri" w:hAnsi="Calibri" w:cs="Calibri"/>
          <w:sz w:val="22"/>
          <w:szCs w:val="22"/>
        </w:rPr>
      </w:pPr>
    </w:p>
    <w:p w14:paraId="0000014C" w14:textId="77777777" w:rsidR="00C6236C" w:rsidRDefault="00000000">
      <w:pPr>
        <w:ind w:left="709"/>
        <w:jc w:val="both"/>
        <w:rPr>
          <w:rFonts w:ascii="Calibri" w:eastAsia="Calibri" w:hAnsi="Calibri" w:cs="Calibri"/>
          <w:sz w:val="22"/>
          <w:szCs w:val="22"/>
        </w:rPr>
      </w:pPr>
      <w:r>
        <w:rPr>
          <w:rFonts w:ascii="Calibri" w:eastAsia="Calibri" w:hAnsi="Calibri" w:cs="Calibri"/>
          <w:sz w:val="22"/>
          <w:szCs w:val="22"/>
        </w:rPr>
        <w:t xml:space="preserve">La metodología se fundamenta en la recolección de datos de red a través del protocolo SNMP, seguida de un proceso de preprocesamiento que permite estructurar la información para su análisis. En el estudio se implementaron y evaluaron principalmente modelos basados en redes neuronales profundas (DNN) y máquinas de soporte vectorial (SVM), considerando métricas como precisión, recall y estabilidad del modelo. </w:t>
      </w:r>
    </w:p>
    <w:p w14:paraId="0000014D" w14:textId="77777777" w:rsidR="00C6236C" w:rsidRDefault="00C6236C">
      <w:pPr>
        <w:ind w:left="709"/>
        <w:jc w:val="both"/>
        <w:rPr>
          <w:rFonts w:ascii="Calibri" w:eastAsia="Calibri" w:hAnsi="Calibri" w:cs="Calibri"/>
          <w:sz w:val="22"/>
          <w:szCs w:val="22"/>
        </w:rPr>
      </w:pPr>
    </w:p>
    <w:p w14:paraId="0000014E" w14:textId="77777777" w:rsidR="00C6236C" w:rsidRDefault="00000000">
      <w:pPr>
        <w:ind w:left="709"/>
        <w:jc w:val="both"/>
        <w:rPr>
          <w:rFonts w:ascii="Calibri" w:eastAsia="Calibri" w:hAnsi="Calibri" w:cs="Calibri"/>
          <w:sz w:val="22"/>
          <w:szCs w:val="22"/>
        </w:rPr>
      </w:pPr>
      <w:r>
        <w:rPr>
          <w:rFonts w:ascii="Calibri" w:eastAsia="Calibri" w:hAnsi="Calibri" w:cs="Calibri"/>
          <w:sz w:val="22"/>
          <w:szCs w:val="22"/>
        </w:rPr>
        <w:t>Los resultados evidenciaron que las redes neuronales profundas presentan una alta capacidad para identificar patrones complejos de comportamiento anómalo, mientras que los modelos SVM demostraron una mayor consistencia y robustez en diferentes escenarios de red. Adicionalmente, el artículo destaca que en la literatura previa se han empleado algoritmos como Random Forest y K-Nearest Neighbors para problemas similares, lo que resalta la relevancia de estos enfoques en el análisis de datos Wi-Fi. Este antecedente resulta pertinente para el presente proyecto al evidenciar la aplicabilidad del aprendizaje automático en el análisis y la seguridad de redes inalámbricas.</w:t>
      </w:r>
    </w:p>
    <w:p w14:paraId="0000014F" w14:textId="77777777" w:rsidR="00C6236C" w:rsidRDefault="00C6236C">
      <w:pPr>
        <w:ind w:left="709"/>
        <w:jc w:val="both"/>
        <w:rPr>
          <w:rFonts w:ascii="Calibri" w:eastAsia="Calibri" w:hAnsi="Calibri" w:cs="Calibri"/>
          <w:sz w:val="22"/>
          <w:szCs w:val="22"/>
        </w:rPr>
      </w:pPr>
    </w:p>
    <w:p w14:paraId="00000150" w14:textId="77777777" w:rsidR="00C6236C" w:rsidRDefault="00C6236C">
      <w:pPr>
        <w:ind w:left="709"/>
        <w:jc w:val="both"/>
        <w:rPr>
          <w:rFonts w:ascii="Calibri" w:eastAsia="Calibri" w:hAnsi="Calibri" w:cs="Calibri"/>
          <w:sz w:val="22"/>
          <w:szCs w:val="22"/>
        </w:rPr>
      </w:pPr>
    </w:p>
    <w:p w14:paraId="00000151" w14:textId="77777777" w:rsidR="00C6236C" w:rsidRDefault="00000000">
      <w:pPr>
        <w:ind w:left="709"/>
        <w:jc w:val="both"/>
        <w:rPr>
          <w:rFonts w:ascii="Calibri" w:eastAsia="Calibri" w:hAnsi="Calibri" w:cs="Calibri"/>
          <w:sz w:val="22"/>
          <w:szCs w:val="22"/>
        </w:rPr>
      </w:pPr>
      <w:r>
        <w:rPr>
          <w:rFonts w:ascii="Calibri" w:eastAsia="Calibri" w:hAnsi="Calibri" w:cs="Calibri"/>
          <w:b/>
          <w:bCs/>
          <w:sz w:val="22"/>
          <w:szCs w:val="22"/>
        </w:rPr>
        <w:t xml:space="preserve">Fuente: </w:t>
      </w:r>
      <w:hyperlink r:id="rId23">
        <w:r w:rsidR="00C6236C">
          <w:rPr>
            <w:rFonts w:ascii="Calibri" w:eastAsia="Calibri" w:hAnsi="Calibri" w:cs="Calibri"/>
            <w:color w:val="000080"/>
            <w:sz w:val="22"/>
            <w:szCs w:val="22"/>
            <w:u w:val="single"/>
          </w:rPr>
          <w:t>https://aircconline.com/ijcsit/V15N4/15423ijcsit04.pdf</w:t>
        </w:r>
      </w:hyperlink>
    </w:p>
    <w:p w14:paraId="00000152" w14:textId="77777777" w:rsidR="00C6236C" w:rsidRDefault="00C6236C">
      <w:pPr>
        <w:jc w:val="both"/>
        <w:rPr>
          <w:rFonts w:ascii="Calibri" w:eastAsia="Calibri" w:hAnsi="Calibri" w:cs="Calibri"/>
          <w:sz w:val="22"/>
          <w:szCs w:val="22"/>
        </w:rPr>
      </w:pPr>
    </w:p>
    <w:p w14:paraId="00000153" w14:textId="77777777" w:rsidR="00C6236C" w:rsidRDefault="00C6236C">
      <w:pPr>
        <w:widowControl/>
        <w:pBdr>
          <w:top w:val="nil"/>
          <w:left w:val="nil"/>
          <w:bottom w:val="nil"/>
          <w:right w:val="nil"/>
          <w:between w:val="nil"/>
        </w:pBdr>
        <w:spacing w:line="276" w:lineRule="auto"/>
        <w:ind w:left="720"/>
        <w:rPr>
          <w:rFonts w:ascii="Calibri" w:eastAsia="Calibri" w:hAnsi="Calibri" w:cs="Calibri"/>
          <w:i/>
          <w:iCs/>
          <w:color w:val="000000"/>
          <w:sz w:val="22"/>
          <w:szCs w:val="22"/>
        </w:rPr>
      </w:pPr>
    </w:p>
    <w:p w14:paraId="00000154" w14:textId="77777777" w:rsidR="00C6236C" w:rsidRPr="00376268" w:rsidRDefault="00000000">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lang w:val="en-US"/>
        </w:rPr>
      </w:pPr>
      <w:r w:rsidRPr="00376268">
        <w:rPr>
          <w:rFonts w:ascii="Calibri" w:eastAsia="Calibri" w:hAnsi="Calibri" w:cs="Calibri"/>
          <w:b/>
          <w:bCs/>
          <w:i/>
          <w:iCs/>
          <w:color w:val="000000"/>
          <w:sz w:val="22"/>
          <w:szCs w:val="22"/>
          <w:lang w:val="en-US"/>
        </w:rPr>
        <w:t>Internet Usage Modeling of Large Wireless Networks Using Self-Organizing Maps</w:t>
      </w:r>
    </w:p>
    <w:p w14:paraId="00000155" w14:textId="77777777" w:rsidR="00C6236C"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(Modelado del uso de internet en redes inalámbricas grandes mediante mapas auto-organizados)</w:t>
      </w:r>
    </w:p>
    <w:p w14:paraId="00000156" w14:textId="77777777" w:rsidR="00C6236C"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 xml:space="preserve">El trabajo “Internet Usage Modeling of Large Wireless Networks Using Self-Organizing Maps” propone un enfoque sistemático para el análisis y modelado del comportamiento de uso de Internet en redes inalámbricas de gran escala, a partir del estudio de tendencias colectivas de usuarios móviles. </w:t>
      </w:r>
    </w:p>
    <w:p w14:paraId="00000157" w14:textId="77777777" w:rsidR="00C6236C" w:rsidRDefault="00C6236C">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158" w14:textId="77777777" w:rsidR="00C6236C"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 xml:space="preserve">Los autores emplean mapas auto-organizados (Self-Organizing Maps, SOM) como técnica de aprendizaje no supervisado para descubrir, organizar y visualizar patrones de acceso a dominios web, utilizando un conjunto masivo de datos compuesto por miles de usuarios y billones de registros provenientes de trazas WLAN, netflow y DHCP. La metodología incluye la recolección y correlación de datos de tráfico, la agregación temporal del tiempo de uso por usuario y dominio, y la normalización de las variables para permitir un análisis multidimensional eficiente. </w:t>
      </w:r>
    </w:p>
    <w:p w14:paraId="00000159" w14:textId="77777777" w:rsidR="00C6236C" w:rsidRDefault="00C6236C">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15A" w14:textId="77777777" w:rsidR="00C6236C"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A través del entrenamiento del SOM, se identifican tendencias menores representadas por neuronas individuales, las cuales posteriormente se agrupan en tendencias mayores mediante técnicas de clustering aplicadas sobre el mapa. Los resultados muestran que los patrones de uso de Internet pueden ser modelados de forma organizada, preservando la similitud entre comportamientos de usuarios y revelando correlaciones entre dominios web relacionados. Este enfoque permite visualizar tendencias de acceso, identificar grupos de comportamiento y establecer relaciones entre categorías de sitios web, aportando una base sólida para aplicaciones como la planificación de redes, el modelado de tráfico, la simulación de redes inalámbricas y el análisis del comportamiento de usuarios en entornos móviles de gran escala.</w:t>
      </w:r>
    </w:p>
    <w:p w14:paraId="0000015B" w14:textId="77777777" w:rsidR="00C6236C" w:rsidRDefault="00C6236C">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15C" w14:textId="77777777" w:rsidR="00C6236C" w:rsidRDefault="00000000">
      <w:pPr>
        <w:widowControl/>
        <w:pBdr>
          <w:top w:val="nil"/>
          <w:left w:val="nil"/>
          <w:bottom w:val="nil"/>
          <w:right w:val="nil"/>
          <w:between w:val="nil"/>
        </w:pBdr>
        <w:spacing w:line="276" w:lineRule="auto"/>
        <w:ind w:left="720"/>
        <w:rPr>
          <w:rFonts w:ascii="Calibri" w:eastAsia="Calibri" w:hAnsi="Calibri" w:cs="Calibri"/>
          <w:color w:val="000000"/>
          <w:sz w:val="22"/>
          <w:szCs w:val="22"/>
        </w:rPr>
      </w:pPr>
      <w:r>
        <w:rPr>
          <w:rFonts w:ascii="Calibri" w:eastAsia="Calibri" w:hAnsi="Calibri" w:cs="Calibri"/>
          <w:b/>
          <w:bCs/>
          <w:color w:val="000000"/>
          <w:sz w:val="22"/>
          <w:szCs w:val="22"/>
        </w:rPr>
        <w:t>Fuente:</w:t>
      </w:r>
      <w:r>
        <w:rPr>
          <w:rFonts w:ascii="Calibri" w:eastAsia="Calibri" w:hAnsi="Calibri" w:cs="Calibri"/>
          <w:color w:val="000000"/>
          <w:sz w:val="22"/>
          <w:szCs w:val="22"/>
        </w:rPr>
        <w:t xml:space="preserve">  </w:t>
      </w:r>
      <w:hyperlink r:id="rId24">
        <w:r w:rsidR="00C6236C">
          <w:rPr>
            <w:rFonts w:ascii="Calibri" w:eastAsia="Calibri" w:hAnsi="Calibri" w:cs="Calibri"/>
            <w:color w:val="000080"/>
            <w:sz w:val="22"/>
            <w:szCs w:val="22"/>
            <w:u w:val="single"/>
          </w:rPr>
          <w:t>https://www.cise.ufl.edu/~helmy/papers/scenes-cameraready.pdf</w:t>
        </w:r>
      </w:hyperlink>
    </w:p>
    <w:p w14:paraId="0000015D" w14:textId="77777777" w:rsidR="00C6236C" w:rsidRDefault="00C6236C">
      <w:pPr>
        <w:widowControl/>
        <w:pBdr>
          <w:top w:val="nil"/>
          <w:left w:val="nil"/>
          <w:bottom w:val="nil"/>
          <w:right w:val="nil"/>
          <w:between w:val="nil"/>
        </w:pBdr>
        <w:spacing w:after="200" w:line="276" w:lineRule="auto"/>
        <w:ind w:left="720"/>
        <w:jc w:val="both"/>
        <w:rPr>
          <w:rFonts w:ascii="Calibri" w:eastAsia="Calibri" w:hAnsi="Calibri" w:cs="Calibri"/>
          <w:i/>
          <w:iCs/>
          <w:color w:val="000000"/>
          <w:sz w:val="22"/>
          <w:szCs w:val="22"/>
        </w:rPr>
      </w:pPr>
    </w:p>
    <w:p w14:paraId="0000015E" w14:textId="77777777" w:rsidR="00C6236C" w:rsidRPr="00376268" w:rsidRDefault="00000000">
      <w:pPr>
        <w:jc w:val="both"/>
        <w:rPr>
          <w:rFonts w:ascii="Calibri" w:eastAsia="Calibri" w:hAnsi="Calibri" w:cs="Calibri"/>
          <w:b/>
          <w:bCs/>
          <w:lang w:val="en-US"/>
        </w:rPr>
      </w:pPr>
      <w:r w:rsidRPr="00376268">
        <w:rPr>
          <w:rFonts w:ascii="Calibri" w:eastAsia="Calibri" w:hAnsi="Calibri" w:cs="Calibri"/>
          <w:b/>
          <w:bCs/>
          <w:lang w:val="en-US"/>
        </w:rPr>
        <w:t>Kaseya Center Installing Enterprise-Class Guest WiFi to Capture Data and Improve the Fan Experience</w:t>
      </w:r>
    </w:p>
    <w:p w14:paraId="0000015F" w14:textId="77777777" w:rsidR="00C6236C"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(Kaseya Center: implementación de WiFi público de clase empresarial para la captura de datos y mejora de la experiencia de los aficionados)</w:t>
      </w:r>
    </w:p>
    <w:p w14:paraId="00000160" w14:textId="77777777" w:rsidR="00C6236C"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 xml:space="preserve">El caso de estudio Kaseya Center Installing Enterprise-Class Guest WiFi to Capture Data and Improve the Fan Experience describe la implementación de una infraestructura de WiFi público de clase empresarial en el estadio del equipo Miami Heat, con el objetivo de capturar datos de uso y mejorar la experiencia de los asistentes durante eventos deportivos y de entretenimiento. La solución permitió analizar patrones de tráfico y comportamiento de los usuarios en tiempo real, facilitando la optimización de servicios y la toma de decisiones orientadas a la experiencia del aficionado. </w:t>
      </w:r>
    </w:p>
    <w:p w14:paraId="00000161" w14:textId="77777777" w:rsidR="00C6236C" w:rsidRDefault="00C6236C">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162" w14:textId="77777777" w:rsidR="00C6236C"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 xml:space="preserve">La metodología se basó en la captura de información demográfica y de comportamiento de los asistentes, quienes en su mayoría eran desconocidos debido a la compra de entradas a través de terceros. Para ello, se emplearon portales cautivos (splash pages) personalizados que permitían a los usuarios registrarse de forma sencilla mediante redes sociales como Facebook o a través de formularios breves. </w:t>
      </w:r>
    </w:p>
    <w:p w14:paraId="00000163" w14:textId="77777777" w:rsidR="00C6236C" w:rsidRDefault="00C6236C">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164" w14:textId="77777777" w:rsidR="00C6236C"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 xml:space="preserve">Como resultado, en los primeros doce meses se registraron más de 290.000 usuarios únicos conectados a la red WiFi, identificándose aproximadamente 700.000 dispositivos únicos. El análisis reveló que cerca del 25 % de los asistentes a los eventos utilizaban el WiFi durante cada partido o concierto y que aproximadamente el 90 % correspondían a visitantes únicos. Estos resultados permitieron personalizar campañas de comunicación y ofertas, generando un incremento en las interacciones con los asistentes y un aumento en las ventas de alimentos, bebidas y productos oficiales del equipo. Este antecedente evidencia el valor estratégico del WiFi público no solo como </w:t>
      </w:r>
      <w:r>
        <w:rPr>
          <w:rFonts w:ascii="Calibri" w:eastAsia="Calibri" w:hAnsi="Calibri" w:cs="Calibri"/>
          <w:color w:val="000000"/>
          <w:sz w:val="22"/>
          <w:szCs w:val="22"/>
        </w:rPr>
        <w:lastRenderedPageBreak/>
        <w:t>servicio de conectividad, sino como una fuente clave de datos para el análisis de comportamiento y la optimización de experiencias en entornos de alta concurrencia.</w:t>
      </w:r>
    </w:p>
    <w:p w14:paraId="00000165" w14:textId="77777777" w:rsidR="00C6236C" w:rsidRDefault="00C6236C">
      <w:pPr>
        <w:widowControl/>
        <w:pBdr>
          <w:top w:val="nil"/>
          <w:left w:val="nil"/>
          <w:bottom w:val="nil"/>
          <w:right w:val="nil"/>
          <w:between w:val="nil"/>
        </w:pBdr>
        <w:spacing w:line="276" w:lineRule="auto"/>
        <w:ind w:left="720"/>
        <w:jc w:val="both"/>
        <w:rPr>
          <w:rFonts w:ascii="Calibri" w:eastAsia="Calibri" w:hAnsi="Calibri" w:cs="Calibri"/>
          <w:i/>
          <w:iCs/>
          <w:color w:val="000000"/>
          <w:sz w:val="22"/>
          <w:szCs w:val="22"/>
        </w:rPr>
      </w:pPr>
    </w:p>
    <w:p w14:paraId="00000166" w14:textId="77777777" w:rsidR="00C6236C" w:rsidRDefault="00000000">
      <w:pPr>
        <w:widowControl/>
        <w:pBdr>
          <w:top w:val="nil"/>
          <w:left w:val="nil"/>
          <w:bottom w:val="nil"/>
          <w:right w:val="nil"/>
          <w:between w:val="nil"/>
        </w:pBdr>
        <w:spacing w:after="200" w:line="276" w:lineRule="auto"/>
        <w:ind w:left="720"/>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Fuente:  </w:t>
      </w:r>
      <w:hyperlink r:id="rId25">
        <w:r w:rsidR="00C6236C">
          <w:rPr>
            <w:rFonts w:ascii="Calibri" w:eastAsia="Calibri" w:hAnsi="Calibri" w:cs="Calibri"/>
            <w:color w:val="000080"/>
            <w:sz w:val="22"/>
            <w:szCs w:val="22"/>
            <w:u w:val="single"/>
          </w:rPr>
          <w:t>https://purple.ai/case-studies/miami-heat/</w:t>
        </w:r>
      </w:hyperlink>
    </w:p>
    <w:p w14:paraId="00000167" w14:textId="77777777" w:rsidR="00C6236C" w:rsidRDefault="00C6236C">
      <w:pPr>
        <w:widowControl/>
        <w:spacing w:after="160" w:line="259" w:lineRule="auto"/>
        <w:rPr>
          <w:rFonts w:ascii="Calibri" w:eastAsia="Calibri" w:hAnsi="Calibri" w:cs="Calibri"/>
          <w:sz w:val="22"/>
          <w:szCs w:val="22"/>
        </w:rPr>
      </w:pPr>
    </w:p>
    <w:p w14:paraId="6FA46D4C" w14:textId="77777777" w:rsidR="002D3CCD" w:rsidRDefault="002D3CCD">
      <w:pPr>
        <w:widowControl/>
        <w:spacing w:after="160" w:line="259" w:lineRule="auto"/>
        <w:rPr>
          <w:rFonts w:ascii="Calibri" w:eastAsia="Calibri" w:hAnsi="Calibri" w:cs="Calibri"/>
          <w:sz w:val="22"/>
          <w:szCs w:val="22"/>
        </w:rPr>
      </w:pPr>
    </w:p>
    <w:p w14:paraId="71244B1E" w14:textId="77777777" w:rsidR="002D3CCD" w:rsidRDefault="002D3CCD">
      <w:pPr>
        <w:widowControl/>
        <w:spacing w:after="160" w:line="259" w:lineRule="auto"/>
        <w:rPr>
          <w:rFonts w:ascii="Calibri" w:eastAsia="Calibri" w:hAnsi="Calibri" w:cs="Calibri"/>
          <w:sz w:val="22"/>
          <w:szCs w:val="22"/>
        </w:rPr>
      </w:pPr>
    </w:p>
    <w:p w14:paraId="1D43B2B8" w14:textId="77777777" w:rsidR="002D3CCD" w:rsidRDefault="002D3CCD">
      <w:pPr>
        <w:widowControl/>
        <w:spacing w:after="160" w:line="259" w:lineRule="auto"/>
        <w:rPr>
          <w:rFonts w:ascii="Calibri" w:eastAsia="Calibri" w:hAnsi="Calibri" w:cs="Calibri"/>
          <w:sz w:val="22"/>
          <w:szCs w:val="22"/>
        </w:rPr>
      </w:pPr>
    </w:p>
    <w:p w14:paraId="3544F03F" w14:textId="77777777" w:rsidR="002D3CCD" w:rsidRDefault="002D3CCD">
      <w:pPr>
        <w:widowControl/>
        <w:spacing w:after="160" w:line="259" w:lineRule="auto"/>
        <w:rPr>
          <w:rFonts w:ascii="Calibri" w:eastAsia="Calibri" w:hAnsi="Calibri" w:cs="Calibri"/>
          <w:sz w:val="22"/>
          <w:szCs w:val="22"/>
        </w:rPr>
      </w:pPr>
    </w:p>
    <w:p w14:paraId="095765B4" w14:textId="77777777" w:rsidR="002D3CCD" w:rsidRDefault="002D3CCD">
      <w:pPr>
        <w:widowControl/>
        <w:spacing w:after="160" w:line="259" w:lineRule="auto"/>
        <w:rPr>
          <w:rFonts w:ascii="Calibri" w:eastAsia="Calibri" w:hAnsi="Calibri" w:cs="Calibri"/>
          <w:sz w:val="22"/>
          <w:szCs w:val="22"/>
        </w:rPr>
      </w:pPr>
    </w:p>
    <w:p w14:paraId="1279FD62" w14:textId="77777777" w:rsidR="002D3CCD" w:rsidRDefault="002D3CCD">
      <w:pPr>
        <w:widowControl/>
        <w:spacing w:after="160" w:line="259" w:lineRule="auto"/>
        <w:rPr>
          <w:rFonts w:ascii="Calibri" w:eastAsia="Calibri" w:hAnsi="Calibri" w:cs="Calibri"/>
          <w:sz w:val="22"/>
          <w:szCs w:val="22"/>
        </w:rPr>
      </w:pPr>
    </w:p>
    <w:p w14:paraId="5B7313D9" w14:textId="77777777" w:rsidR="002D3CCD" w:rsidRDefault="002D3CCD">
      <w:pPr>
        <w:widowControl/>
        <w:spacing w:after="160" w:line="259" w:lineRule="auto"/>
        <w:rPr>
          <w:rFonts w:ascii="Calibri" w:eastAsia="Calibri" w:hAnsi="Calibri" w:cs="Calibri"/>
          <w:sz w:val="22"/>
          <w:szCs w:val="22"/>
        </w:rPr>
      </w:pPr>
    </w:p>
    <w:p w14:paraId="26D11F54" w14:textId="77777777" w:rsidR="002D3CCD" w:rsidRDefault="002D3CCD">
      <w:pPr>
        <w:widowControl/>
        <w:spacing w:after="160" w:line="259" w:lineRule="auto"/>
        <w:rPr>
          <w:rFonts w:ascii="Calibri" w:eastAsia="Calibri" w:hAnsi="Calibri" w:cs="Calibri"/>
          <w:sz w:val="22"/>
          <w:szCs w:val="22"/>
        </w:rPr>
      </w:pPr>
    </w:p>
    <w:p w14:paraId="3809C75F" w14:textId="77777777" w:rsidR="002D3CCD" w:rsidRDefault="002D3CCD">
      <w:pPr>
        <w:widowControl/>
        <w:spacing w:after="160" w:line="259" w:lineRule="auto"/>
        <w:rPr>
          <w:rFonts w:ascii="Calibri" w:eastAsia="Calibri" w:hAnsi="Calibri" w:cs="Calibri"/>
          <w:sz w:val="22"/>
          <w:szCs w:val="22"/>
        </w:rPr>
      </w:pPr>
    </w:p>
    <w:p w14:paraId="27D3A221" w14:textId="77777777" w:rsidR="002D3CCD" w:rsidRDefault="002D3CCD">
      <w:pPr>
        <w:widowControl/>
        <w:spacing w:after="160" w:line="259" w:lineRule="auto"/>
        <w:rPr>
          <w:rFonts w:ascii="Calibri" w:eastAsia="Calibri" w:hAnsi="Calibri" w:cs="Calibri"/>
          <w:sz w:val="22"/>
          <w:szCs w:val="22"/>
        </w:rPr>
      </w:pPr>
    </w:p>
    <w:p w14:paraId="75EE4EAB" w14:textId="77777777" w:rsidR="002D3CCD" w:rsidRDefault="002D3CCD">
      <w:pPr>
        <w:widowControl/>
        <w:spacing w:after="160" w:line="259" w:lineRule="auto"/>
        <w:rPr>
          <w:rFonts w:ascii="Calibri" w:eastAsia="Calibri" w:hAnsi="Calibri" w:cs="Calibri"/>
          <w:sz w:val="22"/>
          <w:szCs w:val="22"/>
        </w:rPr>
      </w:pPr>
    </w:p>
    <w:p w14:paraId="6C5C2DDD" w14:textId="77777777" w:rsidR="002D3CCD" w:rsidRDefault="002D3CCD">
      <w:pPr>
        <w:widowControl/>
        <w:spacing w:after="160" w:line="259" w:lineRule="auto"/>
        <w:rPr>
          <w:rFonts w:ascii="Calibri" w:eastAsia="Calibri" w:hAnsi="Calibri" w:cs="Calibri"/>
          <w:sz w:val="22"/>
          <w:szCs w:val="22"/>
        </w:rPr>
      </w:pPr>
    </w:p>
    <w:p w14:paraId="069C775E" w14:textId="77777777" w:rsidR="002D3CCD" w:rsidRDefault="002D3CCD">
      <w:pPr>
        <w:widowControl/>
        <w:spacing w:after="160" w:line="259" w:lineRule="auto"/>
        <w:rPr>
          <w:rFonts w:ascii="Calibri" w:eastAsia="Calibri" w:hAnsi="Calibri" w:cs="Calibri"/>
          <w:sz w:val="22"/>
          <w:szCs w:val="22"/>
        </w:rPr>
      </w:pPr>
    </w:p>
    <w:p w14:paraId="6AF46519" w14:textId="77777777" w:rsidR="002D3CCD" w:rsidRDefault="002D3CCD">
      <w:pPr>
        <w:widowControl/>
        <w:spacing w:after="160" w:line="259" w:lineRule="auto"/>
        <w:rPr>
          <w:rFonts w:ascii="Calibri" w:eastAsia="Calibri" w:hAnsi="Calibri" w:cs="Calibri"/>
          <w:sz w:val="22"/>
          <w:szCs w:val="22"/>
        </w:rPr>
      </w:pPr>
    </w:p>
    <w:p w14:paraId="2C7D7A6A" w14:textId="77777777" w:rsidR="002D3CCD" w:rsidRDefault="002D3CCD">
      <w:pPr>
        <w:widowControl/>
        <w:spacing w:after="160" w:line="259" w:lineRule="auto"/>
        <w:rPr>
          <w:rFonts w:ascii="Calibri" w:eastAsia="Calibri" w:hAnsi="Calibri" w:cs="Calibri"/>
          <w:sz w:val="22"/>
          <w:szCs w:val="22"/>
        </w:rPr>
      </w:pPr>
    </w:p>
    <w:p w14:paraId="4C9105F7" w14:textId="77777777" w:rsidR="002D3CCD" w:rsidRDefault="002D3CCD">
      <w:pPr>
        <w:widowControl/>
        <w:spacing w:after="160" w:line="259" w:lineRule="auto"/>
        <w:rPr>
          <w:rFonts w:ascii="Calibri" w:eastAsia="Calibri" w:hAnsi="Calibri" w:cs="Calibri"/>
          <w:sz w:val="22"/>
          <w:szCs w:val="22"/>
        </w:rPr>
      </w:pPr>
    </w:p>
    <w:p w14:paraId="4DA73CAF" w14:textId="77777777" w:rsidR="002D3CCD" w:rsidRDefault="002D3CCD">
      <w:pPr>
        <w:widowControl/>
        <w:spacing w:after="160" w:line="259" w:lineRule="auto"/>
        <w:rPr>
          <w:rFonts w:ascii="Calibri" w:eastAsia="Calibri" w:hAnsi="Calibri" w:cs="Calibri"/>
          <w:sz w:val="22"/>
          <w:szCs w:val="22"/>
        </w:rPr>
      </w:pPr>
    </w:p>
    <w:p w14:paraId="78BAB72D" w14:textId="77777777" w:rsidR="002D3CCD" w:rsidRDefault="002D3CCD">
      <w:pPr>
        <w:widowControl/>
        <w:spacing w:after="160" w:line="259" w:lineRule="auto"/>
        <w:rPr>
          <w:rFonts w:ascii="Calibri" w:eastAsia="Calibri" w:hAnsi="Calibri" w:cs="Calibri"/>
          <w:sz w:val="22"/>
          <w:szCs w:val="22"/>
        </w:rPr>
      </w:pPr>
    </w:p>
    <w:p w14:paraId="0C2568C0" w14:textId="77777777" w:rsidR="002D3CCD" w:rsidRDefault="002D3CCD">
      <w:pPr>
        <w:widowControl/>
        <w:spacing w:after="160" w:line="259" w:lineRule="auto"/>
        <w:rPr>
          <w:rFonts w:ascii="Calibri" w:eastAsia="Calibri" w:hAnsi="Calibri" w:cs="Calibri"/>
          <w:sz w:val="22"/>
          <w:szCs w:val="22"/>
        </w:rPr>
      </w:pPr>
    </w:p>
    <w:p w14:paraId="5F320C07" w14:textId="77777777" w:rsidR="002D3CCD" w:rsidRDefault="002D3CCD">
      <w:pPr>
        <w:widowControl/>
        <w:spacing w:after="160" w:line="259" w:lineRule="auto"/>
        <w:rPr>
          <w:rFonts w:ascii="Calibri" w:eastAsia="Calibri" w:hAnsi="Calibri" w:cs="Calibri"/>
          <w:sz w:val="22"/>
          <w:szCs w:val="22"/>
        </w:rPr>
      </w:pPr>
    </w:p>
    <w:p w14:paraId="25900E79" w14:textId="77777777" w:rsidR="002D3CCD" w:rsidRDefault="002D3CCD">
      <w:pPr>
        <w:widowControl/>
        <w:spacing w:after="160" w:line="259" w:lineRule="auto"/>
        <w:rPr>
          <w:rFonts w:ascii="Calibri" w:eastAsia="Calibri" w:hAnsi="Calibri" w:cs="Calibri"/>
          <w:sz w:val="22"/>
          <w:szCs w:val="22"/>
        </w:rPr>
      </w:pPr>
    </w:p>
    <w:p w14:paraId="55681B96" w14:textId="77777777" w:rsidR="002D3CCD" w:rsidRDefault="002D3CCD">
      <w:pPr>
        <w:widowControl/>
        <w:spacing w:after="160" w:line="259" w:lineRule="auto"/>
        <w:rPr>
          <w:rFonts w:ascii="Calibri" w:eastAsia="Calibri" w:hAnsi="Calibri" w:cs="Calibri"/>
          <w:sz w:val="22"/>
          <w:szCs w:val="22"/>
        </w:rPr>
      </w:pPr>
    </w:p>
    <w:p w14:paraId="48354178" w14:textId="77777777" w:rsidR="002D3CCD" w:rsidRDefault="002D3CCD">
      <w:pPr>
        <w:widowControl/>
        <w:spacing w:after="160" w:line="259" w:lineRule="auto"/>
        <w:rPr>
          <w:rFonts w:ascii="Calibri" w:eastAsia="Calibri" w:hAnsi="Calibri" w:cs="Calibri"/>
          <w:sz w:val="22"/>
          <w:szCs w:val="22"/>
        </w:rPr>
      </w:pPr>
    </w:p>
    <w:bookmarkStart w:id="24" w:name="_heading=h.lo3ofs27x4vk" w:colFirst="0" w:colLast="0"/>
    <w:bookmarkEnd w:id="24"/>
    <w:p w14:paraId="00000168" w14:textId="77777777" w:rsidR="00C6236C" w:rsidRDefault="00000000">
      <w:pPr>
        <w:pStyle w:val="Ttulo1"/>
        <w:numPr>
          <w:ilvl w:val="0"/>
          <w:numId w:val="18"/>
        </w:numPr>
        <w:rPr>
          <w:b/>
          <w:bCs/>
          <w:sz w:val="22"/>
          <w:szCs w:val="22"/>
        </w:rPr>
      </w:pPr>
      <w:sdt>
        <w:sdtPr>
          <w:tag w:val="goog_rdk_14"/>
          <w:id w:val="-1737561188"/>
        </w:sdtPr>
        <w:sdtContent>
          <w:commentRangeStart w:id="25"/>
        </w:sdtContent>
      </w:sdt>
      <w:sdt>
        <w:sdtPr>
          <w:tag w:val="goog_rdk_15"/>
          <w:id w:val="-169503904"/>
        </w:sdtPr>
        <w:sdtContent>
          <w:commentRangeStart w:id="26"/>
        </w:sdtContent>
      </w:sdt>
      <w:r>
        <w:rPr>
          <w:b/>
          <w:bCs/>
          <w:sz w:val="22"/>
          <w:szCs w:val="22"/>
        </w:rPr>
        <w:t>PREPARACIÓN DE DATOS</w:t>
      </w:r>
      <w:commentRangeEnd w:id="25"/>
      <w:r w:rsidR="00C5553A">
        <w:rPr>
          <w:rStyle w:val="Refdecomentario"/>
          <w:rFonts w:cs="Calibri"/>
          <w:b/>
          <w:bCs/>
          <w:sz w:val="22"/>
          <w:szCs w:val="22"/>
        </w:rPr>
        <w:commentReference w:id="25"/>
      </w:r>
      <w:commentRangeEnd w:id="26"/>
      <w:r>
        <w:rPr>
          <w:rStyle w:val="Refdecomentario"/>
          <w:rFonts w:cs="Calibri"/>
          <w:b/>
          <w:bCs/>
          <w:sz w:val="22"/>
          <w:szCs w:val="22"/>
        </w:rPr>
        <w:commentReference w:id="26"/>
      </w:r>
    </w:p>
    <w:p w14:paraId="00000169"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La preparación de los datos constituye una etapa fundamental dentro del desarrollo del presente proyecto aplicado, dado que la calidad de los datos de entrada condiciona directamente el desempeño, la confiabilidad y la validez de los modelos predictivos construidos. En el contexto de este trabajo, los datos corresponden al tráfico histórico de las zonas WiFi públicas de Santiago de Cali, recolectados de forma continua durante un periodo aproximado de un año.</w:t>
      </w:r>
    </w:p>
    <w:p w14:paraId="0000016A" w14:textId="77777777" w:rsidR="00C6236C" w:rsidRDefault="00C6236C">
      <w:pPr>
        <w:jc w:val="both"/>
        <w:rPr>
          <w:rFonts w:ascii="Calibri" w:eastAsia="Calibri" w:hAnsi="Calibri" w:cs="Calibri"/>
          <w:sz w:val="22"/>
          <w:szCs w:val="22"/>
        </w:rPr>
      </w:pPr>
    </w:p>
    <w:p w14:paraId="0000016B"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Este capítulo describe de manera detallada el proceso seguido para la depuración, transformación y estructuración de los datos, garantizando que estos cumplieran con los requisitos necesarios para su uso en modelos de predicción basados en series de tiempo. Las actividades desarrolladas en esta etapa fueron aplicadas de forma homogénea a todas las zonas WiFi analizadas, con el fin de asegurar consistencia metodológica y comparabilidad de resultados.</w:t>
      </w:r>
    </w:p>
    <w:p w14:paraId="0000016C" w14:textId="77777777" w:rsidR="00C6236C" w:rsidRDefault="00C6236C">
      <w:pPr>
        <w:jc w:val="both"/>
      </w:pPr>
    </w:p>
    <w:bookmarkStart w:id="27" w:name="_heading=h.vdq4bphuimay" w:colFirst="0" w:colLast="0"/>
    <w:bookmarkEnd w:id="27"/>
    <w:p w14:paraId="0000016D" w14:textId="77777777" w:rsidR="00C6236C" w:rsidRDefault="00000000">
      <w:pPr>
        <w:pStyle w:val="Ttulo2"/>
        <w:numPr>
          <w:ilvl w:val="1"/>
          <w:numId w:val="18"/>
        </w:numPr>
        <w:rPr>
          <w:b/>
          <w:bCs/>
          <w:sz w:val="22"/>
          <w:szCs w:val="22"/>
        </w:rPr>
      </w:pPr>
      <w:sdt>
        <w:sdtPr>
          <w:tag w:val="goog_rdk_16"/>
          <w:id w:val="-1502792022"/>
        </w:sdtPr>
        <w:sdtContent>
          <w:commentRangeStart w:id="28"/>
        </w:sdtContent>
      </w:sdt>
      <w:sdt>
        <w:sdtPr>
          <w:tag w:val="goog_rdk_17"/>
          <w:id w:val="-298107529"/>
        </w:sdtPr>
        <w:sdtContent>
          <w:commentRangeStart w:id="29"/>
        </w:sdtContent>
      </w:sdt>
      <w:r>
        <w:rPr>
          <w:b/>
          <w:bCs/>
          <w:sz w:val="22"/>
          <w:szCs w:val="22"/>
        </w:rPr>
        <w:t>Preparación inicial y depuración de los datos</w:t>
      </w:r>
      <w:commentRangeEnd w:id="28"/>
      <w:r w:rsidR="00C5553A">
        <w:rPr>
          <w:rStyle w:val="Refdecomentario"/>
          <w:rFonts w:cs="Calibri"/>
          <w:b/>
          <w:bCs/>
          <w:sz w:val="22"/>
          <w:szCs w:val="22"/>
        </w:rPr>
        <w:commentReference w:id="28"/>
      </w:r>
      <w:commentRangeEnd w:id="29"/>
      <w:r>
        <w:rPr>
          <w:rStyle w:val="Refdecomentario"/>
          <w:rFonts w:cs="Calibri"/>
          <w:b/>
          <w:bCs/>
          <w:sz w:val="22"/>
          <w:szCs w:val="22"/>
        </w:rPr>
        <w:commentReference w:id="29"/>
      </w:r>
    </w:p>
    <w:p w14:paraId="0000016E"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Como punto de partida, la data proporcionada por el DATIC consistía en un solo dataset en formato CSV con todas las estadísticas de todas las zonas WiFi (52 en total), tal como se observa en la tabla 1.</w:t>
      </w:r>
    </w:p>
    <w:p w14:paraId="2344C183" w14:textId="77777777" w:rsidR="00D4583E" w:rsidRDefault="00D4583E" w:rsidP="00D4583E">
      <w:pPr>
        <w:jc w:val="center"/>
        <w:rPr>
          <w:rFonts w:ascii="Calibri" w:eastAsia="Calibri" w:hAnsi="Calibri" w:cs="Calibri"/>
          <w:i/>
          <w:iCs/>
          <w:sz w:val="22"/>
          <w:szCs w:val="22"/>
        </w:rPr>
      </w:pPr>
    </w:p>
    <w:p w14:paraId="56ADBC47" w14:textId="1FC094E9" w:rsidR="00D4583E" w:rsidRPr="00D4583E" w:rsidRDefault="00D4583E" w:rsidP="00D4583E">
      <w:pPr>
        <w:jc w:val="center"/>
        <w:rPr>
          <w:rFonts w:ascii="Calibri" w:eastAsia="Calibri" w:hAnsi="Calibri" w:cs="Calibri"/>
          <w:i/>
          <w:iCs/>
          <w:sz w:val="22"/>
          <w:szCs w:val="22"/>
        </w:rPr>
      </w:pPr>
      <w:r>
        <w:rPr>
          <w:rFonts w:ascii="Calibri" w:eastAsia="Calibri" w:hAnsi="Calibri" w:cs="Calibri"/>
          <w:i/>
          <w:iCs/>
          <w:sz w:val="22"/>
          <w:szCs w:val="22"/>
        </w:rPr>
        <w:t>Tabla 1. Estructura inicial de datos</w:t>
      </w:r>
    </w:p>
    <w:p w14:paraId="0000016F" w14:textId="77777777" w:rsidR="00C6236C" w:rsidRDefault="00C6236C">
      <w:pPr>
        <w:jc w:val="both"/>
        <w:rPr>
          <w:rFonts w:ascii="Calibri" w:eastAsia="Calibri" w:hAnsi="Calibri" w:cs="Calibri"/>
          <w:sz w:val="22"/>
          <w:szCs w:val="22"/>
        </w:rPr>
      </w:pPr>
    </w:p>
    <w:tbl>
      <w:tblPr>
        <w:tblStyle w:val="Tablaconcuadrcula1clara-nfasis1"/>
        <w:tblW w:w="9906" w:type="dxa"/>
        <w:tblInd w:w="-15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00" w:firstRow="0" w:lastRow="0" w:firstColumn="0" w:lastColumn="0" w:noHBand="0" w:noVBand="1"/>
      </w:tblPr>
      <w:tblGrid>
        <w:gridCol w:w="1418"/>
        <w:gridCol w:w="699"/>
        <w:gridCol w:w="1853"/>
        <w:gridCol w:w="980"/>
        <w:gridCol w:w="800"/>
        <w:gridCol w:w="1753"/>
        <w:gridCol w:w="985"/>
        <w:gridCol w:w="1418"/>
      </w:tblGrid>
      <w:tr w:rsidR="00C6236C" w14:paraId="2667AEA3" w14:textId="77777777" w:rsidTr="00D4583E">
        <w:trPr>
          <w:trHeight w:val="300"/>
        </w:trPr>
        <w:tc>
          <w:tcPr>
            <w:tcW w:w="1418" w:type="dxa"/>
            <w:shd w:val="clear" w:color="auto" w:fill="D0CECE" w:themeFill="background2" w:themeFillShade="E6"/>
          </w:tcPr>
          <w:p w14:paraId="00000170" w14:textId="77777777" w:rsidR="00C6236C" w:rsidRPr="00A25796" w:rsidRDefault="00000000" w:rsidP="00A25796">
            <w:pPr>
              <w:widowControl/>
              <w:rPr>
                <w:rFonts w:asciiTheme="minorHAnsi" w:eastAsia="Aptos Narrow" w:hAnsiTheme="minorHAnsi" w:cstheme="minorHAnsi"/>
                <w:b/>
                <w:bCs/>
                <w:sz w:val="16"/>
                <w:szCs w:val="16"/>
              </w:rPr>
            </w:pPr>
            <w:r w:rsidRPr="00A25796">
              <w:rPr>
                <w:rFonts w:asciiTheme="minorHAnsi" w:eastAsia="Aptos Narrow" w:hAnsiTheme="minorHAnsi" w:cstheme="minorHAnsi"/>
                <w:b/>
                <w:bCs/>
                <w:sz w:val="16"/>
                <w:szCs w:val="16"/>
              </w:rPr>
              <w:t>FECHA CONEXIÓN</w:t>
            </w:r>
          </w:p>
        </w:tc>
        <w:tc>
          <w:tcPr>
            <w:tcW w:w="699" w:type="dxa"/>
            <w:shd w:val="clear" w:color="auto" w:fill="D0CECE" w:themeFill="background2" w:themeFillShade="E6"/>
          </w:tcPr>
          <w:p w14:paraId="00000171" w14:textId="77777777" w:rsidR="00C6236C" w:rsidRPr="00A25796" w:rsidRDefault="00000000">
            <w:pPr>
              <w:widowControl/>
              <w:rPr>
                <w:rFonts w:asciiTheme="minorHAnsi" w:eastAsia="Aptos Narrow" w:hAnsiTheme="minorHAnsi" w:cstheme="minorHAnsi"/>
                <w:b/>
                <w:bCs/>
                <w:sz w:val="16"/>
                <w:szCs w:val="16"/>
              </w:rPr>
            </w:pPr>
            <w:r w:rsidRPr="00A25796">
              <w:rPr>
                <w:rFonts w:asciiTheme="minorHAnsi" w:eastAsia="Aptos Narrow" w:hAnsiTheme="minorHAnsi" w:cstheme="minorHAnsi"/>
                <w:b/>
                <w:bCs/>
                <w:sz w:val="16"/>
                <w:szCs w:val="16"/>
              </w:rPr>
              <w:t>AREA</w:t>
            </w:r>
          </w:p>
        </w:tc>
        <w:tc>
          <w:tcPr>
            <w:tcW w:w="1853" w:type="dxa"/>
            <w:shd w:val="clear" w:color="auto" w:fill="D0CECE" w:themeFill="background2" w:themeFillShade="E6"/>
          </w:tcPr>
          <w:p w14:paraId="00000172" w14:textId="77777777" w:rsidR="00C6236C" w:rsidRPr="00A25796" w:rsidRDefault="00000000">
            <w:pPr>
              <w:widowControl/>
              <w:rPr>
                <w:rFonts w:asciiTheme="minorHAnsi" w:eastAsia="Aptos Narrow" w:hAnsiTheme="minorHAnsi" w:cstheme="minorHAnsi"/>
                <w:b/>
                <w:bCs/>
                <w:sz w:val="16"/>
                <w:szCs w:val="16"/>
              </w:rPr>
            </w:pPr>
            <w:r w:rsidRPr="00A25796">
              <w:rPr>
                <w:rFonts w:asciiTheme="minorHAnsi" w:eastAsia="Aptos Narrow" w:hAnsiTheme="minorHAnsi" w:cstheme="minorHAnsi"/>
                <w:b/>
                <w:bCs/>
                <w:sz w:val="16"/>
                <w:szCs w:val="16"/>
              </w:rPr>
              <w:t>NOMBRE ZONA</w:t>
            </w:r>
          </w:p>
        </w:tc>
        <w:tc>
          <w:tcPr>
            <w:tcW w:w="980" w:type="dxa"/>
            <w:shd w:val="clear" w:color="auto" w:fill="D0CECE" w:themeFill="background2" w:themeFillShade="E6"/>
          </w:tcPr>
          <w:p w14:paraId="00000173" w14:textId="77777777" w:rsidR="00C6236C" w:rsidRPr="00A25796" w:rsidRDefault="00000000">
            <w:pPr>
              <w:widowControl/>
              <w:rPr>
                <w:rFonts w:asciiTheme="minorHAnsi" w:eastAsia="Aptos Narrow" w:hAnsiTheme="minorHAnsi" w:cstheme="minorHAnsi"/>
                <w:b/>
                <w:bCs/>
                <w:sz w:val="16"/>
                <w:szCs w:val="16"/>
              </w:rPr>
            </w:pPr>
            <w:r w:rsidRPr="00A25796">
              <w:rPr>
                <w:rFonts w:asciiTheme="minorHAnsi" w:eastAsia="Aptos Narrow" w:hAnsiTheme="minorHAnsi" w:cstheme="minorHAnsi"/>
                <w:b/>
                <w:bCs/>
                <w:sz w:val="16"/>
                <w:szCs w:val="16"/>
              </w:rPr>
              <w:t>COMUNA</w:t>
            </w:r>
          </w:p>
        </w:tc>
        <w:tc>
          <w:tcPr>
            <w:tcW w:w="800" w:type="dxa"/>
            <w:shd w:val="clear" w:color="auto" w:fill="D0CECE" w:themeFill="background2" w:themeFillShade="E6"/>
          </w:tcPr>
          <w:p w14:paraId="00000174" w14:textId="77777777" w:rsidR="00C6236C" w:rsidRPr="00A25796" w:rsidRDefault="00000000">
            <w:pPr>
              <w:widowControl/>
              <w:rPr>
                <w:rFonts w:asciiTheme="minorHAnsi" w:eastAsia="Aptos Narrow" w:hAnsiTheme="minorHAnsi" w:cstheme="minorHAnsi"/>
                <w:b/>
                <w:bCs/>
                <w:sz w:val="16"/>
                <w:szCs w:val="16"/>
              </w:rPr>
            </w:pPr>
            <w:r w:rsidRPr="00A25796">
              <w:rPr>
                <w:rFonts w:asciiTheme="minorHAnsi" w:eastAsia="Aptos Narrow" w:hAnsiTheme="minorHAnsi" w:cstheme="minorHAnsi"/>
                <w:b/>
                <w:bCs/>
                <w:sz w:val="16"/>
                <w:szCs w:val="16"/>
              </w:rPr>
              <w:t>MODEL</w:t>
            </w:r>
          </w:p>
        </w:tc>
        <w:tc>
          <w:tcPr>
            <w:tcW w:w="1753" w:type="dxa"/>
            <w:shd w:val="clear" w:color="auto" w:fill="D0CECE" w:themeFill="background2" w:themeFillShade="E6"/>
          </w:tcPr>
          <w:p w14:paraId="00000175" w14:textId="77777777" w:rsidR="00C6236C" w:rsidRPr="00A25796" w:rsidRDefault="00000000">
            <w:pPr>
              <w:widowControl/>
              <w:rPr>
                <w:rFonts w:asciiTheme="minorHAnsi" w:eastAsia="Aptos Narrow" w:hAnsiTheme="minorHAnsi" w:cstheme="minorHAnsi"/>
                <w:b/>
                <w:bCs/>
                <w:sz w:val="16"/>
                <w:szCs w:val="16"/>
              </w:rPr>
            </w:pPr>
            <w:r w:rsidRPr="00A25796">
              <w:rPr>
                <w:rFonts w:asciiTheme="minorHAnsi" w:eastAsia="Aptos Narrow" w:hAnsiTheme="minorHAnsi" w:cstheme="minorHAnsi"/>
                <w:b/>
                <w:bCs/>
                <w:sz w:val="16"/>
                <w:szCs w:val="16"/>
              </w:rPr>
              <w:t>NÚMERO CONEXIONES</w:t>
            </w:r>
          </w:p>
        </w:tc>
        <w:tc>
          <w:tcPr>
            <w:tcW w:w="985" w:type="dxa"/>
            <w:shd w:val="clear" w:color="auto" w:fill="D0CECE" w:themeFill="background2" w:themeFillShade="E6"/>
          </w:tcPr>
          <w:p w14:paraId="00000176" w14:textId="77777777" w:rsidR="00C6236C" w:rsidRPr="00A25796" w:rsidRDefault="00000000">
            <w:pPr>
              <w:widowControl/>
              <w:rPr>
                <w:rFonts w:asciiTheme="minorHAnsi" w:eastAsia="Aptos Narrow" w:hAnsiTheme="minorHAnsi" w:cstheme="minorHAnsi"/>
                <w:b/>
                <w:bCs/>
                <w:sz w:val="16"/>
                <w:szCs w:val="16"/>
              </w:rPr>
            </w:pPr>
            <w:r w:rsidRPr="00A25796">
              <w:rPr>
                <w:rFonts w:asciiTheme="minorHAnsi" w:eastAsia="Aptos Narrow" w:hAnsiTheme="minorHAnsi" w:cstheme="minorHAnsi"/>
                <w:b/>
                <w:bCs/>
                <w:sz w:val="16"/>
                <w:szCs w:val="16"/>
              </w:rPr>
              <w:t>USAGE (kB)</w:t>
            </w:r>
          </w:p>
        </w:tc>
        <w:tc>
          <w:tcPr>
            <w:tcW w:w="1418" w:type="dxa"/>
            <w:shd w:val="clear" w:color="auto" w:fill="D0CECE" w:themeFill="background2" w:themeFillShade="E6"/>
          </w:tcPr>
          <w:p w14:paraId="00000177" w14:textId="77777777" w:rsidR="00C6236C" w:rsidRPr="00A25796" w:rsidRDefault="00000000">
            <w:pPr>
              <w:widowControl/>
              <w:rPr>
                <w:rFonts w:asciiTheme="minorHAnsi" w:eastAsia="Aptos Narrow" w:hAnsiTheme="minorHAnsi" w:cstheme="minorHAnsi"/>
                <w:b/>
                <w:bCs/>
                <w:sz w:val="16"/>
                <w:szCs w:val="16"/>
              </w:rPr>
            </w:pPr>
            <w:r w:rsidRPr="00A25796">
              <w:rPr>
                <w:rFonts w:asciiTheme="minorHAnsi" w:eastAsia="Aptos Narrow" w:hAnsiTheme="minorHAnsi" w:cstheme="minorHAnsi"/>
                <w:b/>
                <w:bCs/>
                <w:sz w:val="16"/>
                <w:szCs w:val="16"/>
              </w:rPr>
              <w:t>PORCENTAJE USO</w:t>
            </w:r>
          </w:p>
        </w:tc>
      </w:tr>
      <w:tr w:rsidR="00C6236C" w14:paraId="72A3769B" w14:textId="77777777" w:rsidTr="00812914">
        <w:trPr>
          <w:trHeight w:val="300"/>
        </w:trPr>
        <w:tc>
          <w:tcPr>
            <w:tcW w:w="1418" w:type="dxa"/>
          </w:tcPr>
          <w:p w14:paraId="00000178"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1-ene-24</w:t>
            </w:r>
          </w:p>
        </w:tc>
        <w:tc>
          <w:tcPr>
            <w:tcW w:w="699" w:type="dxa"/>
          </w:tcPr>
          <w:p w14:paraId="00000179" w14:textId="4144858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URBAN</w:t>
            </w:r>
          </w:p>
        </w:tc>
        <w:tc>
          <w:tcPr>
            <w:tcW w:w="1853" w:type="dxa"/>
          </w:tcPr>
          <w:p w14:paraId="0000017A"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001_ZW Parque Ingenio</w:t>
            </w:r>
          </w:p>
        </w:tc>
        <w:tc>
          <w:tcPr>
            <w:tcW w:w="980" w:type="dxa"/>
          </w:tcPr>
          <w:p w14:paraId="0000017B"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17</w:t>
            </w:r>
          </w:p>
        </w:tc>
        <w:tc>
          <w:tcPr>
            <w:tcW w:w="800" w:type="dxa"/>
          </w:tcPr>
          <w:p w14:paraId="0000017C"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MR76</w:t>
            </w:r>
          </w:p>
        </w:tc>
        <w:tc>
          <w:tcPr>
            <w:tcW w:w="1753" w:type="dxa"/>
          </w:tcPr>
          <w:p w14:paraId="0000017D"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42</w:t>
            </w:r>
          </w:p>
        </w:tc>
        <w:tc>
          <w:tcPr>
            <w:tcW w:w="985" w:type="dxa"/>
          </w:tcPr>
          <w:p w14:paraId="0000017E"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3709424</w:t>
            </w:r>
          </w:p>
        </w:tc>
        <w:tc>
          <w:tcPr>
            <w:tcW w:w="1418" w:type="dxa"/>
          </w:tcPr>
          <w:p w14:paraId="0000017F"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4,244</w:t>
            </w:r>
          </w:p>
        </w:tc>
      </w:tr>
      <w:tr w:rsidR="00C6236C" w14:paraId="040A1EE2" w14:textId="77777777" w:rsidTr="00812914">
        <w:trPr>
          <w:trHeight w:val="300"/>
        </w:trPr>
        <w:tc>
          <w:tcPr>
            <w:tcW w:w="1418" w:type="dxa"/>
          </w:tcPr>
          <w:p w14:paraId="00000180"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1-ene-24</w:t>
            </w:r>
          </w:p>
        </w:tc>
        <w:tc>
          <w:tcPr>
            <w:tcW w:w="699" w:type="dxa"/>
          </w:tcPr>
          <w:p w14:paraId="00000181" w14:textId="7CC36C66"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URBAN</w:t>
            </w:r>
          </w:p>
        </w:tc>
        <w:tc>
          <w:tcPr>
            <w:tcW w:w="1853" w:type="dxa"/>
          </w:tcPr>
          <w:p w14:paraId="00000182"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001_ZW Parque Ingenio</w:t>
            </w:r>
          </w:p>
        </w:tc>
        <w:tc>
          <w:tcPr>
            <w:tcW w:w="980" w:type="dxa"/>
          </w:tcPr>
          <w:p w14:paraId="00000183"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17</w:t>
            </w:r>
          </w:p>
        </w:tc>
        <w:tc>
          <w:tcPr>
            <w:tcW w:w="800" w:type="dxa"/>
          </w:tcPr>
          <w:p w14:paraId="00000184"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MR76</w:t>
            </w:r>
          </w:p>
        </w:tc>
        <w:tc>
          <w:tcPr>
            <w:tcW w:w="1753" w:type="dxa"/>
          </w:tcPr>
          <w:p w14:paraId="00000185"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49</w:t>
            </w:r>
          </w:p>
        </w:tc>
        <w:tc>
          <w:tcPr>
            <w:tcW w:w="985" w:type="dxa"/>
          </w:tcPr>
          <w:p w14:paraId="00000186"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2550212</w:t>
            </w:r>
          </w:p>
        </w:tc>
        <w:tc>
          <w:tcPr>
            <w:tcW w:w="1418" w:type="dxa"/>
          </w:tcPr>
          <w:p w14:paraId="00000187"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2,917</w:t>
            </w:r>
          </w:p>
        </w:tc>
      </w:tr>
      <w:tr w:rsidR="00C6236C" w14:paraId="134F8046" w14:textId="77777777" w:rsidTr="00812914">
        <w:trPr>
          <w:trHeight w:val="300"/>
        </w:trPr>
        <w:tc>
          <w:tcPr>
            <w:tcW w:w="1418" w:type="dxa"/>
          </w:tcPr>
          <w:p w14:paraId="00000188"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1-ene-24</w:t>
            </w:r>
          </w:p>
        </w:tc>
        <w:tc>
          <w:tcPr>
            <w:tcW w:w="699" w:type="dxa"/>
          </w:tcPr>
          <w:p w14:paraId="00000189" w14:textId="70227585"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URBAN</w:t>
            </w:r>
          </w:p>
        </w:tc>
        <w:tc>
          <w:tcPr>
            <w:tcW w:w="1853" w:type="dxa"/>
          </w:tcPr>
          <w:p w14:paraId="0000018A"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002_ZW Canchas Panamericanas</w:t>
            </w:r>
          </w:p>
        </w:tc>
        <w:tc>
          <w:tcPr>
            <w:tcW w:w="980" w:type="dxa"/>
          </w:tcPr>
          <w:p w14:paraId="0000018B"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19</w:t>
            </w:r>
          </w:p>
        </w:tc>
        <w:tc>
          <w:tcPr>
            <w:tcW w:w="800" w:type="dxa"/>
          </w:tcPr>
          <w:p w14:paraId="0000018C"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MR76</w:t>
            </w:r>
          </w:p>
        </w:tc>
        <w:tc>
          <w:tcPr>
            <w:tcW w:w="1753" w:type="dxa"/>
          </w:tcPr>
          <w:p w14:paraId="0000018D"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8</w:t>
            </w:r>
          </w:p>
        </w:tc>
        <w:tc>
          <w:tcPr>
            <w:tcW w:w="985" w:type="dxa"/>
          </w:tcPr>
          <w:p w14:paraId="0000018E"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1419251</w:t>
            </w:r>
          </w:p>
        </w:tc>
        <w:tc>
          <w:tcPr>
            <w:tcW w:w="1418" w:type="dxa"/>
          </w:tcPr>
          <w:p w14:paraId="0000018F"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1,624</w:t>
            </w:r>
          </w:p>
        </w:tc>
      </w:tr>
      <w:tr w:rsidR="00C6236C" w14:paraId="6BF8AB6F" w14:textId="77777777" w:rsidTr="00812914">
        <w:trPr>
          <w:trHeight w:val="300"/>
        </w:trPr>
        <w:tc>
          <w:tcPr>
            <w:tcW w:w="1418" w:type="dxa"/>
          </w:tcPr>
          <w:p w14:paraId="00000190"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1-ene-24</w:t>
            </w:r>
          </w:p>
        </w:tc>
        <w:tc>
          <w:tcPr>
            <w:tcW w:w="699" w:type="dxa"/>
          </w:tcPr>
          <w:p w14:paraId="00000191" w14:textId="750361E1"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URBAN</w:t>
            </w:r>
          </w:p>
        </w:tc>
        <w:tc>
          <w:tcPr>
            <w:tcW w:w="1853" w:type="dxa"/>
          </w:tcPr>
          <w:p w14:paraId="00000192"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003_ZW Parque del Perro</w:t>
            </w:r>
          </w:p>
        </w:tc>
        <w:tc>
          <w:tcPr>
            <w:tcW w:w="980" w:type="dxa"/>
          </w:tcPr>
          <w:p w14:paraId="00000193"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19</w:t>
            </w:r>
          </w:p>
        </w:tc>
        <w:tc>
          <w:tcPr>
            <w:tcW w:w="800" w:type="dxa"/>
          </w:tcPr>
          <w:p w14:paraId="00000194"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MR76</w:t>
            </w:r>
          </w:p>
        </w:tc>
        <w:tc>
          <w:tcPr>
            <w:tcW w:w="1753" w:type="dxa"/>
          </w:tcPr>
          <w:p w14:paraId="00000195"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31</w:t>
            </w:r>
          </w:p>
        </w:tc>
        <w:tc>
          <w:tcPr>
            <w:tcW w:w="985" w:type="dxa"/>
          </w:tcPr>
          <w:p w14:paraId="00000196"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558191</w:t>
            </w:r>
          </w:p>
        </w:tc>
        <w:tc>
          <w:tcPr>
            <w:tcW w:w="1418" w:type="dxa"/>
          </w:tcPr>
          <w:p w14:paraId="00000197"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0,639</w:t>
            </w:r>
          </w:p>
        </w:tc>
      </w:tr>
      <w:tr w:rsidR="00C6236C" w14:paraId="3DD5AF65" w14:textId="77777777" w:rsidTr="00812914">
        <w:trPr>
          <w:trHeight w:val="300"/>
        </w:trPr>
        <w:tc>
          <w:tcPr>
            <w:tcW w:w="1418" w:type="dxa"/>
          </w:tcPr>
          <w:p w14:paraId="00000198"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1-ene-24</w:t>
            </w:r>
          </w:p>
        </w:tc>
        <w:tc>
          <w:tcPr>
            <w:tcW w:w="699" w:type="dxa"/>
          </w:tcPr>
          <w:p w14:paraId="00000199" w14:textId="1DCEEA9A"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URBAN</w:t>
            </w:r>
          </w:p>
        </w:tc>
        <w:tc>
          <w:tcPr>
            <w:tcW w:w="1853" w:type="dxa"/>
          </w:tcPr>
          <w:p w14:paraId="0000019A"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003_ZW Parque del Perro</w:t>
            </w:r>
          </w:p>
        </w:tc>
        <w:tc>
          <w:tcPr>
            <w:tcW w:w="980" w:type="dxa"/>
          </w:tcPr>
          <w:p w14:paraId="0000019B"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19</w:t>
            </w:r>
          </w:p>
        </w:tc>
        <w:tc>
          <w:tcPr>
            <w:tcW w:w="800" w:type="dxa"/>
          </w:tcPr>
          <w:p w14:paraId="0000019C"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MR76</w:t>
            </w:r>
          </w:p>
        </w:tc>
        <w:tc>
          <w:tcPr>
            <w:tcW w:w="1753" w:type="dxa"/>
          </w:tcPr>
          <w:p w14:paraId="0000019D"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26</w:t>
            </w:r>
          </w:p>
        </w:tc>
        <w:tc>
          <w:tcPr>
            <w:tcW w:w="985" w:type="dxa"/>
          </w:tcPr>
          <w:p w14:paraId="0000019E"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279273</w:t>
            </w:r>
          </w:p>
        </w:tc>
        <w:tc>
          <w:tcPr>
            <w:tcW w:w="1418" w:type="dxa"/>
          </w:tcPr>
          <w:p w14:paraId="0000019F"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0,319</w:t>
            </w:r>
          </w:p>
        </w:tc>
      </w:tr>
      <w:tr w:rsidR="00C6236C" w14:paraId="49B68916" w14:textId="77777777" w:rsidTr="00812914">
        <w:trPr>
          <w:trHeight w:val="300"/>
        </w:trPr>
        <w:tc>
          <w:tcPr>
            <w:tcW w:w="1418" w:type="dxa"/>
          </w:tcPr>
          <w:p w14:paraId="000001A0"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1-ene-24</w:t>
            </w:r>
          </w:p>
        </w:tc>
        <w:tc>
          <w:tcPr>
            <w:tcW w:w="699" w:type="dxa"/>
          </w:tcPr>
          <w:p w14:paraId="000001A1" w14:textId="260AE525"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URBAN</w:t>
            </w:r>
          </w:p>
        </w:tc>
        <w:tc>
          <w:tcPr>
            <w:tcW w:w="1853" w:type="dxa"/>
          </w:tcPr>
          <w:p w14:paraId="000001A2"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005_ZW Parque Barrio Obrero</w:t>
            </w:r>
          </w:p>
        </w:tc>
        <w:tc>
          <w:tcPr>
            <w:tcW w:w="980" w:type="dxa"/>
          </w:tcPr>
          <w:p w14:paraId="000001A3"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9</w:t>
            </w:r>
          </w:p>
        </w:tc>
        <w:tc>
          <w:tcPr>
            <w:tcW w:w="800" w:type="dxa"/>
          </w:tcPr>
          <w:p w14:paraId="000001A4"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MR76</w:t>
            </w:r>
          </w:p>
        </w:tc>
        <w:tc>
          <w:tcPr>
            <w:tcW w:w="1753" w:type="dxa"/>
          </w:tcPr>
          <w:p w14:paraId="000001A5"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131</w:t>
            </w:r>
          </w:p>
        </w:tc>
        <w:tc>
          <w:tcPr>
            <w:tcW w:w="985" w:type="dxa"/>
          </w:tcPr>
          <w:p w14:paraId="000001A6"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1791964</w:t>
            </w:r>
          </w:p>
        </w:tc>
        <w:tc>
          <w:tcPr>
            <w:tcW w:w="1418" w:type="dxa"/>
          </w:tcPr>
          <w:p w14:paraId="000001A7"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2,05</w:t>
            </w:r>
          </w:p>
        </w:tc>
      </w:tr>
      <w:tr w:rsidR="00C6236C" w14:paraId="7AB5F132" w14:textId="77777777" w:rsidTr="00812914">
        <w:trPr>
          <w:trHeight w:val="300"/>
        </w:trPr>
        <w:tc>
          <w:tcPr>
            <w:tcW w:w="1418" w:type="dxa"/>
          </w:tcPr>
          <w:p w14:paraId="000001A8"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1-ene-24</w:t>
            </w:r>
          </w:p>
        </w:tc>
        <w:tc>
          <w:tcPr>
            <w:tcW w:w="699" w:type="dxa"/>
          </w:tcPr>
          <w:p w14:paraId="000001A9" w14:textId="0B05960F"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URBAN</w:t>
            </w:r>
          </w:p>
        </w:tc>
        <w:tc>
          <w:tcPr>
            <w:tcW w:w="1853" w:type="dxa"/>
          </w:tcPr>
          <w:p w14:paraId="000001AA"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005_ZW Parque Barrio Obrero</w:t>
            </w:r>
          </w:p>
        </w:tc>
        <w:tc>
          <w:tcPr>
            <w:tcW w:w="980" w:type="dxa"/>
          </w:tcPr>
          <w:p w14:paraId="000001AB"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9</w:t>
            </w:r>
          </w:p>
        </w:tc>
        <w:tc>
          <w:tcPr>
            <w:tcW w:w="800" w:type="dxa"/>
          </w:tcPr>
          <w:p w14:paraId="000001AC"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MR76</w:t>
            </w:r>
          </w:p>
        </w:tc>
        <w:tc>
          <w:tcPr>
            <w:tcW w:w="1753" w:type="dxa"/>
          </w:tcPr>
          <w:p w14:paraId="000001AD"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99</w:t>
            </w:r>
          </w:p>
        </w:tc>
        <w:tc>
          <w:tcPr>
            <w:tcW w:w="985" w:type="dxa"/>
          </w:tcPr>
          <w:p w14:paraId="000001AE"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631069</w:t>
            </w:r>
          </w:p>
        </w:tc>
        <w:tc>
          <w:tcPr>
            <w:tcW w:w="1418" w:type="dxa"/>
          </w:tcPr>
          <w:p w14:paraId="000001AF"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0,722</w:t>
            </w:r>
          </w:p>
        </w:tc>
      </w:tr>
      <w:tr w:rsidR="00C6236C" w14:paraId="30F3140F" w14:textId="77777777" w:rsidTr="00812914">
        <w:trPr>
          <w:trHeight w:val="300"/>
        </w:trPr>
        <w:tc>
          <w:tcPr>
            <w:tcW w:w="1418" w:type="dxa"/>
          </w:tcPr>
          <w:p w14:paraId="000001B0"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1-ene-24</w:t>
            </w:r>
          </w:p>
        </w:tc>
        <w:tc>
          <w:tcPr>
            <w:tcW w:w="699" w:type="dxa"/>
          </w:tcPr>
          <w:p w14:paraId="000001B1" w14:textId="705A7A3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URBAN</w:t>
            </w:r>
          </w:p>
        </w:tc>
        <w:tc>
          <w:tcPr>
            <w:tcW w:w="1853" w:type="dxa"/>
          </w:tcPr>
          <w:p w14:paraId="000001B2"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006_ZW Parque Vallado</w:t>
            </w:r>
          </w:p>
        </w:tc>
        <w:tc>
          <w:tcPr>
            <w:tcW w:w="980" w:type="dxa"/>
          </w:tcPr>
          <w:p w14:paraId="000001B3"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15</w:t>
            </w:r>
          </w:p>
        </w:tc>
        <w:tc>
          <w:tcPr>
            <w:tcW w:w="800" w:type="dxa"/>
          </w:tcPr>
          <w:p w14:paraId="000001B4"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MR76</w:t>
            </w:r>
          </w:p>
        </w:tc>
        <w:tc>
          <w:tcPr>
            <w:tcW w:w="1753" w:type="dxa"/>
          </w:tcPr>
          <w:p w14:paraId="000001B5"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110</w:t>
            </w:r>
          </w:p>
        </w:tc>
        <w:tc>
          <w:tcPr>
            <w:tcW w:w="985" w:type="dxa"/>
          </w:tcPr>
          <w:p w14:paraId="000001B6"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38318</w:t>
            </w:r>
          </w:p>
        </w:tc>
        <w:tc>
          <w:tcPr>
            <w:tcW w:w="1418" w:type="dxa"/>
          </w:tcPr>
          <w:p w14:paraId="000001B7"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0,044</w:t>
            </w:r>
          </w:p>
        </w:tc>
      </w:tr>
      <w:tr w:rsidR="00C6236C" w14:paraId="785557E4" w14:textId="77777777" w:rsidTr="00812914">
        <w:trPr>
          <w:trHeight w:val="300"/>
        </w:trPr>
        <w:tc>
          <w:tcPr>
            <w:tcW w:w="1418" w:type="dxa"/>
          </w:tcPr>
          <w:p w14:paraId="000001B8"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1-ene-24</w:t>
            </w:r>
          </w:p>
        </w:tc>
        <w:tc>
          <w:tcPr>
            <w:tcW w:w="699" w:type="dxa"/>
          </w:tcPr>
          <w:p w14:paraId="000001B9" w14:textId="5A0F75BB"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URBAN</w:t>
            </w:r>
          </w:p>
        </w:tc>
        <w:tc>
          <w:tcPr>
            <w:tcW w:w="1853" w:type="dxa"/>
          </w:tcPr>
          <w:p w14:paraId="000001BA"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010_ZW Parque Antonio Nariño</w:t>
            </w:r>
          </w:p>
        </w:tc>
        <w:tc>
          <w:tcPr>
            <w:tcW w:w="980" w:type="dxa"/>
          </w:tcPr>
          <w:p w14:paraId="000001BB"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16</w:t>
            </w:r>
          </w:p>
        </w:tc>
        <w:tc>
          <w:tcPr>
            <w:tcW w:w="800" w:type="dxa"/>
          </w:tcPr>
          <w:p w14:paraId="000001BC" w14:textId="77777777" w:rsidR="00C6236C" w:rsidRPr="0031075D" w:rsidRDefault="00000000">
            <w:pPr>
              <w:widowControl/>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MR76</w:t>
            </w:r>
          </w:p>
        </w:tc>
        <w:tc>
          <w:tcPr>
            <w:tcW w:w="1753" w:type="dxa"/>
          </w:tcPr>
          <w:p w14:paraId="000001BD"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31</w:t>
            </w:r>
          </w:p>
        </w:tc>
        <w:tc>
          <w:tcPr>
            <w:tcW w:w="985" w:type="dxa"/>
          </w:tcPr>
          <w:p w14:paraId="000001BE"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5614</w:t>
            </w:r>
          </w:p>
        </w:tc>
        <w:tc>
          <w:tcPr>
            <w:tcW w:w="1418" w:type="dxa"/>
          </w:tcPr>
          <w:p w14:paraId="000001BF" w14:textId="77777777" w:rsidR="00C6236C" w:rsidRPr="0031075D" w:rsidRDefault="00000000">
            <w:pPr>
              <w:widowControl/>
              <w:jc w:val="right"/>
              <w:rPr>
                <w:rFonts w:ascii="Aptos Narrow" w:eastAsia="Aptos Narrow" w:hAnsi="Aptos Narrow" w:cs="Aptos Narrow"/>
                <w:color w:val="000000"/>
                <w:sz w:val="16"/>
                <w:szCs w:val="16"/>
              </w:rPr>
            </w:pPr>
            <w:r w:rsidRPr="0031075D">
              <w:rPr>
                <w:rFonts w:ascii="Aptos Narrow" w:eastAsia="Aptos Narrow" w:hAnsi="Aptos Narrow" w:cs="Aptos Narrow"/>
                <w:color w:val="000000"/>
                <w:sz w:val="16"/>
                <w:szCs w:val="16"/>
              </w:rPr>
              <w:t>0,006</w:t>
            </w:r>
          </w:p>
        </w:tc>
      </w:tr>
    </w:tbl>
    <w:p w14:paraId="000001C1" w14:textId="77777777" w:rsidR="00C6236C" w:rsidRDefault="00C6236C">
      <w:pPr>
        <w:jc w:val="both"/>
        <w:rPr>
          <w:rFonts w:ascii="Calibri" w:eastAsia="Calibri" w:hAnsi="Calibri" w:cs="Calibri"/>
          <w:sz w:val="22"/>
          <w:szCs w:val="22"/>
        </w:rPr>
      </w:pPr>
    </w:p>
    <w:p w14:paraId="000001C2" w14:textId="77777777" w:rsidR="00C6236C" w:rsidRDefault="00C6236C">
      <w:pPr>
        <w:jc w:val="both"/>
        <w:rPr>
          <w:rFonts w:ascii="Calibri" w:eastAsia="Calibri" w:hAnsi="Calibri" w:cs="Calibri"/>
          <w:sz w:val="22"/>
          <w:szCs w:val="22"/>
        </w:rPr>
      </w:pPr>
    </w:p>
    <w:p w14:paraId="000001C3" w14:textId="77777777" w:rsidR="00C6236C" w:rsidRDefault="00C6236C">
      <w:pPr>
        <w:jc w:val="both"/>
        <w:rPr>
          <w:rFonts w:ascii="Calibri" w:eastAsia="Calibri" w:hAnsi="Calibri" w:cs="Calibri"/>
          <w:sz w:val="22"/>
          <w:szCs w:val="22"/>
        </w:rPr>
      </w:pPr>
    </w:p>
    <w:p w14:paraId="000001C4" w14:textId="77777777" w:rsidR="00C6236C" w:rsidRDefault="00C6236C">
      <w:pPr>
        <w:jc w:val="both"/>
        <w:rPr>
          <w:rFonts w:ascii="Calibri" w:eastAsia="Calibri" w:hAnsi="Calibri" w:cs="Calibri"/>
          <w:sz w:val="22"/>
          <w:szCs w:val="22"/>
        </w:rPr>
      </w:pPr>
    </w:p>
    <w:p w14:paraId="000001C5"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Dado que cada zona WiFi tiene un comportamiento diferente se optó por dividir dicho dataset en 52 datasets los cuales iban a ser uno a uno depurados.</w:t>
      </w:r>
    </w:p>
    <w:p w14:paraId="000001C6" w14:textId="77777777" w:rsidR="00C6236C" w:rsidRDefault="00C6236C">
      <w:pPr>
        <w:jc w:val="both"/>
        <w:rPr>
          <w:rFonts w:ascii="Calibri" w:eastAsia="Calibri" w:hAnsi="Calibri" w:cs="Calibri"/>
          <w:sz w:val="22"/>
          <w:szCs w:val="22"/>
        </w:rPr>
      </w:pPr>
    </w:p>
    <w:p w14:paraId="000001C7"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Una vez obtenidos los 52 dataset, se realizó una exploración de su contenido para identificar outliers, datos redundantes y variables que no aportaban información relevante al proceso de modelado.</w:t>
      </w:r>
    </w:p>
    <w:p w14:paraId="000001C8" w14:textId="77777777" w:rsidR="00C6236C" w:rsidRDefault="00C6236C">
      <w:pPr>
        <w:jc w:val="both"/>
        <w:rPr>
          <w:rFonts w:ascii="Calibri" w:eastAsia="Calibri" w:hAnsi="Calibri" w:cs="Calibri"/>
          <w:sz w:val="22"/>
          <w:szCs w:val="22"/>
        </w:rPr>
      </w:pPr>
    </w:p>
    <w:p w14:paraId="000001C9"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 xml:space="preserve">Durante esta etapa se identificaron columnas cuyo valor permanecía constante para todos los registros de una misma zona, tales como el nombre de la zona, el tipo de área (urbana), modelo del Access Point, la latitud y la longitud. Dado que el modelado se realiza de manera independiente por zona y que dichas </w:t>
      </w:r>
      <w:r>
        <w:rPr>
          <w:rFonts w:ascii="Calibri" w:eastAsia="Calibri" w:hAnsi="Calibri" w:cs="Calibri"/>
          <w:sz w:val="22"/>
          <w:szCs w:val="22"/>
        </w:rPr>
        <w:lastRenderedPageBreak/>
        <w:t>variables no presentan variabilidad temporal, se concluyó que no aportaban capacidad discriminativa al modelo y, por tanto, fueron eliminadas.</w:t>
      </w:r>
    </w:p>
    <w:p w14:paraId="000001CA" w14:textId="77777777" w:rsidR="00C6236C" w:rsidRDefault="00C6236C">
      <w:pPr>
        <w:jc w:val="both"/>
        <w:rPr>
          <w:rFonts w:ascii="Calibri" w:eastAsia="Calibri" w:hAnsi="Calibri" w:cs="Calibri"/>
          <w:sz w:val="22"/>
          <w:szCs w:val="22"/>
        </w:rPr>
      </w:pPr>
    </w:p>
    <w:p w14:paraId="000001CB"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 xml:space="preserve">Asimismo, se convirtieron atributos relacionados con fechas en formato calendario que no podían ser utilizados directamente como variables de entrada por lo que se optó cambiar dichas fechas al formato </w:t>
      </w:r>
      <w:r>
        <w:rPr>
          <w:rFonts w:ascii="Calibri" w:eastAsia="Calibri" w:hAnsi="Calibri" w:cs="Calibri"/>
          <w:i/>
          <w:iCs/>
          <w:sz w:val="22"/>
          <w:szCs w:val="22"/>
        </w:rPr>
        <w:t>yyyy-mm-dd</w:t>
      </w:r>
      <w:r>
        <w:rPr>
          <w:rFonts w:ascii="Calibri" w:eastAsia="Calibri" w:hAnsi="Calibri" w:cs="Calibri"/>
          <w:sz w:val="22"/>
          <w:szCs w:val="22"/>
        </w:rPr>
        <w:t>.</w:t>
      </w:r>
    </w:p>
    <w:p w14:paraId="000001CC" w14:textId="77777777" w:rsidR="00C6236C" w:rsidRDefault="00C6236C">
      <w:pPr>
        <w:jc w:val="both"/>
        <w:rPr>
          <w:rFonts w:ascii="Calibri" w:eastAsia="Calibri" w:hAnsi="Calibri" w:cs="Calibri"/>
          <w:sz w:val="22"/>
          <w:szCs w:val="22"/>
        </w:rPr>
      </w:pPr>
    </w:p>
    <w:p w14:paraId="000001CD" w14:textId="77777777" w:rsidR="00C6236C" w:rsidRDefault="00C6236C">
      <w:pPr>
        <w:jc w:val="both"/>
        <w:rPr>
          <w:rFonts w:ascii="Calibri" w:eastAsia="Calibri" w:hAnsi="Calibri" w:cs="Calibri"/>
          <w:sz w:val="22"/>
          <w:szCs w:val="22"/>
        </w:rPr>
      </w:pPr>
    </w:p>
    <w:p w14:paraId="000001CE" w14:textId="77777777" w:rsidR="00C6236C" w:rsidRDefault="00C6236C">
      <w:pPr>
        <w:jc w:val="both"/>
        <w:rPr>
          <w:rFonts w:ascii="Calibri" w:eastAsia="Calibri" w:hAnsi="Calibri" w:cs="Calibri"/>
          <w:sz w:val="22"/>
          <w:szCs w:val="22"/>
        </w:rPr>
      </w:pPr>
    </w:p>
    <w:p w14:paraId="000001CF" w14:textId="77777777" w:rsidR="00C6236C" w:rsidRDefault="00000000">
      <w:pPr>
        <w:pStyle w:val="Ttulo2"/>
        <w:numPr>
          <w:ilvl w:val="1"/>
          <w:numId w:val="18"/>
        </w:numPr>
        <w:rPr>
          <w:b/>
          <w:bCs/>
          <w:sz w:val="22"/>
          <w:szCs w:val="22"/>
        </w:rPr>
      </w:pPr>
      <w:bookmarkStart w:id="30" w:name="_heading=h.5ltirgf6nias" w:colFirst="0" w:colLast="0"/>
      <w:bookmarkEnd w:id="30"/>
      <w:r>
        <w:rPr>
          <w:b/>
          <w:bCs/>
          <w:sz w:val="22"/>
          <w:szCs w:val="22"/>
        </w:rPr>
        <w:t>Transformación de variables categóricas</w:t>
      </w:r>
    </w:p>
    <w:p w14:paraId="000001D0"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Una vez depurados los datos, se procedió a la transformación de las variables categóricas en representaciones numéricas, requisito indispensable para su uso en algoritmos de aprendizaje automático.</w:t>
      </w:r>
    </w:p>
    <w:p w14:paraId="000001D1" w14:textId="77777777" w:rsidR="00C6236C" w:rsidRDefault="00C6236C">
      <w:pPr>
        <w:jc w:val="both"/>
        <w:rPr>
          <w:rFonts w:ascii="Calibri" w:eastAsia="Calibri" w:hAnsi="Calibri" w:cs="Calibri"/>
          <w:sz w:val="22"/>
          <w:szCs w:val="22"/>
          <w:u w:val="single"/>
        </w:rPr>
      </w:pPr>
    </w:p>
    <w:p w14:paraId="000001D2"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En particular, se incorporaron variables relacionadas con la temporalidad del consumo, tales como el tipo de día (laboral, fin de semana o festivo). Estas variables fueron codificadas mediante técnicas de codificación binaria (one-hot encoding), permitiendo que los modelos capturaran patrones de comportamiento asociados a distintos tipos de días sin introducir relaciones ordinales artificiales. También se codificaron los días de la semana, de 0 a 6. Asignando el 0 al Lunes y el 6 al Domingo.</w:t>
      </w:r>
    </w:p>
    <w:p w14:paraId="000001D3" w14:textId="77777777" w:rsidR="00C6236C" w:rsidRDefault="00C6236C">
      <w:pPr>
        <w:jc w:val="both"/>
        <w:rPr>
          <w:rFonts w:ascii="Calibri" w:eastAsia="Calibri" w:hAnsi="Calibri" w:cs="Calibri"/>
          <w:sz w:val="22"/>
          <w:szCs w:val="22"/>
        </w:rPr>
      </w:pPr>
    </w:p>
    <w:p w14:paraId="000001D4" w14:textId="77777777" w:rsidR="00C6236C" w:rsidRDefault="00C6236C">
      <w:pPr>
        <w:jc w:val="both"/>
        <w:rPr>
          <w:rFonts w:ascii="Calibri" w:eastAsia="Calibri" w:hAnsi="Calibri" w:cs="Calibri"/>
          <w:sz w:val="22"/>
          <w:szCs w:val="22"/>
        </w:rPr>
      </w:pPr>
    </w:p>
    <w:p w14:paraId="000001EA" w14:textId="77777777" w:rsidR="00C6236C" w:rsidRDefault="00000000">
      <w:pPr>
        <w:pStyle w:val="Ttulo2"/>
        <w:numPr>
          <w:ilvl w:val="1"/>
          <w:numId w:val="18"/>
        </w:numPr>
        <w:rPr>
          <w:sz w:val="22"/>
          <w:szCs w:val="22"/>
        </w:rPr>
      </w:pPr>
      <w:bookmarkStart w:id="31" w:name="_heading=h.6nv97fr95aia" w:colFirst="0" w:colLast="0"/>
      <w:bookmarkEnd w:id="31"/>
      <w:r>
        <w:rPr>
          <w:b/>
          <w:bCs/>
          <w:sz w:val="22"/>
          <w:szCs w:val="22"/>
        </w:rPr>
        <w:t>Variables definitivas para cada datatset</w:t>
      </w:r>
    </w:p>
    <w:p w14:paraId="000001EB"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Al final de la preparación de los datos quedaron las siguientes variables en cada Dataset:</w:t>
      </w:r>
    </w:p>
    <w:p w14:paraId="7582CF80" w14:textId="77777777" w:rsidR="00D4583E" w:rsidRDefault="00D4583E" w:rsidP="00D4583E">
      <w:pPr>
        <w:jc w:val="center"/>
        <w:rPr>
          <w:rFonts w:ascii="Calibri" w:eastAsia="Calibri" w:hAnsi="Calibri" w:cs="Calibri"/>
          <w:i/>
          <w:iCs/>
          <w:sz w:val="22"/>
          <w:szCs w:val="22"/>
        </w:rPr>
      </w:pPr>
    </w:p>
    <w:p w14:paraId="42237C9B" w14:textId="6670192D" w:rsidR="00D4583E" w:rsidRDefault="00D4583E" w:rsidP="00D4583E">
      <w:pPr>
        <w:jc w:val="center"/>
        <w:rPr>
          <w:rFonts w:ascii="Calibri" w:eastAsia="Calibri" w:hAnsi="Calibri" w:cs="Calibri"/>
          <w:i/>
          <w:iCs/>
          <w:sz w:val="22"/>
          <w:szCs w:val="22"/>
        </w:rPr>
      </w:pPr>
      <w:r>
        <w:rPr>
          <w:rFonts w:ascii="Calibri" w:eastAsia="Calibri" w:hAnsi="Calibri" w:cs="Calibri"/>
          <w:i/>
          <w:iCs/>
          <w:sz w:val="22"/>
          <w:szCs w:val="22"/>
        </w:rPr>
        <w:t>Tabla 2. Variables definitivas por dataset y su configuración</w:t>
      </w:r>
    </w:p>
    <w:p w14:paraId="74A9DEEC" w14:textId="77777777" w:rsidR="00186074" w:rsidRDefault="00186074">
      <w:pPr>
        <w:jc w:val="both"/>
        <w:rPr>
          <w:rFonts w:ascii="Calibri" w:eastAsia="Calibri" w:hAnsi="Calibri" w:cs="Calibri"/>
          <w:sz w:val="22"/>
          <w:szCs w:val="22"/>
        </w:rPr>
      </w:pPr>
    </w:p>
    <w:tbl>
      <w:tblPr>
        <w:tblStyle w:val="Tablaconcuadrcula"/>
        <w:tblW w:w="0" w:type="auto"/>
        <w:tblInd w:w="-289" w:type="dxa"/>
        <w:tblLook w:val="04A0" w:firstRow="1" w:lastRow="0" w:firstColumn="1" w:lastColumn="0" w:noHBand="0" w:noVBand="1"/>
      </w:tblPr>
      <w:tblGrid>
        <w:gridCol w:w="1413"/>
        <w:gridCol w:w="1129"/>
        <w:gridCol w:w="834"/>
        <w:gridCol w:w="1369"/>
        <w:gridCol w:w="768"/>
        <w:gridCol w:w="1443"/>
        <w:gridCol w:w="1797"/>
        <w:gridCol w:w="930"/>
      </w:tblGrid>
      <w:tr w:rsidR="00186074" w:rsidRPr="00186074" w14:paraId="123434E2" w14:textId="77777777" w:rsidTr="00D4583E">
        <w:tc>
          <w:tcPr>
            <w:tcW w:w="0" w:type="auto"/>
            <w:shd w:val="clear" w:color="auto" w:fill="D0CECE" w:themeFill="background2" w:themeFillShade="E6"/>
            <w:hideMark/>
          </w:tcPr>
          <w:p w14:paraId="532CEA45" w14:textId="77777777" w:rsidR="00186074" w:rsidRPr="00186074" w:rsidRDefault="00186074" w:rsidP="00186074">
            <w:pPr>
              <w:ind w:left="-109"/>
              <w:jc w:val="center"/>
              <w:rPr>
                <w:rFonts w:ascii="Calibri" w:eastAsia="Calibri" w:hAnsi="Calibri" w:cs="Calibri"/>
                <w:b/>
                <w:bCs/>
                <w:sz w:val="16"/>
                <w:szCs w:val="16"/>
              </w:rPr>
            </w:pPr>
            <w:r w:rsidRPr="00186074">
              <w:rPr>
                <w:rFonts w:ascii="Calibri" w:eastAsia="Calibri" w:hAnsi="Calibri" w:cs="Calibri"/>
                <w:b/>
                <w:bCs/>
                <w:sz w:val="16"/>
                <w:szCs w:val="16"/>
              </w:rPr>
              <w:t>FECHA_CONEXION</w:t>
            </w:r>
          </w:p>
        </w:tc>
        <w:tc>
          <w:tcPr>
            <w:tcW w:w="0" w:type="auto"/>
            <w:shd w:val="clear" w:color="auto" w:fill="D0CECE" w:themeFill="background2" w:themeFillShade="E6"/>
            <w:hideMark/>
          </w:tcPr>
          <w:p w14:paraId="7D242DF5" w14:textId="77777777" w:rsidR="00186074" w:rsidRPr="00186074" w:rsidRDefault="00186074" w:rsidP="00186074">
            <w:pPr>
              <w:jc w:val="center"/>
              <w:rPr>
                <w:rFonts w:ascii="Calibri" w:eastAsia="Calibri" w:hAnsi="Calibri" w:cs="Calibri"/>
                <w:b/>
                <w:bCs/>
                <w:sz w:val="16"/>
                <w:szCs w:val="16"/>
              </w:rPr>
            </w:pPr>
            <w:r w:rsidRPr="00186074">
              <w:rPr>
                <w:rFonts w:ascii="Calibri" w:eastAsia="Calibri" w:hAnsi="Calibri" w:cs="Calibri"/>
                <w:b/>
                <w:bCs/>
                <w:sz w:val="16"/>
                <w:szCs w:val="16"/>
              </w:rPr>
              <w:t>DIA_SEMANA</w:t>
            </w:r>
          </w:p>
        </w:tc>
        <w:tc>
          <w:tcPr>
            <w:tcW w:w="0" w:type="auto"/>
            <w:shd w:val="clear" w:color="auto" w:fill="D0CECE" w:themeFill="background2" w:themeFillShade="E6"/>
            <w:hideMark/>
          </w:tcPr>
          <w:p w14:paraId="7004087C" w14:textId="77777777" w:rsidR="00186074" w:rsidRPr="00186074" w:rsidRDefault="00186074" w:rsidP="00186074">
            <w:pPr>
              <w:jc w:val="center"/>
              <w:rPr>
                <w:rFonts w:ascii="Calibri" w:eastAsia="Calibri" w:hAnsi="Calibri" w:cs="Calibri"/>
                <w:b/>
                <w:bCs/>
                <w:sz w:val="16"/>
                <w:szCs w:val="16"/>
              </w:rPr>
            </w:pPr>
            <w:r w:rsidRPr="00186074">
              <w:rPr>
                <w:rFonts w:ascii="Calibri" w:eastAsia="Calibri" w:hAnsi="Calibri" w:cs="Calibri"/>
                <w:b/>
                <w:bCs/>
                <w:sz w:val="16"/>
                <w:szCs w:val="16"/>
              </w:rPr>
              <w:t>LABORAL</w:t>
            </w:r>
          </w:p>
        </w:tc>
        <w:tc>
          <w:tcPr>
            <w:tcW w:w="0" w:type="auto"/>
            <w:shd w:val="clear" w:color="auto" w:fill="D0CECE" w:themeFill="background2" w:themeFillShade="E6"/>
            <w:hideMark/>
          </w:tcPr>
          <w:p w14:paraId="65C6803F" w14:textId="77777777" w:rsidR="00186074" w:rsidRPr="00186074" w:rsidRDefault="00186074" w:rsidP="00186074">
            <w:pPr>
              <w:jc w:val="center"/>
              <w:rPr>
                <w:rFonts w:ascii="Calibri" w:eastAsia="Calibri" w:hAnsi="Calibri" w:cs="Calibri"/>
                <w:b/>
                <w:bCs/>
                <w:sz w:val="16"/>
                <w:szCs w:val="16"/>
              </w:rPr>
            </w:pPr>
            <w:r w:rsidRPr="00186074">
              <w:rPr>
                <w:rFonts w:ascii="Calibri" w:eastAsia="Calibri" w:hAnsi="Calibri" w:cs="Calibri"/>
                <w:b/>
                <w:bCs/>
                <w:sz w:val="16"/>
                <w:szCs w:val="16"/>
              </w:rPr>
              <w:t>FIN_DE_SEMANA</w:t>
            </w:r>
          </w:p>
        </w:tc>
        <w:tc>
          <w:tcPr>
            <w:tcW w:w="0" w:type="auto"/>
            <w:shd w:val="clear" w:color="auto" w:fill="D0CECE" w:themeFill="background2" w:themeFillShade="E6"/>
            <w:hideMark/>
          </w:tcPr>
          <w:p w14:paraId="0B32CCD4" w14:textId="77777777" w:rsidR="00186074" w:rsidRPr="00186074" w:rsidRDefault="00186074" w:rsidP="00186074">
            <w:pPr>
              <w:jc w:val="center"/>
              <w:rPr>
                <w:rFonts w:ascii="Calibri" w:eastAsia="Calibri" w:hAnsi="Calibri" w:cs="Calibri"/>
                <w:b/>
                <w:bCs/>
                <w:sz w:val="16"/>
                <w:szCs w:val="16"/>
              </w:rPr>
            </w:pPr>
            <w:r w:rsidRPr="00186074">
              <w:rPr>
                <w:rFonts w:ascii="Calibri" w:eastAsia="Calibri" w:hAnsi="Calibri" w:cs="Calibri"/>
                <w:b/>
                <w:bCs/>
                <w:sz w:val="16"/>
                <w:szCs w:val="16"/>
              </w:rPr>
              <w:t>FESTIVO</w:t>
            </w:r>
          </w:p>
        </w:tc>
        <w:tc>
          <w:tcPr>
            <w:tcW w:w="0" w:type="auto"/>
            <w:shd w:val="clear" w:color="auto" w:fill="D0CECE" w:themeFill="background2" w:themeFillShade="E6"/>
            <w:hideMark/>
          </w:tcPr>
          <w:p w14:paraId="36E88F9F" w14:textId="77777777" w:rsidR="00186074" w:rsidRPr="00186074" w:rsidRDefault="00186074" w:rsidP="00186074">
            <w:pPr>
              <w:jc w:val="center"/>
              <w:rPr>
                <w:rFonts w:ascii="Calibri" w:eastAsia="Calibri" w:hAnsi="Calibri" w:cs="Calibri"/>
                <w:b/>
                <w:bCs/>
                <w:sz w:val="16"/>
                <w:szCs w:val="16"/>
              </w:rPr>
            </w:pPr>
            <w:r w:rsidRPr="00186074">
              <w:rPr>
                <w:rFonts w:ascii="Calibri" w:eastAsia="Calibri" w:hAnsi="Calibri" w:cs="Calibri"/>
                <w:b/>
                <w:bCs/>
                <w:sz w:val="16"/>
                <w:szCs w:val="16"/>
              </w:rPr>
              <w:t>PORCENTAJE_USO</w:t>
            </w:r>
          </w:p>
        </w:tc>
        <w:tc>
          <w:tcPr>
            <w:tcW w:w="0" w:type="auto"/>
            <w:shd w:val="clear" w:color="auto" w:fill="D0CECE" w:themeFill="background2" w:themeFillShade="E6"/>
            <w:hideMark/>
          </w:tcPr>
          <w:p w14:paraId="12DA9FDB" w14:textId="77777777" w:rsidR="00186074" w:rsidRPr="00186074" w:rsidRDefault="00186074" w:rsidP="00186074">
            <w:pPr>
              <w:jc w:val="center"/>
              <w:rPr>
                <w:rFonts w:ascii="Calibri" w:eastAsia="Calibri" w:hAnsi="Calibri" w:cs="Calibri"/>
                <w:b/>
                <w:bCs/>
                <w:sz w:val="16"/>
                <w:szCs w:val="16"/>
              </w:rPr>
            </w:pPr>
            <w:r w:rsidRPr="00186074">
              <w:rPr>
                <w:rFonts w:ascii="Calibri" w:eastAsia="Calibri" w:hAnsi="Calibri" w:cs="Calibri"/>
                <w:b/>
                <w:bCs/>
                <w:sz w:val="16"/>
                <w:szCs w:val="16"/>
              </w:rPr>
              <w:t>NUMERO_CONEXIONES</w:t>
            </w:r>
          </w:p>
        </w:tc>
        <w:tc>
          <w:tcPr>
            <w:tcW w:w="0" w:type="auto"/>
            <w:shd w:val="clear" w:color="auto" w:fill="D0CECE" w:themeFill="background2" w:themeFillShade="E6"/>
            <w:hideMark/>
          </w:tcPr>
          <w:p w14:paraId="683346E9" w14:textId="77777777" w:rsidR="00186074" w:rsidRPr="00186074" w:rsidRDefault="00186074" w:rsidP="00186074">
            <w:pPr>
              <w:jc w:val="center"/>
              <w:rPr>
                <w:rFonts w:ascii="Calibri" w:eastAsia="Calibri" w:hAnsi="Calibri" w:cs="Calibri"/>
                <w:b/>
                <w:bCs/>
                <w:sz w:val="16"/>
                <w:szCs w:val="16"/>
              </w:rPr>
            </w:pPr>
            <w:r w:rsidRPr="00186074">
              <w:rPr>
                <w:rFonts w:ascii="Calibri" w:eastAsia="Calibri" w:hAnsi="Calibri" w:cs="Calibri"/>
                <w:b/>
                <w:bCs/>
                <w:sz w:val="16"/>
                <w:szCs w:val="16"/>
              </w:rPr>
              <w:t>USAGE_KB</w:t>
            </w:r>
          </w:p>
        </w:tc>
      </w:tr>
      <w:tr w:rsidR="00186074" w:rsidRPr="00186074" w14:paraId="2DC33ADF" w14:textId="77777777" w:rsidTr="00186074">
        <w:tc>
          <w:tcPr>
            <w:tcW w:w="0" w:type="auto"/>
            <w:hideMark/>
          </w:tcPr>
          <w:p w14:paraId="77DD8C94"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1/01/2024</w:t>
            </w:r>
          </w:p>
        </w:tc>
        <w:tc>
          <w:tcPr>
            <w:tcW w:w="0" w:type="auto"/>
            <w:hideMark/>
          </w:tcPr>
          <w:p w14:paraId="0966F8BD"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0</w:t>
            </w:r>
          </w:p>
        </w:tc>
        <w:tc>
          <w:tcPr>
            <w:tcW w:w="0" w:type="auto"/>
            <w:hideMark/>
          </w:tcPr>
          <w:p w14:paraId="4E611E96"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0</w:t>
            </w:r>
          </w:p>
        </w:tc>
        <w:tc>
          <w:tcPr>
            <w:tcW w:w="0" w:type="auto"/>
            <w:hideMark/>
          </w:tcPr>
          <w:p w14:paraId="7EDF359B"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0</w:t>
            </w:r>
          </w:p>
        </w:tc>
        <w:tc>
          <w:tcPr>
            <w:tcW w:w="0" w:type="auto"/>
            <w:hideMark/>
          </w:tcPr>
          <w:p w14:paraId="541888B3"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1</w:t>
            </w:r>
          </w:p>
        </w:tc>
        <w:tc>
          <w:tcPr>
            <w:tcW w:w="0" w:type="auto"/>
            <w:hideMark/>
          </w:tcPr>
          <w:p w14:paraId="4C410B93"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1233</w:t>
            </w:r>
          </w:p>
        </w:tc>
        <w:tc>
          <w:tcPr>
            <w:tcW w:w="0" w:type="auto"/>
            <w:hideMark/>
          </w:tcPr>
          <w:p w14:paraId="7665EA5B"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350</w:t>
            </w:r>
          </w:p>
        </w:tc>
        <w:tc>
          <w:tcPr>
            <w:tcW w:w="0" w:type="auto"/>
            <w:hideMark/>
          </w:tcPr>
          <w:p w14:paraId="3EDC8ABD"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10774630</w:t>
            </w:r>
          </w:p>
        </w:tc>
      </w:tr>
      <w:tr w:rsidR="00186074" w:rsidRPr="00186074" w14:paraId="77EACE81" w14:textId="77777777" w:rsidTr="00186074">
        <w:tc>
          <w:tcPr>
            <w:tcW w:w="0" w:type="auto"/>
            <w:hideMark/>
          </w:tcPr>
          <w:p w14:paraId="35B6380E"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2/01/2024</w:t>
            </w:r>
          </w:p>
        </w:tc>
        <w:tc>
          <w:tcPr>
            <w:tcW w:w="0" w:type="auto"/>
            <w:hideMark/>
          </w:tcPr>
          <w:p w14:paraId="2A915006"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1</w:t>
            </w:r>
          </w:p>
        </w:tc>
        <w:tc>
          <w:tcPr>
            <w:tcW w:w="0" w:type="auto"/>
            <w:hideMark/>
          </w:tcPr>
          <w:p w14:paraId="23B7AEFA"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1</w:t>
            </w:r>
          </w:p>
        </w:tc>
        <w:tc>
          <w:tcPr>
            <w:tcW w:w="0" w:type="auto"/>
            <w:hideMark/>
          </w:tcPr>
          <w:p w14:paraId="58C07A85"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0</w:t>
            </w:r>
          </w:p>
        </w:tc>
        <w:tc>
          <w:tcPr>
            <w:tcW w:w="0" w:type="auto"/>
            <w:hideMark/>
          </w:tcPr>
          <w:p w14:paraId="6B292804"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0</w:t>
            </w:r>
          </w:p>
        </w:tc>
        <w:tc>
          <w:tcPr>
            <w:tcW w:w="0" w:type="auto"/>
            <w:hideMark/>
          </w:tcPr>
          <w:p w14:paraId="24F10A48"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2865</w:t>
            </w:r>
          </w:p>
        </w:tc>
        <w:tc>
          <w:tcPr>
            <w:tcW w:w="0" w:type="auto"/>
            <w:hideMark/>
          </w:tcPr>
          <w:p w14:paraId="4E242421"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280</w:t>
            </w:r>
          </w:p>
        </w:tc>
        <w:tc>
          <w:tcPr>
            <w:tcW w:w="0" w:type="auto"/>
            <w:hideMark/>
          </w:tcPr>
          <w:p w14:paraId="5B8AD3C3"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24119120</w:t>
            </w:r>
          </w:p>
        </w:tc>
      </w:tr>
      <w:tr w:rsidR="00186074" w:rsidRPr="00186074" w14:paraId="1670E09E" w14:textId="77777777" w:rsidTr="00186074">
        <w:tc>
          <w:tcPr>
            <w:tcW w:w="0" w:type="auto"/>
            <w:hideMark/>
          </w:tcPr>
          <w:p w14:paraId="060135EF"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3/01/2024</w:t>
            </w:r>
          </w:p>
        </w:tc>
        <w:tc>
          <w:tcPr>
            <w:tcW w:w="0" w:type="auto"/>
            <w:hideMark/>
          </w:tcPr>
          <w:p w14:paraId="777ECA18"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2</w:t>
            </w:r>
          </w:p>
        </w:tc>
        <w:tc>
          <w:tcPr>
            <w:tcW w:w="0" w:type="auto"/>
            <w:hideMark/>
          </w:tcPr>
          <w:p w14:paraId="561BE45E"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1</w:t>
            </w:r>
          </w:p>
        </w:tc>
        <w:tc>
          <w:tcPr>
            <w:tcW w:w="0" w:type="auto"/>
            <w:hideMark/>
          </w:tcPr>
          <w:p w14:paraId="0714C87D"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0</w:t>
            </w:r>
          </w:p>
        </w:tc>
        <w:tc>
          <w:tcPr>
            <w:tcW w:w="0" w:type="auto"/>
            <w:hideMark/>
          </w:tcPr>
          <w:p w14:paraId="435C0AD3"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0</w:t>
            </w:r>
          </w:p>
        </w:tc>
        <w:tc>
          <w:tcPr>
            <w:tcW w:w="0" w:type="auto"/>
            <w:hideMark/>
          </w:tcPr>
          <w:p w14:paraId="3D1808F5"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4708</w:t>
            </w:r>
          </w:p>
        </w:tc>
        <w:tc>
          <w:tcPr>
            <w:tcW w:w="0" w:type="auto"/>
            <w:hideMark/>
          </w:tcPr>
          <w:p w14:paraId="5E1C83B5"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360</w:t>
            </w:r>
          </w:p>
        </w:tc>
        <w:tc>
          <w:tcPr>
            <w:tcW w:w="0" w:type="auto"/>
            <w:hideMark/>
          </w:tcPr>
          <w:p w14:paraId="06F59564"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57052340</w:t>
            </w:r>
          </w:p>
        </w:tc>
      </w:tr>
      <w:tr w:rsidR="00186074" w:rsidRPr="00186074" w14:paraId="6718647A" w14:textId="77777777" w:rsidTr="00186074">
        <w:tc>
          <w:tcPr>
            <w:tcW w:w="0" w:type="auto"/>
            <w:hideMark/>
          </w:tcPr>
          <w:p w14:paraId="0365C539"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4/01/2024</w:t>
            </w:r>
          </w:p>
        </w:tc>
        <w:tc>
          <w:tcPr>
            <w:tcW w:w="0" w:type="auto"/>
            <w:hideMark/>
          </w:tcPr>
          <w:p w14:paraId="724BDB8B"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3</w:t>
            </w:r>
          </w:p>
        </w:tc>
        <w:tc>
          <w:tcPr>
            <w:tcW w:w="0" w:type="auto"/>
            <w:hideMark/>
          </w:tcPr>
          <w:p w14:paraId="63325A68"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1</w:t>
            </w:r>
          </w:p>
        </w:tc>
        <w:tc>
          <w:tcPr>
            <w:tcW w:w="0" w:type="auto"/>
            <w:hideMark/>
          </w:tcPr>
          <w:p w14:paraId="1DC32BD0"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0</w:t>
            </w:r>
          </w:p>
        </w:tc>
        <w:tc>
          <w:tcPr>
            <w:tcW w:w="0" w:type="auto"/>
            <w:hideMark/>
          </w:tcPr>
          <w:p w14:paraId="637490D8"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0</w:t>
            </w:r>
          </w:p>
        </w:tc>
        <w:tc>
          <w:tcPr>
            <w:tcW w:w="0" w:type="auto"/>
            <w:hideMark/>
          </w:tcPr>
          <w:p w14:paraId="09E596D9"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1386</w:t>
            </w:r>
          </w:p>
        </w:tc>
        <w:tc>
          <w:tcPr>
            <w:tcW w:w="0" w:type="auto"/>
            <w:hideMark/>
          </w:tcPr>
          <w:p w14:paraId="47D8B748"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290</w:t>
            </w:r>
          </w:p>
        </w:tc>
        <w:tc>
          <w:tcPr>
            <w:tcW w:w="0" w:type="auto"/>
            <w:hideMark/>
          </w:tcPr>
          <w:p w14:paraId="5FFC24B0"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14644230</w:t>
            </w:r>
          </w:p>
        </w:tc>
      </w:tr>
      <w:tr w:rsidR="00186074" w:rsidRPr="00186074" w14:paraId="601E7AE4" w14:textId="77777777" w:rsidTr="00186074">
        <w:tc>
          <w:tcPr>
            <w:tcW w:w="0" w:type="auto"/>
            <w:hideMark/>
          </w:tcPr>
          <w:p w14:paraId="2DD395C8"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5/01/2024</w:t>
            </w:r>
          </w:p>
        </w:tc>
        <w:tc>
          <w:tcPr>
            <w:tcW w:w="0" w:type="auto"/>
            <w:hideMark/>
          </w:tcPr>
          <w:p w14:paraId="2925DDFE"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4</w:t>
            </w:r>
          </w:p>
        </w:tc>
        <w:tc>
          <w:tcPr>
            <w:tcW w:w="0" w:type="auto"/>
            <w:hideMark/>
          </w:tcPr>
          <w:p w14:paraId="2CC225ED"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1</w:t>
            </w:r>
          </w:p>
        </w:tc>
        <w:tc>
          <w:tcPr>
            <w:tcW w:w="0" w:type="auto"/>
            <w:hideMark/>
          </w:tcPr>
          <w:p w14:paraId="2F35C7F8"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0</w:t>
            </w:r>
          </w:p>
        </w:tc>
        <w:tc>
          <w:tcPr>
            <w:tcW w:w="0" w:type="auto"/>
            <w:hideMark/>
          </w:tcPr>
          <w:p w14:paraId="3D454AE3"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0</w:t>
            </w:r>
          </w:p>
        </w:tc>
        <w:tc>
          <w:tcPr>
            <w:tcW w:w="0" w:type="auto"/>
            <w:hideMark/>
          </w:tcPr>
          <w:p w14:paraId="2656BF7B"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277</w:t>
            </w:r>
          </w:p>
        </w:tc>
        <w:tc>
          <w:tcPr>
            <w:tcW w:w="0" w:type="auto"/>
            <w:hideMark/>
          </w:tcPr>
          <w:p w14:paraId="68FCA36E"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410</w:t>
            </w:r>
          </w:p>
        </w:tc>
        <w:tc>
          <w:tcPr>
            <w:tcW w:w="0" w:type="auto"/>
            <w:hideMark/>
          </w:tcPr>
          <w:p w14:paraId="3F169352"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3003800</w:t>
            </w:r>
          </w:p>
        </w:tc>
      </w:tr>
      <w:tr w:rsidR="00186074" w:rsidRPr="00186074" w14:paraId="1AC7D129" w14:textId="77777777" w:rsidTr="00186074">
        <w:tc>
          <w:tcPr>
            <w:tcW w:w="0" w:type="auto"/>
            <w:hideMark/>
          </w:tcPr>
          <w:p w14:paraId="0C5D6F52"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6/01/2024</w:t>
            </w:r>
          </w:p>
        </w:tc>
        <w:tc>
          <w:tcPr>
            <w:tcW w:w="0" w:type="auto"/>
            <w:hideMark/>
          </w:tcPr>
          <w:p w14:paraId="7784653E"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5</w:t>
            </w:r>
          </w:p>
        </w:tc>
        <w:tc>
          <w:tcPr>
            <w:tcW w:w="0" w:type="auto"/>
            <w:hideMark/>
          </w:tcPr>
          <w:p w14:paraId="2D2CEE2A"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0</w:t>
            </w:r>
          </w:p>
        </w:tc>
        <w:tc>
          <w:tcPr>
            <w:tcW w:w="0" w:type="auto"/>
            <w:hideMark/>
          </w:tcPr>
          <w:p w14:paraId="2FB997CD"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1</w:t>
            </w:r>
          </w:p>
        </w:tc>
        <w:tc>
          <w:tcPr>
            <w:tcW w:w="0" w:type="auto"/>
            <w:hideMark/>
          </w:tcPr>
          <w:p w14:paraId="7E016571"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0</w:t>
            </w:r>
          </w:p>
        </w:tc>
        <w:tc>
          <w:tcPr>
            <w:tcW w:w="0" w:type="auto"/>
            <w:hideMark/>
          </w:tcPr>
          <w:p w14:paraId="169D9551"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180</w:t>
            </w:r>
          </w:p>
        </w:tc>
        <w:tc>
          <w:tcPr>
            <w:tcW w:w="0" w:type="auto"/>
            <w:hideMark/>
          </w:tcPr>
          <w:p w14:paraId="3676023E"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370</w:t>
            </w:r>
          </w:p>
        </w:tc>
        <w:tc>
          <w:tcPr>
            <w:tcW w:w="0" w:type="auto"/>
            <w:hideMark/>
          </w:tcPr>
          <w:p w14:paraId="6840D8BE"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1377260</w:t>
            </w:r>
          </w:p>
        </w:tc>
      </w:tr>
      <w:tr w:rsidR="00186074" w:rsidRPr="00186074" w14:paraId="339272AD" w14:textId="77777777" w:rsidTr="00186074">
        <w:tc>
          <w:tcPr>
            <w:tcW w:w="0" w:type="auto"/>
            <w:hideMark/>
          </w:tcPr>
          <w:p w14:paraId="7EAFC717"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7/01/2024</w:t>
            </w:r>
          </w:p>
        </w:tc>
        <w:tc>
          <w:tcPr>
            <w:tcW w:w="0" w:type="auto"/>
            <w:hideMark/>
          </w:tcPr>
          <w:p w14:paraId="3875BC36"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6</w:t>
            </w:r>
          </w:p>
        </w:tc>
        <w:tc>
          <w:tcPr>
            <w:tcW w:w="0" w:type="auto"/>
            <w:hideMark/>
          </w:tcPr>
          <w:p w14:paraId="17C22B07"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0</w:t>
            </w:r>
          </w:p>
        </w:tc>
        <w:tc>
          <w:tcPr>
            <w:tcW w:w="0" w:type="auto"/>
            <w:hideMark/>
          </w:tcPr>
          <w:p w14:paraId="0EF962FE"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1</w:t>
            </w:r>
          </w:p>
        </w:tc>
        <w:tc>
          <w:tcPr>
            <w:tcW w:w="0" w:type="auto"/>
            <w:hideMark/>
          </w:tcPr>
          <w:p w14:paraId="10576DA3"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0</w:t>
            </w:r>
          </w:p>
        </w:tc>
        <w:tc>
          <w:tcPr>
            <w:tcW w:w="0" w:type="auto"/>
            <w:hideMark/>
          </w:tcPr>
          <w:p w14:paraId="0515C502"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71</w:t>
            </w:r>
          </w:p>
        </w:tc>
        <w:tc>
          <w:tcPr>
            <w:tcW w:w="0" w:type="auto"/>
            <w:hideMark/>
          </w:tcPr>
          <w:p w14:paraId="2F339972"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390</w:t>
            </w:r>
          </w:p>
        </w:tc>
        <w:tc>
          <w:tcPr>
            <w:tcW w:w="0" w:type="auto"/>
            <w:hideMark/>
          </w:tcPr>
          <w:p w14:paraId="69927B56"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715450</w:t>
            </w:r>
          </w:p>
        </w:tc>
      </w:tr>
      <w:tr w:rsidR="00186074" w:rsidRPr="00186074" w14:paraId="0BEC0457" w14:textId="77777777" w:rsidTr="00186074">
        <w:tc>
          <w:tcPr>
            <w:tcW w:w="0" w:type="auto"/>
            <w:hideMark/>
          </w:tcPr>
          <w:p w14:paraId="144627EC"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8/01/2024</w:t>
            </w:r>
          </w:p>
        </w:tc>
        <w:tc>
          <w:tcPr>
            <w:tcW w:w="0" w:type="auto"/>
            <w:hideMark/>
          </w:tcPr>
          <w:p w14:paraId="627650BD"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0</w:t>
            </w:r>
          </w:p>
        </w:tc>
        <w:tc>
          <w:tcPr>
            <w:tcW w:w="0" w:type="auto"/>
            <w:hideMark/>
          </w:tcPr>
          <w:p w14:paraId="700451DA"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0</w:t>
            </w:r>
          </w:p>
        </w:tc>
        <w:tc>
          <w:tcPr>
            <w:tcW w:w="0" w:type="auto"/>
            <w:hideMark/>
          </w:tcPr>
          <w:p w14:paraId="70C50750"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0</w:t>
            </w:r>
          </w:p>
        </w:tc>
        <w:tc>
          <w:tcPr>
            <w:tcW w:w="0" w:type="auto"/>
            <w:hideMark/>
          </w:tcPr>
          <w:p w14:paraId="51B67049"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1</w:t>
            </w:r>
          </w:p>
        </w:tc>
        <w:tc>
          <w:tcPr>
            <w:tcW w:w="0" w:type="auto"/>
            <w:hideMark/>
          </w:tcPr>
          <w:p w14:paraId="5EFE93D5"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1507</w:t>
            </w:r>
          </w:p>
        </w:tc>
        <w:tc>
          <w:tcPr>
            <w:tcW w:w="0" w:type="auto"/>
            <w:hideMark/>
          </w:tcPr>
          <w:p w14:paraId="677A411F"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310</w:t>
            </w:r>
          </w:p>
        </w:tc>
        <w:tc>
          <w:tcPr>
            <w:tcW w:w="0" w:type="auto"/>
            <w:hideMark/>
          </w:tcPr>
          <w:p w14:paraId="58212DEF"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23754920</w:t>
            </w:r>
          </w:p>
        </w:tc>
      </w:tr>
      <w:tr w:rsidR="00186074" w:rsidRPr="00186074" w14:paraId="1D3ABF46" w14:textId="77777777" w:rsidTr="00186074">
        <w:tc>
          <w:tcPr>
            <w:tcW w:w="0" w:type="auto"/>
            <w:hideMark/>
          </w:tcPr>
          <w:p w14:paraId="786F4143"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9/01/2024</w:t>
            </w:r>
          </w:p>
        </w:tc>
        <w:tc>
          <w:tcPr>
            <w:tcW w:w="0" w:type="auto"/>
            <w:hideMark/>
          </w:tcPr>
          <w:p w14:paraId="5F27A85D"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1</w:t>
            </w:r>
          </w:p>
        </w:tc>
        <w:tc>
          <w:tcPr>
            <w:tcW w:w="0" w:type="auto"/>
            <w:hideMark/>
          </w:tcPr>
          <w:p w14:paraId="0F72EFE6"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1</w:t>
            </w:r>
          </w:p>
        </w:tc>
        <w:tc>
          <w:tcPr>
            <w:tcW w:w="0" w:type="auto"/>
            <w:hideMark/>
          </w:tcPr>
          <w:p w14:paraId="476A048D"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0</w:t>
            </w:r>
          </w:p>
        </w:tc>
        <w:tc>
          <w:tcPr>
            <w:tcW w:w="0" w:type="auto"/>
            <w:hideMark/>
          </w:tcPr>
          <w:p w14:paraId="493D5F54"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0</w:t>
            </w:r>
          </w:p>
        </w:tc>
        <w:tc>
          <w:tcPr>
            <w:tcW w:w="0" w:type="auto"/>
            <w:hideMark/>
          </w:tcPr>
          <w:p w14:paraId="527EE5A4"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5</w:t>
            </w:r>
          </w:p>
        </w:tc>
        <w:tc>
          <w:tcPr>
            <w:tcW w:w="0" w:type="auto"/>
            <w:hideMark/>
          </w:tcPr>
          <w:p w14:paraId="693CB365"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310</w:t>
            </w:r>
          </w:p>
        </w:tc>
        <w:tc>
          <w:tcPr>
            <w:tcW w:w="0" w:type="auto"/>
            <w:hideMark/>
          </w:tcPr>
          <w:p w14:paraId="58BB1C55" w14:textId="77777777" w:rsidR="00186074" w:rsidRPr="00186074" w:rsidRDefault="00186074" w:rsidP="00186074">
            <w:pPr>
              <w:jc w:val="both"/>
              <w:rPr>
                <w:rFonts w:ascii="Calibri" w:eastAsia="Calibri" w:hAnsi="Calibri" w:cs="Calibri"/>
                <w:sz w:val="16"/>
                <w:szCs w:val="16"/>
              </w:rPr>
            </w:pPr>
            <w:r w:rsidRPr="00186074">
              <w:rPr>
                <w:rFonts w:ascii="Calibri" w:eastAsia="Calibri" w:hAnsi="Calibri" w:cs="Calibri"/>
                <w:sz w:val="16"/>
                <w:szCs w:val="16"/>
              </w:rPr>
              <w:t>23754920</w:t>
            </w:r>
          </w:p>
        </w:tc>
      </w:tr>
    </w:tbl>
    <w:p w14:paraId="4A6C0740" w14:textId="77777777" w:rsidR="00186074" w:rsidRDefault="00186074">
      <w:pPr>
        <w:jc w:val="both"/>
        <w:rPr>
          <w:rFonts w:ascii="Calibri" w:eastAsia="Calibri" w:hAnsi="Calibri" w:cs="Calibri"/>
          <w:sz w:val="22"/>
          <w:szCs w:val="22"/>
        </w:rPr>
      </w:pPr>
    </w:p>
    <w:p w14:paraId="000001EC" w14:textId="77777777" w:rsidR="00C6236C" w:rsidRDefault="00C6236C">
      <w:pPr>
        <w:jc w:val="both"/>
        <w:rPr>
          <w:rFonts w:ascii="Calibri" w:eastAsia="Calibri" w:hAnsi="Calibri" w:cs="Calibri"/>
          <w:sz w:val="22"/>
          <w:szCs w:val="22"/>
        </w:rPr>
      </w:pPr>
    </w:p>
    <w:p w14:paraId="00000229" w14:textId="77777777" w:rsidR="00C6236C" w:rsidRDefault="00C6236C">
      <w:pPr>
        <w:jc w:val="both"/>
        <w:rPr>
          <w:rFonts w:ascii="Calibri" w:eastAsia="Calibri" w:hAnsi="Calibri" w:cs="Calibri"/>
          <w:sz w:val="22"/>
          <w:szCs w:val="22"/>
        </w:rPr>
      </w:pPr>
    </w:p>
    <w:p w14:paraId="0000023F" w14:textId="77777777" w:rsidR="00C6236C" w:rsidRDefault="00C6236C">
      <w:pPr>
        <w:jc w:val="both"/>
        <w:rPr>
          <w:rFonts w:ascii="Calibri" w:eastAsia="Calibri" w:hAnsi="Calibri" w:cs="Calibri"/>
          <w:sz w:val="22"/>
          <w:szCs w:val="22"/>
        </w:rPr>
      </w:pPr>
    </w:p>
    <w:p w14:paraId="00000240" w14:textId="77777777" w:rsidR="00C6236C" w:rsidRDefault="00000000">
      <w:pPr>
        <w:widowControl/>
        <w:numPr>
          <w:ilvl w:val="0"/>
          <w:numId w:val="15"/>
        </w:numPr>
        <w:pBdr>
          <w:top w:val="nil"/>
          <w:left w:val="nil"/>
          <w:bottom w:val="nil"/>
          <w:right w:val="nil"/>
          <w:between w:val="nil"/>
        </w:pBdr>
        <w:spacing w:line="276" w:lineRule="auto"/>
        <w:ind w:hanging="360"/>
        <w:jc w:val="both"/>
        <w:rPr>
          <w:rFonts w:ascii="Calibri" w:eastAsia="Calibri" w:hAnsi="Calibri" w:cs="Calibri"/>
          <w:color w:val="000000"/>
          <w:sz w:val="22"/>
          <w:szCs w:val="22"/>
        </w:rPr>
      </w:pPr>
      <w:r>
        <w:rPr>
          <w:rFonts w:ascii="Calibri" w:eastAsia="Calibri" w:hAnsi="Calibri" w:cs="Calibri"/>
          <w:b/>
          <w:bCs/>
          <w:color w:val="000000"/>
          <w:sz w:val="22"/>
          <w:szCs w:val="22"/>
        </w:rPr>
        <w:t>FECHA_CONEXION:</w:t>
      </w:r>
      <w:r>
        <w:rPr>
          <w:rFonts w:ascii="Calibri" w:eastAsia="Calibri" w:hAnsi="Calibri" w:cs="Calibri"/>
          <w:b/>
          <w:bCs/>
          <w:color w:val="000000"/>
          <w:sz w:val="22"/>
          <w:szCs w:val="22"/>
        </w:rPr>
        <w:br/>
      </w:r>
      <w:r>
        <w:rPr>
          <w:rFonts w:ascii="Calibri" w:eastAsia="Calibri" w:hAnsi="Calibri" w:cs="Calibri"/>
          <w:color w:val="000000"/>
          <w:sz w:val="22"/>
          <w:szCs w:val="22"/>
        </w:rPr>
        <w:t>Fecha calendario en la que se registraron las mediciones de tráfico y conexiones de la zona WiFi.</w:t>
      </w:r>
      <w:r>
        <w:rPr>
          <w:rFonts w:ascii="Calibri" w:eastAsia="Calibri" w:hAnsi="Calibri" w:cs="Calibri"/>
          <w:color w:val="000000"/>
          <w:sz w:val="22"/>
          <w:szCs w:val="22"/>
        </w:rPr>
        <w:br/>
        <w:t>Se utiliza para garantizar el orden cronológico de la serie de tiempo, aunque no se emplea directamente como variable predictora.</w:t>
      </w:r>
    </w:p>
    <w:p w14:paraId="00000241" w14:textId="77777777" w:rsidR="00C6236C" w:rsidRDefault="00000000">
      <w:pPr>
        <w:widowControl/>
        <w:numPr>
          <w:ilvl w:val="0"/>
          <w:numId w:val="15"/>
        </w:numPr>
        <w:pBdr>
          <w:top w:val="nil"/>
          <w:left w:val="nil"/>
          <w:bottom w:val="nil"/>
          <w:right w:val="nil"/>
          <w:between w:val="nil"/>
        </w:pBdr>
        <w:spacing w:line="276" w:lineRule="auto"/>
        <w:ind w:hanging="360"/>
        <w:jc w:val="both"/>
        <w:rPr>
          <w:rFonts w:ascii="Calibri" w:eastAsia="Calibri" w:hAnsi="Calibri" w:cs="Calibri"/>
          <w:color w:val="000000"/>
          <w:sz w:val="22"/>
          <w:szCs w:val="22"/>
        </w:rPr>
      </w:pPr>
      <w:r>
        <w:rPr>
          <w:rFonts w:ascii="Calibri" w:eastAsia="Calibri" w:hAnsi="Calibri" w:cs="Calibri"/>
          <w:b/>
          <w:bCs/>
          <w:color w:val="000000"/>
          <w:sz w:val="22"/>
          <w:szCs w:val="22"/>
        </w:rPr>
        <w:t>DIA_SEMANA:</w:t>
      </w:r>
      <w:r>
        <w:rPr>
          <w:rFonts w:ascii="Calibri" w:eastAsia="Calibri" w:hAnsi="Calibri" w:cs="Calibri"/>
          <w:b/>
          <w:bCs/>
          <w:color w:val="000000"/>
          <w:sz w:val="22"/>
          <w:szCs w:val="22"/>
        </w:rPr>
        <w:br/>
      </w:r>
      <w:r>
        <w:rPr>
          <w:rFonts w:ascii="Calibri" w:eastAsia="Calibri" w:hAnsi="Calibri" w:cs="Calibri"/>
          <w:color w:val="000000"/>
          <w:sz w:val="22"/>
          <w:szCs w:val="22"/>
        </w:rPr>
        <w:t xml:space="preserve">Variable numérica que representa el día de la semana en que se realizó la medición, codificada de 0 a 6 (lunes a domingo). </w:t>
      </w:r>
    </w:p>
    <w:p w14:paraId="00000242" w14:textId="77777777" w:rsidR="00C6236C" w:rsidRDefault="00000000">
      <w:pPr>
        <w:widowControl/>
        <w:pBdr>
          <w:top w:val="nil"/>
          <w:left w:val="nil"/>
          <w:bottom w:val="nil"/>
          <w:right w:val="nil"/>
          <w:between w:val="nil"/>
        </w:pBdr>
        <w:spacing w:line="276" w:lineRule="auto"/>
        <w:ind w:left="709"/>
        <w:jc w:val="both"/>
        <w:rPr>
          <w:rFonts w:ascii="Calibri" w:eastAsia="Calibri" w:hAnsi="Calibri" w:cs="Calibri"/>
          <w:color w:val="000000"/>
          <w:sz w:val="22"/>
          <w:szCs w:val="22"/>
        </w:rPr>
      </w:pPr>
      <w:r>
        <w:rPr>
          <w:rFonts w:ascii="Calibri" w:eastAsia="Calibri" w:hAnsi="Calibri" w:cs="Calibri"/>
          <w:color w:val="000000"/>
          <w:sz w:val="22"/>
          <w:szCs w:val="22"/>
        </w:rPr>
        <w:lastRenderedPageBreak/>
        <w:t>Permite capturar patrones semanales recurrentes en el uso de la red WiFi.</w:t>
      </w:r>
    </w:p>
    <w:p w14:paraId="00000243" w14:textId="77777777" w:rsidR="00C6236C" w:rsidRDefault="00000000">
      <w:pPr>
        <w:widowControl/>
        <w:numPr>
          <w:ilvl w:val="0"/>
          <w:numId w:val="17"/>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LABORAL</w:t>
      </w:r>
      <w:r>
        <w:rPr>
          <w:rFonts w:ascii="Calibri" w:eastAsia="Calibri" w:hAnsi="Calibri" w:cs="Calibri"/>
          <w:b/>
          <w:bCs/>
          <w:color w:val="000000"/>
          <w:sz w:val="22"/>
          <w:szCs w:val="22"/>
        </w:rPr>
        <w:br/>
      </w:r>
      <w:r>
        <w:rPr>
          <w:rFonts w:ascii="Calibri" w:eastAsia="Calibri" w:hAnsi="Calibri" w:cs="Calibri"/>
          <w:color w:val="000000"/>
          <w:sz w:val="22"/>
          <w:szCs w:val="22"/>
        </w:rPr>
        <w:t>Variable binaria que indica si la fecha corresponde a un día hábil (1) o no (0).</w:t>
      </w:r>
      <w:r>
        <w:rPr>
          <w:rFonts w:ascii="Calibri" w:eastAsia="Calibri" w:hAnsi="Calibri" w:cs="Calibri"/>
          <w:color w:val="000000"/>
          <w:sz w:val="22"/>
          <w:szCs w:val="22"/>
        </w:rPr>
        <w:br/>
        <w:t>Se utiliza para diferenciar el comportamiento del tráfico entre días laborales y no laborales.</w:t>
      </w:r>
    </w:p>
    <w:p w14:paraId="00000244" w14:textId="77777777" w:rsidR="00C6236C" w:rsidRDefault="00000000">
      <w:pPr>
        <w:widowControl/>
        <w:numPr>
          <w:ilvl w:val="0"/>
          <w:numId w:val="17"/>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FIN_DE_SEMANA</w:t>
      </w:r>
      <w:r>
        <w:rPr>
          <w:rFonts w:ascii="Calibri" w:eastAsia="Calibri" w:hAnsi="Calibri" w:cs="Calibri"/>
          <w:b/>
          <w:bCs/>
          <w:color w:val="000000"/>
          <w:sz w:val="22"/>
          <w:szCs w:val="22"/>
        </w:rPr>
        <w:br/>
      </w:r>
      <w:r>
        <w:rPr>
          <w:rFonts w:ascii="Calibri" w:eastAsia="Calibri" w:hAnsi="Calibri" w:cs="Calibri"/>
          <w:color w:val="000000"/>
          <w:sz w:val="22"/>
          <w:szCs w:val="22"/>
        </w:rPr>
        <w:t>Variable binaria que indica si la medición corresponde a un sábado o domingo.</w:t>
      </w:r>
      <w:r>
        <w:rPr>
          <w:rFonts w:ascii="Calibri" w:eastAsia="Calibri" w:hAnsi="Calibri" w:cs="Calibri"/>
          <w:color w:val="000000"/>
          <w:sz w:val="22"/>
          <w:szCs w:val="22"/>
        </w:rPr>
        <w:br/>
        <w:t>Ayuda a identificar cambios en el patrón de uso asociados al comportamiento recreativo de los usuarios.</w:t>
      </w:r>
    </w:p>
    <w:p w14:paraId="00000245" w14:textId="77777777" w:rsidR="00C6236C" w:rsidRDefault="00000000">
      <w:pPr>
        <w:widowControl/>
        <w:numPr>
          <w:ilvl w:val="0"/>
          <w:numId w:val="17"/>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FESTIVO</w:t>
      </w:r>
      <w:r>
        <w:rPr>
          <w:rFonts w:ascii="Calibri" w:eastAsia="Calibri" w:hAnsi="Calibri" w:cs="Calibri"/>
          <w:b/>
          <w:bCs/>
          <w:color w:val="000000"/>
          <w:sz w:val="22"/>
          <w:szCs w:val="22"/>
        </w:rPr>
        <w:br/>
      </w:r>
      <w:r>
        <w:rPr>
          <w:rFonts w:ascii="Calibri" w:eastAsia="Calibri" w:hAnsi="Calibri" w:cs="Calibri"/>
          <w:color w:val="000000"/>
          <w:sz w:val="22"/>
          <w:szCs w:val="22"/>
        </w:rPr>
        <w:t>Variable binaria que señala si la fecha corresponde a un día festivo oficial.</w:t>
      </w:r>
      <w:r>
        <w:rPr>
          <w:rFonts w:ascii="Calibri" w:eastAsia="Calibri" w:hAnsi="Calibri" w:cs="Calibri"/>
          <w:color w:val="000000"/>
          <w:sz w:val="22"/>
          <w:szCs w:val="22"/>
        </w:rPr>
        <w:br/>
        <w:t>Es relevante para capturar picos o reducciones atípicas en el tráfico WiFi debido a eventos no laborales.</w:t>
      </w:r>
    </w:p>
    <w:p w14:paraId="00000246" w14:textId="77777777" w:rsidR="00C6236C" w:rsidRDefault="00000000">
      <w:pPr>
        <w:widowControl/>
        <w:numPr>
          <w:ilvl w:val="0"/>
          <w:numId w:val="17"/>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PORCENTAJE_USO</w:t>
      </w:r>
      <w:r>
        <w:rPr>
          <w:rFonts w:ascii="Calibri" w:eastAsia="Calibri" w:hAnsi="Calibri" w:cs="Calibri"/>
          <w:b/>
          <w:bCs/>
          <w:color w:val="000000"/>
          <w:sz w:val="22"/>
          <w:szCs w:val="22"/>
        </w:rPr>
        <w:br/>
      </w:r>
      <w:r>
        <w:rPr>
          <w:rFonts w:ascii="Calibri" w:eastAsia="Calibri" w:hAnsi="Calibri" w:cs="Calibri"/>
          <w:color w:val="000000"/>
          <w:sz w:val="22"/>
          <w:szCs w:val="22"/>
        </w:rPr>
        <w:t>Indicador que representa el nivel de utilización de la capacidad disponible de la zona WiFi durante el día.</w:t>
      </w:r>
    </w:p>
    <w:p w14:paraId="00000247" w14:textId="77777777" w:rsidR="00C6236C"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Se emplea como variable explicativa del comportamiento del tráfico y debe ser escalado antes del modelado.</w:t>
      </w:r>
    </w:p>
    <w:p w14:paraId="00000248" w14:textId="77777777" w:rsidR="00C6236C" w:rsidRDefault="00000000">
      <w:pPr>
        <w:widowControl/>
        <w:numPr>
          <w:ilvl w:val="0"/>
          <w:numId w:val="17"/>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NUMERO_CONEXIONES</w:t>
      </w:r>
      <w:r>
        <w:rPr>
          <w:rFonts w:ascii="Calibri" w:eastAsia="Calibri" w:hAnsi="Calibri" w:cs="Calibri"/>
          <w:b/>
          <w:bCs/>
          <w:color w:val="000000"/>
          <w:sz w:val="22"/>
          <w:szCs w:val="22"/>
        </w:rPr>
        <w:br/>
      </w:r>
      <w:r>
        <w:rPr>
          <w:rFonts w:ascii="Calibri" w:eastAsia="Calibri" w:hAnsi="Calibri" w:cs="Calibri"/>
          <w:color w:val="000000"/>
          <w:sz w:val="22"/>
          <w:szCs w:val="22"/>
        </w:rPr>
        <w:t>Cantidad total de conexiones registradas en la zona WiFi durante el día.</w:t>
      </w:r>
      <w:r>
        <w:rPr>
          <w:rFonts w:ascii="Calibri" w:eastAsia="Calibri" w:hAnsi="Calibri" w:cs="Calibri"/>
          <w:color w:val="000000"/>
          <w:sz w:val="22"/>
          <w:szCs w:val="22"/>
        </w:rPr>
        <w:br/>
        <w:t>Refleja la demanda de usuarios y se utiliza como variable de entrada del modelo predictivo.</w:t>
      </w:r>
    </w:p>
    <w:p w14:paraId="00000249" w14:textId="77777777" w:rsidR="00C6236C" w:rsidRDefault="00000000">
      <w:pPr>
        <w:widowControl/>
        <w:numPr>
          <w:ilvl w:val="0"/>
          <w:numId w:val="17"/>
        </w:numPr>
        <w:pBdr>
          <w:top w:val="nil"/>
          <w:left w:val="nil"/>
          <w:bottom w:val="nil"/>
          <w:right w:val="nil"/>
          <w:between w:val="nil"/>
        </w:pBdr>
        <w:spacing w:after="200"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USAGE_KB</w:t>
      </w:r>
      <w:r>
        <w:rPr>
          <w:rFonts w:ascii="Calibri" w:eastAsia="Calibri" w:hAnsi="Calibri" w:cs="Calibri"/>
          <w:b/>
          <w:bCs/>
          <w:color w:val="000000"/>
          <w:sz w:val="22"/>
          <w:szCs w:val="22"/>
        </w:rPr>
        <w:br/>
      </w:r>
      <w:r>
        <w:rPr>
          <w:rFonts w:ascii="Calibri" w:eastAsia="Calibri" w:hAnsi="Calibri" w:cs="Calibri"/>
          <w:color w:val="000000"/>
          <w:sz w:val="22"/>
          <w:szCs w:val="22"/>
        </w:rPr>
        <w:t>Cantidad total de datos transmitidos en la zona WiFi durante el día, medida en kilobytes (kB).</w:t>
      </w:r>
      <w:r>
        <w:rPr>
          <w:rFonts w:ascii="Calibri" w:eastAsia="Calibri" w:hAnsi="Calibri" w:cs="Calibri"/>
          <w:color w:val="000000"/>
          <w:sz w:val="22"/>
          <w:szCs w:val="22"/>
        </w:rPr>
        <w:br/>
        <w:t>Constituye la variable objetivo del modelo de predicción de tráfico.</w:t>
      </w:r>
    </w:p>
    <w:p w14:paraId="0000024A" w14:textId="77777777" w:rsidR="00C6236C" w:rsidRDefault="00C6236C">
      <w:pPr>
        <w:jc w:val="both"/>
        <w:rPr>
          <w:rFonts w:ascii="Calibri" w:eastAsia="Calibri" w:hAnsi="Calibri" w:cs="Calibri"/>
          <w:sz w:val="22"/>
          <w:szCs w:val="22"/>
        </w:rPr>
      </w:pPr>
    </w:p>
    <w:p w14:paraId="0000024B" w14:textId="77777777" w:rsidR="00C6236C" w:rsidRDefault="00000000">
      <w:pPr>
        <w:pStyle w:val="Ttulo2"/>
        <w:numPr>
          <w:ilvl w:val="1"/>
          <w:numId w:val="18"/>
        </w:numPr>
        <w:rPr>
          <w:b/>
          <w:bCs/>
          <w:sz w:val="22"/>
          <w:szCs w:val="22"/>
        </w:rPr>
      </w:pPr>
      <w:bookmarkStart w:id="32" w:name="_heading=h.rukf6bdchn1h" w:colFirst="0" w:colLast="0"/>
      <w:bookmarkEnd w:id="32"/>
      <w:r>
        <w:rPr>
          <w:b/>
          <w:bCs/>
          <w:sz w:val="22"/>
          <w:szCs w:val="22"/>
        </w:rPr>
        <w:t>Partición temporal de los datos</w:t>
      </w:r>
    </w:p>
    <w:p w14:paraId="0000024C"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Dado que el problema abordado corresponde a una tarea de predicción sobre series de tiempo, la partición de los datos se realizó respetando estrictamente el orden temporal de los registros.</w:t>
      </w:r>
    </w:p>
    <w:p w14:paraId="0000024D"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Para cada zona WiFi, el conjunto de datos fue dividido en:</w:t>
      </w:r>
    </w:p>
    <w:p w14:paraId="0000024E" w14:textId="77777777" w:rsidR="00C6236C" w:rsidRDefault="00000000">
      <w:pPr>
        <w:numPr>
          <w:ilvl w:val="0"/>
          <w:numId w:val="23"/>
        </w:numPr>
        <w:jc w:val="both"/>
        <w:rPr>
          <w:rFonts w:ascii="Calibri" w:eastAsia="Calibri" w:hAnsi="Calibri" w:cs="Calibri"/>
          <w:sz w:val="22"/>
          <w:szCs w:val="22"/>
        </w:rPr>
      </w:pPr>
      <w:r>
        <w:rPr>
          <w:rFonts w:ascii="Calibri" w:eastAsia="Calibri" w:hAnsi="Calibri" w:cs="Calibri"/>
          <w:b/>
          <w:bCs/>
          <w:sz w:val="22"/>
          <w:szCs w:val="22"/>
        </w:rPr>
        <w:t>80 % de los registros iniciales</w:t>
      </w:r>
      <w:r>
        <w:rPr>
          <w:rFonts w:ascii="Calibri" w:eastAsia="Calibri" w:hAnsi="Calibri" w:cs="Calibri"/>
          <w:sz w:val="22"/>
          <w:szCs w:val="22"/>
        </w:rPr>
        <w:t xml:space="preserve"> para entrenamiento.</w:t>
      </w:r>
    </w:p>
    <w:p w14:paraId="0000024F" w14:textId="77777777" w:rsidR="00C6236C" w:rsidRDefault="00000000">
      <w:pPr>
        <w:numPr>
          <w:ilvl w:val="0"/>
          <w:numId w:val="23"/>
        </w:numPr>
        <w:jc w:val="both"/>
        <w:rPr>
          <w:rFonts w:ascii="Calibri" w:eastAsia="Calibri" w:hAnsi="Calibri" w:cs="Calibri"/>
          <w:sz w:val="22"/>
          <w:szCs w:val="22"/>
        </w:rPr>
      </w:pPr>
      <w:r>
        <w:rPr>
          <w:rFonts w:ascii="Calibri" w:eastAsia="Calibri" w:hAnsi="Calibri" w:cs="Calibri"/>
          <w:b/>
          <w:bCs/>
          <w:sz w:val="22"/>
          <w:szCs w:val="22"/>
        </w:rPr>
        <w:t>20 % de los registros finales</w:t>
      </w:r>
      <w:r>
        <w:rPr>
          <w:rFonts w:ascii="Calibri" w:eastAsia="Calibri" w:hAnsi="Calibri" w:cs="Calibri"/>
          <w:sz w:val="22"/>
          <w:szCs w:val="22"/>
        </w:rPr>
        <w:t xml:space="preserve"> para probar cada modelo.</w:t>
      </w:r>
    </w:p>
    <w:p w14:paraId="00000250"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Esta estrategia garantiza que los modelos sean evaluados sobre datos futuros no observados durante el entrenamiento, reproduciendo un escenario realista de predicción y evitando la filtración de información del futuro hacia el pasado.</w:t>
      </w:r>
    </w:p>
    <w:p w14:paraId="00000251"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Una vez definida esta partición, los conjuntos de entrenamiento y prueba permanecieron fijos durante todo el proceso experimental, de modo que los resultados obtenidos fueran comparables entre distintos modelos y configuraciones.</w:t>
      </w:r>
    </w:p>
    <w:p w14:paraId="00000252" w14:textId="77777777" w:rsidR="00C6236C" w:rsidRDefault="00C6236C">
      <w:pPr>
        <w:jc w:val="both"/>
        <w:rPr>
          <w:rFonts w:ascii="Calibri" w:eastAsia="Calibri" w:hAnsi="Calibri" w:cs="Calibri"/>
          <w:sz w:val="22"/>
          <w:szCs w:val="22"/>
        </w:rPr>
      </w:pPr>
    </w:p>
    <w:p w14:paraId="00000253" w14:textId="77777777" w:rsidR="00C6236C" w:rsidRDefault="00C6236C">
      <w:pPr>
        <w:jc w:val="both"/>
        <w:rPr>
          <w:rFonts w:ascii="Calibri" w:eastAsia="Calibri" w:hAnsi="Calibri" w:cs="Calibri"/>
          <w:sz w:val="22"/>
          <w:szCs w:val="22"/>
        </w:rPr>
      </w:pPr>
    </w:p>
    <w:p w14:paraId="0AD5BCD6" w14:textId="77777777" w:rsidR="002D3CCD" w:rsidRDefault="002D3CCD">
      <w:pPr>
        <w:jc w:val="both"/>
        <w:rPr>
          <w:rFonts w:ascii="Calibri" w:eastAsia="Calibri" w:hAnsi="Calibri" w:cs="Calibri"/>
          <w:sz w:val="22"/>
          <w:szCs w:val="22"/>
        </w:rPr>
      </w:pPr>
    </w:p>
    <w:p w14:paraId="00000254" w14:textId="77777777" w:rsidR="00C6236C" w:rsidRDefault="00C6236C">
      <w:pPr>
        <w:jc w:val="both"/>
        <w:rPr>
          <w:rFonts w:ascii="Calibri" w:eastAsia="Calibri" w:hAnsi="Calibri" w:cs="Calibri"/>
          <w:sz w:val="22"/>
          <w:szCs w:val="22"/>
        </w:rPr>
      </w:pPr>
    </w:p>
    <w:p w14:paraId="00000255" w14:textId="77777777" w:rsidR="00C6236C" w:rsidRDefault="00000000">
      <w:pPr>
        <w:pStyle w:val="Ttulo2"/>
        <w:numPr>
          <w:ilvl w:val="1"/>
          <w:numId w:val="18"/>
        </w:numPr>
        <w:rPr>
          <w:b/>
          <w:bCs/>
          <w:sz w:val="22"/>
          <w:szCs w:val="22"/>
        </w:rPr>
      </w:pPr>
      <w:bookmarkStart w:id="33" w:name="_heading=h.zfteffb52gxs" w:colFirst="0" w:colLast="0"/>
      <w:bookmarkEnd w:id="33"/>
      <w:r>
        <w:rPr>
          <w:b/>
          <w:bCs/>
          <w:sz w:val="22"/>
          <w:szCs w:val="22"/>
        </w:rPr>
        <w:lastRenderedPageBreak/>
        <w:t>Escalado de los datos</w:t>
      </w:r>
    </w:p>
    <w:p w14:paraId="00000256"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Posteriormente, se llevó a cabo el escalado de las variables numéricas con el propósito de reducir el impacto de valores atípicos y mejorar la estabilidad de los modelos predictivos.</w:t>
      </w:r>
    </w:p>
    <w:p w14:paraId="00000257" w14:textId="77777777" w:rsidR="00C6236C" w:rsidRDefault="00C6236C">
      <w:pPr>
        <w:jc w:val="both"/>
        <w:rPr>
          <w:rFonts w:ascii="Calibri" w:eastAsia="Calibri" w:hAnsi="Calibri" w:cs="Calibri"/>
          <w:sz w:val="22"/>
          <w:szCs w:val="22"/>
        </w:rPr>
      </w:pPr>
    </w:p>
    <w:p w14:paraId="00000258"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 xml:space="preserve">Dado que el tráfico de datos y el número de conexiones presentan distribuciones asimétricas y valores extremos frecuentes, se optó por el uso del </w:t>
      </w:r>
      <w:r>
        <w:rPr>
          <w:rFonts w:ascii="Calibri" w:eastAsia="Calibri" w:hAnsi="Calibri" w:cs="Calibri"/>
          <w:b/>
          <w:bCs/>
          <w:i/>
          <w:iCs/>
          <w:sz w:val="22"/>
          <w:szCs w:val="22"/>
        </w:rPr>
        <w:t>Robust Scaler</w:t>
      </w:r>
      <w:r>
        <w:rPr>
          <w:rFonts w:ascii="Calibri" w:eastAsia="Calibri" w:hAnsi="Calibri" w:cs="Calibri"/>
          <w:sz w:val="22"/>
          <w:szCs w:val="22"/>
        </w:rPr>
        <w:t>, el cual utiliza estadísticas robustas como la mediana y el rango intercuartílico. Este método resulta más adecuado que técnicas como la normalización o la estandarización clásica en escenarios donde los outliers son comunes.</w:t>
      </w:r>
    </w:p>
    <w:p w14:paraId="00000259" w14:textId="77777777" w:rsidR="00C6236C" w:rsidRDefault="00C6236C">
      <w:pPr>
        <w:jc w:val="both"/>
        <w:rPr>
          <w:rFonts w:ascii="Calibri" w:eastAsia="Calibri" w:hAnsi="Calibri" w:cs="Calibri"/>
          <w:sz w:val="22"/>
          <w:szCs w:val="22"/>
        </w:rPr>
      </w:pPr>
    </w:p>
    <w:p w14:paraId="0000025A"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Es importante destacar que el escalador fue ajustado exclusivamente utilizando los datos del conjunto de entrenamiento, y posteriormente aplicado al conjunto de prueba, siguiendo las buenas prácticas en aprendizaje automático y evitando la introducción de sesgos en la evaluación del modelo.</w:t>
      </w:r>
    </w:p>
    <w:p w14:paraId="0000025B" w14:textId="77777777" w:rsidR="00C6236C" w:rsidRDefault="00C6236C">
      <w:pPr>
        <w:jc w:val="both"/>
        <w:rPr>
          <w:rFonts w:ascii="Calibri" w:eastAsia="Calibri" w:hAnsi="Calibri" w:cs="Calibri"/>
          <w:sz w:val="22"/>
          <w:szCs w:val="22"/>
        </w:rPr>
      </w:pPr>
    </w:p>
    <w:p w14:paraId="0000025C" w14:textId="77777777" w:rsidR="00C6236C" w:rsidRDefault="00C6236C">
      <w:pPr>
        <w:jc w:val="both"/>
        <w:rPr>
          <w:rFonts w:ascii="Calibri" w:eastAsia="Calibri" w:hAnsi="Calibri" w:cs="Calibri"/>
          <w:b/>
          <w:bCs/>
          <w:sz w:val="22"/>
          <w:szCs w:val="22"/>
        </w:rPr>
      </w:pPr>
    </w:p>
    <w:p w14:paraId="0000025D" w14:textId="77777777" w:rsidR="00C6236C" w:rsidRDefault="00C6236C">
      <w:pPr>
        <w:jc w:val="both"/>
        <w:rPr>
          <w:rFonts w:ascii="Calibri" w:eastAsia="Calibri" w:hAnsi="Calibri" w:cs="Calibri"/>
          <w:b/>
          <w:bCs/>
          <w:sz w:val="22"/>
          <w:szCs w:val="22"/>
        </w:rPr>
      </w:pPr>
    </w:p>
    <w:p w14:paraId="0000025E" w14:textId="77777777" w:rsidR="00C6236C" w:rsidRDefault="00C6236C">
      <w:pPr>
        <w:jc w:val="both"/>
        <w:rPr>
          <w:rFonts w:ascii="Calibri" w:eastAsia="Calibri" w:hAnsi="Calibri" w:cs="Calibri"/>
          <w:b/>
          <w:bCs/>
          <w:sz w:val="22"/>
          <w:szCs w:val="22"/>
        </w:rPr>
      </w:pPr>
    </w:p>
    <w:p w14:paraId="0000025F" w14:textId="77777777" w:rsidR="00C6236C" w:rsidRDefault="00C6236C">
      <w:pPr>
        <w:jc w:val="both"/>
        <w:rPr>
          <w:rFonts w:ascii="Calibri" w:eastAsia="Calibri" w:hAnsi="Calibri" w:cs="Calibri"/>
          <w:b/>
          <w:bCs/>
          <w:sz w:val="22"/>
          <w:szCs w:val="22"/>
        </w:rPr>
      </w:pPr>
    </w:p>
    <w:p w14:paraId="00000260" w14:textId="77777777" w:rsidR="00C6236C" w:rsidRDefault="00000000">
      <w:pPr>
        <w:pStyle w:val="Ttulo2"/>
        <w:numPr>
          <w:ilvl w:val="1"/>
          <w:numId w:val="18"/>
        </w:numPr>
        <w:rPr>
          <w:b/>
          <w:bCs/>
          <w:sz w:val="22"/>
          <w:szCs w:val="22"/>
        </w:rPr>
      </w:pPr>
      <w:bookmarkStart w:id="34" w:name="_heading=h.uf0387ye8nv" w:colFirst="0" w:colLast="0"/>
      <w:bookmarkEnd w:id="34"/>
      <w:r>
        <w:rPr>
          <w:b/>
          <w:bCs/>
          <w:sz w:val="22"/>
          <w:szCs w:val="22"/>
        </w:rPr>
        <w:t>Ventaneo de las series de tiempo</w:t>
      </w:r>
    </w:p>
    <w:p w14:paraId="00000261"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Con los datos ya depurados, transformados y escalados, se procedió a la construcción de las ventanas temporales necesarias para el modelado predictivo.</w:t>
      </w:r>
    </w:p>
    <w:p w14:paraId="00000262" w14:textId="77777777" w:rsidR="00C6236C" w:rsidRDefault="00C6236C">
      <w:pPr>
        <w:jc w:val="both"/>
        <w:rPr>
          <w:rFonts w:ascii="Calibri" w:eastAsia="Calibri" w:hAnsi="Calibri" w:cs="Calibri"/>
          <w:sz w:val="22"/>
          <w:szCs w:val="22"/>
        </w:rPr>
      </w:pPr>
    </w:p>
    <w:p w14:paraId="00000263"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El ventaneo consiste en transformar la serie temporal original en un conjunto de instancias supervisadas, donde cada observación se construye a partir de valores históricos de la serie. En este proyecto se adoptó una estrategia de ventanas deslizantes de tamaño fijo, en la cual se utilizan los valores correspondientes a diez días consecutivos para predecir el valor del tráfico del día siguiente.</w:t>
      </w:r>
    </w:p>
    <w:p w14:paraId="00000264" w14:textId="77777777" w:rsidR="00C6236C" w:rsidRDefault="00C6236C">
      <w:pPr>
        <w:jc w:val="both"/>
        <w:rPr>
          <w:rFonts w:ascii="Calibri" w:eastAsia="Calibri" w:hAnsi="Calibri" w:cs="Calibri"/>
          <w:sz w:val="22"/>
          <w:szCs w:val="22"/>
        </w:rPr>
      </w:pPr>
    </w:p>
    <w:p w14:paraId="00000265"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Esta configuración permite capturar patrones semanales recurrentes en el uso del servicio WiFi, al tiempo que mantiene un equilibrio entre la cantidad de información histórica utilizada y la complejidad del modelo.</w:t>
      </w:r>
    </w:p>
    <w:p w14:paraId="00000266" w14:textId="77777777" w:rsidR="00C6236C" w:rsidRDefault="00C6236C">
      <w:pPr>
        <w:jc w:val="both"/>
        <w:rPr>
          <w:rFonts w:ascii="Calibri" w:eastAsia="Calibri" w:hAnsi="Calibri" w:cs="Calibri"/>
          <w:sz w:val="22"/>
          <w:szCs w:val="22"/>
        </w:rPr>
      </w:pPr>
    </w:p>
    <w:p w14:paraId="00000267"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El proceso de ventaneo se realizó de manera independiente sobre los conjuntos de entrenamiento y prueba, preservando el orden temporal y asegurando que no existiera solapamiento de información entre ambos.</w:t>
      </w:r>
    </w:p>
    <w:p w14:paraId="00000268" w14:textId="77777777" w:rsidR="00C6236C" w:rsidRDefault="00C6236C">
      <w:pPr>
        <w:jc w:val="both"/>
        <w:rPr>
          <w:rFonts w:ascii="Calibri" w:eastAsia="Calibri" w:hAnsi="Calibri" w:cs="Calibri"/>
          <w:sz w:val="22"/>
          <w:szCs w:val="22"/>
        </w:rPr>
      </w:pPr>
    </w:p>
    <w:p w14:paraId="00000269" w14:textId="77777777" w:rsidR="00C6236C" w:rsidRDefault="00000000">
      <w:pPr>
        <w:pStyle w:val="Ttulo2"/>
        <w:numPr>
          <w:ilvl w:val="1"/>
          <w:numId w:val="18"/>
        </w:numPr>
        <w:rPr>
          <w:b/>
          <w:bCs/>
          <w:sz w:val="22"/>
          <w:szCs w:val="22"/>
        </w:rPr>
      </w:pPr>
      <w:bookmarkStart w:id="35" w:name="_heading=h.m1mzqb7fbtpl" w:colFirst="0" w:colLast="0"/>
      <w:bookmarkEnd w:id="35"/>
      <w:r>
        <w:rPr>
          <w:b/>
          <w:bCs/>
          <w:sz w:val="22"/>
          <w:szCs w:val="22"/>
        </w:rPr>
        <w:t>Tamaño de los datasets y atributos utilizados</w:t>
      </w:r>
    </w:p>
    <w:p w14:paraId="0000026A"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Como resultado del proceso de preparación de datos, cada zona WiFi quedó representada por un conjunto de datos estructurado, compuesto exclusivamente por variables numéricas y listo para ser utilizado en los algoritmos de modelado.</w:t>
      </w:r>
    </w:p>
    <w:p w14:paraId="0000026B"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Los atributos finales incluyen:</w:t>
      </w:r>
    </w:p>
    <w:p w14:paraId="0000026C" w14:textId="77777777" w:rsidR="00C6236C" w:rsidRDefault="00000000">
      <w:pPr>
        <w:numPr>
          <w:ilvl w:val="0"/>
          <w:numId w:val="2"/>
        </w:numPr>
        <w:jc w:val="both"/>
        <w:rPr>
          <w:rFonts w:ascii="Calibri" w:eastAsia="Calibri" w:hAnsi="Calibri" w:cs="Calibri"/>
          <w:sz w:val="22"/>
          <w:szCs w:val="22"/>
        </w:rPr>
      </w:pPr>
      <w:r>
        <w:rPr>
          <w:rFonts w:ascii="Calibri" w:eastAsia="Calibri" w:hAnsi="Calibri" w:cs="Calibri"/>
          <w:sz w:val="22"/>
          <w:szCs w:val="22"/>
        </w:rPr>
        <w:t>Variables temporales codificadas.</w:t>
      </w:r>
    </w:p>
    <w:p w14:paraId="0000026D" w14:textId="77777777" w:rsidR="00C6236C" w:rsidRDefault="00000000">
      <w:pPr>
        <w:numPr>
          <w:ilvl w:val="0"/>
          <w:numId w:val="2"/>
        </w:numPr>
        <w:jc w:val="both"/>
        <w:rPr>
          <w:rFonts w:ascii="Calibri" w:eastAsia="Calibri" w:hAnsi="Calibri" w:cs="Calibri"/>
          <w:sz w:val="22"/>
          <w:szCs w:val="22"/>
        </w:rPr>
      </w:pPr>
      <w:r>
        <w:rPr>
          <w:rFonts w:ascii="Calibri" w:eastAsia="Calibri" w:hAnsi="Calibri" w:cs="Calibri"/>
          <w:sz w:val="22"/>
          <w:szCs w:val="22"/>
        </w:rPr>
        <w:t>Valores históricos del tráfico de datos.</w:t>
      </w:r>
    </w:p>
    <w:p w14:paraId="0000026E" w14:textId="77777777" w:rsidR="00C6236C" w:rsidRDefault="00000000">
      <w:pPr>
        <w:numPr>
          <w:ilvl w:val="0"/>
          <w:numId w:val="2"/>
        </w:numPr>
        <w:jc w:val="both"/>
        <w:rPr>
          <w:rFonts w:ascii="Calibri" w:eastAsia="Calibri" w:hAnsi="Calibri" w:cs="Calibri"/>
          <w:sz w:val="22"/>
          <w:szCs w:val="22"/>
        </w:rPr>
      </w:pPr>
      <w:r>
        <w:rPr>
          <w:rFonts w:ascii="Calibri" w:eastAsia="Calibri" w:hAnsi="Calibri" w:cs="Calibri"/>
          <w:sz w:val="22"/>
          <w:szCs w:val="22"/>
        </w:rPr>
        <w:t>Número de conexiones activas.</w:t>
      </w:r>
    </w:p>
    <w:p w14:paraId="0000026F" w14:textId="77777777" w:rsidR="00C6236C" w:rsidRDefault="00000000">
      <w:pPr>
        <w:numPr>
          <w:ilvl w:val="0"/>
          <w:numId w:val="2"/>
        </w:numPr>
        <w:jc w:val="both"/>
        <w:rPr>
          <w:rFonts w:ascii="Calibri" w:eastAsia="Calibri" w:hAnsi="Calibri" w:cs="Calibri"/>
          <w:sz w:val="22"/>
          <w:szCs w:val="22"/>
        </w:rPr>
      </w:pPr>
      <w:r>
        <w:rPr>
          <w:rFonts w:ascii="Calibri" w:eastAsia="Calibri" w:hAnsi="Calibri" w:cs="Calibri"/>
          <w:sz w:val="22"/>
          <w:szCs w:val="22"/>
        </w:rPr>
        <w:t>Variables derivadas necesarias para el proceso de ventaneo.</w:t>
      </w:r>
    </w:p>
    <w:p w14:paraId="00000270" w14:textId="77777777" w:rsidR="00C6236C" w:rsidRDefault="00C6236C">
      <w:pPr>
        <w:jc w:val="both"/>
        <w:rPr>
          <w:rFonts w:ascii="Calibri" w:eastAsia="Calibri" w:hAnsi="Calibri" w:cs="Calibri"/>
          <w:sz w:val="22"/>
          <w:szCs w:val="22"/>
        </w:rPr>
      </w:pPr>
    </w:p>
    <w:p w14:paraId="00000271" w14:textId="77777777" w:rsidR="00C6236C" w:rsidRDefault="00000000">
      <w:pPr>
        <w:jc w:val="both"/>
        <w:rPr>
          <w:rFonts w:ascii="Calibri" w:eastAsia="Calibri" w:hAnsi="Calibri" w:cs="Calibri"/>
          <w:sz w:val="22"/>
          <w:szCs w:val="22"/>
        </w:rPr>
      </w:pPr>
      <w:sdt>
        <w:sdtPr>
          <w:tag w:val="goog_rdk_18"/>
          <w:id w:val="425881431"/>
        </w:sdtPr>
        <w:sdtContent>
          <w:commentRangeStart w:id="36"/>
          <w:commentRangeStart w:id="37"/>
        </w:sdtContent>
      </w:sdt>
      <w:r>
        <w:rPr>
          <w:rFonts w:ascii="Calibri" w:eastAsia="Calibri" w:hAnsi="Calibri" w:cs="Calibri"/>
          <w:sz w:val="22"/>
          <w:szCs w:val="22"/>
        </w:rPr>
        <w:t xml:space="preserve">El tamaño final de los datasets varía ligeramente entre zonas, dependiendo de la disponibilidad histórica </w:t>
      </w:r>
      <w:r>
        <w:rPr>
          <w:rFonts w:ascii="Calibri" w:eastAsia="Calibri" w:hAnsi="Calibri" w:cs="Calibri"/>
          <w:sz w:val="22"/>
          <w:szCs w:val="22"/>
        </w:rPr>
        <w:lastRenderedPageBreak/>
        <w:t>de datos, pero mantiene una estructura homogénea que facilita la aplicación de los mismos modelos y métricas de evaluación en todas ellas.</w:t>
      </w:r>
      <w:commentRangeEnd w:id="36"/>
      <w:r w:rsidR="00C5553A">
        <w:rPr>
          <w:rStyle w:val="Refdecomentario"/>
          <w:rFonts w:ascii="Calibri" w:eastAsia="Calibri" w:hAnsi="Calibri" w:cs="Calibri"/>
          <w:sz w:val="22"/>
          <w:szCs w:val="22"/>
        </w:rPr>
        <w:commentReference w:id="36"/>
      </w:r>
      <w:commentRangeEnd w:id="37"/>
      <w:r w:rsidR="00D4583E">
        <w:rPr>
          <w:rStyle w:val="Refdecomentario"/>
          <w:rFonts w:ascii="Calibri" w:eastAsia="Calibri" w:hAnsi="Calibri" w:cs="Calibri"/>
          <w:sz w:val="22"/>
          <w:szCs w:val="22"/>
        </w:rPr>
        <w:commentReference w:id="37"/>
      </w:r>
    </w:p>
    <w:p w14:paraId="00000272" w14:textId="77777777" w:rsidR="00C6236C" w:rsidRDefault="00C6236C">
      <w:pPr>
        <w:jc w:val="both"/>
        <w:rPr>
          <w:rFonts w:ascii="Calibri" w:eastAsia="Calibri" w:hAnsi="Calibri" w:cs="Calibri"/>
          <w:sz w:val="22"/>
          <w:szCs w:val="22"/>
        </w:rPr>
      </w:pPr>
    </w:p>
    <w:p w14:paraId="00000273"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 xml:space="preserve">Con la finalización de esta etapa, los datos quedaron adecuadamente preparados para el desarrollo del capítulo siguiente, en el cual se abordan los procesos de modelado predictivo, comenzando por la construcción de modelos base y continuando con su posterior optimización </w:t>
      </w:r>
      <w:sdt>
        <w:sdtPr>
          <w:tag w:val="goog_rdk_19"/>
          <w:id w:val="-438807776"/>
        </w:sdtPr>
        <w:sdtContent>
          <w:commentRangeStart w:id="38"/>
        </w:sdtContent>
      </w:sdt>
      <w:sdt>
        <w:sdtPr>
          <w:tag w:val="goog_rdk_20"/>
          <w:id w:val="-15273801"/>
        </w:sdtPr>
        <w:sdtContent>
          <w:commentRangeStart w:id="39"/>
        </w:sdtContent>
      </w:sdt>
      <w:r>
        <w:rPr>
          <w:rFonts w:ascii="Calibri" w:eastAsia="Calibri" w:hAnsi="Calibri" w:cs="Calibri"/>
          <w:sz w:val="22"/>
          <w:szCs w:val="22"/>
        </w:rPr>
        <w:t>y evaluación.</w:t>
      </w:r>
      <w:commentRangeEnd w:id="38"/>
      <w:r w:rsidR="00C5553A">
        <w:rPr>
          <w:rStyle w:val="Refdecomentario"/>
          <w:rFonts w:ascii="Calibri" w:eastAsia="Calibri" w:hAnsi="Calibri" w:cs="Calibri"/>
          <w:sz w:val="22"/>
          <w:szCs w:val="22"/>
        </w:rPr>
        <w:commentReference w:id="38"/>
      </w:r>
      <w:commentRangeEnd w:id="39"/>
      <w:r>
        <w:rPr>
          <w:rStyle w:val="Refdecomentario"/>
          <w:rFonts w:ascii="Calibri" w:eastAsia="Calibri" w:hAnsi="Calibri" w:cs="Calibri"/>
          <w:sz w:val="22"/>
          <w:szCs w:val="22"/>
        </w:rPr>
        <w:commentReference w:id="39"/>
      </w:r>
    </w:p>
    <w:p w14:paraId="00000274" w14:textId="77777777" w:rsidR="00C6236C" w:rsidRDefault="00C6236C">
      <w:pPr>
        <w:jc w:val="both"/>
        <w:rPr>
          <w:rFonts w:ascii="Calibri" w:eastAsia="Calibri" w:hAnsi="Calibri" w:cs="Calibri"/>
          <w:sz w:val="22"/>
          <w:szCs w:val="22"/>
        </w:rPr>
      </w:pPr>
    </w:p>
    <w:p w14:paraId="00000275" w14:textId="5019BC6B" w:rsidR="00C6236C" w:rsidRDefault="0047510C">
      <w:pPr>
        <w:jc w:val="both"/>
        <w:rPr>
          <w:rFonts w:ascii="Calibri" w:eastAsia="Calibri" w:hAnsi="Calibri" w:cs="Calibri"/>
          <w:sz w:val="22"/>
          <w:szCs w:val="22"/>
        </w:rPr>
      </w:pPr>
      <w:r w:rsidRPr="0047510C">
        <w:rPr>
          <w:rFonts w:ascii="Calibri" w:eastAsia="Calibri" w:hAnsi="Calibri" w:cs="Calibri"/>
          <w:sz w:val="22"/>
          <w:szCs w:val="22"/>
        </w:rPr>
        <w:t>La Tabla 3 presenta, para cada zona WiFi analizada, el número total de registros disponibles y su respectiva partición en conjuntos de entrenamiento y prueba, utilizando una división temporal del 80 % para entrenamiento y 20 % para prueba. Esta estrategia garantiza una cantidad suficiente de datos históricos para el entrenamiento de los modelos, manteniendo al mismo tiempo un conjunto de prueba representativo para su evaluación</w:t>
      </w:r>
      <w:r>
        <w:rPr>
          <w:rFonts w:ascii="Calibri" w:eastAsia="Calibri" w:hAnsi="Calibri" w:cs="Calibri"/>
          <w:sz w:val="22"/>
          <w:szCs w:val="22"/>
        </w:rPr>
        <w:t>.</w:t>
      </w:r>
    </w:p>
    <w:p w14:paraId="16B1091A" w14:textId="77777777" w:rsidR="00DA32BC" w:rsidRDefault="00DA32BC">
      <w:pPr>
        <w:jc w:val="both"/>
        <w:rPr>
          <w:rFonts w:ascii="Calibri" w:eastAsia="Calibri" w:hAnsi="Calibri" w:cs="Calibri"/>
          <w:sz w:val="22"/>
          <w:szCs w:val="22"/>
        </w:rPr>
      </w:pPr>
    </w:p>
    <w:p w14:paraId="7EC3EC59" w14:textId="2D64C052" w:rsidR="00DA32BC" w:rsidRDefault="00406EC0" w:rsidP="00DA32BC">
      <w:pPr>
        <w:jc w:val="both"/>
        <w:rPr>
          <w:rFonts w:ascii="Calibri" w:eastAsia="Calibri" w:hAnsi="Calibri" w:cs="Calibri"/>
          <w:sz w:val="22"/>
          <w:szCs w:val="22"/>
        </w:rPr>
      </w:pPr>
      <w:r>
        <w:rPr>
          <w:rFonts w:ascii="Calibri" w:eastAsia="Calibri" w:hAnsi="Calibri" w:cs="Calibri"/>
          <w:sz w:val="22"/>
          <w:szCs w:val="22"/>
        </w:rPr>
        <w:t xml:space="preserve">Se tiene </w:t>
      </w:r>
      <w:r w:rsidR="00DA32BC">
        <w:rPr>
          <w:rFonts w:ascii="Calibri" w:eastAsia="Calibri" w:hAnsi="Calibri" w:cs="Calibri"/>
          <w:sz w:val="22"/>
          <w:szCs w:val="22"/>
        </w:rPr>
        <w:t>un total de 17900 registros entre todos los dataset y un promedio de 344.23 registros por cada dataset.</w:t>
      </w:r>
    </w:p>
    <w:p w14:paraId="24F8FB0D" w14:textId="77777777" w:rsidR="00DA32BC" w:rsidRDefault="00DA32BC">
      <w:pPr>
        <w:jc w:val="both"/>
        <w:rPr>
          <w:rFonts w:ascii="Calibri" w:eastAsia="Calibri" w:hAnsi="Calibri" w:cs="Calibri"/>
          <w:sz w:val="22"/>
          <w:szCs w:val="22"/>
        </w:rPr>
      </w:pPr>
    </w:p>
    <w:p w14:paraId="5E244706" w14:textId="069A4A73" w:rsidR="00D4583E" w:rsidRDefault="00D4583E" w:rsidP="00D4583E">
      <w:pPr>
        <w:jc w:val="center"/>
        <w:rPr>
          <w:rFonts w:ascii="Calibri" w:eastAsia="Calibri" w:hAnsi="Calibri" w:cs="Calibri"/>
          <w:i/>
          <w:iCs/>
          <w:sz w:val="22"/>
          <w:szCs w:val="22"/>
        </w:rPr>
      </w:pPr>
      <w:r>
        <w:rPr>
          <w:rFonts w:ascii="Calibri" w:eastAsia="Calibri" w:hAnsi="Calibri" w:cs="Calibri"/>
          <w:i/>
          <w:iCs/>
          <w:sz w:val="22"/>
          <w:szCs w:val="22"/>
        </w:rPr>
        <w:t xml:space="preserve">Tabla 3. </w:t>
      </w:r>
      <w:sdt>
        <w:sdtPr>
          <w:tag w:val="goog_rdk_21"/>
          <w:id w:val="456015110"/>
          <w:showingPlcHdr/>
        </w:sdtPr>
        <w:sdtContent>
          <w:r>
            <w:t xml:space="preserve">     </w:t>
          </w:r>
          <w:commentRangeStart w:id="40"/>
          <w:commentRangeStart w:id="41"/>
        </w:sdtContent>
      </w:sdt>
      <w:commentRangeEnd w:id="40"/>
      <w:r w:rsidR="00C5553A" w:rsidRPr="0047510C">
        <w:rPr>
          <w:rStyle w:val="Refdecomentario"/>
          <w:rFonts w:ascii="Calibri" w:eastAsia="Calibri" w:hAnsi="Calibri" w:cs="Calibri"/>
          <w:i/>
          <w:iCs/>
          <w:sz w:val="22"/>
          <w:szCs w:val="22"/>
        </w:rPr>
        <w:commentReference w:id="40"/>
      </w:r>
      <w:commentRangeEnd w:id="41"/>
      <w:r w:rsidR="000A1982" w:rsidRPr="0047510C">
        <w:rPr>
          <w:rStyle w:val="Refdecomentario"/>
          <w:rFonts w:ascii="Calibri" w:eastAsia="Calibri" w:hAnsi="Calibri" w:cs="Calibri"/>
          <w:i/>
          <w:iCs/>
          <w:sz w:val="22"/>
          <w:szCs w:val="22"/>
        </w:rPr>
        <w:commentReference w:id="41"/>
      </w:r>
      <w:r w:rsidRPr="0047510C">
        <w:rPr>
          <w:rFonts w:ascii="Calibri" w:eastAsia="Calibri" w:hAnsi="Calibri" w:cs="Calibri"/>
          <w:i/>
          <w:iCs/>
          <w:sz w:val="22"/>
          <w:szCs w:val="22"/>
        </w:rPr>
        <w:t>Total, de registros por dataset y partición Train/Test (80/20)</w:t>
      </w:r>
    </w:p>
    <w:p w14:paraId="0A218D2B" w14:textId="77777777" w:rsidR="00880987" w:rsidRDefault="00880987">
      <w:pPr>
        <w:jc w:val="both"/>
        <w:rPr>
          <w:rFonts w:ascii="Calibri" w:eastAsia="Calibri" w:hAnsi="Calibri" w:cs="Calibri"/>
          <w:sz w:val="22"/>
          <w:szCs w:val="22"/>
        </w:rPr>
      </w:pPr>
    </w:p>
    <w:tbl>
      <w:tblPr>
        <w:tblStyle w:val="Tablaconcuadrcula"/>
        <w:tblW w:w="0" w:type="auto"/>
        <w:jc w:val="center"/>
        <w:tblLook w:val="04A0" w:firstRow="1" w:lastRow="0" w:firstColumn="1" w:lastColumn="0" w:noHBand="0" w:noVBand="1"/>
      </w:tblPr>
      <w:tblGrid>
        <w:gridCol w:w="3608"/>
        <w:gridCol w:w="1806"/>
        <w:gridCol w:w="1304"/>
        <w:gridCol w:w="1220"/>
      </w:tblGrid>
      <w:tr w:rsidR="0047510C" w:rsidRPr="0047510C" w14:paraId="31D8E5B8" w14:textId="77777777" w:rsidTr="00D4583E">
        <w:trPr>
          <w:jc w:val="center"/>
        </w:trPr>
        <w:tc>
          <w:tcPr>
            <w:tcW w:w="0" w:type="auto"/>
            <w:shd w:val="clear" w:color="auto" w:fill="D0CECE" w:themeFill="background2" w:themeFillShade="E6"/>
            <w:hideMark/>
          </w:tcPr>
          <w:p w14:paraId="5CD14E3A" w14:textId="77777777" w:rsidR="0047510C" w:rsidRPr="0047510C" w:rsidRDefault="0047510C" w:rsidP="0047510C">
            <w:pPr>
              <w:jc w:val="both"/>
              <w:rPr>
                <w:rFonts w:ascii="Calibri" w:eastAsia="Calibri" w:hAnsi="Calibri" w:cs="Calibri"/>
                <w:b/>
                <w:bCs/>
                <w:sz w:val="22"/>
                <w:szCs w:val="22"/>
              </w:rPr>
            </w:pPr>
            <w:r w:rsidRPr="0047510C">
              <w:rPr>
                <w:rFonts w:ascii="Calibri" w:eastAsia="Calibri" w:hAnsi="Calibri" w:cs="Calibri"/>
                <w:b/>
                <w:bCs/>
                <w:sz w:val="22"/>
                <w:szCs w:val="22"/>
              </w:rPr>
              <w:t>Zona WiFi</w:t>
            </w:r>
          </w:p>
        </w:tc>
        <w:tc>
          <w:tcPr>
            <w:tcW w:w="0" w:type="auto"/>
            <w:shd w:val="clear" w:color="auto" w:fill="D0CECE" w:themeFill="background2" w:themeFillShade="E6"/>
            <w:hideMark/>
          </w:tcPr>
          <w:p w14:paraId="64B2E002" w14:textId="77777777" w:rsidR="0047510C" w:rsidRPr="0047510C" w:rsidRDefault="0047510C" w:rsidP="0047510C">
            <w:pPr>
              <w:jc w:val="both"/>
              <w:rPr>
                <w:rFonts w:ascii="Calibri" w:eastAsia="Calibri" w:hAnsi="Calibri" w:cs="Calibri"/>
                <w:b/>
                <w:bCs/>
                <w:sz w:val="22"/>
                <w:szCs w:val="22"/>
              </w:rPr>
            </w:pPr>
            <w:r w:rsidRPr="0047510C">
              <w:rPr>
                <w:rFonts w:ascii="Calibri" w:eastAsia="Calibri" w:hAnsi="Calibri" w:cs="Calibri"/>
                <w:b/>
                <w:bCs/>
                <w:sz w:val="22"/>
                <w:szCs w:val="22"/>
              </w:rPr>
              <w:t>Total de registros</w:t>
            </w:r>
          </w:p>
        </w:tc>
        <w:tc>
          <w:tcPr>
            <w:tcW w:w="0" w:type="auto"/>
            <w:shd w:val="clear" w:color="auto" w:fill="D0CECE" w:themeFill="background2" w:themeFillShade="E6"/>
            <w:hideMark/>
          </w:tcPr>
          <w:p w14:paraId="3D489DDE" w14:textId="77777777" w:rsidR="0047510C" w:rsidRPr="0047510C" w:rsidRDefault="0047510C" w:rsidP="0047510C">
            <w:pPr>
              <w:jc w:val="both"/>
              <w:rPr>
                <w:rFonts w:ascii="Calibri" w:eastAsia="Calibri" w:hAnsi="Calibri" w:cs="Calibri"/>
                <w:b/>
                <w:bCs/>
                <w:sz w:val="22"/>
                <w:szCs w:val="22"/>
              </w:rPr>
            </w:pPr>
            <w:r w:rsidRPr="0047510C">
              <w:rPr>
                <w:rFonts w:ascii="Calibri" w:eastAsia="Calibri" w:hAnsi="Calibri" w:cs="Calibri"/>
                <w:b/>
                <w:bCs/>
                <w:sz w:val="22"/>
                <w:szCs w:val="22"/>
              </w:rPr>
              <w:t>Train (80 %)</w:t>
            </w:r>
          </w:p>
        </w:tc>
        <w:tc>
          <w:tcPr>
            <w:tcW w:w="0" w:type="auto"/>
            <w:shd w:val="clear" w:color="auto" w:fill="D0CECE" w:themeFill="background2" w:themeFillShade="E6"/>
            <w:hideMark/>
          </w:tcPr>
          <w:p w14:paraId="25DD3221" w14:textId="77777777" w:rsidR="0047510C" w:rsidRPr="0047510C" w:rsidRDefault="0047510C" w:rsidP="0047510C">
            <w:pPr>
              <w:jc w:val="both"/>
              <w:rPr>
                <w:rFonts w:ascii="Calibri" w:eastAsia="Calibri" w:hAnsi="Calibri" w:cs="Calibri"/>
                <w:b/>
                <w:bCs/>
                <w:sz w:val="22"/>
                <w:szCs w:val="22"/>
              </w:rPr>
            </w:pPr>
            <w:r w:rsidRPr="0047510C">
              <w:rPr>
                <w:rFonts w:ascii="Calibri" w:eastAsia="Calibri" w:hAnsi="Calibri" w:cs="Calibri"/>
                <w:b/>
                <w:bCs/>
                <w:sz w:val="22"/>
                <w:szCs w:val="22"/>
              </w:rPr>
              <w:t>Test (20 %)</w:t>
            </w:r>
          </w:p>
        </w:tc>
      </w:tr>
      <w:tr w:rsidR="0047510C" w:rsidRPr="0047510C" w14:paraId="73F50962" w14:textId="77777777" w:rsidTr="0047510C">
        <w:trPr>
          <w:jc w:val="center"/>
        </w:trPr>
        <w:tc>
          <w:tcPr>
            <w:tcW w:w="0" w:type="auto"/>
            <w:hideMark/>
          </w:tcPr>
          <w:p w14:paraId="68F1937E"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Ingenio</w:t>
            </w:r>
          </w:p>
        </w:tc>
        <w:tc>
          <w:tcPr>
            <w:tcW w:w="0" w:type="auto"/>
            <w:hideMark/>
          </w:tcPr>
          <w:p w14:paraId="16B425D6"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356</w:t>
            </w:r>
          </w:p>
        </w:tc>
        <w:tc>
          <w:tcPr>
            <w:tcW w:w="0" w:type="auto"/>
            <w:hideMark/>
          </w:tcPr>
          <w:p w14:paraId="181C4D26"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284</w:t>
            </w:r>
          </w:p>
        </w:tc>
        <w:tc>
          <w:tcPr>
            <w:tcW w:w="0" w:type="auto"/>
            <w:hideMark/>
          </w:tcPr>
          <w:p w14:paraId="10C86C72"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72</w:t>
            </w:r>
          </w:p>
        </w:tc>
      </w:tr>
      <w:tr w:rsidR="0047510C" w:rsidRPr="0047510C" w14:paraId="5C513AE0" w14:textId="77777777" w:rsidTr="0047510C">
        <w:trPr>
          <w:jc w:val="center"/>
        </w:trPr>
        <w:tc>
          <w:tcPr>
            <w:tcW w:w="0" w:type="auto"/>
            <w:hideMark/>
          </w:tcPr>
          <w:p w14:paraId="1A75E8BE"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Canchas Panamericanas</w:t>
            </w:r>
          </w:p>
        </w:tc>
        <w:tc>
          <w:tcPr>
            <w:tcW w:w="0" w:type="auto"/>
            <w:hideMark/>
          </w:tcPr>
          <w:p w14:paraId="386E897B"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327</w:t>
            </w:r>
          </w:p>
        </w:tc>
        <w:tc>
          <w:tcPr>
            <w:tcW w:w="0" w:type="auto"/>
            <w:hideMark/>
          </w:tcPr>
          <w:p w14:paraId="039CFFF7"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261</w:t>
            </w:r>
          </w:p>
        </w:tc>
        <w:tc>
          <w:tcPr>
            <w:tcW w:w="0" w:type="auto"/>
            <w:hideMark/>
          </w:tcPr>
          <w:p w14:paraId="391456C3"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66</w:t>
            </w:r>
          </w:p>
        </w:tc>
      </w:tr>
      <w:tr w:rsidR="0047510C" w:rsidRPr="0047510C" w14:paraId="43E96051" w14:textId="77777777" w:rsidTr="0047510C">
        <w:trPr>
          <w:jc w:val="center"/>
        </w:trPr>
        <w:tc>
          <w:tcPr>
            <w:tcW w:w="0" w:type="auto"/>
            <w:hideMark/>
          </w:tcPr>
          <w:p w14:paraId="334C7A85"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del Perro</w:t>
            </w:r>
          </w:p>
        </w:tc>
        <w:tc>
          <w:tcPr>
            <w:tcW w:w="0" w:type="auto"/>
            <w:hideMark/>
          </w:tcPr>
          <w:p w14:paraId="1804FD50"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341</w:t>
            </w:r>
          </w:p>
        </w:tc>
        <w:tc>
          <w:tcPr>
            <w:tcW w:w="0" w:type="auto"/>
            <w:hideMark/>
          </w:tcPr>
          <w:p w14:paraId="127693F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272</w:t>
            </w:r>
          </w:p>
        </w:tc>
        <w:tc>
          <w:tcPr>
            <w:tcW w:w="0" w:type="auto"/>
            <w:hideMark/>
          </w:tcPr>
          <w:p w14:paraId="6A185E5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69</w:t>
            </w:r>
          </w:p>
        </w:tc>
      </w:tr>
      <w:tr w:rsidR="0047510C" w:rsidRPr="0047510C" w14:paraId="11CAC94F" w14:textId="77777777" w:rsidTr="0047510C">
        <w:trPr>
          <w:jc w:val="center"/>
        </w:trPr>
        <w:tc>
          <w:tcPr>
            <w:tcW w:w="0" w:type="auto"/>
            <w:hideMark/>
          </w:tcPr>
          <w:p w14:paraId="6B20DC4A"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San Nicolás</w:t>
            </w:r>
          </w:p>
        </w:tc>
        <w:tc>
          <w:tcPr>
            <w:tcW w:w="0" w:type="auto"/>
            <w:hideMark/>
          </w:tcPr>
          <w:p w14:paraId="66AFED0E"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334</w:t>
            </w:r>
          </w:p>
        </w:tc>
        <w:tc>
          <w:tcPr>
            <w:tcW w:w="0" w:type="auto"/>
            <w:hideMark/>
          </w:tcPr>
          <w:p w14:paraId="06261AC4"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267</w:t>
            </w:r>
          </w:p>
        </w:tc>
        <w:tc>
          <w:tcPr>
            <w:tcW w:w="0" w:type="auto"/>
            <w:hideMark/>
          </w:tcPr>
          <w:p w14:paraId="7EDD7B29"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67</w:t>
            </w:r>
          </w:p>
        </w:tc>
      </w:tr>
      <w:tr w:rsidR="0047510C" w:rsidRPr="0047510C" w14:paraId="18FDE0FE" w14:textId="77777777" w:rsidTr="0047510C">
        <w:trPr>
          <w:jc w:val="center"/>
        </w:trPr>
        <w:tc>
          <w:tcPr>
            <w:tcW w:w="0" w:type="auto"/>
            <w:hideMark/>
          </w:tcPr>
          <w:p w14:paraId="2B99A774"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Barrio Obrero</w:t>
            </w:r>
          </w:p>
        </w:tc>
        <w:tc>
          <w:tcPr>
            <w:tcW w:w="0" w:type="auto"/>
            <w:hideMark/>
          </w:tcPr>
          <w:p w14:paraId="40B9D91E"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382</w:t>
            </w:r>
          </w:p>
        </w:tc>
        <w:tc>
          <w:tcPr>
            <w:tcW w:w="0" w:type="auto"/>
            <w:hideMark/>
          </w:tcPr>
          <w:p w14:paraId="34CB34C8"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305</w:t>
            </w:r>
          </w:p>
        </w:tc>
        <w:tc>
          <w:tcPr>
            <w:tcW w:w="0" w:type="auto"/>
            <w:hideMark/>
          </w:tcPr>
          <w:p w14:paraId="72B4B12C"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77</w:t>
            </w:r>
          </w:p>
        </w:tc>
      </w:tr>
      <w:tr w:rsidR="0047510C" w:rsidRPr="0047510C" w14:paraId="1B9A970E" w14:textId="77777777" w:rsidTr="0047510C">
        <w:trPr>
          <w:jc w:val="center"/>
        </w:trPr>
        <w:tc>
          <w:tcPr>
            <w:tcW w:w="0" w:type="auto"/>
            <w:hideMark/>
          </w:tcPr>
          <w:p w14:paraId="5EAD3B6D"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Pízamos</w:t>
            </w:r>
          </w:p>
        </w:tc>
        <w:tc>
          <w:tcPr>
            <w:tcW w:w="0" w:type="auto"/>
            <w:hideMark/>
          </w:tcPr>
          <w:p w14:paraId="36CDA58E"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124</w:t>
            </w:r>
          </w:p>
        </w:tc>
        <w:tc>
          <w:tcPr>
            <w:tcW w:w="0" w:type="auto"/>
            <w:hideMark/>
          </w:tcPr>
          <w:p w14:paraId="0A551414"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99</w:t>
            </w:r>
          </w:p>
        </w:tc>
        <w:tc>
          <w:tcPr>
            <w:tcW w:w="0" w:type="auto"/>
            <w:hideMark/>
          </w:tcPr>
          <w:p w14:paraId="7CEFEE6C"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25</w:t>
            </w:r>
          </w:p>
        </w:tc>
      </w:tr>
      <w:tr w:rsidR="0047510C" w:rsidRPr="0047510C" w14:paraId="19140707" w14:textId="77777777" w:rsidTr="0047510C">
        <w:trPr>
          <w:jc w:val="center"/>
        </w:trPr>
        <w:tc>
          <w:tcPr>
            <w:tcW w:w="0" w:type="auto"/>
            <w:hideMark/>
          </w:tcPr>
          <w:p w14:paraId="14A1A445"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Alfonso López</w:t>
            </w:r>
          </w:p>
        </w:tc>
        <w:tc>
          <w:tcPr>
            <w:tcW w:w="0" w:type="auto"/>
            <w:hideMark/>
          </w:tcPr>
          <w:p w14:paraId="182796AD"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341</w:t>
            </w:r>
          </w:p>
        </w:tc>
        <w:tc>
          <w:tcPr>
            <w:tcW w:w="0" w:type="auto"/>
            <w:hideMark/>
          </w:tcPr>
          <w:p w14:paraId="41CC39B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272</w:t>
            </w:r>
          </w:p>
        </w:tc>
        <w:tc>
          <w:tcPr>
            <w:tcW w:w="0" w:type="auto"/>
            <w:hideMark/>
          </w:tcPr>
          <w:p w14:paraId="52D0387D"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69</w:t>
            </w:r>
          </w:p>
        </w:tc>
      </w:tr>
      <w:tr w:rsidR="0047510C" w:rsidRPr="0047510C" w14:paraId="01F38113" w14:textId="77777777" w:rsidTr="0047510C">
        <w:trPr>
          <w:jc w:val="center"/>
        </w:trPr>
        <w:tc>
          <w:tcPr>
            <w:tcW w:w="0" w:type="auto"/>
            <w:hideMark/>
          </w:tcPr>
          <w:p w14:paraId="305E556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Antonio Nariño</w:t>
            </w:r>
          </w:p>
        </w:tc>
        <w:tc>
          <w:tcPr>
            <w:tcW w:w="0" w:type="auto"/>
            <w:hideMark/>
          </w:tcPr>
          <w:p w14:paraId="2E005E83"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331</w:t>
            </w:r>
          </w:p>
        </w:tc>
        <w:tc>
          <w:tcPr>
            <w:tcW w:w="0" w:type="auto"/>
            <w:hideMark/>
          </w:tcPr>
          <w:p w14:paraId="5F36A39A"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264</w:t>
            </w:r>
          </w:p>
        </w:tc>
        <w:tc>
          <w:tcPr>
            <w:tcW w:w="0" w:type="auto"/>
            <w:hideMark/>
          </w:tcPr>
          <w:p w14:paraId="4E2F26E2"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67</w:t>
            </w:r>
          </w:p>
        </w:tc>
      </w:tr>
      <w:tr w:rsidR="0047510C" w:rsidRPr="0047510C" w14:paraId="07BA5AAD" w14:textId="77777777" w:rsidTr="0047510C">
        <w:trPr>
          <w:jc w:val="center"/>
        </w:trPr>
        <w:tc>
          <w:tcPr>
            <w:tcW w:w="0" w:type="auto"/>
            <w:hideMark/>
          </w:tcPr>
          <w:p w14:paraId="75AB68A0"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Santa Rosa Poblado</w:t>
            </w:r>
          </w:p>
        </w:tc>
        <w:tc>
          <w:tcPr>
            <w:tcW w:w="0" w:type="auto"/>
            <w:hideMark/>
          </w:tcPr>
          <w:p w14:paraId="4BD9C135"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380</w:t>
            </w:r>
          </w:p>
        </w:tc>
        <w:tc>
          <w:tcPr>
            <w:tcW w:w="0" w:type="auto"/>
            <w:hideMark/>
          </w:tcPr>
          <w:p w14:paraId="7BD5DB34"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304</w:t>
            </w:r>
          </w:p>
        </w:tc>
        <w:tc>
          <w:tcPr>
            <w:tcW w:w="0" w:type="auto"/>
            <w:hideMark/>
          </w:tcPr>
          <w:p w14:paraId="564748A2"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76</w:t>
            </w:r>
          </w:p>
        </w:tc>
      </w:tr>
      <w:tr w:rsidR="0047510C" w:rsidRPr="0047510C" w14:paraId="0B600D6C" w14:textId="77777777" w:rsidTr="0047510C">
        <w:trPr>
          <w:jc w:val="center"/>
        </w:trPr>
        <w:tc>
          <w:tcPr>
            <w:tcW w:w="0" w:type="auto"/>
            <w:hideMark/>
          </w:tcPr>
          <w:p w14:paraId="133560F0"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Polideportivo Los Naranjos</w:t>
            </w:r>
          </w:p>
        </w:tc>
        <w:tc>
          <w:tcPr>
            <w:tcW w:w="0" w:type="auto"/>
            <w:hideMark/>
          </w:tcPr>
          <w:p w14:paraId="01D4929C"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402</w:t>
            </w:r>
          </w:p>
        </w:tc>
        <w:tc>
          <w:tcPr>
            <w:tcW w:w="0" w:type="auto"/>
            <w:hideMark/>
          </w:tcPr>
          <w:p w14:paraId="53091FB8"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321</w:t>
            </w:r>
          </w:p>
        </w:tc>
        <w:tc>
          <w:tcPr>
            <w:tcW w:w="0" w:type="auto"/>
            <w:hideMark/>
          </w:tcPr>
          <w:p w14:paraId="2012C6C4"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81</w:t>
            </w:r>
          </w:p>
        </w:tc>
      </w:tr>
      <w:tr w:rsidR="0047510C" w:rsidRPr="0047510C" w14:paraId="0C2F363B" w14:textId="77777777" w:rsidTr="0047510C">
        <w:trPr>
          <w:jc w:val="center"/>
        </w:trPr>
        <w:tc>
          <w:tcPr>
            <w:tcW w:w="0" w:type="auto"/>
            <w:hideMark/>
          </w:tcPr>
          <w:p w14:paraId="7EEF8EE5"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Llano Verde</w:t>
            </w:r>
          </w:p>
        </w:tc>
        <w:tc>
          <w:tcPr>
            <w:tcW w:w="0" w:type="auto"/>
            <w:hideMark/>
          </w:tcPr>
          <w:p w14:paraId="4749DCE7"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366</w:t>
            </w:r>
          </w:p>
        </w:tc>
        <w:tc>
          <w:tcPr>
            <w:tcW w:w="0" w:type="auto"/>
            <w:hideMark/>
          </w:tcPr>
          <w:p w14:paraId="77AC718A"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292</w:t>
            </w:r>
          </w:p>
        </w:tc>
        <w:tc>
          <w:tcPr>
            <w:tcW w:w="0" w:type="auto"/>
            <w:hideMark/>
          </w:tcPr>
          <w:p w14:paraId="2D8CC35B"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74</w:t>
            </w:r>
          </w:p>
        </w:tc>
      </w:tr>
      <w:tr w:rsidR="0047510C" w:rsidRPr="0047510C" w14:paraId="54EE09FC" w14:textId="77777777" w:rsidTr="0047510C">
        <w:trPr>
          <w:jc w:val="center"/>
        </w:trPr>
        <w:tc>
          <w:tcPr>
            <w:tcW w:w="0" w:type="auto"/>
            <w:hideMark/>
          </w:tcPr>
          <w:p w14:paraId="0A402371"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Centro Cultural Comuna 13</w:t>
            </w:r>
          </w:p>
        </w:tc>
        <w:tc>
          <w:tcPr>
            <w:tcW w:w="0" w:type="auto"/>
            <w:hideMark/>
          </w:tcPr>
          <w:p w14:paraId="599C6DC2"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340</w:t>
            </w:r>
          </w:p>
        </w:tc>
        <w:tc>
          <w:tcPr>
            <w:tcW w:w="0" w:type="auto"/>
            <w:hideMark/>
          </w:tcPr>
          <w:p w14:paraId="612B7ECC"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272</w:t>
            </w:r>
          </w:p>
        </w:tc>
        <w:tc>
          <w:tcPr>
            <w:tcW w:w="0" w:type="auto"/>
            <w:hideMark/>
          </w:tcPr>
          <w:p w14:paraId="5CAC3159"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68</w:t>
            </w:r>
          </w:p>
        </w:tc>
      </w:tr>
      <w:tr w:rsidR="0047510C" w:rsidRPr="0047510C" w14:paraId="5FD257BD" w14:textId="77777777" w:rsidTr="0047510C">
        <w:trPr>
          <w:jc w:val="center"/>
        </w:trPr>
        <w:tc>
          <w:tcPr>
            <w:tcW w:w="0" w:type="auto"/>
            <w:hideMark/>
          </w:tcPr>
          <w:p w14:paraId="4B01DC8B"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Conjunto Habitacional Ramali</w:t>
            </w:r>
          </w:p>
        </w:tc>
        <w:tc>
          <w:tcPr>
            <w:tcW w:w="0" w:type="auto"/>
            <w:hideMark/>
          </w:tcPr>
          <w:p w14:paraId="21768BBA"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341</w:t>
            </w:r>
          </w:p>
        </w:tc>
        <w:tc>
          <w:tcPr>
            <w:tcW w:w="0" w:type="auto"/>
            <w:hideMark/>
          </w:tcPr>
          <w:p w14:paraId="5BDB2022"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272</w:t>
            </w:r>
          </w:p>
        </w:tc>
        <w:tc>
          <w:tcPr>
            <w:tcW w:w="0" w:type="auto"/>
            <w:hideMark/>
          </w:tcPr>
          <w:p w14:paraId="006C8FB9"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69</w:t>
            </w:r>
          </w:p>
        </w:tc>
      </w:tr>
      <w:tr w:rsidR="0047510C" w:rsidRPr="0047510C" w14:paraId="079948F6" w14:textId="77777777" w:rsidTr="0047510C">
        <w:trPr>
          <w:jc w:val="center"/>
        </w:trPr>
        <w:tc>
          <w:tcPr>
            <w:tcW w:w="0" w:type="auto"/>
            <w:hideMark/>
          </w:tcPr>
          <w:p w14:paraId="237CDBF5"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Skate Board</w:t>
            </w:r>
          </w:p>
        </w:tc>
        <w:tc>
          <w:tcPr>
            <w:tcW w:w="0" w:type="auto"/>
            <w:hideMark/>
          </w:tcPr>
          <w:p w14:paraId="080F1355"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335</w:t>
            </w:r>
          </w:p>
        </w:tc>
        <w:tc>
          <w:tcPr>
            <w:tcW w:w="0" w:type="auto"/>
            <w:hideMark/>
          </w:tcPr>
          <w:p w14:paraId="456568BD"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268</w:t>
            </w:r>
          </w:p>
        </w:tc>
        <w:tc>
          <w:tcPr>
            <w:tcW w:w="0" w:type="auto"/>
            <w:hideMark/>
          </w:tcPr>
          <w:p w14:paraId="5E6FF1BA"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67</w:t>
            </w:r>
          </w:p>
        </w:tc>
      </w:tr>
      <w:tr w:rsidR="0047510C" w:rsidRPr="0047510C" w14:paraId="17EA2309" w14:textId="77777777" w:rsidTr="0047510C">
        <w:trPr>
          <w:jc w:val="center"/>
        </w:trPr>
        <w:tc>
          <w:tcPr>
            <w:tcW w:w="0" w:type="auto"/>
            <w:hideMark/>
          </w:tcPr>
          <w:p w14:paraId="1E90B76C"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Alfonso Barberena</w:t>
            </w:r>
          </w:p>
        </w:tc>
        <w:tc>
          <w:tcPr>
            <w:tcW w:w="0" w:type="auto"/>
            <w:hideMark/>
          </w:tcPr>
          <w:p w14:paraId="30D96A99"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341</w:t>
            </w:r>
          </w:p>
        </w:tc>
        <w:tc>
          <w:tcPr>
            <w:tcW w:w="0" w:type="auto"/>
            <w:hideMark/>
          </w:tcPr>
          <w:p w14:paraId="1FDB4A8C"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272</w:t>
            </w:r>
          </w:p>
        </w:tc>
        <w:tc>
          <w:tcPr>
            <w:tcW w:w="0" w:type="auto"/>
            <w:hideMark/>
          </w:tcPr>
          <w:p w14:paraId="3AC7A3F8"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69</w:t>
            </w:r>
          </w:p>
        </w:tc>
      </w:tr>
      <w:tr w:rsidR="0047510C" w:rsidRPr="0047510C" w14:paraId="0A80A91E" w14:textId="77777777" w:rsidTr="0047510C">
        <w:trPr>
          <w:jc w:val="center"/>
        </w:trPr>
        <w:tc>
          <w:tcPr>
            <w:tcW w:w="0" w:type="auto"/>
            <w:hideMark/>
          </w:tcPr>
          <w:p w14:paraId="0C4EBDC1"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Polideportivo Los Farallones</w:t>
            </w:r>
          </w:p>
        </w:tc>
        <w:tc>
          <w:tcPr>
            <w:tcW w:w="0" w:type="auto"/>
            <w:hideMark/>
          </w:tcPr>
          <w:p w14:paraId="43D25268"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341</w:t>
            </w:r>
          </w:p>
        </w:tc>
        <w:tc>
          <w:tcPr>
            <w:tcW w:w="0" w:type="auto"/>
            <w:hideMark/>
          </w:tcPr>
          <w:p w14:paraId="76B02995"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272</w:t>
            </w:r>
          </w:p>
        </w:tc>
        <w:tc>
          <w:tcPr>
            <w:tcW w:w="0" w:type="auto"/>
            <w:hideMark/>
          </w:tcPr>
          <w:p w14:paraId="5F38361C"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69</w:t>
            </w:r>
          </w:p>
        </w:tc>
      </w:tr>
      <w:tr w:rsidR="0047510C" w:rsidRPr="0047510C" w14:paraId="7F926AE7" w14:textId="77777777" w:rsidTr="0047510C">
        <w:trPr>
          <w:jc w:val="center"/>
        </w:trPr>
        <w:tc>
          <w:tcPr>
            <w:tcW w:w="0" w:type="auto"/>
            <w:hideMark/>
          </w:tcPr>
          <w:p w14:paraId="04E48851"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Los Guerreros</w:t>
            </w:r>
          </w:p>
        </w:tc>
        <w:tc>
          <w:tcPr>
            <w:tcW w:w="0" w:type="auto"/>
            <w:hideMark/>
          </w:tcPr>
          <w:p w14:paraId="4E4E498A"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352</w:t>
            </w:r>
          </w:p>
        </w:tc>
        <w:tc>
          <w:tcPr>
            <w:tcW w:w="0" w:type="auto"/>
            <w:hideMark/>
          </w:tcPr>
          <w:p w14:paraId="2C68233A"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281</w:t>
            </w:r>
          </w:p>
        </w:tc>
        <w:tc>
          <w:tcPr>
            <w:tcW w:w="0" w:type="auto"/>
            <w:hideMark/>
          </w:tcPr>
          <w:p w14:paraId="321C37B8"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71</w:t>
            </w:r>
          </w:p>
        </w:tc>
      </w:tr>
      <w:tr w:rsidR="0047510C" w:rsidRPr="0047510C" w14:paraId="10760346" w14:textId="77777777" w:rsidTr="0047510C">
        <w:trPr>
          <w:jc w:val="center"/>
        </w:trPr>
        <w:tc>
          <w:tcPr>
            <w:tcW w:w="0" w:type="auto"/>
            <w:hideMark/>
          </w:tcPr>
          <w:p w14:paraId="2F1C10B0"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Museo La Tertulia</w:t>
            </w:r>
          </w:p>
        </w:tc>
        <w:tc>
          <w:tcPr>
            <w:tcW w:w="0" w:type="auto"/>
            <w:hideMark/>
          </w:tcPr>
          <w:p w14:paraId="62B8F1A6"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417</w:t>
            </w:r>
          </w:p>
        </w:tc>
        <w:tc>
          <w:tcPr>
            <w:tcW w:w="0" w:type="auto"/>
            <w:hideMark/>
          </w:tcPr>
          <w:p w14:paraId="6C1B529B"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333</w:t>
            </w:r>
          </w:p>
        </w:tc>
        <w:tc>
          <w:tcPr>
            <w:tcW w:w="0" w:type="auto"/>
            <w:hideMark/>
          </w:tcPr>
          <w:p w14:paraId="6F3CF453"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84</w:t>
            </w:r>
          </w:p>
        </w:tc>
      </w:tr>
      <w:tr w:rsidR="0047510C" w:rsidRPr="0047510C" w14:paraId="4E06E1F3" w14:textId="77777777" w:rsidTr="0047510C">
        <w:trPr>
          <w:jc w:val="center"/>
        </w:trPr>
        <w:tc>
          <w:tcPr>
            <w:tcW w:w="0" w:type="auto"/>
            <w:hideMark/>
          </w:tcPr>
          <w:p w14:paraId="1A68564B"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San Marino</w:t>
            </w:r>
          </w:p>
        </w:tc>
        <w:tc>
          <w:tcPr>
            <w:tcW w:w="0" w:type="auto"/>
            <w:hideMark/>
          </w:tcPr>
          <w:p w14:paraId="2FC34820"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376</w:t>
            </w:r>
          </w:p>
        </w:tc>
        <w:tc>
          <w:tcPr>
            <w:tcW w:w="0" w:type="auto"/>
            <w:hideMark/>
          </w:tcPr>
          <w:p w14:paraId="71B2B509"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300</w:t>
            </w:r>
          </w:p>
        </w:tc>
        <w:tc>
          <w:tcPr>
            <w:tcW w:w="0" w:type="auto"/>
            <w:hideMark/>
          </w:tcPr>
          <w:p w14:paraId="6FD80A0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76</w:t>
            </w:r>
          </w:p>
        </w:tc>
      </w:tr>
      <w:tr w:rsidR="0047510C" w:rsidRPr="0047510C" w14:paraId="72BA3762" w14:textId="77777777" w:rsidTr="0047510C">
        <w:trPr>
          <w:jc w:val="center"/>
        </w:trPr>
        <w:tc>
          <w:tcPr>
            <w:tcW w:w="0" w:type="auto"/>
            <w:hideMark/>
          </w:tcPr>
          <w:p w14:paraId="791714E5"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La Flora</w:t>
            </w:r>
          </w:p>
        </w:tc>
        <w:tc>
          <w:tcPr>
            <w:tcW w:w="0" w:type="auto"/>
            <w:hideMark/>
          </w:tcPr>
          <w:p w14:paraId="05898B6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341</w:t>
            </w:r>
          </w:p>
        </w:tc>
        <w:tc>
          <w:tcPr>
            <w:tcW w:w="0" w:type="auto"/>
            <w:hideMark/>
          </w:tcPr>
          <w:p w14:paraId="08B6C6B8"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272</w:t>
            </w:r>
          </w:p>
        </w:tc>
        <w:tc>
          <w:tcPr>
            <w:tcW w:w="0" w:type="auto"/>
            <w:hideMark/>
          </w:tcPr>
          <w:p w14:paraId="66F22675"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69</w:t>
            </w:r>
          </w:p>
        </w:tc>
      </w:tr>
      <w:tr w:rsidR="0047510C" w:rsidRPr="0047510C" w14:paraId="06DE5193" w14:textId="77777777" w:rsidTr="0047510C">
        <w:trPr>
          <w:jc w:val="center"/>
        </w:trPr>
        <w:tc>
          <w:tcPr>
            <w:tcW w:w="0" w:type="auto"/>
            <w:hideMark/>
          </w:tcPr>
          <w:p w14:paraId="6CEBA57B"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Alfonso Bonilla Aragón</w:t>
            </w:r>
          </w:p>
        </w:tc>
        <w:tc>
          <w:tcPr>
            <w:tcW w:w="0" w:type="auto"/>
            <w:hideMark/>
          </w:tcPr>
          <w:p w14:paraId="27385BB1"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342</w:t>
            </w:r>
          </w:p>
        </w:tc>
        <w:tc>
          <w:tcPr>
            <w:tcW w:w="0" w:type="auto"/>
            <w:hideMark/>
          </w:tcPr>
          <w:p w14:paraId="38226074"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273</w:t>
            </w:r>
          </w:p>
        </w:tc>
        <w:tc>
          <w:tcPr>
            <w:tcW w:w="0" w:type="auto"/>
            <w:hideMark/>
          </w:tcPr>
          <w:p w14:paraId="19DB231A"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69</w:t>
            </w:r>
          </w:p>
        </w:tc>
      </w:tr>
      <w:tr w:rsidR="0047510C" w:rsidRPr="0047510C" w14:paraId="730F026E" w14:textId="77777777" w:rsidTr="0047510C">
        <w:trPr>
          <w:jc w:val="center"/>
        </w:trPr>
        <w:tc>
          <w:tcPr>
            <w:tcW w:w="0" w:type="auto"/>
            <w:hideMark/>
          </w:tcPr>
          <w:p w14:paraId="19EC1F90"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Yo Amo a Siloé</w:t>
            </w:r>
          </w:p>
        </w:tc>
        <w:tc>
          <w:tcPr>
            <w:tcW w:w="0" w:type="auto"/>
            <w:hideMark/>
          </w:tcPr>
          <w:p w14:paraId="1283A2C5"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341</w:t>
            </w:r>
          </w:p>
        </w:tc>
        <w:tc>
          <w:tcPr>
            <w:tcW w:w="0" w:type="auto"/>
            <w:hideMark/>
          </w:tcPr>
          <w:p w14:paraId="5F080FAB"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272</w:t>
            </w:r>
          </w:p>
        </w:tc>
        <w:tc>
          <w:tcPr>
            <w:tcW w:w="0" w:type="auto"/>
            <w:hideMark/>
          </w:tcPr>
          <w:p w14:paraId="534E047D"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69</w:t>
            </w:r>
          </w:p>
        </w:tc>
      </w:tr>
      <w:tr w:rsidR="0047510C" w:rsidRPr="0047510C" w14:paraId="3D850CF9" w14:textId="77777777" w:rsidTr="0047510C">
        <w:trPr>
          <w:jc w:val="center"/>
        </w:trPr>
        <w:tc>
          <w:tcPr>
            <w:tcW w:w="0" w:type="auto"/>
            <w:hideMark/>
          </w:tcPr>
          <w:p w14:paraId="21DD19B1"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Centro Cultural Vista Hermosa</w:t>
            </w:r>
          </w:p>
        </w:tc>
        <w:tc>
          <w:tcPr>
            <w:tcW w:w="0" w:type="auto"/>
            <w:hideMark/>
          </w:tcPr>
          <w:p w14:paraId="3A2F6C26"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511</w:t>
            </w:r>
          </w:p>
        </w:tc>
        <w:tc>
          <w:tcPr>
            <w:tcW w:w="0" w:type="auto"/>
            <w:hideMark/>
          </w:tcPr>
          <w:p w14:paraId="4854C745"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408</w:t>
            </w:r>
          </w:p>
        </w:tc>
        <w:tc>
          <w:tcPr>
            <w:tcW w:w="0" w:type="auto"/>
            <w:hideMark/>
          </w:tcPr>
          <w:p w14:paraId="776D7742"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103</w:t>
            </w:r>
          </w:p>
        </w:tc>
      </w:tr>
      <w:tr w:rsidR="0047510C" w:rsidRPr="0047510C" w14:paraId="3AB21853" w14:textId="77777777" w:rsidTr="0047510C">
        <w:trPr>
          <w:jc w:val="center"/>
        </w:trPr>
        <w:tc>
          <w:tcPr>
            <w:tcW w:w="0" w:type="auto"/>
            <w:hideMark/>
          </w:tcPr>
          <w:p w14:paraId="344F78C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Mutis</w:t>
            </w:r>
          </w:p>
        </w:tc>
        <w:tc>
          <w:tcPr>
            <w:tcW w:w="0" w:type="auto"/>
            <w:hideMark/>
          </w:tcPr>
          <w:p w14:paraId="67DA7A8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341</w:t>
            </w:r>
          </w:p>
        </w:tc>
        <w:tc>
          <w:tcPr>
            <w:tcW w:w="0" w:type="auto"/>
            <w:hideMark/>
          </w:tcPr>
          <w:p w14:paraId="439CA63A"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272</w:t>
            </w:r>
          </w:p>
        </w:tc>
        <w:tc>
          <w:tcPr>
            <w:tcW w:w="0" w:type="auto"/>
            <w:hideMark/>
          </w:tcPr>
          <w:p w14:paraId="6BA1D696"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69</w:t>
            </w:r>
          </w:p>
        </w:tc>
      </w:tr>
      <w:tr w:rsidR="0047510C" w:rsidRPr="0047510C" w14:paraId="2B091995" w14:textId="77777777" w:rsidTr="0047510C">
        <w:trPr>
          <w:jc w:val="center"/>
        </w:trPr>
        <w:tc>
          <w:tcPr>
            <w:tcW w:w="0" w:type="auto"/>
            <w:hideMark/>
          </w:tcPr>
          <w:p w14:paraId="5D5C0E47"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Cancha Los Azules</w:t>
            </w:r>
          </w:p>
        </w:tc>
        <w:tc>
          <w:tcPr>
            <w:tcW w:w="0" w:type="auto"/>
            <w:hideMark/>
          </w:tcPr>
          <w:p w14:paraId="2F9CA9BD"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305</w:t>
            </w:r>
          </w:p>
        </w:tc>
        <w:tc>
          <w:tcPr>
            <w:tcW w:w="0" w:type="auto"/>
            <w:hideMark/>
          </w:tcPr>
          <w:p w14:paraId="28287960"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244</w:t>
            </w:r>
          </w:p>
        </w:tc>
        <w:tc>
          <w:tcPr>
            <w:tcW w:w="0" w:type="auto"/>
            <w:hideMark/>
          </w:tcPr>
          <w:p w14:paraId="33C516D1"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61</w:t>
            </w:r>
          </w:p>
        </w:tc>
      </w:tr>
      <w:tr w:rsidR="0047510C" w:rsidRPr="0047510C" w14:paraId="00731BAC" w14:textId="77777777" w:rsidTr="0047510C">
        <w:trPr>
          <w:jc w:val="center"/>
        </w:trPr>
        <w:tc>
          <w:tcPr>
            <w:tcW w:w="0" w:type="auto"/>
            <w:hideMark/>
          </w:tcPr>
          <w:p w14:paraId="172731D0"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La Orqueta</w:t>
            </w:r>
          </w:p>
        </w:tc>
        <w:tc>
          <w:tcPr>
            <w:tcW w:w="0" w:type="auto"/>
            <w:hideMark/>
          </w:tcPr>
          <w:p w14:paraId="55AEB361"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385</w:t>
            </w:r>
          </w:p>
        </w:tc>
        <w:tc>
          <w:tcPr>
            <w:tcW w:w="0" w:type="auto"/>
            <w:hideMark/>
          </w:tcPr>
          <w:p w14:paraId="2A2480A2"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308</w:t>
            </w:r>
          </w:p>
        </w:tc>
        <w:tc>
          <w:tcPr>
            <w:tcW w:w="0" w:type="auto"/>
            <w:hideMark/>
          </w:tcPr>
          <w:p w14:paraId="55678C02"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77</w:t>
            </w:r>
          </w:p>
        </w:tc>
      </w:tr>
      <w:tr w:rsidR="0047510C" w:rsidRPr="0047510C" w14:paraId="732CA83F" w14:textId="77777777" w:rsidTr="0047510C">
        <w:trPr>
          <w:jc w:val="center"/>
        </w:trPr>
        <w:tc>
          <w:tcPr>
            <w:tcW w:w="0" w:type="auto"/>
            <w:hideMark/>
          </w:tcPr>
          <w:p w14:paraId="5AF93B06"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lastRenderedPageBreak/>
              <w:t>ZW Parque Villa Colombia</w:t>
            </w:r>
          </w:p>
        </w:tc>
        <w:tc>
          <w:tcPr>
            <w:tcW w:w="0" w:type="auto"/>
            <w:hideMark/>
          </w:tcPr>
          <w:p w14:paraId="265A2F19"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458</w:t>
            </w:r>
          </w:p>
        </w:tc>
        <w:tc>
          <w:tcPr>
            <w:tcW w:w="0" w:type="auto"/>
            <w:hideMark/>
          </w:tcPr>
          <w:p w14:paraId="6CCD8FD2"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366</w:t>
            </w:r>
          </w:p>
        </w:tc>
        <w:tc>
          <w:tcPr>
            <w:tcW w:w="0" w:type="auto"/>
            <w:hideMark/>
          </w:tcPr>
          <w:p w14:paraId="25135EE8"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92</w:t>
            </w:r>
          </w:p>
        </w:tc>
      </w:tr>
      <w:tr w:rsidR="0047510C" w:rsidRPr="0047510C" w14:paraId="5BE5BC60" w14:textId="77777777" w:rsidTr="0047510C">
        <w:trPr>
          <w:jc w:val="center"/>
        </w:trPr>
        <w:tc>
          <w:tcPr>
            <w:tcW w:w="0" w:type="auto"/>
            <w:hideMark/>
          </w:tcPr>
          <w:p w14:paraId="133F5B0C"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Colseguros</w:t>
            </w:r>
          </w:p>
        </w:tc>
        <w:tc>
          <w:tcPr>
            <w:tcW w:w="0" w:type="auto"/>
            <w:hideMark/>
          </w:tcPr>
          <w:p w14:paraId="00948D0B"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341</w:t>
            </w:r>
          </w:p>
        </w:tc>
        <w:tc>
          <w:tcPr>
            <w:tcW w:w="0" w:type="auto"/>
            <w:hideMark/>
          </w:tcPr>
          <w:p w14:paraId="5DF37C84"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272</w:t>
            </w:r>
          </w:p>
        </w:tc>
        <w:tc>
          <w:tcPr>
            <w:tcW w:w="0" w:type="auto"/>
            <w:hideMark/>
          </w:tcPr>
          <w:p w14:paraId="60FCC385"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69</w:t>
            </w:r>
          </w:p>
        </w:tc>
      </w:tr>
      <w:tr w:rsidR="0047510C" w:rsidRPr="0047510C" w14:paraId="32CB9A8D" w14:textId="77777777" w:rsidTr="0047510C">
        <w:trPr>
          <w:jc w:val="center"/>
        </w:trPr>
        <w:tc>
          <w:tcPr>
            <w:tcW w:w="0" w:type="auto"/>
            <w:hideMark/>
          </w:tcPr>
          <w:p w14:paraId="1778A0C5"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India Elena</w:t>
            </w:r>
          </w:p>
        </w:tc>
        <w:tc>
          <w:tcPr>
            <w:tcW w:w="0" w:type="auto"/>
            <w:hideMark/>
          </w:tcPr>
          <w:p w14:paraId="09BC5CA4"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326</w:t>
            </w:r>
          </w:p>
        </w:tc>
        <w:tc>
          <w:tcPr>
            <w:tcW w:w="0" w:type="auto"/>
            <w:hideMark/>
          </w:tcPr>
          <w:p w14:paraId="1A3AC677"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260</w:t>
            </w:r>
          </w:p>
        </w:tc>
        <w:tc>
          <w:tcPr>
            <w:tcW w:w="0" w:type="auto"/>
            <w:hideMark/>
          </w:tcPr>
          <w:p w14:paraId="5BDC7043"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66</w:t>
            </w:r>
          </w:p>
        </w:tc>
      </w:tr>
      <w:tr w:rsidR="0047510C" w:rsidRPr="0047510C" w14:paraId="53DE22A3" w14:textId="77777777" w:rsidTr="0047510C">
        <w:trPr>
          <w:jc w:val="center"/>
        </w:trPr>
        <w:tc>
          <w:tcPr>
            <w:tcW w:w="0" w:type="auto"/>
            <w:hideMark/>
          </w:tcPr>
          <w:p w14:paraId="47F4CF64"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Tequendama</w:t>
            </w:r>
          </w:p>
        </w:tc>
        <w:tc>
          <w:tcPr>
            <w:tcW w:w="0" w:type="auto"/>
            <w:hideMark/>
          </w:tcPr>
          <w:p w14:paraId="15C503B3"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378</w:t>
            </w:r>
          </w:p>
        </w:tc>
        <w:tc>
          <w:tcPr>
            <w:tcW w:w="0" w:type="auto"/>
            <w:hideMark/>
          </w:tcPr>
          <w:p w14:paraId="422BB1BC"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302</w:t>
            </w:r>
          </w:p>
        </w:tc>
        <w:tc>
          <w:tcPr>
            <w:tcW w:w="0" w:type="auto"/>
            <w:hideMark/>
          </w:tcPr>
          <w:p w14:paraId="214E4C9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76</w:t>
            </w:r>
          </w:p>
        </w:tc>
      </w:tr>
      <w:tr w:rsidR="0047510C" w:rsidRPr="0047510C" w14:paraId="5127493A" w14:textId="77777777" w:rsidTr="0047510C">
        <w:trPr>
          <w:jc w:val="center"/>
        </w:trPr>
        <w:tc>
          <w:tcPr>
            <w:tcW w:w="0" w:type="auto"/>
            <w:hideMark/>
          </w:tcPr>
          <w:p w14:paraId="0BE3ADD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Sector Amarillo Skate Park</w:t>
            </w:r>
          </w:p>
        </w:tc>
        <w:tc>
          <w:tcPr>
            <w:tcW w:w="0" w:type="auto"/>
            <w:hideMark/>
          </w:tcPr>
          <w:p w14:paraId="3891F1A5"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329</w:t>
            </w:r>
          </w:p>
        </w:tc>
        <w:tc>
          <w:tcPr>
            <w:tcW w:w="0" w:type="auto"/>
            <w:hideMark/>
          </w:tcPr>
          <w:p w14:paraId="51F0122B"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263</w:t>
            </w:r>
          </w:p>
        </w:tc>
        <w:tc>
          <w:tcPr>
            <w:tcW w:w="0" w:type="auto"/>
            <w:hideMark/>
          </w:tcPr>
          <w:p w14:paraId="01F5E38D"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66</w:t>
            </w:r>
          </w:p>
        </w:tc>
      </w:tr>
      <w:tr w:rsidR="0047510C" w:rsidRPr="0047510C" w14:paraId="4E9A7619" w14:textId="77777777" w:rsidTr="0047510C">
        <w:trPr>
          <w:jc w:val="center"/>
        </w:trPr>
        <w:tc>
          <w:tcPr>
            <w:tcW w:w="0" w:type="auto"/>
            <w:hideMark/>
          </w:tcPr>
          <w:p w14:paraId="6B3107F8"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Biblioteca Daniel Guillard</w:t>
            </w:r>
          </w:p>
        </w:tc>
        <w:tc>
          <w:tcPr>
            <w:tcW w:w="0" w:type="auto"/>
            <w:hideMark/>
          </w:tcPr>
          <w:p w14:paraId="530B9407"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354</w:t>
            </w:r>
          </w:p>
        </w:tc>
        <w:tc>
          <w:tcPr>
            <w:tcW w:w="0" w:type="auto"/>
            <w:hideMark/>
          </w:tcPr>
          <w:p w14:paraId="7E3AAFC6"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283</w:t>
            </w:r>
          </w:p>
        </w:tc>
        <w:tc>
          <w:tcPr>
            <w:tcW w:w="0" w:type="auto"/>
            <w:hideMark/>
          </w:tcPr>
          <w:p w14:paraId="2C7639F7"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71</w:t>
            </w:r>
          </w:p>
        </w:tc>
      </w:tr>
      <w:tr w:rsidR="0047510C" w:rsidRPr="0047510C" w14:paraId="5F898DB8" w14:textId="77777777" w:rsidTr="0047510C">
        <w:trPr>
          <w:jc w:val="center"/>
        </w:trPr>
        <w:tc>
          <w:tcPr>
            <w:tcW w:w="0" w:type="auto"/>
            <w:hideMark/>
          </w:tcPr>
          <w:p w14:paraId="16B16DDC"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Polideportivo Torres Comfandi</w:t>
            </w:r>
          </w:p>
        </w:tc>
        <w:tc>
          <w:tcPr>
            <w:tcW w:w="0" w:type="auto"/>
            <w:hideMark/>
          </w:tcPr>
          <w:p w14:paraId="2FD03D0E"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298</w:t>
            </w:r>
          </w:p>
        </w:tc>
        <w:tc>
          <w:tcPr>
            <w:tcW w:w="0" w:type="auto"/>
            <w:hideMark/>
          </w:tcPr>
          <w:p w14:paraId="62C31B66"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238</w:t>
            </w:r>
          </w:p>
        </w:tc>
        <w:tc>
          <w:tcPr>
            <w:tcW w:w="0" w:type="auto"/>
            <w:hideMark/>
          </w:tcPr>
          <w:p w14:paraId="71FF05AC"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60</w:t>
            </w:r>
          </w:p>
        </w:tc>
      </w:tr>
      <w:tr w:rsidR="0047510C" w:rsidRPr="0047510C" w14:paraId="14E38F20" w14:textId="77777777" w:rsidTr="0047510C">
        <w:trPr>
          <w:jc w:val="center"/>
        </w:trPr>
        <w:tc>
          <w:tcPr>
            <w:tcW w:w="0" w:type="auto"/>
            <w:hideMark/>
          </w:tcPr>
          <w:p w14:paraId="3B0EBDF6"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Junín</w:t>
            </w:r>
          </w:p>
        </w:tc>
        <w:tc>
          <w:tcPr>
            <w:tcW w:w="0" w:type="auto"/>
            <w:hideMark/>
          </w:tcPr>
          <w:p w14:paraId="3F9A5258"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205</w:t>
            </w:r>
          </w:p>
        </w:tc>
        <w:tc>
          <w:tcPr>
            <w:tcW w:w="0" w:type="auto"/>
            <w:hideMark/>
          </w:tcPr>
          <w:p w14:paraId="1E55DADA"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164</w:t>
            </w:r>
          </w:p>
        </w:tc>
        <w:tc>
          <w:tcPr>
            <w:tcW w:w="0" w:type="auto"/>
            <w:hideMark/>
          </w:tcPr>
          <w:p w14:paraId="5EB9B1B6"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41</w:t>
            </w:r>
          </w:p>
        </w:tc>
      </w:tr>
      <w:tr w:rsidR="0047510C" w:rsidRPr="0047510C" w14:paraId="5FDF570C" w14:textId="77777777" w:rsidTr="0047510C">
        <w:trPr>
          <w:jc w:val="center"/>
        </w:trPr>
        <w:tc>
          <w:tcPr>
            <w:tcW w:w="0" w:type="auto"/>
            <w:hideMark/>
          </w:tcPr>
          <w:p w14:paraId="78F689B3"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Mariano Ramos</w:t>
            </w:r>
          </w:p>
        </w:tc>
        <w:tc>
          <w:tcPr>
            <w:tcW w:w="0" w:type="auto"/>
            <w:hideMark/>
          </w:tcPr>
          <w:p w14:paraId="250D9862"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365</w:t>
            </w:r>
          </w:p>
        </w:tc>
        <w:tc>
          <w:tcPr>
            <w:tcW w:w="0" w:type="auto"/>
            <w:hideMark/>
          </w:tcPr>
          <w:p w14:paraId="159BA0ED"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292</w:t>
            </w:r>
          </w:p>
        </w:tc>
        <w:tc>
          <w:tcPr>
            <w:tcW w:w="0" w:type="auto"/>
            <w:hideMark/>
          </w:tcPr>
          <w:p w14:paraId="0E7955DA"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73</w:t>
            </w:r>
          </w:p>
        </w:tc>
      </w:tr>
      <w:tr w:rsidR="0047510C" w:rsidRPr="0047510C" w14:paraId="4155C20C" w14:textId="77777777" w:rsidTr="0047510C">
        <w:trPr>
          <w:jc w:val="center"/>
        </w:trPr>
        <w:tc>
          <w:tcPr>
            <w:tcW w:w="0" w:type="auto"/>
            <w:hideMark/>
          </w:tcPr>
          <w:p w14:paraId="161B52C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Polideportivo Ricardo Balcázar</w:t>
            </w:r>
          </w:p>
        </w:tc>
        <w:tc>
          <w:tcPr>
            <w:tcW w:w="0" w:type="auto"/>
            <w:hideMark/>
          </w:tcPr>
          <w:p w14:paraId="314494C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264</w:t>
            </w:r>
          </w:p>
        </w:tc>
        <w:tc>
          <w:tcPr>
            <w:tcW w:w="0" w:type="auto"/>
            <w:hideMark/>
          </w:tcPr>
          <w:p w14:paraId="2F0D9939"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211</w:t>
            </w:r>
          </w:p>
        </w:tc>
        <w:tc>
          <w:tcPr>
            <w:tcW w:w="0" w:type="auto"/>
            <w:hideMark/>
          </w:tcPr>
          <w:p w14:paraId="37BBF93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53</w:t>
            </w:r>
          </w:p>
        </w:tc>
      </w:tr>
      <w:tr w:rsidR="0047510C" w:rsidRPr="0047510C" w14:paraId="215C062C" w14:textId="77777777" w:rsidTr="0047510C">
        <w:trPr>
          <w:jc w:val="center"/>
        </w:trPr>
        <w:tc>
          <w:tcPr>
            <w:tcW w:w="0" w:type="auto"/>
            <w:hideMark/>
          </w:tcPr>
          <w:p w14:paraId="1202303C"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Polideportivo San Benito</w:t>
            </w:r>
          </w:p>
        </w:tc>
        <w:tc>
          <w:tcPr>
            <w:tcW w:w="0" w:type="auto"/>
            <w:hideMark/>
          </w:tcPr>
          <w:p w14:paraId="79013A85"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341</w:t>
            </w:r>
          </w:p>
        </w:tc>
        <w:tc>
          <w:tcPr>
            <w:tcW w:w="0" w:type="auto"/>
            <w:hideMark/>
          </w:tcPr>
          <w:p w14:paraId="3F2F0085"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272</w:t>
            </w:r>
          </w:p>
        </w:tc>
        <w:tc>
          <w:tcPr>
            <w:tcW w:w="0" w:type="auto"/>
            <w:hideMark/>
          </w:tcPr>
          <w:p w14:paraId="0933C011"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69</w:t>
            </w:r>
          </w:p>
        </w:tc>
      </w:tr>
      <w:tr w:rsidR="0047510C" w:rsidRPr="0047510C" w14:paraId="148BE358" w14:textId="77777777" w:rsidTr="0047510C">
        <w:trPr>
          <w:jc w:val="center"/>
        </w:trPr>
        <w:tc>
          <w:tcPr>
            <w:tcW w:w="0" w:type="auto"/>
            <w:hideMark/>
          </w:tcPr>
          <w:p w14:paraId="62659016"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Santa Anita</w:t>
            </w:r>
          </w:p>
        </w:tc>
        <w:tc>
          <w:tcPr>
            <w:tcW w:w="0" w:type="auto"/>
            <w:hideMark/>
          </w:tcPr>
          <w:p w14:paraId="6D558E7B"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488</w:t>
            </w:r>
          </w:p>
        </w:tc>
        <w:tc>
          <w:tcPr>
            <w:tcW w:w="0" w:type="auto"/>
            <w:hideMark/>
          </w:tcPr>
          <w:p w14:paraId="0647F382"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390</w:t>
            </w:r>
          </w:p>
        </w:tc>
        <w:tc>
          <w:tcPr>
            <w:tcW w:w="0" w:type="auto"/>
            <w:hideMark/>
          </w:tcPr>
          <w:p w14:paraId="11556838"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98</w:t>
            </w:r>
          </w:p>
        </w:tc>
      </w:tr>
      <w:tr w:rsidR="0047510C" w:rsidRPr="0047510C" w14:paraId="58BAAB2C" w14:textId="77777777" w:rsidTr="0047510C">
        <w:trPr>
          <w:jc w:val="center"/>
        </w:trPr>
        <w:tc>
          <w:tcPr>
            <w:tcW w:w="0" w:type="auto"/>
            <w:hideMark/>
          </w:tcPr>
          <w:p w14:paraId="559D66E2"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Sebastián de Belalcázar</w:t>
            </w:r>
          </w:p>
        </w:tc>
        <w:tc>
          <w:tcPr>
            <w:tcW w:w="0" w:type="auto"/>
            <w:hideMark/>
          </w:tcPr>
          <w:p w14:paraId="1280C39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539</w:t>
            </w:r>
          </w:p>
        </w:tc>
        <w:tc>
          <w:tcPr>
            <w:tcW w:w="0" w:type="auto"/>
            <w:hideMark/>
          </w:tcPr>
          <w:p w14:paraId="70DD643B"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431</w:t>
            </w:r>
          </w:p>
        </w:tc>
        <w:tc>
          <w:tcPr>
            <w:tcW w:w="0" w:type="auto"/>
            <w:hideMark/>
          </w:tcPr>
          <w:p w14:paraId="785B117C"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108</w:t>
            </w:r>
          </w:p>
        </w:tc>
      </w:tr>
      <w:tr w:rsidR="0047510C" w:rsidRPr="0047510C" w14:paraId="5C012270" w14:textId="77777777" w:rsidTr="0047510C">
        <w:trPr>
          <w:jc w:val="center"/>
        </w:trPr>
        <w:tc>
          <w:tcPr>
            <w:tcW w:w="0" w:type="auto"/>
            <w:hideMark/>
          </w:tcPr>
          <w:p w14:paraId="0C458AD5"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del Mico</w:t>
            </w:r>
          </w:p>
        </w:tc>
        <w:tc>
          <w:tcPr>
            <w:tcW w:w="0" w:type="auto"/>
            <w:hideMark/>
          </w:tcPr>
          <w:p w14:paraId="62EBCAAB"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324</w:t>
            </w:r>
          </w:p>
        </w:tc>
        <w:tc>
          <w:tcPr>
            <w:tcW w:w="0" w:type="auto"/>
            <w:hideMark/>
          </w:tcPr>
          <w:p w14:paraId="0ACAF24B"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259</w:t>
            </w:r>
          </w:p>
        </w:tc>
        <w:tc>
          <w:tcPr>
            <w:tcW w:w="0" w:type="auto"/>
            <w:hideMark/>
          </w:tcPr>
          <w:p w14:paraId="26BDD780"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65</w:t>
            </w:r>
          </w:p>
        </w:tc>
      </w:tr>
      <w:tr w:rsidR="0047510C" w:rsidRPr="0047510C" w14:paraId="17B46DAC" w14:textId="77777777" w:rsidTr="0047510C">
        <w:trPr>
          <w:jc w:val="center"/>
        </w:trPr>
        <w:tc>
          <w:tcPr>
            <w:tcW w:w="0" w:type="auto"/>
            <w:hideMark/>
          </w:tcPr>
          <w:p w14:paraId="329313D5"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Cien Palos</w:t>
            </w:r>
          </w:p>
        </w:tc>
        <w:tc>
          <w:tcPr>
            <w:tcW w:w="0" w:type="auto"/>
            <w:hideMark/>
          </w:tcPr>
          <w:p w14:paraId="4F6C907E"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197</w:t>
            </w:r>
          </w:p>
        </w:tc>
        <w:tc>
          <w:tcPr>
            <w:tcW w:w="0" w:type="auto"/>
            <w:hideMark/>
          </w:tcPr>
          <w:p w14:paraId="12F021D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157</w:t>
            </w:r>
          </w:p>
        </w:tc>
        <w:tc>
          <w:tcPr>
            <w:tcW w:w="0" w:type="auto"/>
            <w:hideMark/>
          </w:tcPr>
          <w:p w14:paraId="2150114D"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40</w:t>
            </w:r>
          </w:p>
        </w:tc>
      </w:tr>
      <w:tr w:rsidR="0047510C" w:rsidRPr="0047510C" w14:paraId="03E6329A" w14:textId="77777777" w:rsidTr="0047510C">
        <w:trPr>
          <w:jc w:val="center"/>
        </w:trPr>
        <w:tc>
          <w:tcPr>
            <w:tcW w:w="0" w:type="auto"/>
            <w:hideMark/>
          </w:tcPr>
          <w:p w14:paraId="7FE029E2"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Cerro 3 Cruces</w:t>
            </w:r>
          </w:p>
        </w:tc>
        <w:tc>
          <w:tcPr>
            <w:tcW w:w="0" w:type="auto"/>
            <w:hideMark/>
          </w:tcPr>
          <w:p w14:paraId="55B3D177"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315</w:t>
            </w:r>
          </w:p>
        </w:tc>
        <w:tc>
          <w:tcPr>
            <w:tcW w:w="0" w:type="auto"/>
            <w:hideMark/>
          </w:tcPr>
          <w:p w14:paraId="6E77A090"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252</w:t>
            </w:r>
          </w:p>
        </w:tc>
        <w:tc>
          <w:tcPr>
            <w:tcW w:w="0" w:type="auto"/>
            <w:hideMark/>
          </w:tcPr>
          <w:p w14:paraId="7E57A873"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63</w:t>
            </w:r>
          </w:p>
        </w:tc>
      </w:tr>
      <w:tr w:rsidR="0047510C" w:rsidRPr="0047510C" w14:paraId="6D036D73" w14:textId="77777777" w:rsidTr="0047510C">
        <w:trPr>
          <w:jc w:val="center"/>
        </w:trPr>
        <w:tc>
          <w:tcPr>
            <w:tcW w:w="0" w:type="auto"/>
            <w:hideMark/>
          </w:tcPr>
          <w:p w14:paraId="312FE3E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Calima</w:t>
            </w:r>
          </w:p>
        </w:tc>
        <w:tc>
          <w:tcPr>
            <w:tcW w:w="0" w:type="auto"/>
            <w:hideMark/>
          </w:tcPr>
          <w:p w14:paraId="15482530"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335</w:t>
            </w:r>
          </w:p>
        </w:tc>
        <w:tc>
          <w:tcPr>
            <w:tcW w:w="0" w:type="auto"/>
            <w:hideMark/>
          </w:tcPr>
          <w:p w14:paraId="0BC7625B"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268</w:t>
            </w:r>
          </w:p>
        </w:tc>
        <w:tc>
          <w:tcPr>
            <w:tcW w:w="0" w:type="auto"/>
            <w:hideMark/>
          </w:tcPr>
          <w:p w14:paraId="7B14EE35"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67</w:t>
            </w:r>
          </w:p>
        </w:tc>
      </w:tr>
      <w:tr w:rsidR="0047510C" w:rsidRPr="0047510C" w14:paraId="79E4B868" w14:textId="77777777" w:rsidTr="0047510C">
        <w:trPr>
          <w:jc w:val="center"/>
        </w:trPr>
        <w:tc>
          <w:tcPr>
            <w:tcW w:w="0" w:type="auto"/>
            <w:hideMark/>
          </w:tcPr>
          <w:p w14:paraId="378ABAE8"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Parque La Merced</w:t>
            </w:r>
          </w:p>
        </w:tc>
        <w:tc>
          <w:tcPr>
            <w:tcW w:w="0" w:type="auto"/>
            <w:hideMark/>
          </w:tcPr>
          <w:p w14:paraId="60311FE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462</w:t>
            </w:r>
          </w:p>
        </w:tc>
        <w:tc>
          <w:tcPr>
            <w:tcW w:w="0" w:type="auto"/>
            <w:hideMark/>
          </w:tcPr>
          <w:p w14:paraId="57A302DE"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369</w:t>
            </w:r>
          </w:p>
        </w:tc>
        <w:tc>
          <w:tcPr>
            <w:tcW w:w="0" w:type="auto"/>
            <w:hideMark/>
          </w:tcPr>
          <w:p w14:paraId="23B1DFD5"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93</w:t>
            </w:r>
          </w:p>
        </w:tc>
      </w:tr>
      <w:tr w:rsidR="0047510C" w:rsidRPr="0047510C" w14:paraId="5E459BCA" w14:textId="77777777" w:rsidTr="0047510C">
        <w:trPr>
          <w:jc w:val="center"/>
        </w:trPr>
        <w:tc>
          <w:tcPr>
            <w:tcW w:w="0" w:type="auto"/>
            <w:hideMark/>
          </w:tcPr>
          <w:p w14:paraId="5683594D"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Puente de Colores</w:t>
            </w:r>
          </w:p>
        </w:tc>
        <w:tc>
          <w:tcPr>
            <w:tcW w:w="0" w:type="auto"/>
            <w:hideMark/>
          </w:tcPr>
          <w:p w14:paraId="0805D1FE"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394</w:t>
            </w:r>
          </w:p>
        </w:tc>
        <w:tc>
          <w:tcPr>
            <w:tcW w:w="0" w:type="auto"/>
            <w:hideMark/>
          </w:tcPr>
          <w:p w14:paraId="6255A9C7"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315</w:t>
            </w:r>
          </w:p>
        </w:tc>
        <w:tc>
          <w:tcPr>
            <w:tcW w:w="0" w:type="auto"/>
            <w:hideMark/>
          </w:tcPr>
          <w:p w14:paraId="0B5F3374"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79</w:t>
            </w:r>
          </w:p>
        </w:tc>
      </w:tr>
      <w:tr w:rsidR="0047510C" w:rsidRPr="0047510C" w14:paraId="37D3FB2E" w14:textId="77777777" w:rsidTr="0047510C">
        <w:trPr>
          <w:jc w:val="center"/>
        </w:trPr>
        <w:tc>
          <w:tcPr>
            <w:tcW w:w="0" w:type="auto"/>
            <w:hideMark/>
          </w:tcPr>
          <w:p w14:paraId="2F768C7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Polideportivo Laureano Gómez</w:t>
            </w:r>
          </w:p>
        </w:tc>
        <w:tc>
          <w:tcPr>
            <w:tcW w:w="0" w:type="auto"/>
            <w:hideMark/>
          </w:tcPr>
          <w:p w14:paraId="71F89E21"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364</w:t>
            </w:r>
          </w:p>
        </w:tc>
        <w:tc>
          <w:tcPr>
            <w:tcW w:w="0" w:type="auto"/>
            <w:hideMark/>
          </w:tcPr>
          <w:p w14:paraId="69D74874"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291</w:t>
            </w:r>
          </w:p>
        </w:tc>
        <w:tc>
          <w:tcPr>
            <w:tcW w:w="0" w:type="auto"/>
            <w:hideMark/>
          </w:tcPr>
          <w:p w14:paraId="03037CB6"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73</w:t>
            </w:r>
          </w:p>
        </w:tc>
      </w:tr>
      <w:tr w:rsidR="0047510C" w:rsidRPr="0047510C" w14:paraId="4B0E9CFA" w14:textId="77777777" w:rsidTr="0047510C">
        <w:trPr>
          <w:jc w:val="center"/>
        </w:trPr>
        <w:tc>
          <w:tcPr>
            <w:tcW w:w="0" w:type="auto"/>
            <w:hideMark/>
          </w:tcPr>
          <w:p w14:paraId="5A57DBDE"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El Diamante</w:t>
            </w:r>
          </w:p>
        </w:tc>
        <w:tc>
          <w:tcPr>
            <w:tcW w:w="0" w:type="auto"/>
            <w:hideMark/>
          </w:tcPr>
          <w:p w14:paraId="779AC16A"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385</w:t>
            </w:r>
          </w:p>
        </w:tc>
        <w:tc>
          <w:tcPr>
            <w:tcW w:w="0" w:type="auto"/>
            <w:hideMark/>
          </w:tcPr>
          <w:p w14:paraId="06FB03A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308</w:t>
            </w:r>
          </w:p>
        </w:tc>
        <w:tc>
          <w:tcPr>
            <w:tcW w:w="0" w:type="auto"/>
            <w:hideMark/>
          </w:tcPr>
          <w:p w14:paraId="66C913E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77</w:t>
            </w:r>
          </w:p>
        </w:tc>
      </w:tr>
      <w:tr w:rsidR="0047510C" w:rsidRPr="0047510C" w14:paraId="6CAF1E42" w14:textId="77777777" w:rsidTr="0047510C">
        <w:trPr>
          <w:jc w:val="center"/>
        </w:trPr>
        <w:tc>
          <w:tcPr>
            <w:tcW w:w="0" w:type="auto"/>
            <w:hideMark/>
          </w:tcPr>
          <w:p w14:paraId="0AA904E8"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Polideportivo Petecuy</w:t>
            </w:r>
          </w:p>
        </w:tc>
        <w:tc>
          <w:tcPr>
            <w:tcW w:w="0" w:type="auto"/>
            <w:hideMark/>
          </w:tcPr>
          <w:p w14:paraId="112DE2D8"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273</w:t>
            </w:r>
          </w:p>
        </w:tc>
        <w:tc>
          <w:tcPr>
            <w:tcW w:w="0" w:type="auto"/>
            <w:hideMark/>
          </w:tcPr>
          <w:p w14:paraId="2864328A"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218</w:t>
            </w:r>
          </w:p>
        </w:tc>
        <w:tc>
          <w:tcPr>
            <w:tcW w:w="0" w:type="auto"/>
            <w:hideMark/>
          </w:tcPr>
          <w:p w14:paraId="26F3A935"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55</w:t>
            </w:r>
          </w:p>
        </w:tc>
      </w:tr>
      <w:tr w:rsidR="0047510C" w:rsidRPr="0047510C" w14:paraId="1C1AE77E" w14:textId="77777777" w:rsidTr="0047510C">
        <w:trPr>
          <w:jc w:val="center"/>
        </w:trPr>
        <w:tc>
          <w:tcPr>
            <w:tcW w:w="0" w:type="auto"/>
            <w:hideMark/>
          </w:tcPr>
          <w:p w14:paraId="1528B92C"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ZW Comuna 16</w:t>
            </w:r>
          </w:p>
        </w:tc>
        <w:tc>
          <w:tcPr>
            <w:tcW w:w="0" w:type="auto"/>
            <w:hideMark/>
          </w:tcPr>
          <w:p w14:paraId="565495BD"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282</w:t>
            </w:r>
          </w:p>
        </w:tc>
        <w:tc>
          <w:tcPr>
            <w:tcW w:w="0" w:type="auto"/>
            <w:hideMark/>
          </w:tcPr>
          <w:p w14:paraId="06015BD0"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225</w:t>
            </w:r>
          </w:p>
        </w:tc>
        <w:tc>
          <w:tcPr>
            <w:tcW w:w="0" w:type="auto"/>
            <w:hideMark/>
          </w:tcPr>
          <w:p w14:paraId="7D2C0078"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57</w:t>
            </w:r>
          </w:p>
        </w:tc>
      </w:tr>
      <w:tr w:rsidR="0047510C" w:rsidRPr="0047510C" w14:paraId="7FAAED16" w14:textId="77777777" w:rsidTr="0047510C">
        <w:trPr>
          <w:jc w:val="center"/>
        </w:trPr>
        <w:tc>
          <w:tcPr>
            <w:tcW w:w="0" w:type="auto"/>
            <w:hideMark/>
          </w:tcPr>
          <w:p w14:paraId="4F2F95D4"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La Castilla</w:t>
            </w:r>
          </w:p>
        </w:tc>
        <w:tc>
          <w:tcPr>
            <w:tcW w:w="0" w:type="auto"/>
            <w:hideMark/>
          </w:tcPr>
          <w:p w14:paraId="6F93C3AC"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285</w:t>
            </w:r>
          </w:p>
        </w:tc>
        <w:tc>
          <w:tcPr>
            <w:tcW w:w="0" w:type="auto"/>
            <w:hideMark/>
          </w:tcPr>
          <w:p w14:paraId="12C69FA3"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228</w:t>
            </w:r>
          </w:p>
        </w:tc>
        <w:tc>
          <w:tcPr>
            <w:tcW w:w="0" w:type="auto"/>
            <w:hideMark/>
          </w:tcPr>
          <w:p w14:paraId="68E6F752"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57</w:t>
            </w:r>
          </w:p>
        </w:tc>
      </w:tr>
      <w:tr w:rsidR="0047510C" w:rsidRPr="0047510C" w14:paraId="54DD0D33" w14:textId="77777777" w:rsidTr="0047510C">
        <w:trPr>
          <w:jc w:val="center"/>
        </w:trPr>
        <w:tc>
          <w:tcPr>
            <w:tcW w:w="0" w:type="auto"/>
            <w:hideMark/>
          </w:tcPr>
          <w:p w14:paraId="5B565F33"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La Elvira</w:t>
            </w:r>
          </w:p>
        </w:tc>
        <w:tc>
          <w:tcPr>
            <w:tcW w:w="0" w:type="auto"/>
            <w:hideMark/>
          </w:tcPr>
          <w:p w14:paraId="1B8F0B42"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241</w:t>
            </w:r>
          </w:p>
        </w:tc>
        <w:tc>
          <w:tcPr>
            <w:tcW w:w="0" w:type="auto"/>
            <w:hideMark/>
          </w:tcPr>
          <w:p w14:paraId="59AFB3B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192</w:t>
            </w:r>
          </w:p>
        </w:tc>
        <w:tc>
          <w:tcPr>
            <w:tcW w:w="0" w:type="auto"/>
            <w:hideMark/>
          </w:tcPr>
          <w:p w14:paraId="448F9F3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49</w:t>
            </w:r>
          </w:p>
        </w:tc>
      </w:tr>
      <w:tr w:rsidR="0047510C" w:rsidRPr="0047510C" w14:paraId="57B66DDB" w14:textId="77777777" w:rsidTr="0047510C">
        <w:trPr>
          <w:jc w:val="center"/>
        </w:trPr>
        <w:tc>
          <w:tcPr>
            <w:tcW w:w="0" w:type="auto"/>
            <w:hideMark/>
          </w:tcPr>
          <w:p w14:paraId="3F504B26"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El Saladito</w:t>
            </w:r>
          </w:p>
        </w:tc>
        <w:tc>
          <w:tcPr>
            <w:tcW w:w="0" w:type="auto"/>
            <w:hideMark/>
          </w:tcPr>
          <w:p w14:paraId="065FC0AF"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264</w:t>
            </w:r>
          </w:p>
        </w:tc>
        <w:tc>
          <w:tcPr>
            <w:tcW w:w="0" w:type="auto"/>
            <w:hideMark/>
          </w:tcPr>
          <w:p w14:paraId="226F9ED1"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211</w:t>
            </w:r>
          </w:p>
        </w:tc>
        <w:tc>
          <w:tcPr>
            <w:tcW w:w="0" w:type="auto"/>
            <w:hideMark/>
          </w:tcPr>
          <w:p w14:paraId="2F2C75F8" w14:textId="77777777" w:rsidR="0047510C" w:rsidRPr="0047510C" w:rsidRDefault="0047510C" w:rsidP="0047510C">
            <w:pPr>
              <w:jc w:val="both"/>
              <w:rPr>
                <w:rFonts w:ascii="Calibri" w:eastAsia="Calibri" w:hAnsi="Calibri" w:cs="Calibri"/>
                <w:sz w:val="22"/>
                <w:szCs w:val="22"/>
              </w:rPr>
            </w:pPr>
            <w:r w:rsidRPr="0047510C">
              <w:rPr>
                <w:rFonts w:ascii="Calibri" w:eastAsia="Calibri" w:hAnsi="Calibri" w:cs="Calibri"/>
                <w:sz w:val="22"/>
                <w:szCs w:val="22"/>
              </w:rPr>
              <w:t>53</w:t>
            </w:r>
          </w:p>
        </w:tc>
      </w:tr>
    </w:tbl>
    <w:p w14:paraId="00000277" w14:textId="77777777" w:rsidR="00C6236C" w:rsidRDefault="00C6236C">
      <w:pPr>
        <w:jc w:val="both"/>
        <w:rPr>
          <w:rFonts w:ascii="Calibri" w:eastAsia="Calibri" w:hAnsi="Calibri" w:cs="Calibri"/>
          <w:sz w:val="22"/>
          <w:szCs w:val="22"/>
        </w:rPr>
        <w:sectPr w:rsidR="00C6236C">
          <w:footerReference w:type="default" r:id="rId27"/>
          <w:footerReference w:type="first" r:id="rId28"/>
          <w:pgSz w:w="12240" w:h="15840"/>
          <w:pgMar w:top="1701" w:right="1418" w:bottom="1418" w:left="1418" w:header="720" w:footer="1134" w:gutter="0"/>
          <w:pgNumType w:start="1"/>
          <w:cols w:space="720"/>
        </w:sectPr>
      </w:pPr>
    </w:p>
    <w:p w14:paraId="00000278" w14:textId="77777777" w:rsidR="00C6236C" w:rsidRDefault="00C6236C">
      <w:pPr>
        <w:jc w:val="both"/>
        <w:rPr>
          <w:rFonts w:ascii="Calibri" w:eastAsia="Calibri" w:hAnsi="Calibri" w:cs="Calibri"/>
          <w:sz w:val="22"/>
          <w:szCs w:val="22"/>
        </w:rPr>
      </w:pPr>
    </w:p>
    <w:p w14:paraId="179F1772" w14:textId="77777777" w:rsidR="00C6236C" w:rsidRDefault="00C6236C">
      <w:pPr>
        <w:jc w:val="both"/>
        <w:rPr>
          <w:rFonts w:ascii="Calibri" w:eastAsia="Calibri" w:hAnsi="Calibri" w:cs="Calibri"/>
          <w:sz w:val="22"/>
          <w:szCs w:val="22"/>
        </w:rPr>
      </w:pPr>
    </w:p>
    <w:p w14:paraId="000002E3" w14:textId="77777777" w:rsidR="00880987" w:rsidRDefault="00880987">
      <w:pPr>
        <w:jc w:val="both"/>
        <w:rPr>
          <w:rFonts w:ascii="Calibri" w:eastAsia="Calibri" w:hAnsi="Calibri" w:cs="Calibri"/>
          <w:sz w:val="22"/>
          <w:szCs w:val="22"/>
        </w:rPr>
        <w:sectPr w:rsidR="00880987">
          <w:type w:val="continuous"/>
          <w:pgSz w:w="12240" w:h="15840"/>
          <w:pgMar w:top="1701" w:right="1418" w:bottom="1418" w:left="1418" w:header="720" w:footer="1134" w:gutter="0"/>
          <w:pgNumType w:start="1"/>
          <w:cols w:num="2" w:space="720" w:equalWidth="0">
            <w:col w:w="4342" w:space="720"/>
            <w:col w:w="4342" w:space="0"/>
          </w:cols>
        </w:sectPr>
      </w:pPr>
    </w:p>
    <w:p w14:paraId="000002E5" w14:textId="77777777" w:rsidR="00C6236C" w:rsidRDefault="00C6236C">
      <w:pPr>
        <w:jc w:val="both"/>
        <w:rPr>
          <w:rFonts w:ascii="Calibri" w:eastAsia="Calibri" w:hAnsi="Calibri" w:cs="Calibri"/>
          <w:sz w:val="22"/>
          <w:szCs w:val="22"/>
        </w:rPr>
      </w:pPr>
    </w:p>
    <w:p w14:paraId="000002EC" w14:textId="77777777" w:rsidR="00C6236C" w:rsidRDefault="00C6236C">
      <w:pPr>
        <w:jc w:val="both"/>
        <w:rPr>
          <w:rFonts w:ascii="Calibri" w:eastAsia="Calibri" w:hAnsi="Calibri" w:cs="Calibri"/>
          <w:sz w:val="22"/>
          <w:szCs w:val="22"/>
        </w:rPr>
      </w:pPr>
    </w:p>
    <w:p w14:paraId="31530198" w14:textId="77777777" w:rsidR="002D3CCD" w:rsidRDefault="002D3CCD">
      <w:pPr>
        <w:jc w:val="both"/>
        <w:rPr>
          <w:rFonts w:ascii="Calibri" w:eastAsia="Calibri" w:hAnsi="Calibri" w:cs="Calibri"/>
          <w:sz w:val="22"/>
          <w:szCs w:val="22"/>
        </w:rPr>
      </w:pPr>
    </w:p>
    <w:p w14:paraId="00B2C3EE" w14:textId="77777777" w:rsidR="002D3CCD" w:rsidRDefault="002D3CCD">
      <w:pPr>
        <w:jc w:val="both"/>
        <w:rPr>
          <w:rFonts w:ascii="Calibri" w:eastAsia="Calibri" w:hAnsi="Calibri" w:cs="Calibri"/>
          <w:sz w:val="22"/>
          <w:szCs w:val="22"/>
        </w:rPr>
      </w:pPr>
    </w:p>
    <w:p w14:paraId="2AB7E5D2" w14:textId="77777777" w:rsidR="002D3CCD" w:rsidRDefault="002D3CCD">
      <w:pPr>
        <w:jc w:val="both"/>
        <w:rPr>
          <w:rFonts w:ascii="Calibri" w:eastAsia="Calibri" w:hAnsi="Calibri" w:cs="Calibri"/>
          <w:sz w:val="22"/>
          <w:szCs w:val="22"/>
        </w:rPr>
      </w:pPr>
    </w:p>
    <w:p w14:paraId="37E8195E" w14:textId="77777777" w:rsidR="002D3CCD" w:rsidRDefault="002D3CCD">
      <w:pPr>
        <w:jc w:val="both"/>
        <w:rPr>
          <w:rFonts w:ascii="Calibri" w:eastAsia="Calibri" w:hAnsi="Calibri" w:cs="Calibri"/>
          <w:sz w:val="22"/>
          <w:szCs w:val="22"/>
        </w:rPr>
      </w:pPr>
    </w:p>
    <w:p w14:paraId="59A7B545" w14:textId="77777777" w:rsidR="002D3CCD" w:rsidRDefault="002D3CCD">
      <w:pPr>
        <w:jc w:val="both"/>
        <w:rPr>
          <w:rFonts w:ascii="Calibri" w:eastAsia="Calibri" w:hAnsi="Calibri" w:cs="Calibri"/>
          <w:sz w:val="22"/>
          <w:szCs w:val="22"/>
        </w:rPr>
      </w:pPr>
    </w:p>
    <w:p w14:paraId="2826339F" w14:textId="77777777" w:rsidR="002D3CCD" w:rsidRDefault="002D3CCD">
      <w:pPr>
        <w:jc w:val="both"/>
        <w:rPr>
          <w:rFonts w:ascii="Calibri" w:eastAsia="Calibri" w:hAnsi="Calibri" w:cs="Calibri"/>
          <w:sz w:val="22"/>
          <w:szCs w:val="22"/>
        </w:rPr>
      </w:pPr>
    </w:p>
    <w:p w14:paraId="2DE6DF58" w14:textId="77777777" w:rsidR="002D3CCD" w:rsidRDefault="002D3CCD">
      <w:pPr>
        <w:jc w:val="both"/>
        <w:rPr>
          <w:rFonts w:ascii="Calibri" w:eastAsia="Calibri" w:hAnsi="Calibri" w:cs="Calibri"/>
          <w:sz w:val="22"/>
          <w:szCs w:val="22"/>
        </w:rPr>
      </w:pPr>
    </w:p>
    <w:p w14:paraId="2F12F08B" w14:textId="77777777" w:rsidR="002D3CCD" w:rsidRDefault="002D3CCD">
      <w:pPr>
        <w:jc w:val="both"/>
        <w:rPr>
          <w:rFonts w:ascii="Calibri" w:eastAsia="Calibri" w:hAnsi="Calibri" w:cs="Calibri"/>
          <w:sz w:val="22"/>
          <w:szCs w:val="22"/>
        </w:rPr>
      </w:pPr>
    </w:p>
    <w:p w14:paraId="7788D74A" w14:textId="77777777" w:rsidR="002D3CCD" w:rsidRDefault="002D3CCD">
      <w:pPr>
        <w:jc w:val="both"/>
        <w:rPr>
          <w:rFonts w:ascii="Calibri" w:eastAsia="Calibri" w:hAnsi="Calibri" w:cs="Calibri"/>
          <w:sz w:val="22"/>
          <w:szCs w:val="22"/>
        </w:rPr>
      </w:pPr>
    </w:p>
    <w:p w14:paraId="50498908" w14:textId="77777777" w:rsidR="002D3CCD" w:rsidRDefault="002D3CCD">
      <w:pPr>
        <w:jc w:val="both"/>
        <w:rPr>
          <w:rFonts w:ascii="Calibri" w:eastAsia="Calibri" w:hAnsi="Calibri" w:cs="Calibri"/>
          <w:sz w:val="22"/>
          <w:szCs w:val="22"/>
        </w:rPr>
      </w:pPr>
    </w:p>
    <w:p w14:paraId="1154ADE5" w14:textId="77777777" w:rsidR="002D3CCD" w:rsidRDefault="002D3CCD">
      <w:pPr>
        <w:jc w:val="both"/>
        <w:rPr>
          <w:rFonts w:ascii="Calibri" w:eastAsia="Calibri" w:hAnsi="Calibri" w:cs="Calibri"/>
          <w:sz w:val="22"/>
          <w:szCs w:val="22"/>
        </w:rPr>
      </w:pPr>
    </w:p>
    <w:p w14:paraId="2B40B5AE" w14:textId="77777777" w:rsidR="002D3CCD" w:rsidRDefault="002D3CCD">
      <w:pPr>
        <w:jc w:val="both"/>
        <w:rPr>
          <w:rFonts w:ascii="Calibri" w:eastAsia="Calibri" w:hAnsi="Calibri" w:cs="Calibri"/>
          <w:sz w:val="22"/>
          <w:szCs w:val="22"/>
        </w:rPr>
      </w:pPr>
    </w:p>
    <w:p w14:paraId="00FBF202" w14:textId="77777777" w:rsidR="002D3CCD" w:rsidRDefault="002D3CCD">
      <w:pPr>
        <w:jc w:val="both"/>
        <w:rPr>
          <w:rFonts w:ascii="Calibri" w:eastAsia="Calibri" w:hAnsi="Calibri" w:cs="Calibri"/>
          <w:sz w:val="22"/>
          <w:szCs w:val="22"/>
        </w:rPr>
      </w:pPr>
    </w:p>
    <w:p w14:paraId="335112AB" w14:textId="77777777" w:rsidR="002D3CCD" w:rsidRDefault="002D3CCD">
      <w:pPr>
        <w:jc w:val="both"/>
        <w:rPr>
          <w:rFonts w:ascii="Calibri" w:eastAsia="Calibri" w:hAnsi="Calibri" w:cs="Calibri"/>
          <w:sz w:val="22"/>
          <w:szCs w:val="22"/>
        </w:rPr>
      </w:pPr>
    </w:p>
    <w:p w14:paraId="000002ED" w14:textId="77777777" w:rsidR="00C6236C" w:rsidRDefault="00000000">
      <w:pPr>
        <w:pStyle w:val="Ttulo1"/>
        <w:numPr>
          <w:ilvl w:val="0"/>
          <w:numId w:val="18"/>
        </w:numPr>
        <w:rPr>
          <w:b/>
          <w:bCs/>
          <w:sz w:val="22"/>
          <w:szCs w:val="22"/>
        </w:rPr>
      </w:pPr>
      <w:bookmarkStart w:id="42" w:name="_heading=h.a9zywml2vjjb" w:colFirst="0" w:colLast="0"/>
      <w:bookmarkEnd w:id="42"/>
      <w:r>
        <w:rPr>
          <w:b/>
          <w:bCs/>
          <w:sz w:val="22"/>
          <w:szCs w:val="22"/>
        </w:rPr>
        <w:lastRenderedPageBreak/>
        <w:t>MODELADO</w:t>
      </w:r>
    </w:p>
    <w:p w14:paraId="000002EE"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En este capítulo se describe el proceso de construcción, entrenamiento y evaluación de los modelos predictivos empleados para estimar el tráfico de datos en las zonas WiFi públicas de Santiago de Cali. El objetivo principal de esta etapa es identificar modelos capaces de capturar los patrones temporales presentes en los datos históricos, garantizando un adecuado desempeño predictivo y permitiendo comparaciones consistentes entre distintas técnicas de aprendizaje automático supervisados.</w:t>
      </w:r>
    </w:p>
    <w:p w14:paraId="000002EF" w14:textId="77777777" w:rsidR="00C6236C" w:rsidRDefault="00C6236C">
      <w:pPr>
        <w:jc w:val="both"/>
        <w:rPr>
          <w:rFonts w:ascii="Calibri" w:eastAsia="Calibri" w:hAnsi="Calibri" w:cs="Calibri"/>
          <w:sz w:val="22"/>
          <w:szCs w:val="22"/>
        </w:rPr>
      </w:pPr>
    </w:p>
    <w:p w14:paraId="000002F0"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El proceso de modelado se desarrolló de manera sistemática, iniciando con la implementación de modelos base para cada zona WiFi y continuando con la optimización de dichos modelos mediante la exploración de diferentes configuraciones de hiperparámetros. Esta estrategia permitió establecer un punto de referencia inicial y evaluar de forma objetiva las mejoras obtenidas a través del ajuste de los modelos.</w:t>
      </w:r>
    </w:p>
    <w:p w14:paraId="000002F1" w14:textId="77777777" w:rsidR="00C6236C" w:rsidRDefault="00C6236C">
      <w:pPr>
        <w:jc w:val="both"/>
        <w:rPr>
          <w:rFonts w:ascii="Calibri" w:eastAsia="Calibri" w:hAnsi="Calibri" w:cs="Calibri"/>
          <w:sz w:val="22"/>
          <w:szCs w:val="22"/>
        </w:rPr>
      </w:pPr>
    </w:p>
    <w:p w14:paraId="000002F2" w14:textId="77777777" w:rsidR="00C6236C" w:rsidRDefault="00C6236C">
      <w:pPr>
        <w:jc w:val="both"/>
        <w:rPr>
          <w:rFonts w:ascii="Calibri" w:eastAsia="Calibri" w:hAnsi="Calibri" w:cs="Calibri"/>
          <w:sz w:val="22"/>
          <w:szCs w:val="22"/>
        </w:rPr>
      </w:pPr>
    </w:p>
    <w:p w14:paraId="000002F3" w14:textId="77777777" w:rsidR="00C6236C" w:rsidRDefault="00000000">
      <w:pPr>
        <w:pStyle w:val="Ttulo2"/>
        <w:numPr>
          <w:ilvl w:val="1"/>
          <w:numId w:val="18"/>
        </w:numPr>
        <w:rPr>
          <w:b/>
          <w:bCs/>
          <w:sz w:val="22"/>
          <w:szCs w:val="22"/>
        </w:rPr>
      </w:pPr>
      <w:bookmarkStart w:id="43" w:name="_heading=h.5m2rvj6iihf" w:colFirst="0" w:colLast="0"/>
      <w:bookmarkEnd w:id="43"/>
      <w:r>
        <w:rPr>
          <w:b/>
          <w:bCs/>
          <w:sz w:val="22"/>
          <w:szCs w:val="22"/>
        </w:rPr>
        <w:t>Modelos base</w:t>
      </w:r>
    </w:p>
    <w:p w14:paraId="000002F4"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Como primer paso, se implementaron modelos base con parámetros por defecto, con el propósito de obtener una línea base de desempeño que sirviera como referencia para posteriores comparaciones. Estos modelos fueron entrenados utilizando exclusivamente los conjuntos de datos preparados en el capítulo anterior, respetando la partición temporal entre entrenamiento y prueba.</w:t>
      </w:r>
    </w:p>
    <w:p w14:paraId="000002F5" w14:textId="77777777" w:rsidR="00C6236C" w:rsidRDefault="00C6236C">
      <w:pPr>
        <w:jc w:val="both"/>
        <w:rPr>
          <w:rFonts w:ascii="Calibri" w:eastAsia="Calibri" w:hAnsi="Calibri" w:cs="Calibri"/>
          <w:sz w:val="22"/>
          <w:szCs w:val="22"/>
        </w:rPr>
      </w:pPr>
    </w:p>
    <w:p w14:paraId="000002F6"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Los modelos seleccionados pertenecen a distintas familias de algoritmos de aprendizaje automático, con el fin de capturar diferentes tipos de relaciones entre las variables de entrada y la variable objetivo. Entre los modelos base evaluados se incluyen:</w:t>
      </w:r>
    </w:p>
    <w:p w14:paraId="000002F7" w14:textId="77777777" w:rsidR="00C6236C" w:rsidRDefault="00000000">
      <w:pPr>
        <w:numPr>
          <w:ilvl w:val="0"/>
          <w:numId w:val="3"/>
        </w:numPr>
        <w:jc w:val="both"/>
        <w:rPr>
          <w:rFonts w:ascii="Calibri" w:eastAsia="Calibri" w:hAnsi="Calibri" w:cs="Calibri"/>
          <w:sz w:val="22"/>
          <w:szCs w:val="22"/>
        </w:rPr>
      </w:pPr>
      <w:r>
        <w:rPr>
          <w:rFonts w:ascii="Calibri" w:eastAsia="Calibri" w:hAnsi="Calibri" w:cs="Calibri"/>
          <w:b/>
          <w:bCs/>
          <w:sz w:val="22"/>
          <w:szCs w:val="22"/>
        </w:rPr>
        <w:t>Regresión Lineal</w:t>
      </w:r>
      <w:r>
        <w:rPr>
          <w:rFonts w:ascii="Calibri" w:eastAsia="Calibri" w:hAnsi="Calibri" w:cs="Calibri"/>
          <w:sz w:val="22"/>
          <w:szCs w:val="22"/>
        </w:rPr>
        <w:t>: utilizada como modelo de referencia simple para evaluar la capacidad de los enfoques más complejos.</w:t>
      </w:r>
    </w:p>
    <w:p w14:paraId="000002F8" w14:textId="77777777" w:rsidR="00C6236C" w:rsidRDefault="00000000">
      <w:pPr>
        <w:numPr>
          <w:ilvl w:val="0"/>
          <w:numId w:val="3"/>
        </w:numPr>
        <w:jc w:val="both"/>
        <w:rPr>
          <w:rFonts w:ascii="Calibri" w:eastAsia="Calibri" w:hAnsi="Calibri" w:cs="Calibri"/>
          <w:sz w:val="22"/>
          <w:szCs w:val="22"/>
        </w:rPr>
      </w:pPr>
      <w:r>
        <w:rPr>
          <w:rFonts w:ascii="Calibri" w:eastAsia="Calibri" w:hAnsi="Calibri" w:cs="Calibri"/>
          <w:b/>
          <w:bCs/>
          <w:sz w:val="22"/>
          <w:szCs w:val="22"/>
        </w:rPr>
        <w:t>Random Forest Regressor</w:t>
      </w:r>
      <w:r>
        <w:rPr>
          <w:rFonts w:ascii="Calibri" w:eastAsia="Calibri" w:hAnsi="Calibri" w:cs="Calibri"/>
          <w:sz w:val="22"/>
          <w:szCs w:val="22"/>
        </w:rPr>
        <w:t>: basado en ensambles de árboles de decisión, capaz de modelar relaciones no lineales y manejar interacciones complejas entre variables.</w:t>
      </w:r>
    </w:p>
    <w:p w14:paraId="000002F9" w14:textId="77777777" w:rsidR="00C6236C" w:rsidRDefault="00000000">
      <w:pPr>
        <w:numPr>
          <w:ilvl w:val="0"/>
          <w:numId w:val="3"/>
        </w:numPr>
        <w:jc w:val="both"/>
        <w:rPr>
          <w:rFonts w:ascii="Calibri" w:eastAsia="Calibri" w:hAnsi="Calibri" w:cs="Calibri"/>
          <w:sz w:val="22"/>
          <w:szCs w:val="22"/>
        </w:rPr>
      </w:pPr>
      <w:r>
        <w:rPr>
          <w:rFonts w:ascii="Calibri" w:eastAsia="Calibri" w:hAnsi="Calibri" w:cs="Calibri"/>
          <w:b/>
          <w:bCs/>
          <w:sz w:val="22"/>
          <w:szCs w:val="22"/>
        </w:rPr>
        <w:t>Support Vector Regression (SVR)</w:t>
      </w:r>
      <w:r>
        <w:rPr>
          <w:rFonts w:ascii="Calibri" w:eastAsia="Calibri" w:hAnsi="Calibri" w:cs="Calibri"/>
          <w:sz w:val="22"/>
          <w:szCs w:val="22"/>
        </w:rPr>
        <w:t>: que permite capturar relaciones no lineales mediante el uso de funciones kernel.</w:t>
      </w:r>
    </w:p>
    <w:p w14:paraId="000002FA" w14:textId="77777777" w:rsidR="00C6236C" w:rsidRDefault="00000000">
      <w:pPr>
        <w:numPr>
          <w:ilvl w:val="0"/>
          <w:numId w:val="3"/>
        </w:numPr>
        <w:jc w:val="both"/>
        <w:rPr>
          <w:rFonts w:ascii="Calibri" w:eastAsia="Calibri" w:hAnsi="Calibri" w:cs="Calibri"/>
          <w:sz w:val="22"/>
          <w:szCs w:val="22"/>
        </w:rPr>
      </w:pPr>
      <w:r>
        <w:rPr>
          <w:rFonts w:ascii="Calibri" w:eastAsia="Calibri" w:hAnsi="Calibri" w:cs="Calibri"/>
          <w:b/>
          <w:bCs/>
          <w:sz w:val="22"/>
          <w:szCs w:val="22"/>
        </w:rPr>
        <w:t>Perceptrón Multicapa (MLP Regressor)</w:t>
      </w:r>
      <w:r>
        <w:rPr>
          <w:rFonts w:ascii="Calibri" w:eastAsia="Calibri" w:hAnsi="Calibri" w:cs="Calibri"/>
          <w:sz w:val="22"/>
          <w:szCs w:val="22"/>
        </w:rPr>
        <w:t>: representativo de los modelos de redes neuronales aplicados a problemas de regresión.</w:t>
      </w:r>
    </w:p>
    <w:p w14:paraId="000002FB" w14:textId="77777777" w:rsidR="00C6236C" w:rsidRDefault="00C6236C">
      <w:pPr>
        <w:jc w:val="both"/>
        <w:rPr>
          <w:rFonts w:ascii="Calibri" w:eastAsia="Calibri" w:hAnsi="Calibri" w:cs="Calibri"/>
          <w:sz w:val="22"/>
          <w:szCs w:val="22"/>
        </w:rPr>
      </w:pPr>
    </w:p>
    <w:p w14:paraId="000002FC"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 xml:space="preserve">Cada uno de estos modelos fue entrenado de forma independiente para cada zona WiFi, utilizando los datos ventaneados correspondientes, con el fin de capturar las particularidades temporales propias de </w:t>
      </w:r>
      <w:sdt>
        <w:sdtPr>
          <w:tag w:val="goog_rdk_22"/>
          <w:id w:val="-1097314920"/>
        </w:sdtPr>
        <w:sdtContent>
          <w:commentRangeStart w:id="44"/>
        </w:sdtContent>
      </w:sdt>
      <w:sdt>
        <w:sdtPr>
          <w:tag w:val="goog_rdk_23"/>
          <w:id w:val="-1273334823"/>
        </w:sdtPr>
        <w:sdtContent>
          <w:commentRangeStart w:id="45"/>
        </w:sdtContent>
      </w:sdt>
      <w:r>
        <w:rPr>
          <w:rFonts w:ascii="Calibri" w:eastAsia="Calibri" w:hAnsi="Calibri" w:cs="Calibri"/>
          <w:sz w:val="22"/>
          <w:szCs w:val="22"/>
        </w:rPr>
        <w:t>cada ubicación.</w:t>
      </w:r>
      <w:commentRangeEnd w:id="44"/>
      <w:r w:rsidR="00C5553A">
        <w:rPr>
          <w:rStyle w:val="Refdecomentario"/>
          <w:rFonts w:ascii="Calibri" w:eastAsia="Calibri" w:hAnsi="Calibri" w:cs="Calibri"/>
          <w:sz w:val="22"/>
          <w:szCs w:val="22"/>
        </w:rPr>
        <w:commentReference w:id="44"/>
      </w:r>
      <w:commentRangeEnd w:id="45"/>
      <w:r>
        <w:rPr>
          <w:rStyle w:val="Refdecomentario"/>
          <w:rFonts w:ascii="Calibri" w:eastAsia="Calibri" w:hAnsi="Calibri" w:cs="Calibri"/>
          <w:sz w:val="22"/>
          <w:szCs w:val="22"/>
        </w:rPr>
        <w:commentReference w:id="45"/>
      </w:r>
    </w:p>
    <w:p w14:paraId="000002FD" w14:textId="77777777" w:rsidR="00C6236C" w:rsidRDefault="00C6236C">
      <w:pPr>
        <w:jc w:val="both"/>
        <w:rPr>
          <w:rFonts w:ascii="Calibri" w:eastAsia="Calibri" w:hAnsi="Calibri" w:cs="Calibri"/>
          <w:sz w:val="22"/>
          <w:szCs w:val="22"/>
        </w:rPr>
      </w:pPr>
    </w:p>
    <w:p w14:paraId="351B3F33" w14:textId="77777777" w:rsidR="009F727C" w:rsidRPr="009F727C" w:rsidRDefault="009F727C" w:rsidP="009F727C">
      <w:pPr>
        <w:jc w:val="both"/>
        <w:rPr>
          <w:rFonts w:ascii="Calibri" w:eastAsia="Calibri" w:hAnsi="Calibri" w:cs="Calibri"/>
          <w:sz w:val="22"/>
          <w:szCs w:val="22"/>
        </w:rPr>
      </w:pPr>
      <w:r w:rsidRPr="009F727C">
        <w:rPr>
          <w:rFonts w:ascii="Calibri" w:eastAsia="Calibri" w:hAnsi="Calibri" w:cs="Calibri"/>
          <w:sz w:val="22"/>
          <w:szCs w:val="22"/>
        </w:rPr>
        <w:t>Con el propósito de evaluar de manera estructurada el desempeño inicial de los modelos predictivos propuestos, se presentan a continuación los resultados correspondientes a los modelos base de Random Forest, Regresión Lineal y Support Vector Regression (SVR), aplicados de forma consistente sobre las distintas zonas WiFi analizadas.</w:t>
      </w:r>
    </w:p>
    <w:p w14:paraId="715445DD" w14:textId="77777777" w:rsidR="009F727C" w:rsidRPr="009F727C" w:rsidRDefault="009F727C" w:rsidP="009F727C">
      <w:pPr>
        <w:jc w:val="both"/>
        <w:rPr>
          <w:rFonts w:ascii="Calibri" w:eastAsia="Calibri" w:hAnsi="Calibri" w:cs="Calibri"/>
          <w:sz w:val="22"/>
          <w:szCs w:val="22"/>
        </w:rPr>
      </w:pPr>
    </w:p>
    <w:p w14:paraId="49093448" w14:textId="77777777" w:rsidR="009F727C" w:rsidRPr="009F727C" w:rsidRDefault="009F727C" w:rsidP="009F727C">
      <w:pPr>
        <w:jc w:val="both"/>
        <w:rPr>
          <w:rFonts w:ascii="Calibri" w:eastAsia="Calibri" w:hAnsi="Calibri" w:cs="Calibri"/>
          <w:sz w:val="22"/>
          <w:szCs w:val="22"/>
        </w:rPr>
      </w:pPr>
      <w:r w:rsidRPr="009F727C">
        <w:rPr>
          <w:rFonts w:ascii="Calibri" w:eastAsia="Calibri" w:hAnsi="Calibri" w:cs="Calibri"/>
          <w:sz w:val="22"/>
          <w:szCs w:val="22"/>
        </w:rPr>
        <w:t>Para cada modelo se reportan las métricas de desempeño MAE, RMSE, MAPE y R², calculadas sobre el conjunto de prueba, lo que permite obtener una visión integral del nivel de error y de la capacidad explicativa alcanzada en cada zona.</w:t>
      </w:r>
    </w:p>
    <w:p w14:paraId="012797E2" w14:textId="77777777" w:rsidR="009F727C" w:rsidRPr="009F727C" w:rsidRDefault="009F727C" w:rsidP="009F727C">
      <w:pPr>
        <w:jc w:val="both"/>
        <w:rPr>
          <w:rFonts w:ascii="Calibri" w:eastAsia="Calibri" w:hAnsi="Calibri" w:cs="Calibri"/>
          <w:sz w:val="22"/>
          <w:szCs w:val="22"/>
        </w:rPr>
      </w:pPr>
    </w:p>
    <w:p w14:paraId="664C5385" w14:textId="66FA77E4" w:rsidR="009F727C" w:rsidRDefault="009F727C" w:rsidP="009F727C">
      <w:pPr>
        <w:jc w:val="both"/>
        <w:rPr>
          <w:rFonts w:ascii="Calibri" w:eastAsia="Calibri" w:hAnsi="Calibri" w:cs="Calibri"/>
          <w:sz w:val="22"/>
          <w:szCs w:val="22"/>
        </w:rPr>
      </w:pPr>
      <w:r w:rsidRPr="009F727C">
        <w:rPr>
          <w:rFonts w:ascii="Calibri" w:eastAsia="Calibri" w:hAnsi="Calibri" w:cs="Calibri"/>
          <w:sz w:val="22"/>
          <w:szCs w:val="22"/>
        </w:rPr>
        <w:t xml:space="preserve">Con el fin de mejorar la claridad y facilitar la interpretación de los resultados, las métricas se presentan en tablas separadas por modelo, permitiendo comparar el comportamiento de cada enfoque predictivo a lo </w:t>
      </w:r>
      <w:r w:rsidRPr="009F727C">
        <w:rPr>
          <w:rFonts w:ascii="Calibri" w:eastAsia="Calibri" w:hAnsi="Calibri" w:cs="Calibri"/>
          <w:sz w:val="22"/>
          <w:szCs w:val="22"/>
        </w:rPr>
        <w:lastRenderedPageBreak/>
        <w:t>largo de las diferentes zonas WiFi. Estos resultados constituyen la línea base a partir de la cual se justifica y orienta el posterior proceso de optimización de hiperparámetros y selección de modelos</w:t>
      </w:r>
    </w:p>
    <w:p w14:paraId="000002FF" w14:textId="77777777" w:rsidR="00C6236C" w:rsidRDefault="00C6236C">
      <w:pPr>
        <w:jc w:val="both"/>
        <w:rPr>
          <w:rFonts w:ascii="Calibri" w:eastAsia="Calibri" w:hAnsi="Calibri" w:cs="Calibri"/>
          <w:sz w:val="22"/>
          <w:szCs w:val="22"/>
        </w:rPr>
      </w:pPr>
    </w:p>
    <w:tbl>
      <w:tblPr>
        <w:tblW w:w="10320" w:type="dxa"/>
        <w:jc w:val="center"/>
        <w:tblCellMar>
          <w:left w:w="70" w:type="dxa"/>
          <w:right w:w="70" w:type="dxa"/>
        </w:tblCellMar>
        <w:tblLook w:val="04A0" w:firstRow="1" w:lastRow="0" w:firstColumn="1" w:lastColumn="0" w:noHBand="0" w:noVBand="1"/>
      </w:tblPr>
      <w:tblGrid>
        <w:gridCol w:w="5120"/>
        <w:gridCol w:w="1589"/>
        <w:gridCol w:w="1589"/>
        <w:gridCol w:w="1229"/>
        <w:gridCol w:w="793"/>
      </w:tblGrid>
      <w:tr w:rsidR="009F727C" w:rsidRPr="009F727C" w14:paraId="55957DB2" w14:textId="77777777" w:rsidTr="009F727C">
        <w:trPr>
          <w:trHeight w:val="499"/>
          <w:jc w:val="center"/>
        </w:trPr>
        <w:tc>
          <w:tcPr>
            <w:tcW w:w="10320" w:type="dxa"/>
            <w:gridSpan w:val="5"/>
            <w:tcBorders>
              <w:top w:val="nil"/>
              <w:left w:val="nil"/>
              <w:bottom w:val="nil"/>
              <w:right w:val="nil"/>
            </w:tcBorders>
            <w:noWrap/>
            <w:vAlign w:val="center"/>
            <w:hideMark/>
          </w:tcPr>
          <w:p w14:paraId="13C3B222" w14:textId="7CB57A72" w:rsidR="009F727C" w:rsidRPr="009F727C" w:rsidRDefault="009F727C" w:rsidP="009F727C">
            <w:pPr>
              <w:widowControl/>
              <w:jc w:val="center"/>
              <w:rPr>
                <w:rFonts w:ascii="Calibri" w:eastAsia="Times New Roman" w:hAnsi="Calibri" w:cs="Calibri"/>
              </w:rPr>
            </w:pPr>
            <w:r w:rsidRPr="009F727C">
              <w:rPr>
                <w:rFonts w:ascii="Calibri" w:eastAsia="Times New Roman" w:hAnsi="Calibri" w:cs="Calibri"/>
              </w:rPr>
              <w:t xml:space="preserve">Tabla </w:t>
            </w:r>
            <w:r w:rsidR="00774E23" w:rsidRPr="00D4583E">
              <w:rPr>
                <w:rFonts w:ascii="Calibri" w:eastAsia="Times New Roman" w:hAnsi="Calibri" w:cs="Calibri"/>
              </w:rPr>
              <w:t>4</w:t>
            </w:r>
            <w:r w:rsidRPr="009F727C">
              <w:rPr>
                <w:rFonts w:ascii="Calibri" w:eastAsia="Times New Roman" w:hAnsi="Calibri" w:cs="Calibri"/>
              </w:rPr>
              <w:t>. Métricas de desempeño – Random Forest (modelo base)</w:t>
            </w:r>
          </w:p>
        </w:tc>
      </w:tr>
      <w:tr w:rsidR="009F727C" w:rsidRPr="009F727C" w14:paraId="19CE9A2B" w14:textId="77777777" w:rsidTr="009F727C">
        <w:trPr>
          <w:trHeight w:val="402"/>
          <w:jc w:val="center"/>
        </w:trPr>
        <w:tc>
          <w:tcPr>
            <w:tcW w:w="5120" w:type="dxa"/>
            <w:tcBorders>
              <w:top w:val="single" w:sz="4" w:space="0" w:color="auto"/>
              <w:left w:val="single" w:sz="4" w:space="0" w:color="auto"/>
              <w:bottom w:val="single" w:sz="4" w:space="0" w:color="auto"/>
              <w:right w:val="single" w:sz="4" w:space="0" w:color="auto"/>
            </w:tcBorders>
            <w:shd w:val="clear" w:color="D3D3D3" w:fill="D3D3D3"/>
            <w:noWrap/>
            <w:vAlign w:val="center"/>
            <w:hideMark/>
          </w:tcPr>
          <w:p w14:paraId="6303EA1B" w14:textId="77777777" w:rsidR="009F727C" w:rsidRPr="009F727C" w:rsidRDefault="009F727C" w:rsidP="009F727C">
            <w:pPr>
              <w:widowControl/>
              <w:jc w:val="center"/>
              <w:rPr>
                <w:rFonts w:ascii="Calibri" w:eastAsia="Times New Roman" w:hAnsi="Calibri" w:cs="Calibri"/>
                <w:b/>
                <w:bCs/>
                <w:sz w:val="22"/>
                <w:szCs w:val="22"/>
              </w:rPr>
            </w:pPr>
            <w:r w:rsidRPr="009F727C">
              <w:rPr>
                <w:rFonts w:ascii="Calibri" w:eastAsia="Times New Roman" w:hAnsi="Calibri" w:cs="Calibri"/>
                <w:b/>
                <w:bCs/>
                <w:sz w:val="22"/>
                <w:szCs w:val="22"/>
              </w:rPr>
              <w:t>Zona WiFi</w:t>
            </w:r>
          </w:p>
        </w:tc>
        <w:tc>
          <w:tcPr>
            <w:tcW w:w="1589" w:type="dxa"/>
            <w:tcBorders>
              <w:top w:val="single" w:sz="4" w:space="0" w:color="auto"/>
              <w:left w:val="nil"/>
              <w:bottom w:val="single" w:sz="4" w:space="0" w:color="auto"/>
              <w:right w:val="single" w:sz="4" w:space="0" w:color="auto"/>
            </w:tcBorders>
            <w:shd w:val="clear" w:color="D3D3D3" w:fill="D3D3D3"/>
            <w:noWrap/>
            <w:vAlign w:val="center"/>
            <w:hideMark/>
          </w:tcPr>
          <w:p w14:paraId="283902D9" w14:textId="77777777" w:rsidR="009F727C" w:rsidRPr="009F727C" w:rsidRDefault="009F727C" w:rsidP="009F727C">
            <w:pPr>
              <w:widowControl/>
              <w:jc w:val="center"/>
              <w:rPr>
                <w:rFonts w:ascii="Calibri" w:eastAsia="Times New Roman" w:hAnsi="Calibri" w:cs="Calibri"/>
                <w:b/>
                <w:bCs/>
                <w:sz w:val="22"/>
                <w:szCs w:val="22"/>
              </w:rPr>
            </w:pPr>
            <w:r w:rsidRPr="009F727C">
              <w:rPr>
                <w:rFonts w:ascii="Calibri" w:eastAsia="Times New Roman" w:hAnsi="Calibri" w:cs="Calibri"/>
                <w:b/>
                <w:bCs/>
                <w:sz w:val="22"/>
                <w:szCs w:val="22"/>
              </w:rPr>
              <w:t>MAE</w:t>
            </w:r>
          </w:p>
        </w:tc>
        <w:tc>
          <w:tcPr>
            <w:tcW w:w="1589" w:type="dxa"/>
            <w:tcBorders>
              <w:top w:val="single" w:sz="4" w:space="0" w:color="auto"/>
              <w:left w:val="nil"/>
              <w:bottom w:val="single" w:sz="4" w:space="0" w:color="auto"/>
              <w:right w:val="single" w:sz="4" w:space="0" w:color="auto"/>
            </w:tcBorders>
            <w:shd w:val="clear" w:color="D3D3D3" w:fill="D3D3D3"/>
            <w:noWrap/>
            <w:vAlign w:val="center"/>
            <w:hideMark/>
          </w:tcPr>
          <w:p w14:paraId="2E2F0E08" w14:textId="77777777" w:rsidR="009F727C" w:rsidRPr="009F727C" w:rsidRDefault="009F727C" w:rsidP="009F727C">
            <w:pPr>
              <w:widowControl/>
              <w:jc w:val="center"/>
              <w:rPr>
                <w:rFonts w:ascii="Calibri" w:eastAsia="Times New Roman" w:hAnsi="Calibri" w:cs="Calibri"/>
                <w:b/>
                <w:bCs/>
                <w:sz w:val="22"/>
                <w:szCs w:val="22"/>
              </w:rPr>
            </w:pPr>
            <w:r w:rsidRPr="009F727C">
              <w:rPr>
                <w:rFonts w:ascii="Calibri" w:eastAsia="Times New Roman" w:hAnsi="Calibri" w:cs="Calibri"/>
                <w:b/>
                <w:bCs/>
                <w:sz w:val="22"/>
                <w:szCs w:val="22"/>
              </w:rPr>
              <w:t>RMSE</w:t>
            </w:r>
          </w:p>
        </w:tc>
        <w:tc>
          <w:tcPr>
            <w:tcW w:w="1229" w:type="dxa"/>
            <w:tcBorders>
              <w:top w:val="single" w:sz="4" w:space="0" w:color="auto"/>
              <w:left w:val="nil"/>
              <w:bottom w:val="single" w:sz="4" w:space="0" w:color="auto"/>
              <w:right w:val="single" w:sz="4" w:space="0" w:color="auto"/>
            </w:tcBorders>
            <w:shd w:val="clear" w:color="D3D3D3" w:fill="D3D3D3"/>
            <w:noWrap/>
            <w:vAlign w:val="center"/>
            <w:hideMark/>
          </w:tcPr>
          <w:p w14:paraId="5E3A2285" w14:textId="77777777" w:rsidR="009F727C" w:rsidRPr="009F727C" w:rsidRDefault="009F727C" w:rsidP="009F727C">
            <w:pPr>
              <w:widowControl/>
              <w:jc w:val="center"/>
              <w:rPr>
                <w:rFonts w:ascii="Calibri" w:eastAsia="Times New Roman" w:hAnsi="Calibri" w:cs="Calibri"/>
                <w:b/>
                <w:bCs/>
                <w:sz w:val="22"/>
                <w:szCs w:val="22"/>
              </w:rPr>
            </w:pPr>
            <w:r w:rsidRPr="009F727C">
              <w:rPr>
                <w:rFonts w:ascii="Calibri" w:eastAsia="Times New Roman" w:hAnsi="Calibri" w:cs="Calibri"/>
                <w:b/>
                <w:bCs/>
                <w:sz w:val="22"/>
                <w:szCs w:val="22"/>
              </w:rPr>
              <w:t>MAPE (%)</w:t>
            </w:r>
          </w:p>
        </w:tc>
        <w:tc>
          <w:tcPr>
            <w:tcW w:w="793" w:type="dxa"/>
            <w:tcBorders>
              <w:top w:val="single" w:sz="4" w:space="0" w:color="auto"/>
              <w:left w:val="nil"/>
              <w:bottom w:val="single" w:sz="4" w:space="0" w:color="auto"/>
              <w:right w:val="single" w:sz="4" w:space="0" w:color="auto"/>
            </w:tcBorders>
            <w:shd w:val="clear" w:color="D3D3D3" w:fill="D3D3D3"/>
            <w:noWrap/>
            <w:vAlign w:val="center"/>
            <w:hideMark/>
          </w:tcPr>
          <w:p w14:paraId="774B2B72" w14:textId="77777777" w:rsidR="009F727C" w:rsidRPr="009F727C" w:rsidRDefault="009F727C" w:rsidP="009F727C">
            <w:pPr>
              <w:widowControl/>
              <w:jc w:val="center"/>
              <w:rPr>
                <w:rFonts w:ascii="Calibri" w:eastAsia="Times New Roman" w:hAnsi="Calibri" w:cs="Calibri"/>
                <w:b/>
                <w:bCs/>
                <w:sz w:val="22"/>
                <w:szCs w:val="22"/>
              </w:rPr>
            </w:pPr>
            <w:r w:rsidRPr="009F727C">
              <w:rPr>
                <w:rFonts w:ascii="Calibri" w:eastAsia="Times New Roman" w:hAnsi="Calibri" w:cs="Calibri"/>
                <w:b/>
                <w:bCs/>
                <w:sz w:val="22"/>
                <w:szCs w:val="22"/>
              </w:rPr>
              <w:t>R²</w:t>
            </w:r>
          </w:p>
        </w:tc>
      </w:tr>
      <w:tr w:rsidR="009F727C" w:rsidRPr="009F727C" w14:paraId="2951E4CE"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25FD30E0"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001_ZW Parque Ingenio</w:t>
            </w:r>
          </w:p>
        </w:tc>
        <w:tc>
          <w:tcPr>
            <w:tcW w:w="1589" w:type="dxa"/>
            <w:tcBorders>
              <w:top w:val="nil"/>
              <w:left w:val="nil"/>
              <w:bottom w:val="single" w:sz="4" w:space="0" w:color="auto"/>
              <w:right w:val="single" w:sz="4" w:space="0" w:color="auto"/>
            </w:tcBorders>
            <w:noWrap/>
            <w:vAlign w:val="center"/>
            <w:hideMark/>
          </w:tcPr>
          <w:p w14:paraId="7D48BF4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1.041.531,47</w:t>
            </w:r>
          </w:p>
        </w:tc>
        <w:tc>
          <w:tcPr>
            <w:tcW w:w="1589" w:type="dxa"/>
            <w:tcBorders>
              <w:top w:val="nil"/>
              <w:left w:val="nil"/>
              <w:bottom w:val="single" w:sz="4" w:space="0" w:color="auto"/>
              <w:right w:val="single" w:sz="4" w:space="0" w:color="auto"/>
            </w:tcBorders>
            <w:noWrap/>
            <w:vAlign w:val="center"/>
            <w:hideMark/>
          </w:tcPr>
          <w:p w14:paraId="6ADE6EE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1.434.059,00</w:t>
            </w:r>
          </w:p>
        </w:tc>
        <w:tc>
          <w:tcPr>
            <w:tcW w:w="1229" w:type="dxa"/>
            <w:tcBorders>
              <w:top w:val="nil"/>
              <w:left w:val="nil"/>
              <w:bottom w:val="single" w:sz="4" w:space="0" w:color="auto"/>
              <w:right w:val="single" w:sz="4" w:space="0" w:color="auto"/>
            </w:tcBorders>
            <w:noWrap/>
            <w:vAlign w:val="center"/>
            <w:hideMark/>
          </w:tcPr>
          <w:p w14:paraId="7250FCE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25,80</w:t>
            </w:r>
          </w:p>
        </w:tc>
        <w:tc>
          <w:tcPr>
            <w:tcW w:w="793" w:type="dxa"/>
            <w:tcBorders>
              <w:top w:val="nil"/>
              <w:left w:val="nil"/>
              <w:bottom w:val="single" w:sz="4" w:space="0" w:color="auto"/>
              <w:right w:val="single" w:sz="4" w:space="0" w:color="auto"/>
            </w:tcBorders>
            <w:noWrap/>
            <w:vAlign w:val="center"/>
            <w:hideMark/>
          </w:tcPr>
          <w:p w14:paraId="28037FF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0,667</w:t>
            </w:r>
          </w:p>
        </w:tc>
      </w:tr>
      <w:tr w:rsidR="009F727C" w:rsidRPr="009F727C" w14:paraId="7E82C0A1"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45C368C9"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002_ZW Canchas Panamericanas</w:t>
            </w:r>
          </w:p>
        </w:tc>
        <w:tc>
          <w:tcPr>
            <w:tcW w:w="1589" w:type="dxa"/>
            <w:tcBorders>
              <w:top w:val="nil"/>
              <w:left w:val="nil"/>
              <w:bottom w:val="single" w:sz="4" w:space="0" w:color="auto"/>
              <w:right w:val="single" w:sz="4" w:space="0" w:color="auto"/>
            </w:tcBorders>
            <w:noWrap/>
            <w:vAlign w:val="center"/>
            <w:hideMark/>
          </w:tcPr>
          <w:p w14:paraId="7497B87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600.874,54</w:t>
            </w:r>
          </w:p>
        </w:tc>
        <w:tc>
          <w:tcPr>
            <w:tcW w:w="1589" w:type="dxa"/>
            <w:tcBorders>
              <w:top w:val="nil"/>
              <w:left w:val="nil"/>
              <w:bottom w:val="single" w:sz="4" w:space="0" w:color="auto"/>
              <w:right w:val="single" w:sz="4" w:space="0" w:color="auto"/>
            </w:tcBorders>
            <w:noWrap/>
            <w:vAlign w:val="center"/>
            <w:hideMark/>
          </w:tcPr>
          <w:p w14:paraId="7B8C981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839.877,00</w:t>
            </w:r>
          </w:p>
        </w:tc>
        <w:tc>
          <w:tcPr>
            <w:tcW w:w="1229" w:type="dxa"/>
            <w:tcBorders>
              <w:top w:val="nil"/>
              <w:left w:val="nil"/>
              <w:bottom w:val="single" w:sz="4" w:space="0" w:color="auto"/>
              <w:right w:val="single" w:sz="4" w:space="0" w:color="auto"/>
            </w:tcBorders>
            <w:noWrap/>
            <w:vAlign w:val="center"/>
            <w:hideMark/>
          </w:tcPr>
          <w:p w14:paraId="5BB3120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21,97</w:t>
            </w:r>
          </w:p>
        </w:tc>
        <w:tc>
          <w:tcPr>
            <w:tcW w:w="793" w:type="dxa"/>
            <w:tcBorders>
              <w:top w:val="nil"/>
              <w:left w:val="nil"/>
              <w:bottom w:val="single" w:sz="4" w:space="0" w:color="auto"/>
              <w:right w:val="single" w:sz="4" w:space="0" w:color="auto"/>
            </w:tcBorders>
            <w:noWrap/>
            <w:vAlign w:val="center"/>
            <w:hideMark/>
          </w:tcPr>
          <w:p w14:paraId="7FC6890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0,675</w:t>
            </w:r>
          </w:p>
        </w:tc>
      </w:tr>
      <w:tr w:rsidR="009F727C" w:rsidRPr="009F727C" w14:paraId="719E6E49"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7924D599"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003_ZW Parque del Perro</w:t>
            </w:r>
          </w:p>
        </w:tc>
        <w:tc>
          <w:tcPr>
            <w:tcW w:w="1589" w:type="dxa"/>
            <w:tcBorders>
              <w:top w:val="nil"/>
              <w:left w:val="nil"/>
              <w:bottom w:val="single" w:sz="4" w:space="0" w:color="auto"/>
              <w:right w:val="single" w:sz="4" w:space="0" w:color="auto"/>
            </w:tcBorders>
            <w:noWrap/>
            <w:vAlign w:val="center"/>
            <w:hideMark/>
          </w:tcPr>
          <w:p w14:paraId="15234B3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692.025,95</w:t>
            </w:r>
          </w:p>
        </w:tc>
        <w:tc>
          <w:tcPr>
            <w:tcW w:w="1589" w:type="dxa"/>
            <w:tcBorders>
              <w:top w:val="nil"/>
              <w:left w:val="nil"/>
              <w:bottom w:val="single" w:sz="4" w:space="0" w:color="auto"/>
              <w:right w:val="single" w:sz="4" w:space="0" w:color="auto"/>
            </w:tcBorders>
            <w:noWrap/>
            <w:vAlign w:val="center"/>
            <w:hideMark/>
          </w:tcPr>
          <w:p w14:paraId="06084CF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893.662,00</w:t>
            </w:r>
          </w:p>
        </w:tc>
        <w:tc>
          <w:tcPr>
            <w:tcW w:w="1229" w:type="dxa"/>
            <w:tcBorders>
              <w:top w:val="nil"/>
              <w:left w:val="nil"/>
              <w:bottom w:val="single" w:sz="4" w:space="0" w:color="auto"/>
              <w:right w:val="single" w:sz="4" w:space="0" w:color="auto"/>
            </w:tcBorders>
            <w:noWrap/>
            <w:vAlign w:val="center"/>
            <w:hideMark/>
          </w:tcPr>
          <w:p w14:paraId="077DD2D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24,48</w:t>
            </w:r>
          </w:p>
        </w:tc>
        <w:tc>
          <w:tcPr>
            <w:tcW w:w="793" w:type="dxa"/>
            <w:tcBorders>
              <w:top w:val="nil"/>
              <w:left w:val="nil"/>
              <w:bottom w:val="single" w:sz="4" w:space="0" w:color="auto"/>
              <w:right w:val="single" w:sz="4" w:space="0" w:color="auto"/>
            </w:tcBorders>
            <w:noWrap/>
            <w:vAlign w:val="center"/>
            <w:hideMark/>
          </w:tcPr>
          <w:p w14:paraId="010D2DB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0,498</w:t>
            </w:r>
          </w:p>
        </w:tc>
      </w:tr>
      <w:tr w:rsidR="009F727C" w:rsidRPr="009F727C" w14:paraId="4FDFC886"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65F9CCF2"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004_ZW Parque San Nicolas</w:t>
            </w:r>
          </w:p>
        </w:tc>
        <w:tc>
          <w:tcPr>
            <w:tcW w:w="1589" w:type="dxa"/>
            <w:tcBorders>
              <w:top w:val="nil"/>
              <w:left w:val="nil"/>
              <w:bottom w:val="single" w:sz="4" w:space="0" w:color="auto"/>
              <w:right w:val="single" w:sz="4" w:space="0" w:color="auto"/>
            </w:tcBorders>
            <w:noWrap/>
            <w:vAlign w:val="center"/>
            <w:hideMark/>
          </w:tcPr>
          <w:p w14:paraId="3B3850F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2.166.368,31</w:t>
            </w:r>
          </w:p>
        </w:tc>
        <w:tc>
          <w:tcPr>
            <w:tcW w:w="1589" w:type="dxa"/>
            <w:tcBorders>
              <w:top w:val="nil"/>
              <w:left w:val="nil"/>
              <w:bottom w:val="single" w:sz="4" w:space="0" w:color="auto"/>
              <w:right w:val="single" w:sz="4" w:space="0" w:color="auto"/>
            </w:tcBorders>
            <w:noWrap/>
            <w:vAlign w:val="center"/>
            <w:hideMark/>
          </w:tcPr>
          <w:p w14:paraId="7A878AB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2.900.307,00</w:t>
            </w:r>
          </w:p>
        </w:tc>
        <w:tc>
          <w:tcPr>
            <w:tcW w:w="1229" w:type="dxa"/>
            <w:tcBorders>
              <w:top w:val="nil"/>
              <w:left w:val="nil"/>
              <w:bottom w:val="single" w:sz="4" w:space="0" w:color="auto"/>
              <w:right w:val="single" w:sz="4" w:space="0" w:color="auto"/>
            </w:tcBorders>
            <w:noWrap/>
            <w:vAlign w:val="center"/>
            <w:hideMark/>
          </w:tcPr>
          <w:p w14:paraId="3CE09C8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20,05</w:t>
            </w:r>
          </w:p>
        </w:tc>
        <w:tc>
          <w:tcPr>
            <w:tcW w:w="793" w:type="dxa"/>
            <w:tcBorders>
              <w:top w:val="nil"/>
              <w:left w:val="nil"/>
              <w:bottom w:val="single" w:sz="4" w:space="0" w:color="auto"/>
              <w:right w:val="single" w:sz="4" w:space="0" w:color="auto"/>
            </w:tcBorders>
            <w:noWrap/>
            <w:vAlign w:val="center"/>
            <w:hideMark/>
          </w:tcPr>
          <w:p w14:paraId="0FE1434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0,546</w:t>
            </w:r>
          </w:p>
        </w:tc>
      </w:tr>
      <w:tr w:rsidR="009F727C" w:rsidRPr="009F727C" w14:paraId="78A10CB6"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571C9791"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005_ZW Parque Barrio Obrero</w:t>
            </w:r>
          </w:p>
        </w:tc>
        <w:tc>
          <w:tcPr>
            <w:tcW w:w="1589" w:type="dxa"/>
            <w:tcBorders>
              <w:top w:val="nil"/>
              <w:left w:val="nil"/>
              <w:bottom w:val="single" w:sz="4" w:space="0" w:color="auto"/>
              <w:right w:val="single" w:sz="4" w:space="0" w:color="auto"/>
            </w:tcBorders>
            <w:noWrap/>
            <w:vAlign w:val="center"/>
            <w:hideMark/>
          </w:tcPr>
          <w:p w14:paraId="7EEF7C2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3.359.334,15</w:t>
            </w:r>
          </w:p>
        </w:tc>
        <w:tc>
          <w:tcPr>
            <w:tcW w:w="1589" w:type="dxa"/>
            <w:tcBorders>
              <w:top w:val="nil"/>
              <w:left w:val="nil"/>
              <w:bottom w:val="single" w:sz="4" w:space="0" w:color="auto"/>
              <w:right w:val="single" w:sz="4" w:space="0" w:color="auto"/>
            </w:tcBorders>
            <w:noWrap/>
            <w:vAlign w:val="center"/>
            <w:hideMark/>
          </w:tcPr>
          <w:p w14:paraId="447BB6C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4.438.344,00</w:t>
            </w:r>
          </w:p>
        </w:tc>
        <w:tc>
          <w:tcPr>
            <w:tcW w:w="1229" w:type="dxa"/>
            <w:tcBorders>
              <w:top w:val="nil"/>
              <w:left w:val="nil"/>
              <w:bottom w:val="single" w:sz="4" w:space="0" w:color="auto"/>
              <w:right w:val="single" w:sz="4" w:space="0" w:color="auto"/>
            </w:tcBorders>
            <w:noWrap/>
            <w:vAlign w:val="center"/>
            <w:hideMark/>
          </w:tcPr>
          <w:p w14:paraId="591F771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17,91</w:t>
            </w:r>
          </w:p>
        </w:tc>
        <w:tc>
          <w:tcPr>
            <w:tcW w:w="793" w:type="dxa"/>
            <w:tcBorders>
              <w:top w:val="nil"/>
              <w:left w:val="nil"/>
              <w:bottom w:val="single" w:sz="4" w:space="0" w:color="auto"/>
              <w:right w:val="single" w:sz="4" w:space="0" w:color="auto"/>
            </w:tcBorders>
            <w:noWrap/>
            <w:vAlign w:val="center"/>
            <w:hideMark/>
          </w:tcPr>
          <w:p w14:paraId="27295B5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0,663</w:t>
            </w:r>
          </w:p>
        </w:tc>
      </w:tr>
      <w:tr w:rsidR="009F727C" w:rsidRPr="009F727C" w14:paraId="42C7741C"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55719D99"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006_ZW Parque Pizamos</w:t>
            </w:r>
          </w:p>
        </w:tc>
        <w:tc>
          <w:tcPr>
            <w:tcW w:w="1589" w:type="dxa"/>
            <w:tcBorders>
              <w:top w:val="nil"/>
              <w:left w:val="nil"/>
              <w:bottom w:val="single" w:sz="4" w:space="0" w:color="auto"/>
              <w:right w:val="single" w:sz="4" w:space="0" w:color="auto"/>
            </w:tcBorders>
            <w:noWrap/>
            <w:vAlign w:val="center"/>
            <w:hideMark/>
          </w:tcPr>
          <w:p w14:paraId="02B7DD9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765.846,47</w:t>
            </w:r>
          </w:p>
        </w:tc>
        <w:tc>
          <w:tcPr>
            <w:tcW w:w="1589" w:type="dxa"/>
            <w:tcBorders>
              <w:top w:val="nil"/>
              <w:left w:val="nil"/>
              <w:bottom w:val="single" w:sz="4" w:space="0" w:color="auto"/>
              <w:right w:val="single" w:sz="4" w:space="0" w:color="auto"/>
            </w:tcBorders>
            <w:noWrap/>
            <w:vAlign w:val="center"/>
            <w:hideMark/>
          </w:tcPr>
          <w:p w14:paraId="62BD7A2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1.325.091,00</w:t>
            </w:r>
          </w:p>
        </w:tc>
        <w:tc>
          <w:tcPr>
            <w:tcW w:w="1229" w:type="dxa"/>
            <w:tcBorders>
              <w:top w:val="nil"/>
              <w:left w:val="nil"/>
              <w:bottom w:val="single" w:sz="4" w:space="0" w:color="auto"/>
              <w:right w:val="single" w:sz="4" w:space="0" w:color="auto"/>
            </w:tcBorders>
            <w:noWrap/>
            <w:vAlign w:val="center"/>
            <w:hideMark/>
          </w:tcPr>
          <w:p w14:paraId="1A03BA6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20,78</w:t>
            </w:r>
          </w:p>
        </w:tc>
        <w:tc>
          <w:tcPr>
            <w:tcW w:w="793" w:type="dxa"/>
            <w:tcBorders>
              <w:top w:val="nil"/>
              <w:left w:val="nil"/>
              <w:bottom w:val="single" w:sz="4" w:space="0" w:color="auto"/>
              <w:right w:val="single" w:sz="4" w:space="0" w:color="auto"/>
            </w:tcBorders>
            <w:noWrap/>
            <w:vAlign w:val="center"/>
            <w:hideMark/>
          </w:tcPr>
          <w:p w14:paraId="1C13E86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0,723</w:t>
            </w:r>
          </w:p>
        </w:tc>
      </w:tr>
      <w:tr w:rsidR="009F727C" w:rsidRPr="009F727C" w14:paraId="6017DB9B"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78BE34F4"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007_ZW Parque Alfonso Lopez</w:t>
            </w:r>
          </w:p>
        </w:tc>
        <w:tc>
          <w:tcPr>
            <w:tcW w:w="1589" w:type="dxa"/>
            <w:tcBorders>
              <w:top w:val="nil"/>
              <w:left w:val="nil"/>
              <w:bottom w:val="single" w:sz="4" w:space="0" w:color="auto"/>
              <w:right w:val="single" w:sz="4" w:space="0" w:color="auto"/>
            </w:tcBorders>
            <w:noWrap/>
            <w:vAlign w:val="center"/>
            <w:hideMark/>
          </w:tcPr>
          <w:p w14:paraId="34026C3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2.935.948,85</w:t>
            </w:r>
          </w:p>
        </w:tc>
        <w:tc>
          <w:tcPr>
            <w:tcW w:w="1589" w:type="dxa"/>
            <w:tcBorders>
              <w:top w:val="nil"/>
              <w:left w:val="nil"/>
              <w:bottom w:val="single" w:sz="4" w:space="0" w:color="auto"/>
              <w:right w:val="single" w:sz="4" w:space="0" w:color="auto"/>
            </w:tcBorders>
            <w:noWrap/>
            <w:vAlign w:val="center"/>
            <w:hideMark/>
          </w:tcPr>
          <w:p w14:paraId="5BFEC30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3.519.269,00</w:t>
            </w:r>
          </w:p>
        </w:tc>
        <w:tc>
          <w:tcPr>
            <w:tcW w:w="1229" w:type="dxa"/>
            <w:tcBorders>
              <w:top w:val="nil"/>
              <w:left w:val="nil"/>
              <w:bottom w:val="single" w:sz="4" w:space="0" w:color="auto"/>
              <w:right w:val="single" w:sz="4" w:space="0" w:color="auto"/>
            </w:tcBorders>
            <w:noWrap/>
            <w:vAlign w:val="center"/>
            <w:hideMark/>
          </w:tcPr>
          <w:p w14:paraId="578C310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31,52</w:t>
            </w:r>
          </w:p>
        </w:tc>
        <w:tc>
          <w:tcPr>
            <w:tcW w:w="793" w:type="dxa"/>
            <w:tcBorders>
              <w:top w:val="nil"/>
              <w:left w:val="nil"/>
              <w:bottom w:val="single" w:sz="4" w:space="0" w:color="auto"/>
              <w:right w:val="single" w:sz="4" w:space="0" w:color="auto"/>
            </w:tcBorders>
            <w:noWrap/>
            <w:vAlign w:val="center"/>
            <w:hideMark/>
          </w:tcPr>
          <w:p w14:paraId="38423C8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0,279</w:t>
            </w:r>
          </w:p>
        </w:tc>
      </w:tr>
      <w:tr w:rsidR="009F727C" w:rsidRPr="009F727C" w14:paraId="32BD43BA"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0E50B2BC"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008_ZW Parque Antonio Nariño</w:t>
            </w:r>
          </w:p>
        </w:tc>
        <w:tc>
          <w:tcPr>
            <w:tcW w:w="1589" w:type="dxa"/>
            <w:tcBorders>
              <w:top w:val="nil"/>
              <w:left w:val="nil"/>
              <w:bottom w:val="single" w:sz="4" w:space="0" w:color="auto"/>
              <w:right w:val="single" w:sz="4" w:space="0" w:color="auto"/>
            </w:tcBorders>
            <w:noWrap/>
            <w:vAlign w:val="center"/>
            <w:hideMark/>
          </w:tcPr>
          <w:p w14:paraId="48E59F9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753.761,88</w:t>
            </w:r>
          </w:p>
        </w:tc>
        <w:tc>
          <w:tcPr>
            <w:tcW w:w="1589" w:type="dxa"/>
            <w:tcBorders>
              <w:top w:val="nil"/>
              <w:left w:val="nil"/>
              <w:bottom w:val="single" w:sz="4" w:space="0" w:color="auto"/>
              <w:right w:val="single" w:sz="4" w:space="0" w:color="auto"/>
            </w:tcBorders>
            <w:noWrap/>
            <w:vAlign w:val="center"/>
            <w:hideMark/>
          </w:tcPr>
          <w:p w14:paraId="2C27BCF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914.938,00</w:t>
            </w:r>
          </w:p>
        </w:tc>
        <w:tc>
          <w:tcPr>
            <w:tcW w:w="1229" w:type="dxa"/>
            <w:tcBorders>
              <w:top w:val="nil"/>
              <w:left w:val="nil"/>
              <w:bottom w:val="single" w:sz="4" w:space="0" w:color="auto"/>
              <w:right w:val="single" w:sz="4" w:space="0" w:color="auto"/>
            </w:tcBorders>
            <w:noWrap/>
            <w:vAlign w:val="center"/>
            <w:hideMark/>
          </w:tcPr>
          <w:p w14:paraId="0B89458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16,85</w:t>
            </w:r>
          </w:p>
        </w:tc>
        <w:tc>
          <w:tcPr>
            <w:tcW w:w="793" w:type="dxa"/>
            <w:tcBorders>
              <w:top w:val="nil"/>
              <w:left w:val="nil"/>
              <w:bottom w:val="single" w:sz="4" w:space="0" w:color="auto"/>
              <w:right w:val="single" w:sz="4" w:space="0" w:color="auto"/>
            </w:tcBorders>
            <w:noWrap/>
            <w:vAlign w:val="center"/>
            <w:hideMark/>
          </w:tcPr>
          <w:p w14:paraId="2C3CC77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0,763</w:t>
            </w:r>
          </w:p>
        </w:tc>
      </w:tr>
      <w:tr w:rsidR="009F727C" w:rsidRPr="009F727C" w14:paraId="0B7DEBD7"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21DBF716"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009_ZW Parque Santa Rosa Poblado</w:t>
            </w:r>
          </w:p>
        </w:tc>
        <w:tc>
          <w:tcPr>
            <w:tcW w:w="1589" w:type="dxa"/>
            <w:tcBorders>
              <w:top w:val="nil"/>
              <w:left w:val="nil"/>
              <w:bottom w:val="single" w:sz="4" w:space="0" w:color="auto"/>
              <w:right w:val="single" w:sz="4" w:space="0" w:color="auto"/>
            </w:tcBorders>
            <w:noWrap/>
            <w:vAlign w:val="center"/>
            <w:hideMark/>
          </w:tcPr>
          <w:p w14:paraId="0EA2C98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1.902.469,62</w:t>
            </w:r>
          </w:p>
        </w:tc>
        <w:tc>
          <w:tcPr>
            <w:tcW w:w="1589" w:type="dxa"/>
            <w:tcBorders>
              <w:top w:val="nil"/>
              <w:left w:val="nil"/>
              <w:bottom w:val="single" w:sz="4" w:space="0" w:color="auto"/>
              <w:right w:val="single" w:sz="4" w:space="0" w:color="auto"/>
            </w:tcBorders>
            <w:noWrap/>
            <w:vAlign w:val="center"/>
            <w:hideMark/>
          </w:tcPr>
          <w:p w14:paraId="161A254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2.554.255,00</w:t>
            </w:r>
          </w:p>
        </w:tc>
        <w:tc>
          <w:tcPr>
            <w:tcW w:w="1229" w:type="dxa"/>
            <w:tcBorders>
              <w:top w:val="nil"/>
              <w:left w:val="nil"/>
              <w:bottom w:val="single" w:sz="4" w:space="0" w:color="auto"/>
              <w:right w:val="single" w:sz="4" w:space="0" w:color="auto"/>
            </w:tcBorders>
            <w:noWrap/>
            <w:vAlign w:val="center"/>
            <w:hideMark/>
          </w:tcPr>
          <w:p w14:paraId="0414B11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54,07</w:t>
            </w:r>
          </w:p>
        </w:tc>
        <w:tc>
          <w:tcPr>
            <w:tcW w:w="793" w:type="dxa"/>
            <w:tcBorders>
              <w:top w:val="nil"/>
              <w:left w:val="nil"/>
              <w:bottom w:val="single" w:sz="4" w:space="0" w:color="auto"/>
              <w:right w:val="single" w:sz="4" w:space="0" w:color="auto"/>
            </w:tcBorders>
            <w:noWrap/>
            <w:vAlign w:val="center"/>
            <w:hideMark/>
          </w:tcPr>
          <w:p w14:paraId="28DB98B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0,105</w:t>
            </w:r>
          </w:p>
        </w:tc>
      </w:tr>
      <w:tr w:rsidR="009F727C" w:rsidRPr="009F727C" w14:paraId="0FD19ABD"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78CD3E4A"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010_ZW Polideportivo Los Naranjos</w:t>
            </w:r>
          </w:p>
        </w:tc>
        <w:tc>
          <w:tcPr>
            <w:tcW w:w="1589" w:type="dxa"/>
            <w:tcBorders>
              <w:top w:val="nil"/>
              <w:left w:val="nil"/>
              <w:bottom w:val="single" w:sz="4" w:space="0" w:color="auto"/>
              <w:right w:val="single" w:sz="4" w:space="0" w:color="auto"/>
            </w:tcBorders>
            <w:noWrap/>
            <w:vAlign w:val="center"/>
            <w:hideMark/>
          </w:tcPr>
          <w:p w14:paraId="74DB9D0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1.628.934,74</w:t>
            </w:r>
          </w:p>
        </w:tc>
        <w:tc>
          <w:tcPr>
            <w:tcW w:w="1589" w:type="dxa"/>
            <w:tcBorders>
              <w:top w:val="nil"/>
              <w:left w:val="nil"/>
              <w:bottom w:val="single" w:sz="4" w:space="0" w:color="auto"/>
              <w:right w:val="single" w:sz="4" w:space="0" w:color="auto"/>
            </w:tcBorders>
            <w:noWrap/>
            <w:vAlign w:val="center"/>
            <w:hideMark/>
          </w:tcPr>
          <w:p w14:paraId="282346F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2.483.142,00</w:t>
            </w:r>
          </w:p>
        </w:tc>
        <w:tc>
          <w:tcPr>
            <w:tcW w:w="1229" w:type="dxa"/>
            <w:tcBorders>
              <w:top w:val="nil"/>
              <w:left w:val="nil"/>
              <w:bottom w:val="single" w:sz="4" w:space="0" w:color="auto"/>
              <w:right w:val="single" w:sz="4" w:space="0" w:color="auto"/>
            </w:tcBorders>
            <w:noWrap/>
            <w:vAlign w:val="center"/>
            <w:hideMark/>
          </w:tcPr>
          <w:p w14:paraId="6C65771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31,12</w:t>
            </w:r>
          </w:p>
        </w:tc>
        <w:tc>
          <w:tcPr>
            <w:tcW w:w="793" w:type="dxa"/>
            <w:tcBorders>
              <w:top w:val="nil"/>
              <w:left w:val="nil"/>
              <w:bottom w:val="single" w:sz="4" w:space="0" w:color="auto"/>
              <w:right w:val="single" w:sz="4" w:space="0" w:color="auto"/>
            </w:tcBorders>
            <w:noWrap/>
            <w:vAlign w:val="center"/>
            <w:hideMark/>
          </w:tcPr>
          <w:p w14:paraId="0B95E07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0,400</w:t>
            </w:r>
          </w:p>
        </w:tc>
      </w:tr>
      <w:tr w:rsidR="009F727C" w:rsidRPr="009F727C" w14:paraId="7239911D"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772A0625"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011_ZW Parque Llano Verde</w:t>
            </w:r>
          </w:p>
        </w:tc>
        <w:tc>
          <w:tcPr>
            <w:tcW w:w="1589" w:type="dxa"/>
            <w:tcBorders>
              <w:top w:val="nil"/>
              <w:left w:val="nil"/>
              <w:bottom w:val="single" w:sz="4" w:space="0" w:color="auto"/>
              <w:right w:val="single" w:sz="4" w:space="0" w:color="auto"/>
            </w:tcBorders>
            <w:noWrap/>
            <w:vAlign w:val="center"/>
            <w:hideMark/>
          </w:tcPr>
          <w:p w14:paraId="223AB03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811.251,94</w:t>
            </w:r>
          </w:p>
        </w:tc>
        <w:tc>
          <w:tcPr>
            <w:tcW w:w="1589" w:type="dxa"/>
            <w:tcBorders>
              <w:top w:val="nil"/>
              <w:left w:val="nil"/>
              <w:bottom w:val="single" w:sz="4" w:space="0" w:color="auto"/>
              <w:right w:val="single" w:sz="4" w:space="0" w:color="auto"/>
            </w:tcBorders>
            <w:noWrap/>
            <w:vAlign w:val="center"/>
            <w:hideMark/>
          </w:tcPr>
          <w:p w14:paraId="408690F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1.020.262,00</w:t>
            </w:r>
          </w:p>
        </w:tc>
        <w:tc>
          <w:tcPr>
            <w:tcW w:w="1229" w:type="dxa"/>
            <w:tcBorders>
              <w:top w:val="nil"/>
              <w:left w:val="nil"/>
              <w:bottom w:val="single" w:sz="4" w:space="0" w:color="auto"/>
              <w:right w:val="single" w:sz="4" w:space="0" w:color="auto"/>
            </w:tcBorders>
            <w:noWrap/>
            <w:vAlign w:val="center"/>
            <w:hideMark/>
          </w:tcPr>
          <w:p w14:paraId="0574E21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23,34</w:t>
            </w:r>
          </w:p>
        </w:tc>
        <w:tc>
          <w:tcPr>
            <w:tcW w:w="793" w:type="dxa"/>
            <w:tcBorders>
              <w:top w:val="nil"/>
              <w:left w:val="nil"/>
              <w:bottom w:val="single" w:sz="4" w:space="0" w:color="auto"/>
              <w:right w:val="single" w:sz="4" w:space="0" w:color="auto"/>
            </w:tcBorders>
            <w:noWrap/>
            <w:vAlign w:val="center"/>
            <w:hideMark/>
          </w:tcPr>
          <w:p w14:paraId="7011B42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0,354</w:t>
            </w:r>
          </w:p>
        </w:tc>
      </w:tr>
      <w:tr w:rsidR="009F727C" w:rsidRPr="009F727C" w14:paraId="41EF4944"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2580E811"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012_ZW Centro Cultural Comuna 13</w:t>
            </w:r>
          </w:p>
        </w:tc>
        <w:tc>
          <w:tcPr>
            <w:tcW w:w="1589" w:type="dxa"/>
            <w:tcBorders>
              <w:top w:val="nil"/>
              <w:left w:val="nil"/>
              <w:bottom w:val="single" w:sz="4" w:space="0" w:color="auto"/>
              <w:right w:val="single" w:sz="4" w:space="0" w:color="auto"/>
            </w:tcBorders>
            <w:noWrap/>
            <w:vAlign w:val="center"/>
            <w:hideMark/>
          </w:tcPr>
          <w:p w14:paraId="5D53A89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1.356.253,35</w:t>
            </w:r>
          </w:p>
        </w:tc>
        <w:tc>
          <w:tcPr>
            <w:tcW w:w="1589" w:type="dxa"/>
            <w:tcBorders>
              <w:top w:val="nil"/>
              <w:left w:val="nil"/>
              <w:bottom w:val="single" w:sz="4" w:space="0" w:color="auto"/>
              <w:right w:val="single" w:sz="4" w:space="0" w:color="auto"/>
            </w:tcBorders>
            <w:noWrap/>
            <w:vAlign w:val="center"/>
            <w:hideMark/>
          </w:tcPr>
          <w:p w14:paraId="6D78AA6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1.880.866,00</w:t>
            </w:r>
          </w:p>
        </w:tc>
        <w:tc>
          <w:tcPr>
            <w:tcW w:w="1229" w:type="dxa"/>
            <w:tcBorders>
              <w:top w:val="nil"/>
              <w:left w:val="nil"/>
              <w:bottom w:val="single" w:sz="4" w:space="0" w:color="auto"/>
              <w:right w:val="single" w:sz="4" w:space="0" w:color="auto"/>
            </w:tcBorders>
            <w:noWrap/>
            <w:vAlign w:val="center"/>
            <w:hideMark/>
          </w:tcPr>
          <w:p w14:paraId="492F59E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22,44</w:t>
            </w:r>
          </w:p>
        </w:tc>
        <w:tc>
          <w:tcPr>
            <w:tcW w:w="793" w:type="dxa"/>
            <w:tcBorders>
              <w:top w:val="nil"/>
              <w:left w:val="nil"/>
              <w:bottom w:val="single" w:sz="4" w:space="0" w:color="auto"/>
              <w:right w:val="single" w:sz="4" w:space="0" w:color="auto"/>
            </w:tcBorders>
            <w:noWrap/>
            <w:vAlign w:val="center"/>
            <w:hideMark/>
          </w:tcPr>
          <w:p w14:paraId="3898332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0,888</w:t>
            </w:r>
          </w:p>
        </w:tc>
      </w:tr>
      <w:tr w:rsidR="009F727C" w:rsidRPr="009F727C" w14:paraId="05221AF6"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13DA9756"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013_ZW Conjunto Habitacional Ramali</w:t>
            </w:r>
          </w:p>
        </w:tc>
        <w:tc>
          <w:tcPr>
            <w:tcW w:w="1589" w:type="dxa"/>
            <w:tcBorders>
              <w:top w:val="nil"/>
              <w:left w:val="nil"/>
              <w:bottom w:val="single" w:sz="4" w:space="0" w:color="auto"/>
              <w:right w:val="single" w:sz="4" w:space="0" w:color="auto"/>
            </w:tcBorders>
            <w:noWrap/>
            <w:vAlign w:val="center"/>
            <w:hideMark/>
          </w:tcPr>
          <w:p w14:paraId="43EC8BB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4.840.442,01</w:t>
            </w:r>
          </w:p>
        </w:tc>
        <w:tc>
          <w:tcPr>
            <w:tcW w:w="1589" w:type="dxa"/>
            <w:tcBorders>
              <w:top w:val="nil"/>
              <w:left w:val="nil"/>
              <w:bottom w:val="single" w:sz="4" w:space="0" w:color="auto"/>
              <w:right w:val="single" w:sz="4" w:space="0" w:color="auto"/>
            </w:tcBorders>
            <w:noWrap/>
            <w:vAlign w:val="center"/>
            <w:hideMark/>
          </w:tcPr>
          <w:p w14:paraId="64B8E4A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7.683.316,00</w:t>
            </w:r>
          </w:p>
        </w:tc>
        <w:tc>
          <w:tcPr>
            <w:tcW w:w="1229" w:type="dxa"/>
            <w:tcBorders>
              <w:top w:val="nil"/>
              <w:left w:val="nil"/>
              <w:bottom w:val="single" w:sz="4" w:space="0" w:color="auto"/>
              <w:right w:val="single" w:sz="4" w:space="0" w:color="auto"/>
            </w:tcBorders>
            <w:noWrap/>
            <w:vAlign w:val="center"/>
            <w:hideMark/>
          </w:tcPr>
          <w:p w14:paraId="2428366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25,21</w:t>
            </w:r>
          </w:p>
        </w:tc>
        <w:tc>
          <w:tcPr>
            <w:tcW w:w="793" w:type="dxa"/>
            <w:tcBorders>
              <w:top w:val="nil"/>
              <w:left w:val="nil"/>
              <w:bottom w:val="single" w:sz="4" w:space="0" w:color="auto"/>
              <w:right w:val="single" w:sz="4" w:space="0" w:color="auto"/>
            </w:tcBorders>
            <w:noWrap/>
            <w:vAlign w:val="center"/>
            <w:hideMark/>
          </w:tcPr>
          <w:p w14:paraId="35BBEA8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0,400</w:t>
            </w:r>
          </w:p>
        </w:tc>
      </w:tr>
      <w:tr w:rsidR="009F727C" w:rsidRPr="009F727C" w14:paraId="46B28646"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08710CE3"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014_ZW Parque Skate Board</w:t>
            </w:r>
          </w:p>
        </w:tc>
        <w:tc>
          <w:tcPr>
            <w:tcW w:w="1589" w:type="dxa"/>
            <w:tcBorders>
              <w:top w:val="nil"/>
              <w:left w:val="nil"/>
              <w:bottom w:val="single" w:sz="4" w:space="0" w:color="auto"/>
              <w:right w:val="single" w:sz="4" w:space="0" w:color="auto"/>
            </w:tcBorders>
            <w:noWrap/>
            <w:vAlign w:val="center"/>
            <w:hideMark/>
          </w:tcPr>
          <w:p w14:paraId="740818C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2.158.449,99</w:t>
            </w:r>
          </w:p>
        </w:tc>
        <w:tc>
          <w:tcPr>
            <w:tcW w:w="1589" w:type="dxa"/>
            <w:tcBorders>
              <w:top w:val="nil"/>
              <w:left w:val="nil"/>
              <w:bottom w:val="single" w:sz="4" w:space="0" w:color="auto"/>
              <w:right w:val="single" w:sz="4" w:space="0" w:color="auto"/>
            </w:tcBorders>
            <w:noWrap/>
            <w:vAlign w:val="center"/>
            <w:hideMark/>
          </w:tcPr>
          <w:p w14:paraId="75ACADD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2.572.112,00</w:t>
            </w:r>
          </w:p>
        </w:tc>
        <w:tc>
          <w:tcPr>
            <w:tcW w:w="1229" w:type="dxa"/>
            <w:tcBorders>
              <w:top w:val="nil"/>
              <w:left w:val="nil"/>
              <w:bottom w:val="single" w:sz="4" w:space="0" w:color="auto"/>
              <w:right w:val="single" w:sz="4" w:space="0" w:color="auto"/>
            </w:tcBorders>
            <w:noWrap/>
            <w:vAlign w:val="center"/>
            <w:hideMark/>
          </w:tcPr>
          <w:p w14:paraId="7C95051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25,00</w:t>
            </w:r>
          </w:p>
        </w:tc>
        <w:tc>
          <w:tcPr>
            <w:tcW w:w="793" w:type="dxa"/>
            <w:tcBorders>
              <w:top w:val="nil"/>
              <w:left w:val="nil"/>
              <w:bottom w:val="single" w:sz="4" w:space="0" w:color="auto"/>
              <w:right w:val="single" w:sz="4" w:space="0" w:color="auto"/>
            </w:tcBorders>
            <w:noWrap/>
            <w:vAlign w:val="center"/>
            <w:hideMark/>
          </w:tcPr>
          <w:p w14:paraId="7BF0246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0,181</w:t>
            </w:r>
          </w:p>
        </w:tc>
      </w:tr>
      <w:tr w:rsidR="009F727C" w:rsidRPr="009F727C" w14:paraId="57EA6ADD"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49D5FE13"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015_ZW Parque Alfonso Barberena</w:t>
            </w:r>
          </w:p>
        </w:tc>
        <w:tc>
          <w:tcPr>
            <w:tcW w:w="1589" w:type="dxa"/>
            <w:tcBorders>
              <w:top w:val="nil"/>
              <w:left w:val="nil"/>
              <w:bottom w:val="single" w:sz="4" w:space="0" w:color="auto"/>
              <w:right w:val="single" w:sz="4" w:space="0" w:color="auto"/>
            </w:tcBorders>
            <w:noWrap/>
            <w:vAlign w:val="center"/>
            <w:hideMark/>
          </w:tcPr>
          <w:p w14:paraId="3181062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1.438.238,46</w:t>
            </w:r>
          </w:p>
        </w:tc>
        <w:tc>
          <w:tcPr>
            <w:tcW w:w="1589" w:type="dxa"/>
            <w:tcBorders>
              <w:top w:val="nil"/>
              <w:left w:val="nil"/>
              <w:bottom w:val="single" w:sz="4" w:space="0" w:color="auto"/>
              <w:right w:val="single" w:sz="4" w:space="0" w:color="auto"/>
            </w:tcBorders>
            <w:noWrap/>
            <w:vAlign w:val="center"/>
            <w:hideMark/>
          </w:tcPr>
          <w:p w14:paraId="3DD5EB8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1.786.836,00</w:t>
            </w:r>
          </w:p>
        </w:tc>
        <w:tc>
          <w:tcPr>
            <w:tcW w:w="1229" w:type="dxa"/>
            <w:tcBorders>
              <w:top w:val="nil"/>
              <w:left w:val="nil"/>
              <w:bottom w:val="single" w:sz="4" w:space="0" w:color="auto"/>
              <w:right w:val="single" w:sz="4" w:space="0" w:color="auto"/>
            </w:tcBorders>
            <w:noWrap/>
            <w:vAlign w:val="center"/>
            <w:hideMark/>
          </w:tcPr>
          <w:p w14:paraId="52BA2A7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19,82</w:t>
            </w:r>
          </w:p>
        </w:tc>
        <w:tc>
          <w:tcPr>
            <w:tcW w:w="793" w:type="dxa"/>
            <w:tcBorders>
              <w:top w:val="nil"/>
              <w:left w:val="nil"/>
              <w:bottom w:val="single" w:sz="4" w:space="0" w:color="auto"/>
              <w:right w:val="single" w:sz="4" w:space="0" w:color="auto"/>
            </w:tcBorders>
            <w:noWrap/>
            <w:vAlign w:val="center"/>
            <w:hideMark/>
          </w:tcPr>
          <w:p w14:paraId="4AFC9B9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0,649</w:t>
            </w:r>
          </w:p>
        </w:tc>
      </w:tr>
      <w:tr w:rsidR="009F727C" w:rsidRPr="009F727C" w14:paraId="70A630A0"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57128D28"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016_ZW Polideportivo Los Farallones</w:t>
            </w:r>
          </w:p>
        </w:tc>
        <w:tc>
          <w:tcPr>
            <w:tcW w:w="1589" w:type="dxa"/>
            <w:tcBorders>
              <w:top w:val="nil"/>
              <w:left w:val="nil"/>
              <w:bottom w:val="single" w:sz="4" w:space="0" w:color="auto"/>
              <w:right w:val="single" w:sz="4" w:space="0" w:color="auto"/>
            </w:tcBorders>
            <w:noWrap/>
            <w:vAlign w:val="center"/>
            <w:hideMark/>
          </w:tcPr>
          <w:p w14:paraId="7DBE0E7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1.049.463,93</w:t>
            </w:r>
          </w:p>
        </w:tc>
        <w:tc>
          <w:tcPr>
            <w:tcW w:w="1589" w:type="dxa"/>
            <w:tcBorders>
              <w:top w:val="nil"/>
              <w:left w:val="nil"/>
              <w:bottom w:val="single" w:sz="4" w:space="0" w:color="auto"/>
              <w:right w:val="single" w:sz="4" w:space="0" w:color="auto"/>
            </w:tcBorders>
            <w:noWrap/>
            <w:vAlign w:val="center"/>
            <w:hideMark/>
          </w:tcPr>
          <w:p w14:paraId="7F3D203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1.663.346,00</w:t>
            </w:r>
          </w:p>
        </w:tc>
        <w:tc>
          <w:tcPr>
            <w:tcW w:w="1229" w:type="dxa"/>
            <w:tcBorders>
              <w:top w:val="nil"/>
              <w:left w:val="nil"/>
              <w:bottom w:val="single" w:sz="4" w:space="0" w:color="auto"/>
              <w:right w:val="single" w:sz="4" w:space="0" w:color="auto"/>
            </w:tcBorders>
            <w:noWrap/>
            <w:vAlign w:val="center"/>
            <w:hideMark/>
          </w:tcPr>
          <w:p w14:paraId="670A31C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26,60</w:t>
            </w:r>
          </w:p>
        </w:tc>
        <w:tc>
          <w:tcPr>
            <w:tcW w:w="793" w:type="dxa"/>
            <w:tcBorders>
              <w:top w:val="nil"/>
              <w:left w:val="nil"/>
              <w:bottom w:val="single" w:sz="4" w:space="0" w:color="auto"/>
              <w:right w:val="single" w:sz="4" w:space="0" w:color="auto"/>
            </w:tcBorders>
            <w:noWrap/>
            <w:vAlign w:val="center"/>
            <w:hideMark/>
          </w:tcPr>
          <w:p w14:paraId="0D25727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0,653</w:t>
            </w:r>
          </w:p>
        </w:tc>
      </w:tr>
      <w:tr w:rsidR="009F727C" w:rsidRPr="009F727C" w14:paraId="04B872A8"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32A456B2"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017_ZW Parque Los Guerreros</w:t>
            </w:r>
          </w:p>
        </w:tc>
        <w:tc>
          <w:tcPr>
            <w:tcW w:w="1589" w:type="dxa"/>
            <w:tcBorders>
              <w:top w:val="nil"/>
              <w:left w:val="nil"/>
              <w:bottom w:val="single" w:sz="4" w:space="0" w:color="auto"/>
              <w:right w:val="single" w:sz="4" w:space="0" w:color="auto"/>
            </w:tcBorders>
            <w:noWrap/>
            <w:vAlign w:val="center"/>
            <w:hideMark/>
          </w:tcPr>
          <w:p w14:paraId="659ECC2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944.571,73</w:t>
            </w:r>
          </w:p>
        </w:tc>
        <w:tc>
          <w:tcPr>
            <w:tcW w:w="1589" w:type="dxa"/>
            <w:tcBorders>
              <w:top w:val="nil"/>
              <w:left w:val="nil"/>
              <w:bottom w:val="single" w:sz="4" w:space="0" w:color="auto"/>
              <w:right w:val="single" w:sz="4" w:space="0" w:color="auto"/>
            </w:tcBorders>
            <w:noWrap/>
            <w:vAlign w:val="center"/>
            <w:hideMark/>
          </w:tcPr>
          <w:p w14:paraId="180A8D5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1.230.534,00</w:t>
            </w:r>
          </w:p>
        </w:tc>
        <w:tc>
          <w:tcPr>
            <w:tcW w:w="1229" w:type="dxa"/>
            <w:tcBorders>
              <w:top w:val="nil"/>
              <w:left w:val="nil"/>
              <w:bottom w:val="single" w:sz="4" w:space="0" w:color="auto"/>
              <w:right w:val="single" w:sz="4" w:space="0" w:color="auto"/>
            </w:tcBorders>
            <w:noWrap/>
            <w:vAlign w:val="center"/>
            <w:hideMark/>
          </w:tcPr>
          <w:p w14:paraId="67DD440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23,27</w:t>
            </w:r>
          </w:p>
        </w:tc>
        <w:tc>
          <w:tcPr>
            <w:tcW w:w="793" w:type="dxa"/>
            <w:tcBorders>
              <w:top w:val="nil"/>
              <w:left w:val="nil"/>
              <w:bottom w:val="single" w:sz="4" w:space="0" w:color="auto"/>
              <w:right w:val="single" w:sz="4" w:space="0" w:color="auto"/>
            </w:tcBorders>
            <w:noWrap/>
            <w:vAlign w:val="center"/>
            <w:hideMark/>
          </w:tcPr>
          <w:p w14:paraId="2E86CEC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0,575</w:t>
            </w:r>
          </w:p>
        </w:tc>
      </w:tr>
      <w:tr w:rsidR="009F727C" w:rsidRPr="009F727C" w14:paraId="4155DBC2"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331344E3"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018_ZW Museo La Tertulia</w:t>
            </w:r>
          </w:p>
        </w:tc>
        <w:tc>
          <w:tcPr>
            <w:tcW w:w="1589" w:type="dxa"/>
            <w:tcBorders>
              <w:top w:val="nil"/>
              <w:left w:val="nil"/>
              <w:bottom w:val="single" w:sz="4" w:space="0" w:color="auto"/>
              <w:right w:val="single" w:sz="4" w:space="0" w:color="auto"/>
            </w:tcBorders>
            <w:noWrap/>
            <w:vAlign w:val="center"/>
            <w:hideMark/>
          </w:tcPr>
          <w:p w14:paraId="0546989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256.054,24</w:t>
            </w:r>
          </w:p>
        </w:tc>
        <w:tc>
          <w:tcPr>
            <w:tcW w:w="1589" w:type="dxa"/>
            <w:tcBorders>
              <w:top w:val="nil"/>
              <w:left w:val="nil"/>
              <w:bottom w:val="single" w:sz="4" w:space="0" w:color="auto"/>
              <w:right w:val="single" w:sz="4" w:space="0" w:color="auto"/>
            </w:tcBorders>
            <w:noWrap/>
            <w:vAlign w:val="center"/>
            <w:hideMark/>
          </w:tcPr>
          <w:p w14:paraId="0059012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473.914,00</w:t>
            </w:r>
          </w:p>
        </w:tc>
        <w:tc>
          <w:tcPr>
            <w:tcW w:w="1229" w:type="dxa"/>
            <w:tcBorders>
              <w:top w:val="nil"/>
              <w:left w:val="nil"/>
              <w:bottom w:val="single" w:sz="4" w:space="0" w:color="auto"/>
              <w:right w:val="single" w:sz="4" w:space="0" w:color="auto"/>
            </w:tcBorders>
            <w:noWrap/>
            <w:vAlign w:val="center"/>
            <w:hideMark/>
          </w:tcPr>
          <w:p w14:paraId="718DC0E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27,16</w:t>
            </w:r>
          </w:p>
        </w:tc>
        <w:tc>
          <w:tcPr>
            <w:tcW w:w="793" w:type="dxa"/>
            <w:tcBorders>
              <w:top w:val="nil"/>
              <w:left w:val="nil"/>
              <w:bottom w:val="single" w:sz="4" w:space="0" w:color="auto"/>
              <w:right w:val="single" w:sz="4" w:space="0" w:color="auto"/>
            </w:tcBorders>
            <w:noWrap/>
            <w:vAlign w:val="center"/>
            <w:hideMark/>
          </w:tcPr>
          <w:p w14:paraId="662F582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0,764</w:t>
            </w:r>
          </w:p>
        </w:tc>
      </w:tr>
      <w:tr w:rsidR="009F727C" w:rsidRPr="009F727C" w14:paraId="502EA900"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15DC8A87"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019_ZW Parque San Marino</w:t>
            </w:r>
          </w:p>
        </w:tc>
        <w:tc>
          <w:tcPr>
            <w:tcW w:w="1589" w:type="dxa"/>
            <w:tcBorders>
              <w:top w:val="nil"/>
              <w:left w:val="nil"/>
              <w:bottom w:val="single" w:sz="4" w:space="0" w:color="auto"/>
              <w:right w:val="single" w:sz="4" w:space="0" w:color="auto"/>
            </w:tcBorders>
            <w:noWrap/>
            <w:vAlign w:val="center"/>
            <w:hideMark/>
          </w:tcPr>
          <w:p w14:paraId="48BB29D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1.328.944,05</w:t>
            </w:r>
          </w:p>
        </w:tc>
        <w:tc>
          <w:tcPr>
            <w:tcW w:w="1589" w:type="dxa"/>
            <w:tcBorders>
              <w:top w:val="nil"/>
              <w:left w:val="nil"/>
              <w:bottom w:val="single" w:sz="4" w:space="0" w:color="auto"/>
              <w:right w:val="single" w:sz="4" w:space="0" w:color="auto"/>
            </w:tcBorders>
            <w:noWrap/>
            <w:vAlign w:val="center"/>
            <w:hideMark/>
          </w:tcPr>
          <w:p w14:paraId="4F41244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1.546.633,00</w:t>
            </w:r>
          </w:p>
        </w:tc>
        <w:tc>
          <w:tcPr>
            <w:tcW w:w="1229" w:type="dxa"/>
            <w:tcBorders>
              <w:top w:val="nil"/>
              <w:left w:val="nil"/>
              <w:bottom w:val="single" w:sz="4" w:space="0" w:color="auto"/>
              <w:right w:val="single" w:sz="4" w:space="0" w:color="auto"/>
            </w:tcBorders>
            <w:noWrap/>
            <w:vAlign w:val="center"/>
            <w:hideMark/>
          </w:tcPr>
          <w:p w14:paraId="1119855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28,30</w:t>
            </w:r>
          </w:p>
        </w:tc>
        <w:tc>
          <w:tcPr>
            <w:tcW w:w="793" w:type="dxa"/>
            <w:tcBorders>
              <w:top w:val="nil"/>
              <w:left w:val="nil"/>
              <w:bottom w:val="single" w:sz="4" w:space="0" w:color="auto"/>
              <w:right w:val="single" w:sz="4" w:space="0" w:color="auto"/>
            </w:tcBorders>
            <w:noWrap/>
            <w:vAlign w:val="center"/>
            <w:hideMark/>
          </w:tcPr>
          <w:p w14:paraId="1B1D5AB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0,686</w:t>
            </w:r>
          </w:p>
        </w:tc>
      </w:tr>
      <w:tr w:rsidR="009F727C" w:rsidRPr="009F727C" w14:paraId="65CED476"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29164283"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020_ZW Parque La Flora</w:t>
            </w:r>
          </w:p>
        </w:tc>
        <w:tc>
          <w:tcPr>
            <w:tcW w:w="1589" w:type="dxa"/>
            <w:tcBorders>
              <w:top w:val="nil"/>
              <w:left w:val="nil"/>
              <w:bottom w:val="single" w:sz="4" w:space="0" w:color="auto"/>
              <w:right w:val="single" w:sz="4" w:space="0" w:color="auto"/>
            </w:tcBorders>
            <w:noWrap/>
            <w:vAlign w:val="center"/>
            <w:hideMark/>
          </w:tcPr>
          <w:p w14:paraId="5602697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1.464.655,09</w:t>
            </w:r>
          </w:p>
        </w:tc>
        <w:tc>
          <w:tcPr>
            <w:tcW w:w="1589" w:type="dxa"/>
            <w:tcBorders>
              <w:top w:val="nil"/>
              <w:left w:val="nil"/>
              <w:bottom w:val="single" w:sz="4" w:space="0" w:color="auto"/>
              <w:right w:val="single" w:sz="4" w:space="0" w:color="auto"/>
            </w:tcBorders>
            <w:noWrap/>
            <w:vAlign w:val="center"/>
            <w:hideMark/>
          </w:tcPr>
          <w:p w14:paraId="3593E35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2.065.924,00</w:t>
            </w:r>
          </w:p>
        </w:tc>
        <w:tc>
          <w:tcPr>
            <w:tcW w:w="1229" w:type="dxa"/>
            <w:tcBorders>
              <w:top w:val="nil"/>
              <w:left w:val="nil"/>
              <w:bottom w:val="single" w:sz="4" w:space="0" w:color="auto"/>
              <w:right w:val="single" w:sz="4" w:space="0" w:color="auto"/>
            </w:tcBorders>
            <w:noWrap/>
            <w:vAlign w:val="center"/>
            <w:hideMark/>
          </w:tcPr>
          <w:p w14:paraId="0584C7B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24,30</w:t>
            </w:r>
          </w:p>
        </w:tc>
        <w:tc>
          <w:tcPr>
            <w:tcW w:w="793" w:type="dxa"/>
            <w:tcBorders>
              <w:top w:val="nil"/>
              <w:left w:val="nil"/>
              <w:bottom w:val="single" w:sz="4" w:space="0" w:color="auto"/>
              <w:right w:val="single" w:sz="4" w:space="0" w:color="auto"/>
            </w:tcBorders>
            <w:noWrap/>
            <w:vAlign w:val="center"/>
            <w:hideMark/>
          </w:tcPr>
          <w:p w14:paraId="51EF564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0,529</w:t>
            </w:r>
          </w:p>
        </w:tc>
      </w:tr>
      <w:tr w:rsidR="009F727C" w:rsidRPr="009F727C" w14:paraId="54553DF8"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4AB9A2CF"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021_ZW Parque Alfonso Bonilla Aragón</w:t>
            </w:r>
          </w:p>
        </w:tc>
        <w:tc>
          <w:tcPr>
            <w:tcW w:w="1589" w:type="dxa"/>
            <w:tcBorders>
              <w:top w:val="nil"/>
              <w:left w:val="nil"/>
              <w:bottom w:val="single" w:sz="4" w:space="0" w:color="auto"/>
              <w:right w:val="single" w:sz="4" w:space="0" w:color="auto"/>
            </w:tcBorders>
            <w:noWrap/>
            <w:vAlign w:val="center"/>
            <w:hideMark/>
          </w:tcPr>
          <w:p w14:paraId="4EA7C74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753.981,87</w:t>
            </w:r>
          </w:p>
        </w:tc>
        <w:tc>
          <w:tcPr>
            <w:tcW w:w="1589" w:type="dxa"/>
            <w:tcBorders>
              <w:top w:val="nil"/>
              <w:left w:val="nil"/>
              <w:bottom w:val="single" w:sz="4" w:space="0" w:color="auto"/>
              <w:right w:val="single" w:sz="4" w:space="0" w:color="auto"/>
            </w:tcBorders>
            <w:noWrap/>
            <w:vAlign w:val="center"/>
            <w:hideMark/>
          </w:tcPr>
          <w:p w14:paraId="1594ADB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976.329,00</w:t>
            </w:r>
          </w:p>
        </w:tc>
        <w:tc>
          <w:tcPr>
            <w:tcW w:w="1229" w:type="dxa"/>
            <w:tcBorders>
              <w:top w:val="nil"/>
              <w:left w:val="nil"/>
              <w:bottom w:val="single" w:sz="4" w:space="0" w:color="auto"/>
              <w:right w:val="single" w:sz="4" w:space="0" w:color="auto"/>
            </w:tcBorders>
            <w:noWrap/>
            <w:vAlign w:val="center"/>
            <w:hideMark/>
          </w:tcPr>
          <w:p w14:paraId="03D9CEF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22,84</w:t>
            </w:r>
          </w:p>
        </w:tc>
        <w:tc>
          <w:tcPr>
            <w:tcW w:w="793" w:type="dxa"/>
            <w:tcBorders>
              <w:top w:val="nil"/>
              <w:left w:val="nil"/>
              <w:bottom w:val="single" w:sz="4" w:space="0" w:color="auto"/>
              <w:right w:val="single" w:sz="4" w:space="0" w:color="auto"/>
            </w:tcBorders>
            <w:noWrap/>
            <w:vAlign w:val="center"/>
            <w:hideMark/>
          </w:tcPr>
          <w:p w14:paraId="55E52F5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0,821</w:t>
            </w:r>
          </w:p>
        </w:tc>
      </w:tr>
      <w:tr w:rsidR="009F727C" w:rsidRPr="009F727C" w14:paraId="701EBD1A"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6537437C"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022_ZW Parque Yo Amo a Siloé</w:t>
            </w:r>
          </w:p>
        </w:tc>
        <w:tc>
          <w:tcPr>
            <w:tcW w:w="1589" w:type="dxa"/>
            <w:tcBorders>
              <w:top w:val="nil"/>
              <w:left w:val="nil"/>
              <w:bottom w:val="single" w:sz="4" w:space="0" w:color="auto"/>
              <w:right w:val="single" w:sz="4" w:space="0" w:color="auto"/>
            </w:tcBorders>
            <w:noWrap/>
            <w:vAlign w:val="center"/>
            <w:hideMark/>
          </w:tcPr>
          <w:p w14:paraId="1424D79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3.816.150,47</w:t>
            </w:r>
          </w:p>
        </w:tc>
        <w:tc>
          <w:tcPr>
            <w:tcW w:w="1589" w:type="dxa"/>
            <w:tcBorders>
              <w:top w:val="nil"/>
              <w:left w:val="nil"/>
              <w:bottom w:val="single" w:sz="4" w:space="0" w:color="auto"/>
              <w:right w:val="single" w:sz="4" w:space="0" w:color="auto"/>
            </w:tcBorders>
            <w:noWrap/>
            <w:vAlign w:val="center"/>
            <w:hideMark/>
          </w:tcPr>
          <w:p w14:paraId="646EC89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4.523.177,00</w:t>
            </w:r>
          </w:p>
        </w:tc>
        <w:tc>
          <w:tcPr>
            <w:tcW w:w="1229" w:type="dxa"/>
            <w:tcBorders>
              <w:top w:val="nil"/>
              <w:left w:val="nil"/>
              <w:bottom w:val="single" w:sz="4" w:space="0" w:color="auto"/>
              <w:right w:val="single" w:sz="4" w:space="0" w:color="auto"/>
            </w:tcBorders>
            <w:noWrap/>
            <w:vAlign w:val="center"/>
            <w:hideMark/>
          </w:tcPr>
          <w:p w14:paraId="0913214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18,22</w:t>
            </w:r>
          </w:p>
        </w:tc>
        <w:tc>
          <w:tcPr>
            <w:tcW w:w="793" w:type="dxa"/>
            <w:tcBorders>
              <w:top w:val="nil"/>
              <w:left w:val="nil"/>
              <w:bottom w:val="single" w:sz="4" w:space="0" w:color="auto"/>
              <w:right w:val="single" w:sz="4" w:space="0" w:color="auto"/>
            </w:tcBorders>
            <w:noWrap/>
            <w:vAlign w:val="center"/>
            <w:hideMark/>
          </w:tcPr>
          <w:p w14:paraId="3DF160E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-0,080</w:t>
            </w:r>
          </w:p>
        </w:tc>
      </w:tr>
      <w:tr w:rsidR="009F727C" w:rsidRPr="009F727C" w14:paraId="7BEEAA20"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66498A13"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023_ZW Centro Cultural Vista Hermosa</w:t>
            </w:r>
          </w:p>
        </w:tc>
        <w:tc>
          <w:tcPr>
            <w:tcW w:w="1589" w:type="dxa"/>
            <w:tcBorders>
              <w:top w:val="nil"/>
              <w:left w:val="nil"/>
              <w:bottom w:val="single" w:sz="4" w:space="0" w:color="auto"/>
              <w:right w:val="single" w:sz="4" w:space="0" w:color="auto"/>
            </w:tcBorders>
            <w:noWrap/>
            <w:vAlign w:val="center"/>
            <w:hideMark/>
          </w:tcPr>
          <w:p w14:paraId="2E42F00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1.192.950,95</w:t>
            </w:r>
          </w:p>
        </w:tc>
        <w:tc>
          <w:tcPr>
            <w:tcW w:w="1589" w:type="dxa"/>
            <w:tcBorders>
              <w:top w:val="nil"/>
              <w:left w:val="nil"/>
              <w:bottom w:val="single" w:sz="4" w:space="0" w:color="auto"/>
              <w:right w:val="single" w:sz="4" w:space="0" w:color="auto"/>
            </w:tcBorders>
            <w:noWrap/>
            <w:vAlign w:val="center"/>
            <w:hideMark/>
          </w:tcPr>
          <w:p w14:paraId="58FE9F9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1.848.013,00</w:t>
            </w:r>
          </w:p>
        </w:tc>
        <w:tc>
          <w:tcPr>
            <w:tcW w:w="1229" w:type="dxa"/>
            <w:tcBorders>
              <w:top w:val="nil"/>
              <w:left w:val="nil"/>
              <w:bottom w:val="single" w:sz="4" w:space="0" w:color="auto"/>
              <w:right w:val="single" w:sz="4" w:space="0" w:color="auto"/>
            </w:tcBorders>
            <w:noWrap/>
            <w:vAlign w:val="center"/>
            <w:hideMark/>
          </w:tcPr>
          <w:p w14:paraId="3B3E6C4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14977,03</w:t>
            </w:r>
          </w:p>
        </w:tc>
        <w:tc>
          <w:tcPr>
            <w:tcW w:w="793" w:type="dxa"/>
            <w:tcBorders>
              <w:top w:val="nil"/>
              <w:left w:val="nil"/>
              <w:bottom w:val="single" w:sz="4" w:space="0" w:color="auto"/>
              <w:right w:val="single" w:sz="4" w:space="0" w:color="auto"/>
            </w:tcBorders>
            <w:noWrap/>
            <w:vAlign w:val="center"/>
            <w:hideMark/>
          </w:tcPr>
          <w:p w14:paraId="64CBDD1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0,540</w:t>
            </w:r>
          </w:p>
        </w:tc>
      </w:tr>
      <w:tr w:rsidR="009F727C" w:rsidRPr="009F727C" w14:paraId="0F9DF786"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0E0192DA"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024_ZW Parque Mutis</w:t>
            </w:r>
          </w:p>
        </w:tc>
        <w:tc>
          <w:tcPr>
            <w:tcW w:w="1589" w:type="dxa"/>
            <w:tcBorders>
              <w:top w:val="nil"/>
              <w:left w:val="nil"/>
              <w:bottom w:val="single" w:sz="4" w:space="0" w:color="auto"/>
              <w:right w:val="single" w:sz="4" w:space="0" w:color="auto"/>
            </w:tcBorders>
            <w:noWrap/>
            <w:vAlign w:val="center"/>
            <w:hideMark/>
          </w:tcPr>
          <w:p w14:paraId="6D6B672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1.348.414,45</w:t>
            </w:r>
          </w:p>
        </w:tc>
        <w:tc>
          <w:tcPr>
            <w:tcW w:w="1589" w:type="dxa"/>
            <w:tcBorders>
              <w:top w:val="nil"/>
              <w:left w:val="nil"/>
              <w:bottom w:val="single" w:sz="4" w:space="0" w:color="auto"/>
              <w:right w:val="single" w:sz="4" w:space="0" w:color="auto"/>
            </w:tcBorders>
            <w:noWrap/>
            <w:vAlign w:val="center"/>
            <w:hideMark/>
          </w:tcPr>
          <w:p w14:paraId="4C61E2B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1.770.931,00</w:t>
            </w:r>
          </w:p>
        </w:tc>
        <w:tc>
          <w:tcPr>
            <w:tcW w:w="1229" w:type="dxa"/>
            <w:tcBorders>
              <w:top w:val="nil"/>
              <w:left w:val="nil"/>
              <w:bottom w:val="single" w:sz="4" w:space="0" w:color="auto"/>
              <w:right w:val="single" w:sz="4" w:space="0" w:color="auto"/>
            </w:tcBorders>
            <w:noWrap/>
            <w:vAlign w:val="center"/>
            <w:hideMark/>
          </w:tcPr>
          <w:p w14:paraId="6244724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21,45</w:t>
            </w:r>
          </w:p>
        </w:tc>
        <w:tc>
          <w:tcPr>
            <w:tcW w:w="793" w:type="dxa"/>
            <w:tcBorders>
              <w:top w:val="nil"/>
              <w:left w:val="nil"/>
              <w:bottom w:val="single" w:sz="4" w:space="0" w:color="auto"/>
              <w:right w:val="single" w:sz="4" w:space="0" w:color="auto"/>
            </w:tcBorders>
            <w:noWrap/>
            <w:vAlign w:val="center"/>
            <w:hideMark/>
          </w:tcPr>
          <w:p w14:paraId="76E022A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0,663</w:t>
            </w:r>
          </w:p>
        </w:tc>
      </w:tr>
      <w:tr w:rsidR="009F727C" w:rsidRPr="009F727C" w14:paraId="370443D9"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3A2D9297"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025_ZW Cancha Los Azules</w:t>
            </w:r>
          </w:p>
        </w:tc>
        <w:tc>
          <w:tcPr>
            <w:tcW w:w="1589" w:type="dxa"/>
            <w:tcBorders>
              <w:top w:val="nil"/>
              <w:left w:val="nil"/>
              <w:bottom w:val="single" w:sz="4" w:space="0" w:color="auto"/>
              <w:right w:val="single" w:sz="4" w:space="0" w:color="auto"/>
            </w:tcBorders>
            <w:noWrap/>
            <w:vAlign w:val="center"/>
            <w:hideMark/>
          </w:tcPr>
          <w:p w14:paraId="015D8C9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3.278.059,95</w:t>
            </w:r>
          </w:p>
        </w:tc>
        <w:tc>
          <w:tcPr>
            <w:tcW w:w="1589" w:type="dxa"/>
            <w:tcBorders>
              <w:top w:val="nil"/>
              <w:left w:val="nil"/>
              <w:bottom w:val="single" w:sz="4" w:space="0" w:color="auto"/>
              <w:right w:val="single" w:sz="4" w:space="0" w:color="auto"/>
            </w:tcBorders>
            <w:noWrap/>
            <w:vAlign w:val="center"/>
            <w:hideMark/>
          </w:tcPr>
          <w:p w14:paraId="7CE644C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3.961.082,00</w:t>
            </w:r>
          </w:p>
        </w:tc>
        <w:tc>
          <w:tcPr>
            <w:tcW w:w="1229" w:type="dxa"/>
            <w:tcBorders>
              <w:top w:val="nil"/>
              <w:left w:val="nil"/>
              <w:bottom w:val="single" w:sz="4" w:space="0" w:color="auto"/>
              <w:right w:val="single" w:sz="4" w:space="0" w:color="auto"/>
            </w:tcBorders>
            <w:noWrap/>
            <w:vAlign w:val="center"/>
            <w:hideMark/>
          </w:tcPr>
          <w:p w14:paraId="28E8952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23,19</w:t>
            </w:r>
          </w:p>
        </w:tc>
        <w:tc>
          <w:tcPr>
            <w:tcW w:w="793" w:type="dxa"/>
            <w:tcBorders>
              <w:top w:val="nil"/>
              <w:left w:val="nil"/>
              <w:bottom w:val="single" w:sz="4" w:space="0" w:color="auto"/>
              <w:right w:val="single" w:sz="4" w:space="0" w:color="auto"/>
            </w:tcBorders>
            <w:noWrap/>
            <w:vAlign w:val="center"/>
            <w:hideMark/>
          </w:tcPr>
          <w:p w14:paraId="7DAED3E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0,478</w:t>
            </w:r>
          </w:p>
        </w:tc>
      </w:tr>
      <w:tr w:rsidR="009F727C" w:rsidRPr="009F727C" w14:paraId="04EDBB8A"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39ABAA48"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026_ZW Parque La Orqueta</w:t>
            </w:r>
          </w:p>
        </w:tc>
        <w:tc>
          <w:tcPr>
            <w:tcW w:w="1589" w:type="dxa"/>
            <w:tcBorders>
              <w:top w:val="nil"/>
              <w:left w:val="nil"/>
              <w:bottom w:val="single" w:sz="4" w:space="0" w:color="auto"/>
              <w:right w:val="single" w:sz="4" w:space="0" w:color="auto"/>
            </w:tcBorders>
            <w:noWrap/>
            <w:vAlign w:val="center"/>
            <w:hideMark/>
          </w:tcPr>
          <w:p w14:paraId="09B06CD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2.849.583,84</w:t>
            </w:r>
          </w:p>
        </w:tc>
        <w:tc>
          <w:tcPr>
            <w:tcW w:w="1589" w:type="dxa"/>
            <w:tcBorders>
              <w:top w:val="nil"/>
              <w:left w:val="nil"/>
              <w:bottom w:val="single" w:sz="4" w:space="0" w:color="auto"/>
              <w:right w:val="single" w:sz="4" w:space="0" w:color="auto"/>
            </w:tcBorders>
            <w:noWrap/>
            <w:vAlign w:val="center"/>
            <w:hideMark/>
          </w:tcPr>
          <w:p w14:paraId="504B4D8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3.698.491,00</w:t>
            </w:r>
          </w:p>
        </w:tc>
        <w:tc>
          <w:tcPr>
            <w:tcW w:w="1229" w:type="dxa"/>
            <w:tcBorders>
              <w:top w:val="nil"/>
              <w:left w:val="nil"/>
              <w:bottom w:val="single" w:sz="4" w:space="0" w:color="auto"/>
              <w:right w:val="single" w:sz="4" w:space="0" w:color="auto"/>
            </w:tcBorders>
            <w:noWrap/>
            <w:vAlign w:val="center"/>
            <w:hideMark/>
          </w:tcPr>
          <w:p w14:paraId="73EA892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15,64</w:t>
            </w:r>
          </w:p>
        </w:tc>
        <w:tc>
          <w:tcPr>
            <w:tcW w:w="793" w:type="dxa"/>
            <w:tcBorders>
              <w:top w:val="nil"/>
              <w:left w:val="nil"/>
              <w:bottom w:val="single" w:sz="4" w:space="0" w:color="auto"/>
              <w:right w:val="single" w:sz="4" w:space="0" w:color="auto"/>
            </w:tcBorders>
            <w:noWrap/>
            <w:vAlign w:val="center"/>
            <w:hideMark/>
          </w:tcPr>
          <w:p w14:paraId="079BF40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0,543</w:t>
            </w:r>
          </w:p>
        </w:tc>
      </w:tr>
      <w:tr w:rsidR="009F727C" w:rsidRPr="009F727C" w14:paraId="098B9125"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2F404E70"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027_ZW Parque Villa Colombia</w:t>
            </w:r>
          </w:p>
        </w:tc>
        <w:tc>
          <w:tcPr>
            <w:tcW w:w="1589" w:type="dxa"/>
            <w:tcBorders>
              <w:top w:val="nil"/>
              <w:left w:val="nil"/>
              <w:bottom w:val="single" w:sz="4" w:space="0" w:color="auto"/>
              <w:right w:val="single" w:sz="4" w:space="0" w:color="auto"/>
            </w:tcBorders>
            <w:noWrap/>
            <w:vAlign w:val="center"/>
            <w:hideMark/>
          </w:tcPr>
          <w:p w14:paraId="510DE61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1.113.487,50</w:t>
            </w:r>
          </w:p>
        </w:tc>
        <w:tc>
          <w:tcPr>
            <w:tcW w:w="1589" w:type="dxa"/>
            <w:tcBorders>
              <w:top w:val="nil"/>
              <w:left w:val="nil"/>
              <w:bottom w:val="single" w:sz="4" w:space="0" w:color="auto"/>
              <w:right w:val="single" w:sz="4" w:space="0" w:color="auto"/>
            </w:tcBorders>
            <w:noWrap/>
            <w:vAlign w:val="center"/>
            <w:hideMark/>
          </w:tcPr>
          <w:p w14:paraId="1D41048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1.506.139,00</w:t>
            </w:r>
          </w:p>
        </w:tc>
        <w:tc>
          <w:tcPr>
            <w:tcW w:w="1229" w:type="dxa"/>
            <w:tcBorders>
              <w:top w:val="nil"/>
              <w:left w:val="nil"/>
              <w:bottom w:val="single" w:sz="4" w:space="0" w:color="auto"/>
              <w:right w:val="single" w:sz="4" w:space="0" w:color="auto"/>
            </w:tcBorders>
            <w:noWrap/>
            <w:vAlign w:val="center"/>
            <w:hideMark/>
          </w:tcPr>
          <w:p w14:paraId="625798C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27,27</w:t>
            </w:r>
          </w:p>
        </w:tc>
        <w:tc>
          <w:tcPr>
            <w:tcW w:w="793" w:type="dxa"/>
            <w:tcBorders>
              <w:top w:val="nil"/>
              <w:left w:val="nil"/>
              <w:bottom w:val="single" w:sz="4" w:space="0" w:color="auto"/>
              <w:right w:val="single" w:sz="4" w:space="0" w:color="auto"/>
            </w:tcBorders>
            <w:noWrap/>
            <w:vAlign w:val="center"/>
            <w:hideMark/>
          </w:tcPr>
          <w:p w14:paraId="558C7C5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0,443</w:t>
            </w:r>
          </w:p>
        </w:tc>
      </w:tr>
      <w:tr w:rsidR="009F727C" w:rsidRPr="009F727C" w14:paraId="4416D7B2"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4A4BE300"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028_ZW Parque Colseguros</w:t>
            </w:r>
          </w:p>
        </w:tc>
        <w:tc>
          <w:tcPr>
            <w:tcW w:w="1589" w:type="dxa"/>
            <w:tcBorders>
              <w:top w:val="nil"/>
              <w:left w:val="nil"/>
              <w:bottom w:val="single" w:sz="4" w:space="0" w:color="auto"/>
              <w:right w:val="single" w:sz="4" w:space="0" w:color="auto"/>
            </w:tcBorders>
            <w:noWrap/>
            <w:vAlign w:val="center"/>
            <w:hideMark/>
          </w:tcPr>
          <w:p w14:paraId="5C50576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1.238.262,80</w:t>
            </w:r>
          </w:p>
        </w:tc>
        <w:tc>
          <w:tcPr>
            <w:tcW w:w="1589" w:type="dxa"/>
            <w:tcBorders>
              <w:top w:val="nil"/>
              <w:left w:val="nil"/>
              <w:bottom w:val="single" w:sz="4" w:space="0" w:color="auto"/>
              <w:right w:val="single" w:sz="4" w:space="0" w:color="auto"/>
            </w:tcBorders>
            <w:noWrap/>
            <w:vAlign w:val="center"/>
            <w:hideMark/>
          </w:tcPr>
          <w:p w14:paraId="11370E6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1.564.623,00</w:t>
            </w:r>
          </w:p>
        </w:tc>
        <w:tc>
          <w:tcPr>
            <w:tcW w:w="1229" w:type="dxa"/>
            <w:tcBorders>
              <w:top w:val="nil"/>
              <w:left w:val="nil"/>
              <w:bottom w:val="single" w:sz="4" w:space="0" w:color="auto"/>
              <w:right w:val="single" w:sz="4" w:space="0" w:color="auto"/>
            </w:tcBorders>
            <w:noWrap/>
            <w:vAlign w:val="center"/>
            <w:hideMark/>
          </w:tcPr>
          <w:p w14:paraId="0830271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17,47</w:t>
            </w:r>
          </w:p>
        </w:tc>
        <w:tc>
          <w:tcPr>
            <w:tcW w:w="793" w:type="dxa"/>
            <w:tcBorders>
              <w:top w:val="nil"/>
              <w:left w:val="nil"/>
              <w:bottom w:val="single" w:sz="4" w:space="0" w:color="auto"/>
              <w:right w:val="single" w:sz="4" w:space="0" w:color="auto"/>
            </w:tcBorders>
            <w:noWrap/>
            <w:vAlign w:val="center"/>
            <w:hideMark/>
          </w:tcPr>
          <w:p w14:paraId="3A5759A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0,610</w:t>
            </w:r>
          </w:p>
        </w:tc>
      </w:tr>
      <w:tr w:rsidR="009F727C" w:rsidRPr="009F727C" w14:paraId="209F2090"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3B5DAFD1"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029_ZW Parque India Elena</w:t>
            </w:r>
          </w:p>
        </w:tc>
        <w:tc>
          <w:tcPr>
            <w:tcW w:w="1589" w:type="dxa"/>
            <w:tcBorders>
              <w:top w:val="nil"/>
              <w:left w:val="nil"/>
              <w:bottom w:val="single" w:sz="4" w:space="0" w:color="auto"/>
              <w:right w:val="single" w:sz="4" w:space="0" w:color="auto"/>
            </w:tcBorders>
            <w:noWrap/>
            <w:vAlign w:val="center"/>
            <w:hideMark/>
          </w:tcPr>
          <w:p w14:paraId="142EAAD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1.616.556,43</w:t>
            </w:r>
          </w:p>
        </w:tc>
        <w:tc>
          <w:tcPr>
            <w:tcW w:w="1589" w:type="dxa"/>
            <w:tcBorders>
              <w:top w:val="nil"/>
              <w:left w:val="nil"/>
              <w:bottom w:val="single" w:sz="4" w:space="0" w:color="auto"/>
              <w:right w:val="single" w:sz="4" w:space="0" w:color="auto"/>
            </w:tcBorders>
            <w:noWrap/>
            <w:vAlign w:val="center"/>
            <w:hideMark/>
          </w:tcPr>
          <w:p w14:paraId="5D5C994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1.862.000,00</w:t>
            </w:r>
          </w:p>
        </w:tc>
        <w:tc>
          <w:tcPr>
            <w:tcW w:w="1229" w:type="dxa"/>
            <w:tcBorders>
              <w:top w:val="nil"/>
              <w:left w:val="nil"/>
              <w:bottom w:val="single" w:sz="4" w:space="0" w:color="auto"/>
              <w:right w:val="single" w:sz="4" w:space="0" w:color="auto"/>
            </w:tcBorders>
            <w:noWrap/>
            <w:vAlign w:val="center"/>
            <w:hideMark/>
          </w:tcPr>
          <w:p w14:paraId="447101D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20,55</w:t>
            </w:r>
          </w:p>
        </w:tc>
        <w:tc>
          <w:tcPr>
            <w:tcW w:w="793" w:type="dxa"/>
            <w:tcBorders>
              <w:top w:val="nil"/>
              <w:left w:val="nil"/>
              <w:bottom w:val="single" w:sz="4" w:space="0" w:color="auto"/>
              <w:right w:val="single" w:sz="4" w:space="0" w:color="auto"/>
            </w:tcBorders>
            <w:noWrap/>
            <w:vAlign w:val="center"/>
            <w:hideMark/>
          </w:tcPr>
          <w:p w14:paraId="3E60BF7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0,702</w:t>
            </w:r>
          </w:p>
        </w:tc>
      </w:tr>
      <w:tr w:rsidR="009F727C" w:rsidRPr="009F727C" w14:paraId="27E91998"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13B0FB59"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030_ZW Parque Tequendama</w:t>
            </w:r>
          </w:p>
        </w:tc>
        <w:tc>
          <w:tcPr>
            <w:tcW w:w="1589" w:type="dxa"/>
            <w:tcBorders>
              <w:top w:val="nil"/>
              <w:left w:val="nil"/>
              <w:bottom w:val="single" w:sz="4" w:space="0" w:color="auto"/>
              <w:right w:val="single" w:sz="4" w:space="0" w:color="auto"/>
            </w:tcBorders>
            <w:noWrap/>
            <w:vAlign w:val="center"/>
            <w:hideMark/>
          </w:tcPr>
          <w:p w14:paraId="07A7404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1.609.187,87</w:t>
            </w:r>
          </w:p>
        </w:tc>
        <w:tc>
          <w:tcPr>
            <w:tcW w:w="1589" w:type="dxa"/>
            <w:tcBorders>
              <w:top w:val="nil"/>
              <w:left w:val="nil"/>
              <w:bottom w:val="single" w:sz="4" w:space="0" w:color="auto"/>
              <w:right w:val="single" w:sz="4" w:space="0" w:color="auto"/>
            </w:tcBorders>
            <w:noWrap/>
            <w:vAlign w:val="center"/>
            <w:hideMark/>
          </w:tcPr>
          <w:p w14:paraId="365AA1F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2.026.114,00</w:t>
            </w:r>
          </w:p>
        </w:tc>
        <w:tc>
          <w:tcPr>
            <w:tcW w:w="1229" w:type="dxa"/>
            <w:tcBorders>
              <w:top w:val="nil"/>
              <w:left w:val="nil"/>
              <w:bottom w:val="single" w:sz="4" w:space="0" w:color="auto"/>
              <w:right w:val="single" w:sz="4" w:space="0" w:color="auto"/>
            </w:tcBorders>
            <w:noWrap/>
            <w:vAlign w:val="center"/>
            <w:hideMark/>
          </w:tcPr>
          <w:p w14:paraId="4E03577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21,78</w:t>
            </w:r>
          </w:p>
        </w:tc>
        <w:tc>
          <w:tcPr>
            <w:tcW w:w="793" w:type="dxa"/>
            <w:tcBorders>
              <w:top w:val="nil"/>
              <w:left w:val="nil"/>
              <w:bottom w:val="single" w:sz="4" w:space="0" w:color="auto"/>
              <w:right w:val="single" w:sz="4" w:space="0" w:color="auto"/>
            </w:tcBorders>
            <w:noWrap/>
            <w:vAlign w:val="center"/>
            <w:hideMark/>
          </w:tcPr>
          <w:p w14:paraId="713F63E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0,601</w:t>
            </w:r>
          </w:p>
        </w:tc>
      </w:tr>
      <w:tr w:rsidR="009F727C" w:rsidRPr="009F727C" w14:paraId="07831C43"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3487B35D"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031_ZW Parque Sector Amarillo Skate Park</w:t>
            </w:r>
          </w:p>
        </w:tc>
        <w:tc>
          <w:tcPr>
            <w:tcW w:w="1589" w:type="dxa"/>
            <w:tcBorders>
              <w:top w:val="nil"/>
              <w:left w:val="nil"/>
              <w:bottom w:val="single" w:sz="4" w:space="0" w:color="auto"/>
              <w:right w:val="single" w:sz="4" w:space="0" w:color="auto"/>
            </w:tcBorders>
            <w:noWrap/>
            <w:vAlign w:val="center"/>
            <w:hideMark/>
          </w:tcPr>
          <w:p w14:paraId="54F8B3C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1.079.713,16</w:t>
            </w:r>
          </w:p>
        </w:tc>
        <w:tc>
          <w:tcPr>
            <w:tcW w:w="1589" w:type="dxa"/>
            <w:tcBorders>
              <w:top w:val="nil"/>
              <w:left w:val="nil"/>
              <w:bottom w:val="single" w:sz="4" w:space="0" w:color="auto"/>
              <w:right w:val="single" w:sz="4" w:space="0" w:color="auto"/>
            </w:tcBorders>
            <w:noWrap/>
            <w:vAlign w:val="center"/>
            <w:hideMark/>
          </w:tcPr>
          <w:p w14:paraId="6415AD9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1.450.176,00</w:t>
            </w:r>
          </w:p>
        </w:tc>
        <w:tc>
          <w:tcPr>
            <w:tcW w:w="1229" w:type="dxa"/>
            <w:tcBorders>
              <w:top w:val="nil"/>
              <w:left w:val="nil"/>
              <w:bottom w:val="single" w:sz="4" w:space="0" w:color="auto"/>
              <w:right w:val="single" w:sz="4" w:space="0" w:color="auto"/>
            </w:tcBorders>
            <w:noWrap/>
            <w:vAlign w:val="center"/>
            <w:hideMark/>
          </w:tcPr>
          <w:p w14:paraId="2EB13A9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19,71</w:t>
            </w:r>
          </w:p>
        </w:tc>
        <w:tc>
          <w:tcPr>
            <w:tcW w:w="793" w:type="dxa"/>
            <w:tcBorders>
              <w:top w:val="nil"/>
              <w:left w:val="nil"/>
              <w:bottom w:val="single" w:sz="4" w:space="0" w:color="auto"/>
              <w:right w:val="single" w:sz="4" w:space="0" w:color="auto"/>
            </w:tcBorders>
            <w:noWrap/>
            <w:vAlign w:val="center"/>
            <w:hideMark/>
          </w:tcPr>
          <w:p w14:paraId="6021B0A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0,672</w:t>
            </w:r>
          </w:p>
        </w:tc>
      </w:tr>
      <w:tr w:rsidR="009F727C" w:rsidRPr="009F727C" w14:paraId="2F7FE119"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4BDFFA26"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032_ZW Biblioteca Daniel Guillard</w:t>
            </w:r>
          </w:p>
        </w:tc>
        <w:tc>
          <w:tcPr>
            <w:tcW w:w="1589" w:type="dxa"/>
            <w:tcBorders>
              <w:top w:val="nil"/>
              <w:left w:val="nil"/>
              <w:bottom w:val="single" w:sz="4" w:space="0" w:color="auto"/>
              <w:right w:val="single" w:sz="4" w:space="0" w:color="auto"/>
            </w:tcBorders>
            <w:noWrap/>
            <w:vAlign w:val="center"/>
            <w:hideMark/>
          </w:tcPr>
          <w:p w14:paraId="6A8C6C6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1.678.754,54</w:t>
            </w:r>
          </w:p>
        </w:tc>
        <w:tc>
          <w:tcPr>
            <w:tcW w:w="1589" w:type="dxa"/>
            <w:tcBorders>
              <w:top w:val="nil"/>
              <w:left w:val="nil"/>
              <w:bottom w:val="single" w:sz="4" w:space="0" w:color="auto"/>
              <w:right w:val="single" w:sz="4" w:space="0" w:color="auto"/>
            </w:tcBorders>
            <w:noWrap/>
            <w:vAlign w:val="center"/>
            <w:hideMark/>
          </w:tcPr>
          <w:p w14:paraId="28279B2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2.062.479,00</w:t>
            </w:r>
          </w:p>
        </w:tc>
        <w:tc>
          <w:tcPr>
            <w:tcW w:w="1229" w:type="dxa"/>
            <w:tcBorders>
              <w:top w:val="nil"/>
              <w:left w:val="nil"/>
              <w:bottom w:val="single" w:sz="4" w:space="0" w:color="auto"/>
              <w:right w:val="single" w:sz="4" w:space="0" w:color="auto"/>
            </w:tcBorders>
            <w:noWrap/>
            <w:vAlign w:val="center"/>
            <w:hideMark/>
          </w:tcPr>
          <w:p w14:paraId="127760E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18,73</w:t>
            </w:r>
          </w:p>
        </w:tc>
        <w:tc>
          <w:tcPr>
            <w:tcW w:w="793" w:type="dxa"/>
            <w:tcBorders>
              <w:top w:val="nil"/>
              <w:left w:val="nil"/>
              <w:bottom w:val="single" w:sz="4" w:space="0" w:color="auto"/>
              <w:right w:val="single" w:sz="4" w:space="0" w:color="auto"/>
            </w:tcBorders>
            <w:noWrap/>
            <w:vAlign w:val="center"/>
            <w:hideMark/>
          </w:tcPr>
          <w:p w14:paraId="08CCAFC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0,670</w:t>
            </w:r>
          </w:p>
        </w:tc>
      </w:tr>
      <w:tr w:rsidR="009F727C" w:rsidRPr="009F727C" w14:paraId="72DE1A7B"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57EB4F54"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033_ZW Polideportivo Torres Comfandi</w:t>
            </w:r>
          </w:p>
        </w:tc>
        <w:tc>
          <w:tcPr>
            <w:tcW w:w="1589" w:type="dxa"/>
            <w:tcBorders>
              <w:top w:val="nil"/>
              <w:left w:val="nil"/>
              <w:bottom w:val="single" w:sz="4" w:space="0" w:color="auto"/>
              <w:right w:val="single" w:sz="4" w:space="0" w:color="auto"/>
            </w:tcBorders>
            <w:noWrap/>
            <w:vAlign w:val="center"/>
            <w:hideMark/>
          </w:tcPr>
          <w:p w14:paraId="794F1BC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1.907.529,47</w:t>
            </w:r>
          </w:p>
        </w:tc>
        <w:tc>
          <w:tcPr>
            <w:tcW w:w="1589" w:type="dxa"/>
            <w:tcBorders>
              <w:top w:val="nil"/>
              <w:left w:val="nil"/>
              <w:bottom w:val="single" w:sz="4" w:space="0" w:color="auto"/>
              <w:right w:val="single" w:sz="4" w:space="0" w:color="auto"/>
            </w:tcBorders>
            <w:noWrap/>
            <w:vAlign w:val="center"/>
            <w:hideMark/>
          </w:tcPr>
          <w:p w14:paraId="6AE9D8C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3.242.404,00</w:t>
            </w:r>
          </w:p>
        </w:tc>
        <w:tc>
          <w:tcPr>
            <w:tcW w:w="1229" w:type="dxa"/>
            <w:tcBorders>
              <w:top w:val="nil"/>
              <w:left w:val="nil"/>
              <w:bottom w:val="single" w:sz="4" w:space="0" w:color="auto"/>
              <w:right w:val="single" w:sz="4" w:space="0" w:color="auto"/>
            </w:tcBorders>
            <w:noWrap/>
            <w:vAlign w:val="center"/>
            <w:hideMark/>
          </w:tcPr>
          <w:p w14:paraId="282EB77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26,59</w:t>
            </w:r>
          </w:p>
        </w:tc>
        <w:tc>
          <w:tcPr>
            <w:tcW w:w="793" w:type="dxa"/>
            <w:tcBorders>
              <w:top w:val="nil"/>
              <w:left w:val="nil"/>
              <w:bottom w:val="single" w:sz="4" w:space="0" w:color="auto"/>
              <w:right w:val="single" w:sz="4" w:space="0" w:color="auto"/>
            </w:tcBorders>
            <w:noWrap/>
            <w:vAlign w:val="center"/>
            <w:hideMark/>
          </w:tcPr>
          <w:p w14:paraId="23403FD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0,259</w:t>
            </w:r>
          </w:p>
        </w:tc>
      </w:tr>
      <w:tr w:rsidR="009F727C" w:rsidRPr="009F727C" w14:paraId="3A7B78A2"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4DAAD8CB"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034_ZW Parque Junin</w:t>
            </w:r>
          </w:p>
        </w:tc>
        <w:tc>
          <w:tcPr>
            <w:tcW w:w="1589" w:type="dxa"/>
            <w:tcBorders>
              <w:top w:val="nil"/>
              <w:left w:val="nil"/>
              <w:bottom w:val="single" w:sz="4" w:space="0" w:color="auto"/>
              <w:right w:val="single" w:sz="4" w:space="0" w:color="auto"/>
            </w:tcBorders>
            <w:noWrap/>
            <w:vAlign w:val="center"/>
            <w:hideMark/>
          </w:tcPr>
          <w:p w14:paraId="2E4BC42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832.090,80</w:t>
            </w:r>
          </w:p>
        </w:tc>
        <w:tc>
          <w:tcPr>
            <w:tcW w:w="1589" w:type="dxa"/>
            <w:tcBorders>
              <w:top w:val="nil"/>
              <w:left w:val="nil"/>
              <w:bottom w:val="single" w:sz="4" w:space="0" w:color="auto"/>
              <w:right w:val="single" w:sz="4" w:space="0" w:color="auto"/>
            </w:tcBorders>
            <w:noWrap/>
            <w:vAlign w:val="center"/>
            <w:hideMark/>
          </w:tcPr>
          <w:p w14:paraId="2BB1E9C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1.201.016,00</w:t>
            </w:r>
          </w:p>
        </w:tc>
        <w:tc>
          <w:tcPr>
            <w:tcW w:w="1229" w:type="dxa"/>
            <w:tcBorders>
              <w:top w:val="nil"/>
              <w:left w:val="nil"/>
              <w:bottom w:val="single" w:sz="4" w:space="0" w:color="auto"/>
              <w:right w:val="single" w:sz="4" w:space="0" w:color="auto"/>
            </w:tcBorders>
            <w:noWrap/>
            <w:vAlign w:val="center"/>
            <w:hideMark/>
          </w:tcPr>
          <w:p w14:paraId="63628C0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11,27</w:t>
            </w:r>
          </w:p>
        </w:tc>
        <w:tc>
          <w:tcPr>
            <w:tcW w:w="793" w:type="dxa"/>
            <w:tcBorders>
              <w:top w:val="nil"/>
              <w:left w:val="nil"/>
              <w:bottom w:val="single" w:sz="4" w:space="0" w:color="auto"/>
              <w:right w:val="single" w:sz="4" w:space="0" w:color="auto"/>
            </w:tcBorders>
            <w:noWrap/>
            <w:vAlign w:val="center"/>
            <w:hideMark/>
          </w:tcPr>
          <w:p w14:paraId="56A2B15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0,835</w:t>
            </w:r>
          </w:p>
        </w:tc>
      </w:tr>
      <w:tr w:rsidR="009F727C" w:rsidRPr="009F727C" w14:paraId="036007E8"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2DCFA0A4"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lastRenderedPageBreak/>
              <w:t>035_ZW Parque Mariano Ramos</w:t>
            </w:r>
          </w:p>
        </w:tc>
        <w:tc>
          <w:tcPr>
            <w:tcW w:w="1589" w:type="dxa"/>
            <w:tcBorders>
              <w:top w:val="nil"/>
              <w:left w:val="nil"/>
              <w:bottom w:val="single" w:sz="4" w:space="0" w:color="auto"/>
              <w:right w:val="single" w:sz="4" w:space="0" w:color="auto"/>
            </w:tcBorders>
            <w:noWrap/>
            <w:vAlign w:val="center"/>
            <w:hideMark/>
          </w:tcPr>
          <w:p w14:paraId="1152797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1.337.949,09</w:t>
            </w:r>
          </w:p>
        </w:tc>
        <w:tc>
          <w:tcPr>
            <w:tcW w:w="1589" w:type="dxa"/>
            <w:tcBorders>
              <w:top w:val="nil"/>
              <w:left w:val="nil"/>
              <w:bottom w:val="single" w:sz="4" w:space="0" w:color="auto"/>
              <w:right w:val="single" w:sz="4" w:space="0" w:color="auto"/>
            </w:tcBorders>
            <w:noWrap/>
            <w:vAlign w:val="center"/>
            <w:hideMark/>
          </w:tcPr>
          <w:p w14:paraId="240B75F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1.545.469,00</w:t>
            </w:r>
          </w:p>
        </w:tc>
        <w:tc>
          <w:tcPr>
            <w:tcW w:w="1229" w:type="dxa"/>
            <w:tcBorders>
              <w:top w:val="nil"/>
              <w:left w:val="nil"/>
              <w:bottom w:val="single" w:sz="4" w:space="0" w:color="auto"/>
              <w:right w:val="single" w:sz="4" w:space="0" w:color="auto"/>
            </w:tcBorders>
            <w:noWrap/>
            <w:vAlign w:val="center"/>
            <w:hideMark/>
          </w:tcPr>
          <w:p w14:paraId="66B88DF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22,79</w:t>
            </w:r>
          </w:p>
        </w:tc>
        <w:tc>
          <w:tcPr>
            <w:tcW w:w="793" w:type="dxa"/>
            <w:tcBorders>
              <w:top w:val="nil"/>
              <w:left w:val="nil"/>
              <w:bottom w:val="single" w:sz="4" w:space="0" w:color="auto"/>
              <w:right w:val="single" w:sz="4" w:space="0" w:color="auto"/>
            </w:tcBorders>
            <w:noWrap/>
            <w:vAlign w:val="center"/>
            <w:hideMark/>
          </w:tcPr>
          <w:p w14:paraId="512B40C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0,426</w:t>
            </w:r>
          </w:p>
        </w:tc>
      </w:tr>
      <w:tr w:rsidR="009F727C" w:rsidRPr="009F727C" w14:paraId="0CE96118"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161BEFF4"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036_ZW Polideportivo Ricardo Balcazar</w:t>
            </w:r>
          </w:p>
        </w:tc>
        <w:tc>
          <w:tcPr>
            <w:tcW w:w="1589" w:type="dxa"/>
            <w:tcBorders>
              <w:top w:val="nil"/>
              <w:left w:val="nil"/>
              <w:bottom w:val="single" w:sz="4" w:space="0" w:color="auto"/>
              <w:right w:val="single" w:sz="4" w:space="0" w:color="auto"/>
            </w:tcBorders>
            <w:noWrap/>
            <w:vAlign w:val="center"/>
            <w:hideMark/>
          </w:tcPr>
          <w:p w14:paraId="48D11E9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1.868.567,03</w:t>
            </w:r>
          </w:p>
        </w:tc>
        <w:tc>
          <w:tcPr>
            <w:tcW w:w="1589" w:type="dxa"/>
            <w:tcBorders>
              <w:top w:val="nil"/>
              <w:left w:val="nil"/>
              <w:bottom w:val="single" w:sz="4" w:space="0" w:color="auto"/>
              <w:right w:val="single" w:sz="4" w:space="0" w:color="auto"/>
            </w:tcBorders>
            <w:noWrap/>
            <w:vAlign w:val="center"/>
            <w:hideMark/>
          </w:tcPr>
          <w:p w14:paraId="19901EA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2.203.301,00</w:t>
            </w:r>
          </w:p>
        </w:tc>
        <w:tc>
          <w:tcPr>
            <w:tcW w:w="1229" w:type="dxa"/>
            <w:tcBorders>
              <w:top w:val="nil"/>
              <w:left w:val="nil"/>
              <w:bottom w:val="single" w:sz="4" w:space="0" w:color="auto"/>
              <w:right w:val="single" w:sz="4" w:space="0" w:color="auto"/>
            </w:tcBorders>
            <w:noWrap/>
            <w:vAlign w:val="center"/>
            <w:hideMark/>
          </w:tcPr>
          <w:p w14:paraId="48F4367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19,66</w:t>
            </w:r>
          </w:p>
        </w:tc>
        <w:tc>
          <w:tcPr>
            <w:tcW w:w="793" w:type="dxa"/>
            <w:tcBorders>
              <w:top w:val="nil"/>
              <w:left w:val="nil"/>
              <w:bottom w:val="single" w:sz="4" w:space="0" w:color="auto"/>
              <w:right w:val="single" w:sz="4" w:space="0" w:color="auto"/>
            </w:tcBorders>
            <w:noWrap/>
            <w:vAlign w:val="center"/>
            <w:hideMark/>
          </w:tcPr>
          <w:p w14:paraId="5BDB737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0,463</w:t>
            </w:r>
          </w:p>
        </w:tc>
      </w:tr>
      <w:tr w:rsidR="009F727C" w:rsidRPr="009F727C" w14:paraId="328254F6"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703E866B"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037_ZW Polideportivo San Benito</w:t>
            </w:r>
          </w:p>
        </w:tc>
        <w:tc>
          <w:tcPr>
            <w:tcW w:w="1589" w:type="dxa"/>
            <w:tcBorders>
              <w:top w:val="nil"/>
              <w:left w:val="nil"/>
              <w:bottom w:val="single" w:sz="4" w:space="0" w:color="auto"/>
              <w:right w:val="single" w:sz="4" w:space="0" w:color="auto"/>
            </w:tcBorders>
            <w:noWrap/>
            <w:vAlign w:val="center"/>
            <w:hideMark/>
          </w:tcPr>
          <w:p w14:paraId="29B7B99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1.239.763,42</w:t>
            </w:r>
          </w:p>
        </w:tc>
        <w:tc>
          <w:tcPr>
            <w:tcW w:w="1589" w:type="dxa"/>
            <w:tcBorders>
              <w:top w:val="nil"/>
              <w:left w:val="nil"/>
              <w:bottom w:val="single" w:sz="4" w:space="0" w:color="auto"/>
              <w:right w:val="single" w:sz="4" w:space="0" w:color="auto"/>
            </w:tcBorders>
            <w:noWrap/>
            <w:vAlign w:val="center"/>
            <w:hideMark/>
          </w:tcPr>
          <w:p w14:paraId="0858E14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1.697.408,00</w:t>
            </w:r>
          </w:p>
        </w:tc>
        <w:tc>
          <w:tcPr>
            <w:tcW w:w="1229" w:type="dxa"/>
            <w:tcBorders>
              <w:top w:val="nil"/>
              <w:left w:val="nil"/>
              <w:bottom w:val="single" w:sz="4" w:space="0" w:color="auto"/>
              <w:right w:val="single" w:sz="4" w:space="0" w:color="auto"/>
            </w:tcBorders>
            <w:noWrap/>
            <w:vAlign w:val="center"/>
            <w:hideMark/>
          </w:tcPr>
          <w:p w14:paraId="54C641F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23,25</w:t>
            </w:r>
          </w:p>
        </w:tc>
        <w:tc>
          <w:tcPr>
            <w:tcW w:w="793" w:type="dxa"/>
            <w:tcBorders>
              <w:top w:val="nil"/>
              <w:left w:val="nil"/>
              <w:bottom w:val="single" w:sz="4" w:space="0" w:color="auto"/>
              <w:right w:val="single" w:sz="4" w:space="0" w:color="auto"/>
            </w:tcBorders>
            <w:noWrap/>
            <w:vAlign w:val="center"/>
            <w:hideMark/>
          </w:tcPr>
          <w:p w14:paraId="54DCB7C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0,767</w:t>
            </w:r>
          </w:p>
        </w:tc>
      </w:tr>
      <w:tr w:rsidR="009F727C" w:rsidRPr="009F727C" w14:paraId="7CBFC90D"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4D021FC8"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038_ZW Parque Santa Anita</w:t>
            </w:r>
          </w:p>
        </w:tc>
        <w:tc>
          <w:tcPr>
            <w:tcW w:w="1589" w:type="dxa"/>
            <w:tcBorders>
              <w:top w:val="nil"/>
              <w:left w:val="nil"/>
              <w:bottom w:val="single" w:sz="4" w:space="0" w:color="auto"/>
              <w:right w:val="single" w:sz="4" w:space="0" w:color="auto"/>
            </w:tcBorders>
            <w:noWrap/>
            <w:vAlign w:val="center"/>
            <w:hideMark/>
          </w:tcPr>
          <w:p w14:paraId="658A214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919.488,48</w:t>
            </w:r>
          </w:p>
        </w:tc>
        <w:tc>
          <w:tcPr>
            <w:tcW w:w="1589" w:type="dxa"/>
            <w:tcBorders>
              <w:top w:val="nil"/>
              <w:left w:val="nil"/>
              <w:bottom w:val="single" w:sz="4" w:space="0" w:color="auto"/>
              <w:right w:val="single" w:sz="4" w:space="0" w:color="auto"/>
            </w:tcBorders>
            <w:noWrap/>
            <w:vAlign w:val="center"/>
            <w:hideMark/>
          </w:tcPr>
          <w:p w14:paraId="7F2AC68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1.161.592,00</w:t>
            </w:r>
          </w:p>
        </w:tc>
        <w:tc>
          <w:tcPr>
            <w:tcW w:w="1229" w:type="dxa"/>
            <w:tcBorders>
              <w:top w:val="nil"/>
              <w:left w:val="nil"/>
              <w:bottom w:val="single" w:sz="4" w:space="0" w:color="auto"/>
              <w:right w:val="single" w:sz="4" w:space="0" w:color="auto"/>
            </w:tcBorders>
            <w:noWrap/>
            <w:vAlign w:val="center"/>
            <w:hideMark/>
          </w:tcPr>
          <w:p w14:paraId="270E216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25,37</w:t>
            </w:r>
          </w:p>
        </w:tc>
        <w:tc>
          <w:tcPr>
            <w:tcW w:w="793" w:type="dxa"/>
            <w:tcBorders>
              <w:top w:val="nil"/>
              <w:left w:val="nil"/>
              <w:bottom w:val="single" w:sz="4" w:space="0" w:color="auto"/>
              <w:right w:val="single" w:sz="4" w:space="0" w:color="auto"/>
            </w:tcBorders>
            <w:noWrap/>
            <w:vAlign w:val="center"/>
            <w:hideMark/>
          </w:tcPr>
          <w:p w14:paraId="64250F1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0,399</w:t>
            </w:r>
          </w:p>
        </w:tc>
      </w:tr>
      <w:tr w:rsidR="009F727C" w:rsidRPr="009F727C" w14:paraId="48564FFA"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6490FBAB"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039_ZW Sebastian Belalcazar</w:t>
            </w:r>
          </w:p>
        </w:tc>
        <w:tc>
          <w:tcPr>
            <w:tcW w:w="1589" w:type="dxa"/>
            <w:tcBorders>
              <w:top w:val="nil"/>
              <w:left w:val="nil"/>
              <w:bottom w:val="single" w:sz="4" w:space="0" w:color="auto"/>
              <w:right w:val="single" w:sz="4" w:space="0" w:color="auto"/>
            </w:tcBorders>
            <w:noWrap/>
            <w:vAlign w:val="center"/>
            <w:hideMark/>
          </w:tcPr>
          <w:p w14:paraId="2913CA6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676.233,79</w:t>
            </w:r>
          </w:p>
        </w:tc>
        <w:tc>
          <w:tcPr>
            <w:tcW w:w="1589" w:type="dxa"/>
            <w:tcBorders>
              <w:top w:val="nil"/>
              <w:left w:val="nil"/>
              <w:bottom w:val="single" w:sz="4" w:space="0" w:color="auto"/>
              <w:right w:val="single" w:sz="4" w:space="0" w:color="auto"/>
            </w:tcBorders>
            <w:noWrap/>
            <w:vAlign w:val="center"/>
            <w:hideMark/>
          </w:tcPr>
          <w:p w14:paraId="7747BD5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987.831,00</w:t>
            </w:r>
          </w:p>
        </w:tc>
        <w:tc>
          <w:tcPr>
            <w:tcW w:w="1229" w:type="dxa"/>
            <w:tcBorders>
              <w:top w:val="nil"/>
              <w:left w:val="nil"/>
              <w:bottom w:val="single" w:sz="4" w:space="0" w:color="auto"/>
              <w:right w:val="single" w:sz="4" w:space="0" w:color="auto"/>
            </w:tcBorders>
            <w:noWrap/>
            <w:vAlign w:val="center"/>
            <w:hideMark/>
          </w:tcPr>
          <w:p w14:paraId="16384F4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24,52</w:t>
            </w:r>
          </w:p>
        </w:tc>
        <w:tc>
          <w:tcPr>
            <w:tcW w:w="793" w:type="dxa"/>
            <w:tcBorders>
              <w:top w:val="nil"/>
              <w:left w:val="nil"/>
              <w:bottom w:val="single" w:sz="4" w:space="0" w:color="auto"/>
              <w:right w:val="single" w:sz="4" w:space="0" w:color="auto"/>
            </w:tcBorders>
            <w:noWrap/>
            <w:vAlign w:val="center"/>
            <w:hideMark/>
          </w:tcPr>
          <w:p w14:paraId="094572E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0,480</w:t>
            </w:r>
          </w:p>
        </w:tc>
      </w:tr>
      <w:tr w:rsidR="009F727C" w:rsidRPr="009F727C" w14:paraId="21AF9724"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324702E9"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040_ZW Parque del Mico</w:t>
            </w:r>
          </w:p>
        </w:tc>
        <w:tc>
          <w:tcPr>
            <w:tcW w:w="1589" w:type="dxa"/>
            <w:tcBorders>
              <w:top w:val="nil"/>
              <w:left w:val="nil"/>
              <w:bottom w:val="single" w:sz="4" w:space="0" w:color="auto"/>
              <w:right w:val="single" w:sz="4" w:space="0" w:color="auto"/>
            </w:tcBorders>
            <w:noWrap/>
            <w:vAlign w:val="center"/>
            <w:hideMark/>
          </w:tcPr>
          <w:p w14:paraId="69477D5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1.098.313,19</w:t>
            </w:r>
          </w:p>
        </w:tc>
        <w:tc>
          <w:tcPr>
            <w:tcW w:w="1589" w:type="dxa"/>
            <w:tcBorders>
              <w:top w:val="nil"/>
              <w:left w:val="nil"/>
              <w:bottom w:val="single" w:sz="4" w:space="0" w:color="auto"/>
              <w:right w:val="single" w:sz="4" w:space="0" w:color="auto"/>
            </w:tcBorders>
            <w:noWrap/>
            <w:vAlign w:val="center"/>
            <w:hideMark/>
          </w:tcPr>
          <w:p w14:paraId="76A10EA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1.362.113,00</w:t>
            </w:r>
          </w:p>
        </w:tc>
        <w:tc>
          <w:tcPr>
            <w:tcW w:w="1229" w:type="dxa"/>
            <w:tcBorders>
              <w:top w:val="nil"/>
              <w:left w:val="nil"/>
              <w:bottom w:val="single" w:sz="4" w:space="0" w:color="auto"/>
              <w:right w:val="single" w:sz="4" w:space="0" w:color="auto"/>
            </w:tcBorders>
            <w:noWrap/>
            <w:vAlign w:val="center"/>
            <w:hideMark/>
          </w:tcPr>
          <w:p w14:paraId="1BBC33E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22,94</w:t>
            </w:r>
          </w:p>
        </w:tc>
        <w:tc>
          <w:tcPr>
            <w:tcW w:w="793" w:type="dxa"/>
            <w:tcBorders>
              <w:top w:val="nil"/>
              <w:left w:val="nil"/>
              <w:bottom w:val="single" w:sz="4" w:space="0" w:color="auto"/>
              <w:right w:val="single" w:sz="4" w:space="0" w:color="auto"/>
            </w:tcBorders>
            <w:noWrap/>
            <w:vAlign w:val="center"/>
            <w:hideMark/>
          </w:tcPr>
          <w:p w14:paraId="1E1EE12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0,762</w:t>
            </w:r>
          </w:p>
        </w:tc>
      </w:tr>
      <w:tr w:rsidR="009F727C" w:rsidRPr="009F727C" w14:paraId="6FC30273"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684605FC"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041_ZW Parque Cien Palos</w:t>
            </w:r>
          </w:p>
        </w:tc>
        <w:tc>
          <w:tcPr>
            <w:tcW w:w="1589" w:type="dxa"/>
            <w:tcBorders>
              <w:top w:val="nil"/>
              <w:left w:val="nil"/>
              <w:bottom w:val="single" w:sz="4" w:space="0" w:color="auto"/>
              <w:right w:val="single" w:sz="4" w:space="0" w:color="auto"/>
            </w:tcBorders>
            <w:noWrap/>
            <w:vAlign w:val="center"/>
            <w:hideMark/>
          </w:tcPr>
          <w:p w14:paraId="6160807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1.422.678,61</w:t>
            </w:r>
          </w:p>
        </w:tc>
        <w:tc>
          <w:tcPr>
            <w:tcW w:w="1589" w:type="dxa"/>
            <w:tcBorders>
              <w:top w:val="nil"/>
              <w:left w:val="nil"/>
              <w:bottom w:val="single" w:sz="4" w:space="0" w:color="auto"/>
              <w:right w:val="single" w:sz="4" w:space="0" w:color="auto"/>
            </w:tcBorders>
            <w:noWrap/>
            <w:vAlign w:val="center"/>
            <w:hideMark/>
          </w:tcPr>
          <w:p w14:paraId="4E2C5E7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1.729.461,00</w:t>
            </w:r>
          </w:p>
        </w:tc>
        <w:tc>
          <w:tcPr>
            <w:tcW w:w="1229" w:type="dxa"/>
            <w:tcBorders>
              <w:top w:val="nil"/>
              <w:left w:val="nil"/>
              <w:bottom w:val="single" w:sz="4" w:space="0" w:color="auto"/>
              <w:right w:val="single" w:sz="4" w:space="0" w:color="auto"/>
            </w:tcBorders>
            <w:noWrap/>
            <w:vAlign w:val="center"/>
            <w:hideMark/>
          </w:tcPr>
          <w:p w14:paraId="1730FF4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17,70</w:t>
            </w:r>
          </w:p>
        </w:tc>
        <w:tc>
          <w:tcPr>
            <w:tcW w:w="793" w:type="dxa"/>
            <w:tcBorders>
              <w:top w:val="nil"/>
              <w:left w:val="nil"/>
              <w:bottom w:val="single" w:sz="4" w:space="0" w:color="auto"/>
              <w:right w:val="single" w:sz="4" w:space="0" w:color="auto"/>
            </w:tcBorders>
            <w:noWrap/>
            <w:vAlign w:val="center"/>
            <w:hideMark/>
          </w:tcPr>
          <w:p w14:paraId="4DBD3C6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0,428</w:t>
            </w:r>
          </w:p>
        </w:tc>
      </w:tr>
      <w:tr w:rsidR="009F727C" w:rsidRPr="009F727C" w14:paraId="13B82C4B"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2741D71C"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042_ZW Cerro 3 Cruces</w:t>
            </w:r>
          </w:p>
        </w:tc>
        <w:tc>
          <w:tcPr>
            <w:tcW w:w="1589" w:type="dxa"/>
            <w:tcBorders>
              <w:top w:val="nil"/>
              <w:left w:val="nil"/>
              <w:bottom w:val="single" w:sz="4" w:space="0" w:color="auto"/>
              <w:right w:val="single" w:sz="4" w:space="0" w:color="auto"/>
            </w:tcBorders>
            <w:noWrap/>
            <w:vAlign w:val="center"/>
            <w:hideMark/>
          </w:tcPr>
          <w:p w14:paraId="23E6253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830.494,20</w:t>
            </w:r>
          </w:p>
        </w:tc>
        <w:tc>
          <w:tcPr>
            <w:tcW w:w="1589" w:type="dxa"/>
            <w:tcBorders>
              <w:top w:val="nil"/>
              <w:left w:val="nil"/>
              <w:bottom w:val="single" w:sz="4" w:space="0" w:color="auto"/>
              <w:right w:val="single" w:sz="4" w:space="0" w:color="auto"/>
            </w:tcBorders>
            <w:noWrap/>
            <w:vAlign w:val="center"/>
            <w:hideMark/>
          </w:tcPr>
          <w:p w14:paraId="4F2E72D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1.138.297,00</w:t>
            </w:r>
          </w:p>
        </w:tc>
        <w:tc>
          <w:tcPr>
            <w:tcW w:w="1229" w:type="dxa"/>
            <w:tcBorders>
              <w:top w:val="nil"/>
              <w:left w:val="nil"/>
              <w:bottom w:val="single" w:sz="4" w:space="0" w:color="auto"/>
              <w:right w:val="single" w:sz="4" w:space="0" w:color="auto"/>
            </w:tcBorders>
            <w:noWrap/>
            <w:vAlign w:val="center"/>
            <w:hideMark/>
          </w:tcPr>
          <w:p w14:paraId="43F977D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31,54</w:t>
            </w:r>
          </w:p>
        </w:tc>
        <w:tc>
          <w:tcPr>
            <w:tcW w:w="793" w:type="dxa"/>
            <w:tcBorders>
              <w:top w:val="nil"/>
              <w:left w:val="nil"/>
              <w:bottom w:val="single" w:sz="4" w:space="0" w:color="auto"/>
              <w:right w:val="single" w:sz="4" w:space="0" w:color="auto"/>
            </w:tcBorders>
            <w:noWrap/>
            <w:vAlign w:val="center"/>
            <w:hideMark/>
          </w:tcPr>
          <w:p w14:paraId="5477D1C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0,875</w:t>
            </w:r>
          </w:p>
        </w:tc>
      </w:tr>
      <w:tr w:rsidR="009F727C" w:rsidRPr="009F727C" w14:paraId="2F08CBEC"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1B880108"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043_ZW Parque Calima</w:t>
            </w:r>
          </w:p>
        </w:tc>
        <w:tc>
          <w:tcPr>
            <w:tcW w:w="1589" w:type="dxa"/>
            <w:tcBorders>
              <w:top w:val="nil"/>
              <w:left w:val="nil"/>
              <w:bottom w:val="single" w:sz="4" w:space="0" w:color="auto"/>
              <w:right w:val="single" w:sz="4" w:space="0" w:color="auto"/>
            </w:tcBorders>
            <w:noWrap/>
            <w:vAlign w:val="center"/>
            <w:hideMark/>
          </w:tcPr>
          <w:p w14:paraId="4B9C43D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1.049.547,98</w:t>
            </w:r>
          </w:p>
        </w:tc>
        <w:tc>
          <w:tcPr>
            <w:tcW w:w="1589" w:type="dxa"/>
            <w:tcBorders>
              <w:top w:val="nil"/>
              <w:left w:val="nil"/>
              <w:bottom w:val="single" w:sz="4" w:space="0" w:color="auto"/>
              <w:right w:val="single" w:sz="4" w:space="0" w:color="auto"/>
            </w:tcBorders>
            <w:noWrap/>
            <w:vAlign w:val="center"/>
            <w:hideMark/>
          </w:tcPr>
          <w:p w14:paraId="44E3177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1.511.996,00</w:t>
            </w:r>
          </w:p>
        </w:tc>
        <w:tc>
          <w:tcPr>
            <w:tcW w:w="1229" w:type="dxa"/>
            <w:tcBorders>
              <w:top w:val="nil"/>
              <w:left w:val="nil"/>
              <w:bottom w:val="single" w:sz="4" w:space="0" w:color="auto"/>
              <w:right w:val="single" w:sz="4" w:space="0" w:color="auto"/>
            </w:tcBorders>
            <w:noWrap/>
            <w:vAlign w:val="center"/>
            <w:hideMark/>
          </w:tcPr>
          <w:p w14:paraId="57094A2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25,39</w:t>
            </w:r>
          </w:p>
        </w:tc>
        <w:tc>
          <w:tcPr>
            <w:tcW w:w="793" w:type="dxa"/>
            <w:tcBorders>
              <w:top w:val="nil"/>
              <w:left w:val="nil"/>
              <w:bottom w:val="single" w:sz="4" w:space="0" w:color="auto"/>
              <w:right w:val="single" w:sz="4" w:space="0" w:color="auto"/>
            </w:tcBorders>
            <w:noWrap/>
            <w:vAlign w:val="center"/>
            <w:hideMark/>
          </w:tcPr>
          <w:p w14:paraId="1A6EFDB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0,795</w:t>
            </w:r>
          </w:p>
        </w:tc>
      </w:tr>
      <w:tr w:rsidR="009F727C" w:rsidRPr="009F727C" w14:paraId="341C065B"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7F83E02B"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044_ZW Parque La Merced</w:t>
            </w:r>
          </w:p>
        </w:tc>
        <w:tc>
          <w:tcPr>
            <w:tcW w:w="1589" w:type="dxa"/>
            <w:tcBorders>
              <w:top w:val="nil"/>
              <w:left w:val="nil"/>
              <w:bottom w:val="single" w:sz="4" w:space="0" w:color="auto"/>
              <w:right w:val="single" w:sz="4" w:space="0" w:color="auto"/>
            </w:tcBorders>
            <w:noWrap/>
            <w:vAlign w:val="center"/>
            <w:hideMark/>
          </w:tcPr>
          <w:p w14:paraId="013BBDB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642.362,99</w:t>
            </w:r>
          </w:p>
        </w:tc>
        <w:tc>
          <w:tcPr>
            <w:tcW w:w="1589" w:type="dxa"/>
            <w:tcBorders>
              <w:top w:val="nil"/>
              <w:left w:val="nil"/>
              <w:bottom w:val="single" w:sz="4" w:space="0" w:color="auto"/>
              <w:right w:val="single" w:sz="4" w:space="0" w:color="auto"/>
            </w:tcBorders>
            <w:noWrap/>
            <w:vAlign w:val="center"/>
            <w:hideMark/>
          </w:tcPr>
          <w:p w14:paraId="6BEB000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1.061.839,00</w:t>
            </w:r>
          </w:p>
        </w:tc>
        <w:tc>
          <w:tcPr>
            <w:tcW w:w="1229" w:type="dxa"/>
            <w:tcBorders>
              <w:top w:val="nil"/>
              <w:left w:val="nil"/>
              <w:bottom w:val="single" w:sz="4" w:space="0" w:color="auto"/>
              <w:right w:val="single" w:sz="4" w:space="0" w:color="auto"/>
            </w:tcBorders>
            <w:noWrap/>
            <w:vAlign w:val="center"/>
            <w:hideMark/>
          </w:tcPr>
          <w:p w14:paraId="316E17B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31,77</w:t>
            </w:r>
          </w:p>
        </w:tc>
        <w:tc>
          <w:tcPr>
            <w:tcW w:w="793" w:type="dxa"/>
            <w:tcBorders>
              <w:top w:val="nil"/>
              <w:left w:val="nil"/>
              <w:bottom w:val="single" w:sz="4" w:space="0" w:color="auto"/>
              <w:right w:val="single" w:sz="4" w:space="0" w:color="auto"/>
            </w:tcBorders>
            <w:noWrap/>
            <w:vAlign w:val="center"/>
            <w:hideMark/>
          </w:tcPr>
          <w:p w14:paraId="6790ABC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0,449</w:t>
            </w:r>
          </w:p>
        </w:tc>
      </w:tr>
      <w:tr w:rsidR="009F727C" w:rsidRPr="009F727C" w14:paraId="406EBDC1"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322CA8F3"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045_ZW Puente de Colores</w:t>
            </w:r>
          </w:p>
        </w:tc>
        <w:tc>
          <w:tcPr>
            <w:tcW w:w="1589" w:type="dxa"/>
            <w:tcBorders>
              <w:top w:val="nil"/>
              <w:left w:val="nil"/>
              <w:bottom w:val="single" w:sz="4" w:space="0" w:color="auto"/>
              <w:right w:val="single" w:sz="4" w:space="0" w:color="auto"/>
            </w:tcBorders>
            <w:noWrap/>
            <w:vAlign w:val="center"/>
            <w:hideMark/>
          </w:tcPr>
          <w:p w14:paraId="765A4E9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1.082.413,15</w:t>
            </w:r>
          </w:p>
        </w:tc>
        <w:tc>
          <w:tcPr>
            <w:tcW w:w="1589" w:type="dxa"/>
            <w:tcBorders>
              <w:top w:val="nil"/>
              <w:left w:val="nil"/>
              <w:bottom w:val="single" w:sz="4" w:space="0" w:color="auto"/>
              <w:right w:val="single" w:sz="4" w:space="0" w:color="auto"/>
            </w:tcBorders>
            <w:noWrap/>
            <w:vAlign w:val="center"/>
            <w:hideMark/>
          </w:tcPr>
          <w:p w14:paraId="0185C84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1.664.723,00</w:t>
            </w:r>
          </w:p>
        </w:tc>
        <w:tc>
          <w:tcPr>
            <w:tcW w:w="1229" w:type="dxa"/>
            <w:tcBorders>
              <w:top w:val="nil"/>
              <w:left w:val="nil"/>
              <w:bottom w:val="single" w:sz="4" w:space="0" w:color="auto"/>
              <w:right w:val="single" w:sz="4" w:space="0" w:color="auto"/>
            </w:tcBorders>
            <w:noWrap/>
            <w:vAlign w:val="center"/>
            <w:hideMark/>
          </w:tcPr>
          <w:p w14:paraId="04621CE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28,68</w:t>
            </w:r>
          </w:p>
        </w:tc>
        <w:tc>
          <w:tcPr>
            <w:tcW w:w="793" w:type="dxa"/>
            <w:tcBorders>
              <w:top w:val="nil"/>
              <w:left w:val="nil"/>
              <w:bottom w:val="single" w:sz="4" w:space="0" w:color="auto"/>
              <w:right w:val="single" w:sz="4" w:space="0" w:color="auto"/>
            </w:tcBorders>
            <w:noWrap/>
            <w:vAlign w:val="center"/>
            <w:hideMark/>
          </w:tcPr>
          <w:p w14:paraId="42FB5EC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0,398</w:t>
            </w:r>
          </w:p>
        </w:tc>
      </w:tr>
      <w:tr w:rsidR="009F727C" w:rsidRPr="009F727C" w14:paraId="36E48CF4"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73727312"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046_ZW Polideportivo Laureano Gomez</w:t>
            </w:r>
          </w:p>
        </w:tc>
        <w:tc>
          <w:tcPr>
            <w:tcW w:w="1589" w:type="dxa"/>
            <w:tcBorders>
              <w:top w:val="nil"/>
              <w:left w:val="nil"/>
              <w:bottom w:val="single" w:sz="4" w:space="0" w:color="auto"/>
              <w:right w:val="single" w:sz="4" w:space="0" w:color="auto"/>
            </w:tcBorders>
            <w:noWrap/>
            <w:vAlign w:val="center"/>
            <w:hideMark/>
          </w:tcPr>
          <w:p w14:paraId="08B5713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1.047.908,20</w:t>
            </w:r>
          </w:p>
        </w:tc>
        <w:tc>
          <w:tcPr>
            <w:tcW w:w="1589" w:type="dxa"/>
            <w:tcBorders>
              <w:top w:val="nil"/>
              <w:left w:val="nil"/>
              <w:bottom w:val="single" w:sz="4" w:space="0" w:color="auto"/>
              <w:right w:val="single" w:sz="4" w:space="0" w:color="auto"/>
            </w:tcBorders>
            <w:noWrap/>
            <w:vAlign w:val="center"/>
            <w:hideMark/>
          </w:tcPr>
          <w:p w14:paraId="33C48E8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1.708.221,00</w:t>
            </w:r>
          </w:p>
        </w:tc>
        <w:tc>
          <w:tcPr>
            <w:tcW w:w="1229" w:type="dxa"/>
            <w:tcBorders>
              <w:top w:val="nil"/>
              <w:left w:val="nil"/>
              <w:bottom w:val="single" w:sz="4" w:space="0" w:color="auto"/>
              <w:right w:val="single" w:sz="4" w:space="0" w:color="auto"/>
            </w:tcBorders>
            <w:noWrap/>
            <w:vAlign w:val="center"/>
            <w:hideMark/>
          </w:tcPr>
          <w:p w14:paraId="169C216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16,17</w:t>
            </w:r>
          </w:p>
        </w:tc>
        <w:tc>
          <w:tcPr>
            <w:tcW w:w="793" w:type="dxa"/>
            <w:tcBorders>
              <w:top w:val="nil"/>
              <w:left w:val="nil"/>
              <w:bottom w:val="single" w:sz="4" w:space="0" w:color="auto"/>
              <w:right w:val="single" w:sz="4" w:space="0" w:color="auto"/>
            </w:tcBorders>
            <w:noWrap/>
            <w:vAlign w:val="center"/>
            <w:hideMark/>
          </w:tcPr>
          <w:p w14:paraId="7EB9BF1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0,778</w:t>
            </w:r>
          </w:p>
        </w:tc>
      </w:tr>
      <w:tr w:rsidR="009F727C" w:rsidRPr="009F727C" w14:paraId="12D4E3C3"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79003E16"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047_ZW El Diamante</w:t>
            </w:r>
          </w:p>
        </w:tc>
        <w:tc>
          <w:tcPr>
            <w:tcW w:w="1589" w:type="dxa"/>
            <w:tcBorders>
              <w:top w:val="nil"/>
              <w:left w:val="nil"/>
              <w:bottom w:val="single" w:sz="4" w:space="0" w:color="auto"/>
              <w:right w:val="single" w:sz="4" w:space="0" w:color="auto"/>
            </w:tcBorders>
            <w:noWrap/>
            <w:vAlign w:val="center"/>
            <w:hideMark/>
          </w:tcPr>
          <w:p w14:paraId="195ABCD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639.656,75</w:t>
            </w:r>
          </w:p>
        </w:tc>
        <w:tc>
          <w:tcPr>
            <w:tcW w:w="1589" w:type="dxa"/>
            <w:tcBorders>
              <w:top w:val="nil"/>
              <w:left w:val="nil"/>
              <w:bottom w:val="single" w:sz="4" w:space="0" w:color="auto"/>
              <w:right w:val="single" w:sz="4" w:space="0" w:color="auto"/>
            </w:tcBorders>
            <w:noWrap/>
            <w:vAlign w:val="center"/>
            <w:hideMark/>
          </w:tcPr>
          <w:p w14:paraId="490B5ED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1.095.225,00</w:t>
            </w:r>
          </w:p>
        </w:tc>
        <w:tc>
          <w:tcPr>
            <w:tcW w:w="1229" w:type="dxa"/>
            <w:tcBorders>
              <w:top w:val="nil"/>
              <w:left w:val="nil"/>
              <w:bottom w:val="single" w:sz="4" w:space="0" w:color="auto"/>
              <w:right w:val="single" w:sz="4" w:space="0" w:color="auto"/>
            </w:tcBorders>
            <w:noWrap/>
            <w:vAlign w:val="center"/>
            <w:hideMark/>
          </w:tcPr>
          <w:p w14:paraId="54425D0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31,78</w:t>
            </w:r>
          </w:p>
        </w:tc>
        <w:tc>
          <w:tcPr>
            <w:tcW w:w="793" w:type="dxa"/>
            <w:tcBorders>
              <w:top w:val="nil"/>
              <w:left w:val="nil"/>
              <w:bottom w:val="single" w:sz="4" w:space="0" w:color="auto"/>
              <w:right w:val="single" w:sz="4" w:space="0" w:color="auto"/>
            </w:tcBorders>
            <w:noWrap/>
            <w:vAlign w:val="center"/>
            <w:hideMark/>
          </w:tcPr>
          <w:p w14:paraId="10F7F09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0,541</w:t>
            </w:r>
          </w:p>
        </w:tc>
      </w:tr>
      <w:tr w:rsidR="009F727C" w:rsidRPr="009F727C" w14:paraId="27A6798C"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0C3277B3"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048_ZW Polideportivo Petecuy</w:t>
            </w:r>
          </w:p>
        </w:tc>
        <w:tc>
          <w:tcPr>
            <w:tcW w:w="1589" w:type="dxa"/>
            <w:tcBorders>
              <w:top w:val="nil"/>
              <w:left w:val="nil"/>
              <w:bottom w:val="single" w:sz="4" w:space="0" w:color="auto"/>
              <w:right w:val="single" w:sz="4" w:space="0" w:color="auto"/>
            </w:tcBorders>
            <w:noWrap/>
            <w:vAlign w:val="center"/>
            <w:hideMark/>
          </w:tcPr>
          <w:p w14:paraId="0726C8E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995.049,89</w:t>
            </w:r>
          </w:p>
        </w:tc>
        <w:tc>
          <w:tcPr>
            <w:tcW w:w="1589" w:type="dxa"/>
            <w:tcBorders>
              <w:top w:val="nil"/>
              <w:left w:val="nil"/>
              <w:bottom w:val="single" w:sz="4" w:space="0" w:color="auto"/>
              <w:right w:val="single" w:sz="4" w:space="0" w:color="auto"/>
            </w:tcBorders>
            <w:noWrap/>
            <w:vAlign w:val="center"/>
            <w:hideMark/>
          </w:tcPr>
          <w:p w14:paraId="75F6D6B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1.402.487,00</w:t>
            </w:r>
          </w:p>
        </w:tc>
        <w:tc>
          <w:tcPr>
            <w:tcW w:w="1229" w:type="dxa"/>
            <w:tcBorders>
              <w:top w:val="nil"/>
              <w:left w:val="nil"/>
              <w:bottom w:val="single" w:sz="4" w:space="0" w:color="auto"/>
              <w:right w:val="single" w:sz="4" w:space="0" w:color="auto"/>
            </w:tcBorders>
            <w:noWrap/>
            <w:vAlign w:val="center"/>
            <w:hideMark/>
          </w:tcPr>
          <w:p w14:paraId="1998AB5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20,12</w:t>
            </w:r>
          </w:p>
        </w:tc>
        <w:tc>
          <w:tcPr>
            <w:tcW w:w="793" w:type="dxa"/>
            <w:tcBorders>
              <w:top w:val="nil"/>
              <w:left w:val="nil"/>
              <w:bottom w:val="single" w:sz="4" w:space="0" w:color="auto"/>
              <w:right w:val="single" w:sz="4" w:space="0" w:color="auto"/>
            </w:tcBorders>
            <w:noWrap/>
            <w:vAlign w:val="center"/>
            <w:hideMark/>
          </w:tcPr>
          <w:p w14:paraId="10F1CF3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0,644</w:t>
            </w:r>
          </w:p>
        </w:tc>
      </w:tr>
      <w:tr w:rsidR="009F727C" w:rsidRPr="009F727C" w14:paraId="59A9876E"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3891B52B"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049_ZW Comuna 16</w:t>
            </w:r>
          </w:p>
        </w:tc>
        <w:tc>
          <w:tcPr>
            <w:tcW w:w="1589" w:type="dxa"/>
            <w:tcBorders>
              <w:top w:val="nil"/>
              <w:left w:val="nil"/>
              <w:bottom w:val="single" w:sz="4" w:space="0" w:color="auto"/>
              <w:right w:val="single" w:sz="4" w:space="0" w:color="auto"/>
            </w:tcBorders>
            <w:noWrap/>
            <w:vAlign w:val="center"/>
            <w:hideMark/>
          </w:tcPr>
          <w:p w14:paraId="48E00D2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133.503,20</w:t>
            </w:r>
          </w:p>
        </w:tc>
        <w:tc>
          <w:tcPr>
            <w:tcW w:w="1589" w:type="dxa"/>
            <w:tcBorders>
              <w:top w:val="nil"/>
              <w:left w:val="nil"/>
              <w:bottom w:val="single" w:sz="4" w:space="0" w:color="auto"/>
              <w:right w:val="single" w:sz="4" w:space="0" w:color="auto"/>
            </w:tcBorders>
            <w:noWrap/>
            <w:vAlign w:val="center"/>
            <w:hideMark/>
          </w:tcPr>
          <w:p w14:paraId="5664BB6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277.108,00</w:t>
            </w:r>
          </w:p>
        </w:tc>
        <w:tc>
          <w:tcPr>
            <w:tcW w:w="1229" w:type="dxa"/>
            <w:tcBorders>
              <w:top w:val="nil"/>
              <w:left w:val="nil"/>
              <w:bottom w:val="single" w:sz="4" w:space="0" w:color="auto"/>
              <w:right w:val="single" w:sz="4" w:space="0" w:color="auto"/>
            </w:tcBorders>
            <w:noWrap/>
            <w:vAlign w:val="center"/>
            <w:hideMark/>
          </w:tcPr>
          <w:p w14:paraId="71752C8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24,65</w:t>
            </w:r>
          </w:p>
        </w:tc>
        <w:tc>
          <w:tcPr>
            <w:tcW w:w="793" w:type="dxa"/>
            <w:tcBorders>
              <w:top w:val="nil"/>
              <w:left w:val="nil"/>
              <w:bottom w:val="single" w:sz="4" w:space="0" w:color="auto"/>
              <w:right w:val="single" w:sz="4" w:space="0" w:color="auto"/>
            </w:tcBorders>
            <w:noWrap/>
            <w:vAlign w:val="center"/>
            <w:hideMark/>
          </w:tcPr>
          <w:p w14:paraId="373A7BB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0,799</w:t>
            </w:r>
          </w:p>
        </w:tc>
      </w:tr>
      <w:tr w:rsidR="009F727C" w:rsidRPr="009F727C" w14:paraId="084F4A73"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57BD6046"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050_La Castilla</w:t>
            </w:r>
          </w:p>
        </w:tc>
        <w:tc>
          <w:tcPr>
            <w:tcW w:w="1589" w:type="dxa"/>
            <w:tcBorders>
              <w:top w:val="nil"/>
              <w:left w:val="nil"/>
              <w:bottom w:val="single" w:sz="4" w:space="0" w:color="auto"/>
              <w:right w:val="single" w:sz="4" w:space="0" w:color="auto"/>
            </w:tcBorders>
            <w:noWrap/>
            <w:vAlign w:val="center"/>
            <w:hideMark/>
          </w:tcPr>
          <w:p w14:paraId="17234B0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597.506,43</w:t>
            </w:r>
          </w:p>
        </w:tc>
        <w:tc>
          <w:tcPr>
            <w:tcW w:w="1589" w:type="dxa"/>
            <w:tcBorders>
              <w:top w:val="nil"/>
              <w:left w:val="nil"/>
              <w:bottom w:val="single" w:sz="4" w:space="0" w:color="auto"/>
              <w:right w:val="single" w:sz="4" w:space="0" w:color="auto"/>
            </w:tcBorders>
            <w:noWrap/>
            <w:vAlign w:val="center"/>
            <w:hideMark/>
          </w:tcPr>
          <w:p w14:paraId="4003019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875.485,00</w:t>
            </w:r>
          </w:p>
        </w:tc>
        <w:tc>
          <w:tcPr>
            <w:tcW w:w="1229" w:type="dxa"/>
            <w:tcBorders>
              <w:top w:val="nil"/>
              <w:left w:val="nil"/>
              <w:bottom w:val="single" w:sz="4" w:space="0" w:color="auto"/>
              <w:right w:val="single" w:sz="4" w:space="0" w:color="auto"/>
            </w:tcBorders>
            <w:noWrap/>
            <w:vAlign w:val="center"/>
            <w:hideMark/>
          </w:tcPr>
          <w:p w14:paraId="4E61162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3979,81</w:t>
            </w:r>
          </w:p>
        </w:tc>
        <w:tc>
          <w:tcPr>
            <w:tcW w:w="793" w:type="dxa"/>
            <w:tcBorders>
              <w:top w:val="nil"/>
              <w:left w:val="nil"/>
              <w:bottom w:val="single" w:sz="4" w:space="0" w:color="auto"/>
              <w:right w:val="single" w:sz="4" w:space="0" w:color="auto"/>
            </w:tcBorders>
            <w:noWrap/>
            <w:vAlign w:val="center"/>
            <w:hideMark/>
          </w:tcPr>
          <w:p w14:paraId="7D9CED7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0,555</w:t>
            </w:r>
          </w:p>
        </w:tc>
      </w:tr>
      <w:tr w:rsidR="009F727C" w:rsidRPr="009F727C" w14:paraId="20DD81AB"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64E7CB42"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051_La Elvira</w:t>
            </w:r>
          </w:p>
        </w:tc>
        <w:tc>
          <w:tcPr>
            <w:tcW w:w="1589" w:type="dxa"/>
            <w:tcBorders>
              <w:top w:val="nil"/>
              <w:left w:val="nil"/>
              <w:bottom w:val="single" w:sz="4" w:space="0" w:color="auto"/>
              <w:right w:val="single" w:sz="4" w:space="0" w:color="auto"/>
            </w:tcBorders>
            <w:noWrap/>
            <w:vAlign w:val="center"/>
            <w:hideMark/>
          </w:tcPr>
          <w:p w14:paraId="2B6D86A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1.659.301,03</w:t>
            </w:r>
          </w:p>
        </w:tc>
        <w:tc>
          <w:tcPr>
            <w:tcW w:w="1589" w:type="dxa"/>
            <w:tcBorders>
              <w:top w:val="nil"/>
              <w:left w:val="nil"/>
              <w:bottom w:val="single" w:sz="4" w:space="0" w:color="auto"/>
              <w:right w:val="single" w:sz="4" w:space="0" w:color="auto"/>
            </w:tcBorders>
            <w:noWrap/>
            <w:vAlign w:val="center"/>
            <w:hideMark/>
          </w:tcPr>
          <w:p w14:paraId="23D2BEA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2.977.944,00</w:t>
            </w:r>
          </w:p>
        </w:tc>
        <w:tc>
          <w:tcPr>
            <w:tcW w:w="1229" w:type="dxa"/>
            <w:tcBorders>
              <w:top w:val="nil"/>
              <w:left w:val="nil"/>
              <w:bottom w:val="single" w:sz="4" w:space="0" w:color="auto"/>
              <w:right w:val="single" w:sz="4" w:space="0" w:color="auto"/>
            </w:tcBorders>
            <w:noWrap/>
            <w:vAlign w:val="center"/>
            <w:hideMark/>
          </w:tcPr>
          <w:p w14:paraId="66E909A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232,75</w:t>
            </w:r>
          </w:p>
        </w:tc>
        <w:tc>
          <w:tcPr>
            <w:tcW w:w="793" w:type="dxa"/>
            <w:tcBorders>
              <w:top w:val="nil"/>
              <w:left w:val="nil"/>
              <w:bottom w:val="single" w:sz="4" w:space="0" w:color="auto"/>
              <w:right w:val="single" w:sz="4" w:space="0" w:color="auto"/>
            </w:tcBorders>
            <w:noWrap/>
            <w:vAlign w:val="center"/>
            <w:hideMark/>
          </w:tcPr>
          <w:p w14:paraId="1523FE3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0,534</w:t>
            </w:r>
          </w:p>
        </w:tc>
      </w:tr>
      <w:tr w:rsidR="009F727C" w:rsidRPr="009F727C" w14:paraId="2C6A2B1B" w14:textId="77777777" w:rsidTr="009F727C">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6CC43B3C"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052_El Saladito</w:t>
            </w:r>
          </w:p>
        </w:tc>
        <w:tc>
          <w:tcPr>
            <w:tcW w:w="1589" w:type="dxa"/>
            <w:tcBorders>
              <w:top w:val="nil"/>
              <w:left w:val="nil"/>
              <w:bottom w:val="single" w:sz="4" w:space="0" w:color="auto"/>
              <w:right w:val="single" w:sz="4" w:space="0" w:color="auto"/>
            </w:tcBorders>
            <w:noWrap/>
            <w:vAlign w:val="center"/>
            <w:hideMark/>
          </w:tcPr>
          <w:p w14:paraId="3F215CE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1.556.688,83</w:t>
            </w:r>
          </w:p>
        </w:tc>
        <w:tc>
          <w:tcPr>
            <w:tcW w:w="1589" w:type="dxa"/>
            <w:tcBorders>
              <w:top w:val="nil"/>
              <w:left w:val="nil"/>
              <w:bottom w:val="single" w:sz="4" w:space="0" w:color="auto"/>
              <w:right w:val="single" w:sz="4" w:space="0" w:color="auto"/>
            </w:tcBorders>
            <w:noWrap/>
            <w:vAlign w:val="center"/>
            <w:hideMark/>
          </w:tcPr>
          <w:p w14:paraId="7DF5667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1.948.527,00</w:t>
            </w:r>
          </w:p>
        </w:tc>
        <w:tc>
          <w:tcPr>
            <w:tcW w:w="1229" w:type="dxa"/>
            <w:tcBorders>
              <w:top w:val="nil"/>
              <w:left w:val="nil"/>
              <w:bottom w:val="single" w:sz="4" w:space="0" w:color="auto"/>
              <w:right w:val="single" w:sz="4" w:space="0" w:color="auto"/>
            </w:tcBorders>
            <w:noWrap/>
            <w:vAlign w:val="center"/>
            <w:hideMark/>
          </w:tcPr>
          <w:p w14:paraId="4A69336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85,48</w:t>
            </w:r>
          </w:p>
        </w:tc>
        <w:tc>
          <w:tcPr>
            <w:tcW w:w="793" w:type="dxa"/>
            <w:tcBorders>
              <w:top w:val="nil"/>
              <w:left w:val="nil"/>
              <w:bottom w:val="single" w:sz="4" w:space="0" w:color="auto"/>
              <w:right w:val="single" w:sz="4" w:space="0" w:color="auto"/>
            </w:tcBorders>
            <w:noWrap/>
            <w:vAlign w:val="center"/>
            <w:hideMark/>
          </w:tcPr>
          <w:p w14:paraId="40E5012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0,224</w:t>
            </w:r>
          </w:p>
        </w:tc>
      </w:tr>
    </w:tbl>
    <w:p w14:paraId="00000300" w14:textId="77777777" w:rsidR="00C6236C" w:rsidRDefault="00C6236C">
      <w:pPr>
        <w:jc w:val="both"/>
        <w:rPr>
          <w:rFonts w:ascii="Calibri" w:eastAsia="Calibri" w:hAnsi="Calibri" w:cs="Calibri"/>
          <w:sz w:val="22"/>
          <w:szCs w:val="22"/>
        </w:rPr>
      </w:pPr>
    </w:p>
    <w:p w14:paraId="00000301" w14:textId="77777777" w:rsidR="00C6236C" w:rsidRDefault="00C6236C">
      <w:pPr>
        <w:jc w:val="both"/>
        <w:rPr>
          <w:rFonts w:ascii="Calibri" w:eastAsia="Calibri" w:hAnsi="Calibri" w:cs="Calibri"/>
          <w:sz w:val="22"/>
          <w:szCs w:val="22"/>
        </w:rPr>
      </w:pPr>
    </w:p>
    <w:p w14:paraId="00000302" w14:textId="77777777" w:rsidR="00C6236C" w:rsidRDefault="00C6236C">
      <w:pPr>
        <w:jc w:val="both"/>
        <w:rPr>
          <w:rFonts w:ascii="Calibri" w:eastAsia="Calibri" w:hAnsi="Calibri" w:cs="Calibri"/>
          <w:sz w:val="22"/>
          <w:szCs w:val="22"/>
        </w:rPr>
      </w:pPr>
    </w:p>
    <w:p w14:paraId="00000303" w14:textId="77777777" w:rsidR="00C6236C" w:rsidRDefault="00C6236C">
      <w:pPr>
        <w:jc w:val="both"/>
        <w:rPr>
          <w:rFonts w:ascii="Calibri" w:eastAsia="Calibri" w:hAnsi="Calibri" w:cs="Calibri"/>
          <w:sz w:val="22"/>
          <w:szCs w:val="22"/>
        </w:rPr>
      </w:pPr>
    </w:p>
    <w:p w14:paraId="00000304" w14:textId="77777777" w:rsidR="00C6236C" w:rsidRDefault="00C6236C">
      <w:pPr>
        <w:jc w:val="both"/>
        <w:rPr>
          <w:rFonts w:ascii="Calibri" w:eastAsia="Calibri" w:hAnsi="Calibri" w:cs="Calibri"/>
          <w:sz w:val="22"/>
          <w:szCs w:val="22"/>
        </w:rPr>
      </w:pPr>
    </w:p>
    <w:p w14:paraId="00000305" w14:textId="77777777" w:rsidR="00C6236C" w:rsidRDefault="00C6236C">
      <w:pPr>
        <w:jc w:val="both"/>
        <w:rPr>
          <w:rFonts w:ascii="Calibri" w:eastAsia="Calibri" w:hAnsi="Calibri" w:cs="Calibri"/>
          <w:sz w:val="22"/>
          <w:szCs w:val="22"/>
        </w:rPr>
      </w:pPr>
    </w:p>
    <w:tbl>
      <w:tblPr>
        <w:tblW w:w="10320" w:type="dxa"/>
        <w:jc w:val="center"/>
        <w:tblCellMar>
          <w:left w:w="70" w:type="dxa"/>
          <w:right w:w="70" w:type="dxa"/>
        </w:tblCellMar>
        <w:tblLook w:val="04A0" w:firstRow="1" w:lastRow="0" w:firstColumn="1" w:lastColumn="0" w:noHBand="0" w:noVBand="1"/>
      </w:tblPr>
      <w:tblGrid>
        <w:gridCol w:w="4909"/>
        <w:gridCol w:w="1666"/>
        <w:gridCol w:w="1666"/>
        <w:gridCol w:w="1178"/>
        <w:gridCol w:w="901"/>
      </w:tblGrid>
      <w:tr w:rsidR="009F727C" w:rsidRPr="009F727C" w14:paraId="4B9E5CCE" w14:textId="77777777" w:rsidTr="009F727C">
        <w:trPr>
          <w:trHeight w:val="499"/>
          <w:jc w:val="center"/>
        </w:trPr>
        <w:tc>
          <w:tcPr>
            <w:tcW w:w="10320" w:type="dxa"/>
            <w:gridSpan w:val="5"/>
            <w:tcBorders>
              <w:top w:val="nil"/>
              <w:left w:val="nil"/>
              <w:bottom w:val="nil"/>
              <w:right w:val="nil"/>
            </w:tcBorders>
            <w:noWrap/>
            <w:vAlign w:val="center"/>
            <w:hideMark/>
          </w:tcPr>
          <w:p w14:paraId="5F8D5262" w14:textId="06C596EF" w:rsidR="009F727C" w:rsidRPr="009F727C" w:rsidRDefault="009F727C" w:rsidP="009F727C">
            <w:pPr>
              <w:widowControl/>
              <w:jc w:val="center"/>
              <w:rPr>
                <w:rFonts w:ascii="Calibri" w:eastAsia="Times New Roman" w:hAnsi="Calibri" w:cs="Calibri"/>
              </w:rPr>
            </w:pPr>
            <w:r w:rsidRPr="009F727C">
              <w:rPr>
                <w:rFonts w:ascii="Calibri" w:eastAsia="Times New Roman" w:hAnsi="Calibri" w:cs="Calibri"/>
              </w:rPr>
              <w:t xml:space="preserve">Tabla </w:t>
            </w:r>
            <w:r w:rsidR="00774E23" w:rsidRPr="00D4583E">
              <w:rPr>
                <w:rFonts w:ascii="Calibri" w:eastAsia="Times New Roman" w:hAnsi="Calibri" w:cs="Calibri"/>
              </w:rPr>
              <w:t>5</w:t>
            </w:r>
            <w:r w:rsidRPr="009F727C">
              <w:rPr>
                <w:rFonts w:ascii="Calibri" w:eastAsia="Times New Roman" w:hAnsi="Calibri" w:cs="Calibri"/>
              </w:rPr>
              <w:t>. Métricas de desempeño – Regresión Lineal (modelo base)</w:t>
            </w:r>
          </w:p>
        </w:tc>
      </w:tr>
      <w:tr w:rsidR="009F727C" w:rsidRPr="009F727C" w14:paraId="30EBD197" w14:textId="77777777" w:rsidTr="009F727C">
        <w:trPr>
          <w:trHeight w:val="402"/>
          <w:jc w:val="center"/>
        </w:trPr>
        <w:tc>
          <w:tcPr>
            <w:tcW w:w="4909" w:type="dxa"/>
            <w:tcBorders>
              <w:top w:val="single" w:sz="4" w:space="0" w:color="auto"/>
              <w:left w:val="single" w:sz="4" w:space="0" w:color="auto"/>
              <w:bottom w:val="single" w:sz="4" w:space="0" w:color="auto"/>
              <w:right w:val="single" w:sz="4" w:space="0" w:color="auto"/>
            </w:tcBorders>
            <w:shd w:val="clear" w:color="D3D3D3" w:fill="D3D3D3"/>
            <w:noWrap/>
            <w:vAlign w:val="center"/>
            <w:hideMark/>
          </w:tcPr>
          <w:p w14:paraId="155B378F" w14:textId="77777777" w:rsidR="009F727C" w:rsidRPr="009F727C" w:rsidRDefault="009F727C" w:rsidP="009F727C">
            <w:pPr>
              <w:widowControl/>
              <w:jc w:val="center"/>
              <w:rPr>
                <w:rFonts w:ascii="Calibri" w:eastAsia="Times New Roman" w:hAnsi="Calibri" w:cs="Calibri"/>
                <w:b/>
                <w:bCs/>
                <w:sz w:val="22"/>
                <w:szCs w:val="22"/>
              </w:rPr>
            </w:pPr>
            <w:r w:rsidRPr="009F727C">
              <w:rPr>
                <w:rFonts w:ascii="Calibri" w:eastAsia="Times New Roman" w:hAnsi="Calibri" w:cs="Calibri"/>
                <w:b/>
                <w:bCs/>
                <w:sz w:val="22"/>
                <w:szCs w:val="22"/>
              </w:rPr>
              <w:t>Zona WiFi</w:t>
            </w:r>
          </w:p>
        </w:tc>
        <w:tc>
          <w:tcPr>
            <w:tcW w:w="1666" w:type="dxa"/>
            <w:tcBorders>
              <w:top w:val="single" w:sz="4" w:space="0" w:color="auto"/>
              <w:left w:val="nil"/>
              <w:bottom w:val="single" w:sz="4" w:space="0" w:color="auto"/>
              <w:right w:val="single" w:sz="4" w:space="0" w:color="auto"/>
            </w:tcBorders>
            <w:shd w:val="clear" w:color="D3D3D3" w:fill="D3D3D3"/>
            <w:noWrap/>
            <w:vAlign w:val="center"/>
            <w:hideMark/>
          </w:tcPr>
          <w:p w14:paraId="676F31ED" w14:textId="77777777" w:rsidR="009F727C" w:rsidRPr="009F727C" w:rsidRDefault="009F727C" w:rsidP="009F727C">
            <w:pPr>
              <w:widowControl/>
              <w:jc w:val="center"/>
              <w:rPr>
                <w:rFonts w:ascii="Calibri" w:eastAsia="Times New Roman" w:hAnsi="Calibri" w:cs="Calibri"/>
                <w:b/>
                <w:bCs/>
                <w:sz w:val="22"/>
                <w:szCs w:val="22"/>
              </w:rPr>
            </w:pPr>
            <w:r w:rsidRPr="009F727C">
              <w:rPr>
                <w:rFonts w:ascii="Calibri" w:eastAsia="Times New Roman" w:hAnsi="Calibri" w:cs="Calibri"/>
                <w:b/>
                <w:bCs/>
                <w:sz w:val="22"/>
                <w:szCs w:val="22"/>
              </w:rPr>
              <w:t>MAE</w:t>
            </w:r>
          </w:p>
        </w:tc>
        <w:tc>
          <w:tcPr>
            <w:tcW w:w="1666" w:type="dxa"/>
            <w:tcBorders>
              <w:top w:val="single" w:sz="4" w:space="0" w:color="auto"/>
              <w:left w:val="nil"/>
              <w:bottom w:val="single" w:sz="4" w:space="0" w:color="auto"/>
              <w:right w:val="single" w:sz="4" w:space="0" w:color="auto"/>
            </w:tcBorders>
            <w:shd w:val="clear" w:color="D3D3D3" w:fill="D3D3D3"/>
            <w:noWrap/>
            <w:vAlign w:val="center"/>
            <w:hideMark/>
          </w:tcPr>
          <w:p w14:paraId="2FDB4E27" w14:textId="77777777" w:rsidR="009F727C" w:rsidRPr="009F727C" w:rsidRDefault="009F727C" w:rsidP="009F727C">
            <w:pPr>
              <w:widowControl/>
              <w:jc w:val="center"/>
              <w:rPr>
                <w:rFonts w:ascii="Calibri" w:eastAsia="Times New Roman" w:hAnsi="Calibri" w:cs="Calibri"/>
                <w:b/>
                <w:bCs/>
                <w:sz w:val="22"/>
                <w:szCs w:val="22"/>
              </w:rPr>
            </w:pPr>
            <w:r w:rsidRPr="009F727C">
              <w:rPr>
                <w:rFonts w:ascii="Calibri" w:eastAsia="Times New Roman" w:hAnsi="Calibri" w:cs="Calibri"/>
                <w:b/>
                <w:bCs/>
                <w:sz w:val="22"/>
                <w:szCs w:val="22"/>
              </w:rPr>
              <w:t>RMSE</w:t>
            </w:r>
          </w:p>
        </w:tc>
        <w:tc>
          <w:tcPr>
            <w:tcW w:w="1178" w:type="dxa"/>
            <w:tcBorders>
              <w:top w:val="single" w:sz="4" w:space="0" w:color="auto"/>
              <w:left w:val="nil"/>
              <w:bottom w:val="single" w:sz="4" w:space="0" w:color="auto"/>
              <w:right w:val="single" w:sz="4" w:space="0" w:color="auto"/>
            </w:tcBorders>
            <w:shd w:val="clear" w:color="D3D3D3" w:fill="D3D3D3"/>
            <w:noWrap/>
            <w:vAlign w:val="center"/>
            <w:hideMark/>
          </w:tcPr>
          <w:p w14:paraId="0B520E14" w14:textId="77777777" w:rsidR="009F727C" w:rsidRPr="009F727C" w:rsidRDefault="009F727C" w:rsidP="009F727C">
            <w:pPr>
              <w:widowControl/>
              <w:jc w:val="center"/>
              <w:rPr>
                <w:rFonts w:ascii="Calibri" w:eastAsia="Times New Roman" w:hAnsi="Calibri" w:cs="Calibri"/>
                <w:b/>
                <w:bCs/>
                <w:sz w:val="22"/>
                <w:szCs w:val="22"/>
              </w:rPr>
            </w:pPr>
            <w:r w:rsidRPr="009F727C">
              <w:rPr>
                <w:rFonts w:ascii="Calibri" w:eastAsia="Times New Roman" w:hAnsi="Calibri" w:cs="Calibri"/>
                <w:b/>
                <w:bCs/>
                <w:sz w:val="22"/>
                <w:szCs w:val="22"/>
              </w:rPr>
              <w:t>MAPE (%)</w:t>
            </w:r>
          </w:p>
        </w:tc>
        <w:tc>
          <w:tcPr>
            <w:tcW w:w="901" w:type="dxa"/>
            <w:tcBorders>
              <w:top w:val="single" w:sz="4" w:space="0" w:color="auto"/>
              <w:left w:val="nil"/>
              <w:bottom w:val="single" w:sz="4" w:space="0" w:color="auto"/>
              <w:right w:val="single" w:sz="4" w:space="0" w:color="auto"/>
            </w:tcBorders>
            <w:shd w:val="clear" w:color="D3D3D3" w:fill="D3D3D3"/>
            <w:noWrap/>
            <w:vAlign w:val="center"/>
            <w:hideMark/>
          </w:tcPr>
          <w:p w14:paraId="65F2DBEC" w14:textId="77777777" w:rsidR="009F727C" w:rsidRPr="009F727C" w:rsidRDefault="009F727C" w:rsidP="009F727C">
            <w:pPr>
              <w:widowControl/>
              <w:jc w:val="center"/>
              <w:rPr>
                <w:rFonts w:ascii="Calibri" w:eastAsia="Times New Roman" w:hAnsi="Calibri" w:cs="Calibri"/>
                <w:b/>
                <w:bCs/>
                <w:sz w:val="22"/>
                <w:szCs w:val="22"/>
              </w:rPr>
            </w:pPr>
            <w:r w:rsidRPr="009F727C">
              <w:rPr>
                <w:rFonts w:ascii="Calibri" w:eastAsia="Times New Roman" w:hAnsi="Calibri" w:cs="Calibri"/>
                <w:b/>
                <w:bCs/>
                <w:sz w:val="22"/>
                <w:szCs w:val="22"/>
              </w:rPr>
              <w:t>R²</w:t>
            </w:r>
          </w:p>
        </w:tc>
      </w:tr>
      <w:tr w:rsidR="009F727C" w:rsidRPr="009F727C" w14:paraId="7F7FF30B"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61D45410"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001_ZW Parque Ingenio</w:t>
            </w:r>
          </w:p>
        </w:tc>
        <w:tc>
          <w:tcPr>
            <w:tcW w:w="1666" w:type="dxa"/>
            <w:tcBorders>
              <w:top w:val="nil"/>
              <w:left w:val="nil"/>
              <w:bottom w:val="single" w:sz="4" w:space="0" w:color="auto"/>
              <w:right w:val="single" w:sz="4" w:space="0" w:color="auto"/>
            </w:tcBorders>
            <w:noWrap/>
            <w:vAlign w:val="center"/>
            <w:hideMark/>
          </w:tcPr>
          <w:p w14:paraId="29A9CB3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1.333.157,15</w:t>
            </w:r>
          </w:p>
        </w:tc>
        <w:tc>
          <w:tcPr>
            <w:tcW w:w="1666" w:type="dxa"/>
            <w:tcBorders>
              <w:top w:val="nil"/>
              <w:left w:val="nil"/>
              <w:bottom w:val="single" w:sz="4" w:space="0" w:color="auto"/>
              <w:right w:val="single" w:sz="4" w:space="0" w:color="auto"/>
            </w:tcBorders>
            <w:noWrap/>
            <w:vAlign w:val="center"/>
            <w:hideMark/>
          </w:tcPr>
          <w:p w14:paraId="71E6024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1.808.586,11</w:t>
            </w:r>
          </w:p>
        </w:tc>
        <w:tc>
          <w:tcPr>
            <w:tcW w:w="1178" w:type="dxa"/>
            <w:tcBorders>
              <w:top w:val="nil"/>
              <w:left w:val="nil"/>
              <w:bottom w:val="single" w:sz="4" w:space="0" w:color="auto"/>
              <w:right w:val="single" w:sz="4" w:space="0" w:color="auto"/>
            </w:tcBorders>
            <w:noWrap/>
            <w:vAlign w:val="center"/>
            <w:hideMark/>
          </w:tcPr>
          <w:p w14:paraId="1FF23CF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38,95</w:t>
            </w:r>
          </w:p>
        </w:tc>
        <w:tc>
          <w:tcPr>
            <w:tcW w:w="901" w:type="dxa"/>
            <w:tcBorders>
              <w:top w:val="nil"/>
              <w:left w:val="nil"/>
              <w:bottom w:val="single" w:sz="4" w:space="0" w:color="auto"/>
              <w:right w:val="single" w:sz="4" w:space="0" w:color="auto"/>
            </w:tcBorders>
            <w:noWrap/>
            <w:vAlign w:val="center"/>
            <w:hideMark/>
          </w:tcPr>
          <w:p w14:paraId="2B192A7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0,495</w:t>
            </w:r>
          </w:p>
        </w:tc>
      </w:tr>
      <w:tr w:rsidR="009F727C" w:rsidRPr="009F727C" w14:paraId="38265E2B"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6A9BF3F1"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002_ZW Canchas Panamericanas</w:t>
            </w:r>
          </w:p>
        </w:tc>
        <w:tc>
          <w:tcPr>
            <w:tcW w:w="1666" w:type="dxa"/>
            <w:tcBorders>
              <w:top w:val="nil"/>
              <w:left w:val="nil"/>
              <w:bottom w:val="single" w:sz="4" w:space="0" w:color="auto"/>
              <w:right w:val="single" w:sz="4" w:space="0" w:color="auto"/>
            </w:tcBorders>
            <w:noWrap/>
            <w:vAlign w:val="center"/>
            <w:hideMark/>
          </w:tcPr>
          <w:p w14:paraId="7BEA43A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723.666,69</w:t>
            </w:r>
          </w:p>
        </w:tc>
        <w:tc>
          <w:tcPr>
            <w:tcW w:w="1666" w:type="dxa"/>
            <w:tcBorders>
              <w:top w:val="nil"/>
              <w:left w:val="nil"/>
              <w:bottom w:val="single" w:sz="4" w:space="0" w:color="auto"/>
              <w:right w:val="single" w:sz="4" w:space="0" w:color="auto"/>
            </w:tcBorders>
            <w:noWrap/>
            <w:vAlign w:val="center"/>
            <w:hideMark/>
          </w:tcPr>
          <w:p w14:paraId="65318AF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971.803,44</w:t>
            </w:r>
          </w:p>
        </w:tc>
        <w:tc>
          <w:tcPr>
            <w:tcW w:w="1178" w:type="dxa"/>
            <w:tcBorders>
              <w:top w:val="nil"/>
              <w:left w:val="nil"/>
              <w:bottom w:val="single" w:sz="4" w:space="0" w:color="auto"/>
              <w:right w:val="single" w:sz="4" w:space="0" w:color="auto"/>
            </w:tcBorders>
            <w:noWrap/>
            <w:vAlign w:val="center"/>
            <w:hideMark/>
          </w:tcPr>
          <w:p w14:paraId="38AC51B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27,98</w:t>
            </w:r>
          </w:p>
        </w:tc>
        <w:tc>
          <w:tcPr>
            <w:tcW w:w="901" w:type="dxa"/>
            <w:tcBorders>
              <w:top w:val="nil"/>
              <w:left w:val="nil"/>
              <w:bottom w:val="single" w:sz="4" w:space="0" w:color="auto"/>
              <w:right w:val="single" w:sz="4" w:space="0" w:color="auto"/>
            </w:tcBorders>
            <w:noWrap/>
            <w:vAlign w:val="center"/>
            <w:hideMark/>
          </w:tcPr>
          <w:p w14:paraId="45C881B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0,604</w:t>
            </w:r>
          </w:p>
        </w:tc>
      </w:tr>
      <w:tr w:rsidR="009F727C" w:rsidRPr="009F727C" w14:paraId="485A2448"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32F77309"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003_ZW Parque del Perro</w:t>
            </w:r>
          </w:p>
        </w:tc>
        <w:tc>
          <w:tcPr>
            <w:tcW w:w="1666" w:type="dxa"/>
            <w:tcBorders>
              <w:top w:val="nil"/>
              <w:left w:val="nil"/>
              <w:bottom w:val="single" w:sz="4" w:space="0" w:color="auto"/>
              <w:right w:val="single" w:sz="4" w:space="0" w:color="auto"/>
            </w:tcBorders>
            <w:noWrap/>
            <w:vAlign w:val="center"/>
            <w:hideMark/>
          </w:tcPr>
          <w:p w14:paraId="5A04EAD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846.340,99</w:t>
            </w:r>
          </w:p>
        </w:tc>
        <w:tc>
          <w:tcPr>
            <w:tcW w:w="1666" w:type="dxa"/>
            <w:tcBorders>
              <w:top w:val="nil"/>
              <w:left w:val="nil"/>
              <w:bottom w:val="single" w:sz="4" w:space="0" w:color="auto"/>
              <w:right w:val="single" w:sz="4" w:space="0" w:color="auto"/>
            </w:tcBorders>
            <w:noWrap/>
            <w:vAlign w:val="center"/>
            <w:hideMark/>
          </w:tcPr>
          <w:p w14:paraId="09B1703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1.117.579,78</w:t>
            </w:r>
          </w:p>
        </w:tc>
        <w:tc>
          <w:tcPr>
            <w:tcW w:w="1178" w:type="dxa"/>
            <w:tcBorders>
              <w:top w:val="nil"/>
              <w:left w:val="nil"/>
              <w:bottom w:val="single" w:sz="4" w:space="0" w:color="auto"/>
              <w:right w:val="single" w:sz="4" w:space="0" w:color="auto"/>
            </w:tcBorders>
            <w:noWrap/>
            <w:vAlign w:val="center"/>
            <w:hideMark/>
          </w:tcPr>
          <w:p w14:paraId="772B372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26,15</w:t>
            </w:r>
          </w:p>
        </w:tc>
        <w:tc>
          <w:tcPr>
            <w:tcW w:w="901" w:type="dxa"/>
            <w:tcBorders>
              <w:top w:val="nil"/>
              <w:left w:val="nil"/>
              <w:bottom w:val="single" w:sz="4" w:space="0" w:color="auto"/>
              <w:right w:val="single" w:sz="4" w:space="0" w:color="auto"/>
            </w:tcBorders>
            <w:noWrap/>
            <w:vAlign w:val="center"/>
            <w:hideMark/>
          </w:tcPr>
          <w:p w14:paraId="4FF014C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0,317</w:t>
            </w:r>
          </w:p>
        </w:tc>
      </w:tr>
      <w:tr w:rsidR="009F727C" w:rsidRPr="009F727C" w14:paraId="49CE66F0"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452EC003"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004_ZW Parque San Nicolas</w:t>
            </w:r>
          </w:p>
        </w:tc>
        <w:tc>
          <w:tcPr>
            <w:tcW w:w="1666" w:type="dxa"/>
            <w:tcBorders>
              <w:top w:val="nil"/>
              <w:left w:val="nil"/>
              <w:bottom w:val="single" w:sz="4" w:space="0" w:color="auto"/>
              <w:right w:val="single" w:sz="4" w:space="0" w:color="auto"/>
            </w:tcBorders>
            <w:noWrap/>
            <w:vAlign w:val="center"/>
            <w:hideMark/>
          </w:tcPr>
          <w:p w14:paraId="2D89157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2.588.836,28</w:t>
            </w:r>
          </w:p>
        </w:tc>
        <w:tc>
          <w:tcPr>
            <w:tcW w:w="1666" w:type="dxa"/>
            <w:tcBorders>
              <w:top w:val="nil"/>
              <w:left w:val="nil"/>
              <w:bottom w:val="single" w:sz="4" w:space="0" w:color="auto"/>
              <w:right w:val="single" w:sz="4" w:space="0" w:color="auto"/>
            </w:tcBorders>
            <w:noWrap/>
            <w:vAlign w:val="center"/>
            <w:hideMark/>
          </w:tcPr>
          <w:p w14:paraId="7F09896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3.298.815,08</w:t>
            </w:r>
          </w:p>
        </w:tc>
        <w:tc>
          <w:tcPr>
            <w:tcW w:w="1178" w:type="dxa"/>
            <w:tcBorders>
              <w:top w:val="nil"/>
              <w:left w:val="nil"/>
              <w:bottom w:val="single" w:sz="4" w:space="0" w:color="auto"/>
              <w:right w:val="single" w:sz="4" w:space="0" w:color="auto"/>
            </w:tcBorders>
            <w:noWrap/>
            <w:vAlign w:val="center"/>
            <w:hideMark/>
          </w:tcPr>
          <w:p w14:paraId="2BE8914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20,01</w:t>
            </w:r>
          </w:p>
        </w:tc>
        <w:tc>
          <w:tcPr>
            <w:tcW w:w="901" w:type="dxa"/>
            <w:tcBorders>
              <w:top w:val="nil"/>
              <w:left w:val="nil"/>
              <w:bottom w:val="single" w:sz="4" w:space="0" w:color="auto"/>
              <w:right w:val="single" w:sz="4" w:space="0" w:color="auto"/>
            </w:tcBorders>
            <w:noWrap/>
            <w:vAlign w:val="center"/>
            <w:hideMark/>
          </w:tcPr>
          <w:p w14:paraId="141A237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0,618</w:t>
            </w:r>
          </w:p>
        </w:tc>
      </w:tr>
      <w:tr w:rsidR="009F727C" w:rsidRPr="009F727C" w14:paraId="305CD214"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0E4FEA92"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005_ZW Parque Barrio Obrero</w:t>
            </w:r>
          </w:p>
        </w:tc>
        <w:tc>
          <w:tcPr>
            <w:tcW w:w="1666" w:type="dxa"/>
            <w:tcBorders>
              <w:top w:val="nil"/>
              <w:left w:val="nil"/>
              <w:bottom w:val="single" w:sz="4" w:space="0" w:color="auto"/>
              <w:right w:val="single" w:sz="4" w:space="0" w:color="auto"/>
            </w:tcBorders>
            <w:noWrap/>
            <w:vAlign w:val="center"/>
            <w:hideMark/>
          </w:tcPr>
          <w:p w14:paraId="2AE68D4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4.679.565,87</w:t>
            </w:r>
          </w:p>
        </w:tc>
        <w:tc>
          <w:tcPr>
            <w:tcW w:w="1666" w:type="dxa"/>
            <w:tcBorders>
              <w:top w:val="nil"/>
              <w:left w:val="nil"/>
              <w:bottom w:val="single" w:sz="4" w:space="0" w:color="auto"/>
              <w:right w:val="single" w:sz="4" w:space="0" w:color="auto"/>
            </w:tcBorders>
            <w:noWrap/>
            <w:vAlign w:val="center"/>
            <w:hideMark/>
          </w:tcPr>
          <w:p w14:paraId="69C7878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5.661.379,22</w:t>
            </w:r>
          </w:p>
        </w:tc>
        <w:tc>
          <w:tcPr>
            <w:tcW w:w="1178" w:type="dxa"/>
            <w:tcBorders>
              <w:top w:val="nil"/>
              <w:left w:val="nil"/>
              <w:bottom w:val="single" w:sz="4" w:space="0" w:color="auto"/>
              <w:right w:val="single" w:sz="4" w:space="0" w:color="auto"/>
            </w:tcBorders>
            <w:noWrap/>
            <w:vAlign w:val="center"/>
            <w:hideMark/>
          </w:tcPr>
          <w:p w14:paraId="26A74DF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34,06</w:t>
            </w:r>
          </w:p>
        </w:tc>
        <w:tc>
          <w:tcPr>
            <w:tcW w:w="901" w:type="dxa"/>
            <w:tcBorders>
              <w:top w:val="nil"/>
              <w:left w:val="nil"/>
              <w:bottom w:val="single" w:sz="4" w:space="0" w:color="auto"/>
              <w:right w:val="single" w:sz="4" w:space="0" w:color="auto"/>
            </w:tcBorders>
            <w:noWrap/>
            <w:vAlign w:val="center"/>
            <w:hideMark/>
          </w:tcPr>
          <w:p w14:paraId="7B66C33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0,524</w:t>
            </w:r>
          </w:p>
        </w:tc>
      </w:tr>
      <w:tr w:rsidR="009F727C" w:rsidRPr="009F727C" w14:paraId="2FA99985"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73F417B6"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006_ZW Parque Pizamos</w:t>
            </w:r>
          </w:p>
        </w:tc>
        <w:tc>
          <w:tcPr>
            <w:tcW w:w="1666" w:type="dxa"/>
            <w:tcBorders>
              <w:top w:val="nil"/>
              <w:left w:val="nil"/>
              <w:bottom w:val="single" w:sz="4" w:space="0" w:color="auto"/>
              <w:right w:val="single" w:sz="4" w:space="0" w:color="auto"/>
            </w:tcBorders>
            <w:noWrap/>
            <w:vAlign w:val="center"/>
            <w:hideMark/>
          </w:tcPr>
          <w:p w14:paraId="763EA82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818.176,86</w:t>
            </w:r>
          </w:p>
        </w:tc>
        <w:tc>
          <w:tcPr>
            <w:tcW w:w="1666" w:type="dxa"/>
            <w:tcBorders>
              <w:top w:val="nil"/>
              <w:left w:val="nil"/>
              <w:bottom w:val="single" w:sz="4" w:space="0" w:color="auto"/>
              <w:right w:val="single" w:sz="4" w:space="0" w:color="auto"/>
            </w:tcBorders>
            <w:noWrap/>
            <w:vAlign w:val="center"/>
            <w:hideMark/>
          </w:tcPr>
          <w:p w14:paraId="5CC52CD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1.066.200,58</w:t>
            </w:r>
          </w:p>
        </w:tc>
        <w:tc>
          <w:tcPr>
            <w:tcW w:w="1178" w:type="dxa"/>
            <w:tcBorders>
              <w:top w:val="nil"/>
              <w:left w:val="nil"/>
              <w:bottom w:val="single" w:sz="4" w:space="0" w:color="auto"/>
              <w:right w:val="single" w:sz="4" w:space="0" w:color="auto"/>
            </w:tcBorders>
            <w:noWrap/>
            <w:vAlign w:val="center"/>
            <w:hideMark/>
          </w:tcPr>
          <w:p w14:paraId="1356242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20,56</w:t>
            </w:r>
          </w:p>
        </w:tc>
        <w:tc>
          <w:tcPr>
            <w:tcW w:w="901" w:type="dxa"/>
            <w:tcBorders>
              <w:top w:val="nil"/>
              <w:left w:val="nil"/>
              <w:bottom w:val="single" w:sz="4" w:space="0" w:color="auto"/>
              <w:right w:val="single" w:sz="4" w:space="0" w:color="auto"/>
            </w:tcBorders>
            <w:noWrap/>
            <w:vAlign w:val="center"/>
            <w:hideMark/>
          </w:tcPr>
          <w:p w14:paraId="6AB4A84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0,856</w:t>
            </w:r>
          </w:p>
        </w:tc>
      </w:tr>
      <w:tr w:rsidR="009F727C" w:rsidRPr="009F727C" w14:paraId="05796DC8"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18734D59"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007_ZW Parque Alfonso Lopez</w:t>
            </w:r>
          </w:p>
        </w:tc>
        <w:tc>
          <w:tcPr>
            <w:tcW w:w="1666" w:type="dxa"/>
            <w:tcBorders>
              <w:top w:val="nil"/>
              <w:left w:val="nil"/>
              <w:bottom w:val="single" w:sz="4" w:space="0" w:color="auto"/>
              <w:right w:val="single" w:sz="4" w:space="0" w:color="auto"/>
            </w:tcBorders>
            <w:noWrap/>
            <w:vAlign w:val="center"/>
            <w:hideMark/>
          </w:tcPr>
          <w:p w14:paraId="1A6B147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3.209.979,79</w:t>
            </w:r>
          </w:p>
        </w:tc>
        <w:tc>
          <w:tcPr>
            <w:tcW w:w="1666" w:type="dxa"/>
            <w:tcBorders>
              <w:top w:val="nil"/>
              <w:left w:val="nil"/>
              <w:bottom w:val="single" w:sz="4" w:space="0" w:color="auto"/>
              <w:right w:val="single" w:sz="4" w:space="0" w:color="auto"/>
            </w:tcBorders>
            <w:noWrap/>
            <w:vAlign w:val="center"/>
            <w:hideMark/>
          </w:tcPr>
          <w:p w14:paraId="18FDF25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3.778.141,65</w:t>
            </w:r>
          </w:p>
        </w:tc>
        <w:tc>
          <w:tcPr>
            <w:tcW w:w="1178" w:type="dxa"/>
            <w:tcBorders>
              <w:top w:val="nil"/>
              <w:left w:val="nil"/>
              <w:bottom w:val="single" w:sz="4" w:space="0" w:color="auto"/>
              <w:right w:val="single" w:sz="4" w:space="0" w:color="auto"/>
            </w:tcBorders>
            <w:noWrap/>
            <w:vAlign w:val="center"/>
            <w:hideMark/>
          </w:tcPr>
          <w:p w14:paraId="6147329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30,35</w:t>
            </w:r>
          </w:p>
        </w:tc>
        <w:tc>
          <w:tcPr>
            <w:tcW w:w="901" w:type="dxa"/>
            <w:tcBorders>
              <w:top w:val="nil"/>
              <w:left w:val="nil"/>
              <w:bottom w:val="single" w:sz="4" w:space="0" w:color="auto"/>
              <w:right w:val="single" w:sz="4" w:space="0" w:color="auto"/>
            </w:tcBorders>
            <w:noWrap/>
            <w:vAlign w:val="center"/>
            <w:hideMark/>
          </w:tcPr>
          <w:p w14:paraId="036CF18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0,346</w:t>
            </w:r>
          </w:p>
        </w:tc>
      </w:tr>
      <w:tr w:rsidR="009F727C" w:rsidRPr="009F727C" w14:paraId="0D6FFC31"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1E754090"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008_ZW Parque Antonio Nariño</w:t>
            </w:r>
          </w:p>
        </w:tc>
        <w:tc>
          <w:tcPr>
            <w:tcW w:w="1666" w:type="dxa"/>
            <w:tcBorders>
              <w:top w:val="nil"/>
              <w:left w:val="nil"/>
              <w:bottom w:val="single" w:sz="4" w:space="0" w:color="auto"/>
              <w:right w:val="single" w:sz="4" w:space="0" w:color="auto"/>
            </w:tcBorders>
            <w:noWrap/>
            <w:vAlign w:val="center"/>
            <w:hideMark/>
          </w:tcPr>
          <w:p w14:paraId="133AA2E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722.121,47</w:t>
            </w:r>
          </w:p>
        </w:tc>
        <w:tc>
          <w:tcPr>
            <w:tcW w:w="1666" w:type="dxa"/>
            <w:tcBorders>
              <w:top w:val="nil"/>
              <w:left w:val="nil"/>
              <w:bottom w:val="single" w:sz="4" w:space="0" w:color="auto"/>
              <w:right w:val="single" w:sz="4" w:space="0" w:color="auto"/>
            </w:tcBorders>
            <w:noWrap/>
            <w:vAlign w:val="center"/>
            <w:hideMark/>
          </w:tcPr>
          <w:p w14:paraId="4B88B33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924.698,10</w:t>
            </w:r>
          </w:p>
        </w:tc>
        <w:tc>
          <w:tcPr>
            <w:tcW w:w="1178" w:type="dxa"/>
            <w:tcBorders>
              <w:top w:val="nil"/>
              <w:left w:val="nil"/>
              <w:bottom w:val="single" w:sz="4" w:space="0" w:color="auto"/>
              <w:right w:val="single" w:sz="4" w:space="0" w:color="auto"/>
            </w:tcBorders>
            <w:noWrap/>
            <w:vAlign w:val="center"/>
            <w:hideMark/>
          </w:tcPr>
          <w:p w14:paraId="565108E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14,92</w:t>
            </w:r>
          </w:p>
        </w:tc>
        <w:tc>
          <w:tcPr>
            <w:tcW w:w="901" w:type="dxa"/>
            <w:tcBorders>
              <w:top w:val="nil"/>
              <w:left w:val="nil"/>
              <w:bottom w:val="single" w:sz="4" w:space="0" w:color="auto"/>
              <w:right w:val="single" w:sz="4" w:space="0" w:color="auto"/>
            </w:tcBorders>
            <w:noWrap/>
            <w:vAlign w:val="center"/>
            <w:hideMark/>
          </w:tcPr>
          <w:p w14:paraId="7DCF1BF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0,777</w:t>
            </w:r>
          </w:p>
        </w:tc>
      </w:tr>
      <w:tr w:rsidR="009F727C" w:rsidRPr="009F727C" w14:paraId="0B7BD9D2"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1C2A9F39"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009_ZW Parque Santa Rosa Poblado</w:t>
            </w:r>
          </w:p>
        </w:tc>
        <w:tc>
          <w:tcPr>
            <w:tcW w:w="1666" w:type="dxa"/>
            <w:tcBorders>
              <w:top w:val="nil"/>
              <w:left w:val="nil"/>
              <w:bottom w:val="single" w:sz="4" w:space="0" w:color="auto"/>
              <w:right w:val="single" w:sz="4" w:space="0" w:color="auto"/>
            </w:tcBorders>
            <w:noWrap/>
            <w:vAlign w:val="center"/>
            <w:hideMark/>
          </w:tcPr>
          <w:p w14:paraId="2A2B02C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17.602.258,36</w:t>
            </w:r>
          </w:p>
        </w:tc>
        <w:tc>
          <w:tcPr>
            <w:tcW w:w="1666" w:type="dxa"/>
            <w:tcBorders>
              <w:top w:val="nil"/>
              <w:left w:val="nil"/>
              <w:bottom w:val="single" w:sz="4" w:space="0" w:color="auto"/>
              <w:right w:val="single" w:sz="4" w:space="0" w:color="auto"/>
            </w:tcBorders>
            <w:noWrap/>
            <w:vAlign w:val="center"/>
            <w:hideMark/>
          </w:tcPr>
          <w:p w14:paraId="4F15970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23.131.209,33</w:t>
            </w:r>
          </w:p>
        </w:tc>
        <w:tc>
          <w:tcPr>
            <w:tcW w:w="1178" w:type="dxa"/>
            <w:tcBorders>
              <w:top w:val="nil"/>
              <w:left w:val="nil"/>
              <w:bottom w:val="single" w:sz="4" w:space="0" w:color="auto"/>
              <w:right w:val="single" w:sz="4" w:space="0" w:color="auto"/>
            </w:tcBorders>
            <w:noWrap/>
            <w:vAlign w:val="center"/>
            <w:hideMark/>
          </w:tcPr>
          <w:p w14:paraId="0A4FDD7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639,18</w:t>
            </w:r>
          </w:p>
        </w:tc>
        <w:tc>
          <w:tcPr>
            <w:tcW w:w="901" w:type="dxa"/>
            <w:tcBorders>
              <w:top w:val="nil"/>
              <w:left w:val="nil"/>
              <w:bottom w:val="single" w:sz="4" w:space="0" w:color="auto"/>
              <w:right w:val="single" w:sz="4" w:space="0" w:color="auto"/>
            </w:tcBorders>
            <w:noWrap/>
            <w:vAlign w:val="center"/>
            <w:hideMark/>
          </w:tcPr>
          <w:p w14:paraId="34F08DC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-1,440</w:t>
            </w:r>
          </w:p>
        </w:tc>
      </w:tr>
      <w:tr w:rsidR="009F727C" w:rsidRPr="009F727C" w14:paraId="7E84B13D"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29600E8E"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010_ZW Polideportivo Los Naranjos</w:t>
            </w:r>
          </w:p>
        </w:tc>
        <w:tc>
          <w:tcPr>
            <w:tcW w:w="1666" w:type="dxa"/>
            <w:tcBorders>
              <w:top w:val="nil"/>
              <w:left w:val="nil"/>
              <w:bottom w:val="single" w:sz="4" w:space="0" w:color="auto"/>
              <w:right w:val="single" w:sz="4" w:space="0" w:color="auto"/>
            </w:tcBorders>
            <w:noWrap/>
            <w:vAlign w:val="center"/>
            <w:hideMark/>
          </w:tcPr>
          <w:p w14:paraId="651B191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2.163.544,77</w:t>
            </w:r>
          </w:p>
        </w:tc>
        <w:tc>
          <w:tcPr>
            <w:tcW w:w="1666" w:type="dxa"/>
            <w:tcBorders>
              <w:top w:val="nil"/>
              <w:left w:val="nil"/>
              <w:bottom w:val="single" w:sz="4" w:space="0" w:color="auto"/>
              <w:right w:val="single" w:sz="4" w:space="0" w:color="auto"/>
            </w:tcBorders>
            <w:noWrap/>
            <w:vAlign w:val="center"/>
            <w:hideMark/>
          </w:tcPr>
          <w:p w14:paraId="5B9DF6A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3.088.639,42</w:t>
            </w:r>
          </w:p>
        </w:tc>
        <w:tc>
          <w:tcPr>
            <w:tcW w:w="1178" w:type="dxa"/>
            <w:tcBorders>
              <w:top w:val="nil"/>
              <w:left w:val="nil"/>
              <w:bottom w:val="single" w:sz="4" w:space="0" w:color="auto"/>
              <w:right w:val="single" w:sz="4" w:space="0" w:color="auto"/>
            </w:tcBorders>
            <w:noWrap/>
            <w:vAlign w:val="center"/>
            <w:hideMark/>
          </w:tcPr>
          <w:p w14:paraId="560C04B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36,97</w:t>
            </w:r>
          </w:p>
        </w:tc>
        <w:tc>
          <w:tcPr>
            <w:tcW w:w="901" w:type="dxa"/>
            <w:tcBorders>
              <w:top w:val="nil"/>
              <w:left w:val="nil"/>
              <w:bottom w:val="single" w:sz="4" w:space="0" w:color="auto"/>
              <w:right w:val="single" w:sz="4" w:space="0" w:color="auto"/>
            </w:tcBorders>
            <w:noWrap/>
            <w:vAlign w:val="center"/>
            <w:hideMark/>
          </w:tcPr>
          <w:p w14:paraId="261E969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0,361</w:t>
            </w:r>
          </w:p>
        </w:tc>
      </w:tr>
      <w:tr w:rsidR="009F727C" w:rsidRPr="009F727C" w14:paraId="0089654D"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439077CE"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011_ZW Parque Llano Verde</w:t>
            </w:r>
          </w:p>
        </w:tc>
        <w:tc>
          <w:tcPr>
            <w:tcW w:w="1666" w:type="dxa"/>
            <w:tcBorders>
              <w:top w:val="nil"/>
              <w:left w:val="nil"/>
              <w:bottom w:val="single" w:sz="4" w:space="0" w:color="auto"/>
              <w:right w:val="single" w:sz="4" w:space="0" w:color="auto"/>
            </w:tcBorders>
            <w:noWrap/>
            <w:vAlign w:val="center"/>
            <w:hideMark/>
          </w:tcPr>
          <w:p w14:paraId="1851036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996.845,75</w:t>
            </w:r>
          </w:p>
        </w:tc>
        <w:tc>
          <w:tcPr>
            <w:tcW w:w="1666" w:type="dxa"/>
            <w:tcBorders>
              <w:top w:val="nil"/>
              <w:left w:val="nil"/>
              <w:bottom w:val="single" w:sz="4" w:space="0" w:color="auto"/>
              <w:right w:val="single" w:sz="4" w:space="0" w:color="auto"/>
            </w:tcBorders>
            <w:noWrap/>
            <w:vAlign w:val="center"/>
            <w:hideMark/>
          </w:tcPr>
          <w:p w14:paraId="76FCAA5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1.305.779,24</w:t>
            </w:r>
          </w:p>
        </w:tc>
        <w:tc>
          <w:tcPr>
            <w:tcW w:w="1178" w:type="dxa"/>
            <w:tcBorders>
              <w:top w:val="nil"/>
              <w:left w:val="nil"/>
              <w:bottom w:val="single" w:sz="4" w:space="0" w:color="auto"/>
              <w:right w:val="single" w:sz="4" w:space="0" w:color="auto"/>
            </w:tcBorders>
            <w:noWrap/>
            <w:vAlign w:val="center"/>
            <w:hideMark/>
          </w:tcPr>
          <w:p w14:paraId="562075B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25,46</w:t>
            </w:r>
          </w:p>
        </w:tc>
        <w:tc>
          <w:tcPr>
            <w:tcW w:w="901" w:type="dxa"/>
            <w:tcBorders>
              <w:top w:val="nil"/>
              <w:left w:val="nil"/>
              <w:bottom w:val="single" w:sz="4" w:space="0" w:color="auto"/>
              <w:right w:val="single" w:sz="4" w:space="0" w:color="auto"/>
            </w:tcBorders>
            <w:noWrap/>
            <w:vAlign w:val="center"/>
            <w:hideMark/>
          </w:tcPr>
          <w:p w14:paraId="3651F0A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0,197</w:t>
            </w:r>
          </w:p>
        </w:tc>
      </w:tr>
      <w:tr w:rsidR="009F727C" w:rsidRPr="009F727C" w14:paraId="6B762FE4"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31FFE469"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012_ZW Centro Cultural Comuna 13</w:t>
            </w:r>
          </w:p>
        </w:tc>
        <w:tc>
          <w:tcPr>
            <w:tcW w:w="1666" w:type="dxa"/>
            <w:tcBorders>
              <w:top w:val="nil"/>
              <w:left w:val="nil"/>
              <w:bottom w:val="single" w:sz="4" w:space="0" w:color="auto"/>
              <w:right w:val="single" w:sz="4" w:space="0" w:color="auto"/>
            </w:tcBorders>
            <w:noWrap/>
            <w:vAlign w:val="center"/>
            <w:hideMark/>
          </w:tcPr>
          <w:p w14:paraId="40EA54C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1.860.201,91</w:t>
            </w:r>
          </w:p>
        </w:tc>
        <w:tc>
          <w:tcPr>
            <w:tcW w:w="1666" w:type="dxa"/>
            <w:tcBorders>
              <w:top w:val="nil"/>
              <w:left w:val="nil"/>
              <w:bottom w:val="single" w:sz="4" w:space="0" w:color="auto"/>
              <w:right w:val="single" w:sz="4" w:space="0" w:color="auto"/>
            </w:tcBorders>
            <w:noWrap/>
            <w:vAlign w:val="center"/>
            <w:hideMark/>
          </w:tcPr>
          <w:p w14:paraId="78C34A5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2.533.190,51</w:t>
            </w:r>
          </w:p>
        </w:tc>
        <w:tc>
          <w:tcPr>
            <w:tcW w:w="1178" w:type="dxa"/>
            <w:tcBorders>
              <w:top w:val="nil"/>
              <w:left w:val="nil"/>
              <w:bottom w:val="single" w:sz="4" w:space="0" w:color="auto"/>
              <w:right w:val="single" w:sz="4" w:space="0" w:color="auto"/>
            </w:tcBorders>
            <w:noWrap/>
            <w:vAlign w:val="center"/>
            <w:hideMark/>
          </w:tcPr>
          <w:p w14:paraId="7706FCD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53,94</w:t>
            </w:r>
          </w:p>
        </w:tc>
        <w:tc>
          <w:tcPr>
            <w:tcW w:w="901" w:type="dxa"/>
            <w:tcBorders>
              <w:top w:val="nil"/>
              <w:left w:val="nil"/>
              <w:bottom w:val="single" w:sz="4" w:space="0" w:color="auto"/>
              <w:right w:val="single" w:sz="4" w:space="0" w:color="auto"/>
            </w:tcBorders>
            <w:noWrap/>
            <w:vAlign w:val="center"/>
            <w:hideMark/>
          </w:tcPr>
          <w:p w14:paraId="621F727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0,848</w:t>
            </w:r>
          </w:p>
        </w:tc>
      </w:tr>
      <w:tr w:rsidR="009F727C" w:rsidRPr="009F727C" w14:paraId="262EE913"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30182BAD"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013_ZW Conjunto Habitacional Ramali</w:t>
            </w:r>
          </w:p>
        </w:tc>
        <w:tc>
          <w:tcPr>
            <w:tcW w:w="1666" w:type="dxa"/>
            <w:tcBorders>
              <w:top w:val="nil"/>
              <w:left w:val="nil"/>
              <w:bottom w:val="single" w:sz="4" w:space="0" w:color="auto"/>
              <w:right w:val="single" w:sz="4" w:space="0" w:color="auto"/>
            </w:tcBorders>
            <w:noWrap/>
            <w:vAlign w:val="center"/>
            <w:hideMark/>
          </w:tcPr>
          <w:p w14:paraId="2A504A6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4.420.515,06</w:t>
            </w:r>
          </w:p>
        </w:tc>
        <w:tc>
          <w:tcPr>
            <w:tcW w:w="1666" w:type="dxa"/>
            <w:tcBorders>
              <w:top w:val="nil"/>
              <w:left w:val="nil"/>
              <w:bottom w:val="single" w:sz="4" w:space="0" w:color="auto"/>
              <w:right w:val="single" w:sz="4" w:space="0" w:color="auto"/>
            </w:tcBorders>
            <w:noWrap/>
            <w:vAlign w:val="center"/>
            <w:hideMark/>
          </w:tcPr>
          <w:p w14:paraId="654391A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6.460.768,92</w:t>
            </w:r>
          </w:p>
        </w:tc>
        <w:tc>
          <w:tcPr>
            <w:tcW w:w="1178" w:type="dxa"/>
            <w:tcBorders>
              <w:top w:val="nil"/>
              <w:left w:val="nil"/>
              <w:bottom w:val="single" w:sz="4" w:space="0" w:color="auto"/>
              <w:right w:val="single" w:sz="4" w:space="0" w:color="auto"/>
            </w:tcBorders>
            <w:noWrap/>
            <w:vAlign w:val="center"/>
            <w:hideMark/>
          </w:tcPr>
          <w:p w14:paraId="6C38C3D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26,70</w:t>
            </w:r>
          </w:p>
        </w:tc>
        <w:tc>
          <w:tcPr>
            <w:tcW w:w="901" w:type="dxa"/>
            <w:tcBorders>
              <w:top w:val="nil"/>
              <w:left w:val="nil"/>
              <w:bottom w:val="single" w:sz="4" w:space="0" w:color="auto"/>
              <w:right w:val="single" w:sz="4" w:space="0" w:color="auto"/>
            </w:tcBorders>
            <w:noWrap/>
            <w:vAlign w:val="center"/>
            <w:hideMark/>
          </w:tcPr>
          <w:p w14:paraId="58BEAE3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0,707</w:t>
            </w:r>
          </w:p>
        </w:tc>
      </w:tr>
      <w:tr w:rsidR="009F727C" w:rsidRPr="009F727C" w14:paraId="7EECD1FD"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70B036FF"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lastRenderedPageBreak/>
              <w:t>014_ZW Parque Skate Board</w:t>
            </w:r>
          </w:p>
        </w:tc>
        <w:tc>
          <w:tcPr>
            <w:tcW w:w="1666" w:type="dxa"/>
            <w:tcBorders>
              <w:top w:val="nil"/>
              <w:left w:val="nil"/>
              <w:bottom w:val="single" w:sz="4" w:space="0" w:color="auto"/>
              <w:right w:val="single" w:sz="4" w:space="0" w:color="auto"/>
            </w:tcBorders>
            <w:noWrap/>
            <w:vAlign w:val="center"/>
            <w:hideMark/>
          </w:tcPr>
          <w:p w14:paraId="333ABE3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1.660.293,55</w:t>
            </w:r>
          </w:p>
        </w:tc>
        <w:tc>
          <w:tcPr>
            <w:tcW w:w="1666" w:type="dxa"/>
            <w:tcBorders>
              <w:top w:val="nil"/>
              <w:left w:val="nil"/>
              <w:bottom w:val="single" w:sz="4" w:space="0" w:color="auto"/>
              <w:right w:val="single" w:sz="4" w:space="0" w:color="auto"/>
            </w:tcBorders>
            <w:noWrap/>
            <w:vAlign w:val="center"/>
            <w:hideMark/>
          </w:tcPr>
          <w:p w14:paraId="6F9FF4E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2.054.584,08</w:t>
            </w:r>
          </w:p>
        </w:tc>
        <w:tc>
          <w:tcPr>
            <w:tcW w:w="1178" w:type="dxa"/>
            <w:tcBorders>
              <w:top w:val="nil"/>
              <w:left w:val="nil"/>
              <w:bottom w:val="single" w:sz="4" w:space="0" w:color="auto"/>
              <w:right w:val="single" w:sz="4" w:space="0" w:color="auto"/>
            </w:tcBorders>
            <w:noWrap/>
            <w:vAlign w:val="center"/>
            <w:hideMark/>
          </w:tcPr>
          <w:p w14:paraId="6683599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22,74</w:t>
            </w:r>
          </w:p>
        </w:tc>
        <w:tc>
          <w:tcPr>
            <w:tcW w:w="901" w:type="dxa"/>
            <w:tcBorders>
              <w:top w:val="nil"/>
              <w:left w:val="nil"/>
              <w:bottom w:val="single" w:sz="4" w:space="0" w:color="auto"/>
              <w:right w:val="single" w:sz="4" w:space="0" w:color="auto"/>
            </w:tcBorders>
            <w:noWrap/>
            <w:vAlign w:val="center"/>
            <w:hideMark/>
          </w:tcPr>
          <w:p w14:paraId="5810287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0,286</w:t>
            </w:r>
          </w:p>
        </w:tc>
      </w:tr>
      <w:tr w:rsidR="009F727C" w:rsidRPr="009F727C" w14:paraId="34612FE2"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5E40CDAC"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015_ZW Parque Alfonso Barberena</w:t>
            </w:r>
          </w:p>
        </w:tc>
        <w:tc>
          <w:tcPr>
            <w:tcW w:w="1666" w:type="dxa"/>
            <w:tcBorders>
              <w:top w:val="nil"/>
              <w:left w:val="nil"/>
              <w:bottom w:val="single" w:sz="4" w:space="0" w:color="auto"/>
              <w:right w:val="single" w:sz="4" w:space="0" w:color="auto"/>
            </w:tcBorders>
            <w:noWrap/>
            <w:vAlign w:val="center"/>
            <w:hideMark/>
          </w:tcPr>
          <w:p w14:paraId="771F159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1.289.969,30</w:t>
            </w:r>
          </w:p>
        </w:tc>
        <w:tc>
          <w:tcPr>
            <w:tcW w:w="1666" w:type="dxa"/>
            <w:tcBorders>
              <w:top w:val="nil"/>
              <w:left w:val="nil"/>
              <w:bottom w:val="single" w:sz="4" w:space="0" w:color="auto"/>
              <w:right w:val="single" w:sz="4" w:space="0" w:color="auto"/>
            </w:tcBorders>
            <w:noWrap/>
            <w:vAlign w:val="center"/>
            <w:hideMark/>
          </w:tcPr>
          <w:p w14:paraId="7E8B9D4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1.703.975,28</w:t>
            </w:r>
          </w:p>
        </w:tc>
        <w:tc>
          <w:tcPr>
            <w:tcW w:w="1178" w:type="dxa"/>
            <w:tcBorders>
              <w:top w:val="nil"/>
              <w:left w:val="nil"/>
              <w:bottom w:val="single" w:sz="4" w:space="0" w:color="auto"/>
              <w:right w:val="single" w:sz="4" w:space="0" w:color="auto"/>
            </w:tcBorders>
            <w:noWrap/>
            <w:vAlign w:val="center"/>
            <w:hideMark/>
          </w:tcPr>
          <w:p w14:paraId="4D1E078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15,35</w:t>
            </w:r>
          </w:p>
        </w:tc>
        <w:tc>
          <w:tcPr>
            <w:tcW w:w="901" w:type="dxa"/>
            <w:tcBorders>
              <w:top w:val="nil"/>
              <w:left w:val="nil"/>
              <w:bottom w:val="single" w:sz="4" w:space="0" w:color="auto"/>
              <w:right w:val="single" w:sz="4" w:space="0" w:color="auto"/>
            </w:tcBorders>
            <w:noWrap/>
            <w:vAlign w:val="center"/>
            <w:hideMark/>
          </w:tcPr>
          <w:p w14:paraId="1412E82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0,704</w:t>
            </w:r>
          </w:p>
        </w:tc>
      </w:tr>
      <w:tr w:rsidR="009F727C" w:rsidRPr="009F727C" w14:paraId="3EBEC192"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0F76B36B"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016_ZW Polideportivo Los Farallones</w:t>
            </w:r>
          </w:p>
        </w:tc>
        <w:tc>
          <w:tcPr>
            <w:tcW w:w="1666" w:type="dxa"/>
            <w:tcBorders>
              <w:top w:val="nil"/>
              <w:left w:val="nil"/>
              <w:bottom w:val="single" w:sz="4" w:space="0" w:color="auto"/>
              <w:right w:val="single" w:sz="4" w:space="0" w:color="auto"/>
            </w:tcBorders>
            <w:noWrap/>
            <w:vAlign w:val="center"/>
            <w:hideMark/>
          </w:tcPr>
          <w:p w14:paraId="57CDB9D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1.566.306,25</w:t>
            </w:r>
          </w:p>
        </w:tc>
        <w:tc>
          <w:tcPr>
            <w:tcW w:w="1666" w:type="dxa"/>
            <w:tcBorders>
              <w:top w:val="nil"/>
              <w:left w:val="nil"/>
              <w:bottom w:val="single" w:sz="4" w:space="0" w:color="auto"/>
              <w:right w:val="single" w:sz="4" w:space="0" w:color="auto"/>
            </w:tcBorders>
            <w:noWrap/>
            <w:vAlign w:val="center"/>
            <w:hideMark/>
          </w:tcPr>
          <w:p w14:paraId="0A5EEF6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2.113.731,82</w:t>
            </w:r>
          </w:p>
        </w:tc>
        <w:tc>
          <w:tcPr>
            <w:tcW w:w="1178" w:type="dxa"/>
            <w:tcBorders>
              <w:top w:val="nil"/>
              <w:left w:val="nil"/>
              <w:bottom w:val="single" w:sz="4" w:space="0" w:color="auto"/>
              <w:right w:val="single" w:sz="4" w:space="0" w:color="auto"/>
            </w:tcBorders>
            <w:noWrap/>
            <w:vAlign w:val="center"/>
            <w:hideMark/>
          </w:tcPr>
          <w:p w14:paraId="77141AA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450,67</w:t>
            </w:r>
          </w:p>
        </w:tc>
        <w:tc>
          <w:tcPr>
            <w:tcW w:w="901" w:type="dxa"/>
            <w:tcBorders>
              <w:top w:val="nil"/>
              <w:left w:val="nil"/>
              <w:bottom w:val="single" w:sz="4" w:space="0" w:color="auto"/>
              <w:right w:val="single" w:sz="4" w:space="0" w:color="auto"/>
            </w:tcBorders>
            <w:noWrap/>
            <w:vAlign w:val="center"/>
            <w:hideMark/>
          </w:tcPr>
          <w:p w14:paraId="594ECA9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0,540</w:t>
            </w:r>
          </w:p>
        </w:tc>
      </w:tr>
      <w:tr w:rsidR="009F727C" w:rsidRPr="009F727C" w14:paraId="54E97DB7"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3714D927"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017_ZW Parque Los Guerreros</w:t>
            </w:r>
          </w:p>
        </w:tc>
        <w:tc>
          <w:tcPr>
            <w:tcW w:w="1666" w:type="dxa"/>
            <w:tcBorders>
              <w:top w:val="nil"/>
              <w:left w:val="nil"/>
              <w:bottom w:val="single" w:sz="4" w:space="0" w:color="auto"/>
              <w:right w:val="single" w:sz="4" w:space="0" w:color="auto"/>
            </w:tcBorders>
            <w:noWrap/>
            <w:vAlign w:val="center"/>
            <w:hideMark/>
          </w:tcPr>
          <w:p w14:paraId="35DB823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1.644.453,67</w:t>
            </w:r>
          </w:p>
        </w:tc>
        <w:tc>
          <w:tcPr>
            <w:tcW w:w="1666" w:type="dxa"/>
            <w:tcBorders>
              <w:top w:val="nil"/>
              <w:left w:val="nil"/>
              <w:bottom w:val="single" w:sz="4" w:space="0" w:color="auto"/>
              <w:right w:val="single" w:sz="4" w:space="0" w:color="auto"/>
            </w:tcBorders>
            <w:noWrap/>
            <w:vAlign w:val="center"/>
            <w:hideMark/>
          </w:tcPr>
          <w:p w14:paraId="411F31A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2.233.427,77</w:t>
            </w:r>
          </w:p>
        </w:tc>
        <w:tc>
          <w:tcPr>
            <w:tcW w:w="1178" w:type="dxa"/>
            <w:tcBorders>
              <w:top w:val="nil"/>
              <w:left w:val="nil"/>
              <w:bottom w:val="single" w:sz="4" w:space="0" w:color="auto"/>
              <w:right w:val="single" w:sz="4" w:space="0" w:color="auto"/>
            </w:tcBorders>
            <w:noWrap/>
            <w:vAlign w:val="center"/>
            <w:hideMark/>
          </w:tcPr>
          <w:p w14:paraId="64C18E7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40,08</w:t>
            </w:r>
          </w:p>
        </w:tc>
        <w:tc>
          <w:tcPr>
            <w:tcW w:w="901" w:type="dxa"/>
            <w:tcBorders>
              <w:top w:val="nil"/>
              <w:left w:val="nil"/>
              <w:bottom w:val="single" w:sz="4" w:space="0" w:color="auto"/>
              <w:right w:val="single" w:sz="4" w:space="0" w:color="auto"/>
            </w:tcBorders>
            <w:noWrap/>
            <w:vAlign w:val="center"/>
            <w:hideMark/>
          </w:tcPr>
          <w:p w14:paraId="708261A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-0,284</w:t>
            </w:r>
          </w:p>
        </w:tc>
      </w:tr>
      <w:tr w:rsidR="009F727C" w:rsidRPr="009F727C" w14:paraId="67949EAB"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1C88AFEC"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018_ZW Museo La Tertulia</w:t>
            </w:r>
          </w:p>
        </w:tc>
        <w:tc>
          <w:tcPr>
            <w:tcW w:w="1666" w:type="dxa"/>
            <w:tcBorders>
              <w:top w:val="nil"/>
              <w:left w:val="nil"/>
              <w:bottom w:val="single" w:sz="4" w:space="0" w:color="auto"/>
              <w:right w:val="single" w:sz="4" w:space="0" w:color="auto"/>
            </w:tcBorders>
            <w:noWrap/>
            <w:vAlign w:val="center"/>
            <w:hideMark/>
          </w:tcPr>
          <w:p w14:paraId="42D1AD6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489.776,94</w:t>
            </w:r>
          </w:p>
        </w:tc>
        <w:tc>
          <w:tcPr>
            <w:tcW w:w="1666" w:type="dxa"/>
            <w:tcBorders>
              <w:top w:val="nil"/>
              <w:left w:val="nil"/>
              <w:bottom w:val="single" w:sz="4" w:space="0" w:color="auto"/>
              <w:right w:val="single" w:sz="4" w:space="0" w:color="auto"/>
            </w:tcBorders>
            <w:noWrap/>
            <w:vAlign w:val="center"/>
            <w:hideMark/>
          </w:tcPr>
          <w:p w14:paraId="00F70D6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662.275,54</w:t>
            </w:r>
          </w:p>
        </w:tc>
        <w:tc>
          <w:tcPr>
            <w:tcW w:w="1178" w:type="dxa"/>
            <w:tcBorders>
              <w:top w:val="nil"/>
              <w:left w:val="nil"/>
              <w:bottom w:val="single" w:sz="4" w:space="0" w:color="auto"/>
              <w:right w:val="single" w:sz="4" w:space="0" w:color="auto"/>
            </w:tcBorders>
            <w:noWrap/>
            <w:vAlign w:val="center"/>
            <w:hideMark/>
          </w:tcPr>
          <w:p w14:paraId="20C939D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619,60</w:t>
            </w:r>
          </w:p>
        </w:tc>
        <w:tc>
          <w:tcPr>
            <w:tcW w:w="901" w:type="dxa"/>
            <w:tcBorders>
              <w:top w:val="nil"/>
              <w:left w:val="nil"/>
              <w:bottom w:val="single" w:sz="4" w:space="0" w:color="auto"/>
              <w:right w:val="single" w:sz="4" w:space="0" w:color="auto"/>
            </w:tcBorders>
            <w:noWrap/>
            <w:vAlign w:val="center"/>
            <w:hideMark/>
          </w:tcPr>
          <w:p w14:paraId="62BC299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0,563</w:t>
            </w:r>
          </w:p>
        </w:tc>
      </w:tr>
      <w:tr w:rsidR="009F727C" w:rsidRPr="009F727C" w14:paraId="5BF8C0FF"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4B98049A"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019_ZW Parque San Marino</w:t>
            </w:r>
          </w:p>
        </w:tc>
        <w:tc>
          <w:tcPr>
            <w:tcW w:w="1666" w:type="dxa"/>
            <w:tcBorders>
              <w:top w:val="nil"/>
              <w:left w:val="nil"/>
              <w:bottom w:val="single" w:sz="4" w:space="0" w:color="auto"/>
              <w:right w:val="single" w:sz="4" w:space="0" w:color="auto"/>
            </w:tcBorders>
            <w:noWrap/>
            <w:vAlign w:val="center"/>
            <w:hideMark/>
          </w:tcPr>
          <w:p w14:paraId="21F552C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4.218.982,71</w:t>
            </w:r>
          </w:p>
        </w:tc>
        <w:tc>
          <w:tcPr>
            <w:tcW w:w="1666" w:type="dxa"/>
            <w:tcBorders>
              <w:top w:val="nil"/>
              <w:left w:val="nil"/>
              <w:bottom w:val="single" w:sz="4" w:space="0" w:color="auto"/>
              <w:right w:val="single" w:sz="4" w:space="0" w:color="auto"/>
            </w:tcBorders>
            <w:noWrap/>
            <w:vAlign w:val="center"/>
            <w:hideMark/>
          </w:tcPr>
          <w:p w14:paraId="5B76478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5.412.492,85</w:t>
            </w:r>
          </w:p>
        </w:tc>
        <w:tc>
          <w:tcPr>
            <w:tcW w:w="1178" w:type="dxa"/>
            <w:tcBorders>
              <w:top w:val="nil"/>
              <w:left w:val="nil"/>
              <w:bottom w:val="single" w:sz="4" w:space="0" w:color="auto"/>
              <w:right w:val="single" w:sz="4" w:space="0" w:color="auto"/>
            </w:tcBorders>
            <w:noWrap/>
            <w:vAlign w:val="center"/>
            <w:hideMark/>
          </w:tcPr>
          <w:p w14:paraId="63A3FE8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337,07</w:t>
            </w:r>
          </w:p>
        </w:tc>
        <w:tc>
          <w:tcPr>
            <w:tcW w:w="901" w:type="dxa"/>
            <w:tcBorders>
              <w:top w:val="nil"/>
              <w:left w:val="nil"/>
              <w:bottom w:val="single" w:sz="4" w:space="0" w:color="auto"/>
              <w:right w:val="single" w:sz="4" w:space="0" w:color="auto"/>
            </w:tcBorders>
            <w:noWrap/>
            <w:vAlign w:val="center"/>
            <w:hideMark/>
          </w:tcPr>
          <w:p w14:paraId="256983F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-2,746</w:t>
            </w:r>
          </w:p>
        </w:tc>
      </w:tr>
      <w:tr w:rsidR="009F727C" w:rsidRPr="009F727C" w14:paraId="57A0F840"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7110D2CC"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020_ZW Parque La Flora</w:t>
            </w:r>
          </w:p>
        </w:tc>
        <w:tc>
          <w:tcPr>
            <w:tcW w:w="1666" w:type="dxa"/>
            <w:tcBorders>
              <w:top w:val="nil"/>
              <w:left w:val="nil"/>
              <w:bottom w:val="single" w:sz="4" w:space="0" w:color="auto"/>
              <w:right w:val="single" w:sz="4" w:space="0" w:color="auto"/>
            </w:tcBorders>
            <w:noWrap/>
            <w:vAlign w:val="center"/>
            <w:hideMark/>
          </w:tcPr>
          <w:p w14:paraId="2D73C5F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1.289.999,10</w:t>
            </w:r>
          </w:p>
        </w:tc>
        <w:tc>
          <w:tcPr>
            <w:tcW w:w="1666" w:type="dxa"/>
            <w:tcBorders>
              <w:top w:val="nil"/>
              <w:left w:val="nil"/>
              <w:bottom w:val="single" w:sz="4" w:space="0" w:color="auto"/>
              <w:right w:val="single" w:sz="4" w:space="0" w:color="auto"/>
            </w:tcBorders>
            <w:noWrap/>
            <w:vAlign w:val="center"/>
            <w:hideMark/>
          </w:tcPr>
          <w:p w14:paraId="4D7F215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1.704.445,17</w:t>
            </w:r>
          </w:p>
        </w:tc>
        <w:tc>
          <w:tcPr>
            <w:tcW w:w="1178" w:type="dxa"/>
            <w:tcBorders>
              <w:top w:val="nil"/>
              <w:left w:val="nil"/>
              <w:bottom w:val="single" w:sz="4" w:space="0" w:color="auto"/>
              <w:right w:val="single" w:sz="4" w:space="0" w:color="auto"/>
            </w:tcBorders>
            <w:noWrap/>
            <w:vAlign w:val="center"/>
            <w:hideMark/>
          </w:tcPr>
          <w:p w14:paraId="212F342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22,53</w:t>
            </w:r>
          </w:p>
        </w:tc>
        <w:tc>
          <w:tcPr>
            <w:tcW w:w="901" w:type="dxa"/>
            <w:tcBorders>
              <w:top w:val="nil"/>
              <w:left w:val="nil"/>
              <w:bottom w:val="single" w:sz="4" w:space="0" w:color="auto"/>
              <w:right w:val="single" w:sz="4" w:space="0" w:color="auto"/>
            </w:tcBorders>
            <w:noWrap/>
            <w:vAlign w:val="center"/>
            <w:hideMark/>
          </w:tcPr>
          <w:p w14:paraId="2AF016A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0,696</w:t>
            </w:r>
          </w:p>
        </w:tc>
      </w:tr>
      <w:tr w:rsidR="009F727C" w:rsidRPr="009F727C" w14:paraId="6B253255"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5560A051"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021_ZW Parque Alfonso Bonilla Aragón</w:t>
            </w:r>
          </w:p>
        </w:tc>
        <w:tc>
          <w:tcPr>
            <w:tcW w:w="1666" w:type="dxa"/>
            <w:tcBorders>
              <w:top w:val="nil"/>
              <w:left w:val="nil"/>
              <w:bottom w:val="single" w:sz="4" w:space="0" w:color="auto"/>
              <w:right w:val="single" w:sz="4" w:space="0" w:color="auto"/>
            </w:tcBorders>
            <w:noWrap/>
            <w:vAlign w:val="center"/>
            <w:hideMark/>
          </w:tcPr>
          <w:p w14:paraId="76F320E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681.275,52</w:t>
            </w:r>
          </w:p>
        </w:tc>
        <w:tc>
          <w:tcPr>
            <w:tcW w:w="1666" w:type="dxa"/>
            <w:tcBorders>
              <w:top w:val="nil"/>
              <w:left w:val="nil"/>
              <w:bottom w:val="single" w:sz="4" w:space="0" w:color="auto"/>
              <w:right w:val="single" w:sz="4" w:space="0" w:color="auto"/>
            </w:tcBorders>
            <w:noWrap/>
            <w:vAlign w:val="center"/>
            <w:hideMark/>
          </w:tcPr>
          <w:p w14:paraId="6843650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967.332,28</w:t>
            </w:r>
          </w:p>
        </w:tc>
        <w:tc>
          <w:tcPr>
            <w:tcW w:w="1178" w:type="dxa"/>
            <w:tcBorders>
              <w:top w:val="nil"/>
              <w:left w:val="nil"/>
              <w:bottom w:val="single" w:sz="4" w:space="0" w:color="auto"/>
              <w:right w:val="single" w:sz="4" w:space="0" w:color="auto"/>
            </w:tcBorders>
            <w:noWrap/>
            <w:vAlign w:val="center"/>
            <w:hideMark/>
          </w:tcPr>
          <w:p w14:paraId="7C87FFF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23,17</w:t>
            </w:r>
          </w:p>
        </w:tc>
        <w:tc>
          <w:tcPr>
            <w:tcW w:w="901" w:type="dxa"/>
            <w:tcBorders>
              <w:top w:val="nil"/>
              <w:left w:val="nil"/>
              <w:bottom w:val="single" w:sz="4" w:space="0" w:color="auto"/>
              <w:right w:val="single" w:sz="4" w:space="0" w:color="auto"/>
            </w:tcBorders>
            <w:noWrap/>
            <w:vAlign w:val="center"/>
            <w:hideMark/>
          </w:tcPr>
          <w:p w14:paraId="087427B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0,841</w:t>
            </w:r>
          </w:p>
        </w:tc>
      </w:tr>
      <w:tr w:rsidR="009F727C" w:rsidRPr="009F727C" w14:paraId="041DF5E0"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0D08DB52"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022_ZW Parque Yo Amo a Siloé</w:t>
            </w:r>
          </w:p>
        </w:tc>
        <w:tc>
          <w:tcPr>
            <w:tcW w:w="1666" w:type="dxa"/>
            <w:tcBorders>
              <w:top w:val="nil"/>
              <w:left w:val="nil"/>
              <w:bottom w:val="single" w:sz="4" w:space="0" w:color="auto"/>
              <w:right w:val="single" w:sz="4" w:space="0" w:color="auto"/>
            </w:tcBorders>
            <w:noWrap/>
            <w:vAlign w:val="center"/>
            <w:hideMark/>
          </w:tcPr>
          <w:p w14:paraId="27D296C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3.219.242,73</w:t>
            </w:r>
          </w:p>
        </w:tc>
        <w:tc>
          <w:tcPr>
            <w:tcW w:w="1666" w:type="dxa"/>
            <w:tcBorders>
              <w:top w:val="nil"/>
              <w:left w:val="nil"/>
              <w:bottom w:val="single" w:sz="4" w:space="0" w:color="auto"/>
              <w:right w:val="single" w:sz="4" w:space="0" w:color="auto"/>
            </w:tcBorders>
            <w:noWrap/>
            <w:vAlign w:val="center"/>
            <w:hideMark/>
          </w:tcPr>
          <w:p w14:paraId="54EE4C4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4.185.895,53</w:t>
            </w:r>
          </w:p>
        </w:tc>
        <w:tc>
          <w:tcPr>
            <w:tcW w:w="1178" w:type="dxa"/>
            <w:tcBorders>
              <w:top w:val="nil"/>
              <w:left w:val="nil"/>
              <w:bottom w:val="single" w:sz="4" w:space="0" w:color="auto"/>
              <w:right w:val="single" w:sz="4" w:space="0" w:color="auto"/>
            </w:tcBorders>
            <w:noWrap/>
            <w:vAlign w:val="center"/>
            <w:hideMark/>
          </w:tcPr>
          <w:p w14:paraId="54F0CAF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13,08</w:t>
            </w:r>
          </w:p>
        </w:tc>
        <w:tc>
          <w:tcPr>
            <w:tcW w:w="901" w:type="dxa"/>
            <w:tcBorders>
              <w:top w:val="nil"/>
              <w:left w:val="nil"/>
              <w:bottom w:val="single" w:sz="4" w:space="0" w:color="auto"/>
              <w:right w:val="single" w:sz="4" w:space="0" w:color="auto"/>
            </w:tcBorders>
            <w:noWrap/>
            <w:vAlign w:val="center"/>
            <w:hideMark/>
          </w:tcPr>
          <w:p w14:paraId="34A6F55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0,298</w:t>
            </w:r>
          </w:p>
        </w:tc>
      </w:tr>
      <w:tr w:rsidR="009F727C" w:rsidRPr="009F727C" w14:paraId="63A3340C"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0C6E56DD"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023_ZW Centro Cultural Vista Hermosa</w:t>
            </w:r>
          </w:p>
        </w:tc>
        <w:tc>
          <w:tcPr>
            <w:tcW w:w="1666" w:type="dxa"/>
            <w:tcBorders>
              <w:top w:val="nil"/>
              <w:left w:val="nil"/>
              <w:bottom w:val="single" w:sz="4" w:space="0" w:color="auto"/>
              <w:right w:val="single" w:sz="4" w:space="0" w:color="auto"/>
            </w:tcBorders>
            <w:noWrap/>
            <w:vAlign w:val="center"/>
            <w:hideMark/>
          </w:tcPr>
          <w:p w14:paraId="0007108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2.430.659,20</w:t>
            </w:r>
          </w:p>
        </w:tc>
        <w:tc>
          <w:tcPr>
            <w:tcW w:w="1666" w:type="dxa"/>
            <w:tcBorders>
              <w:top w:val="nil"/>
              <w:left w:val="nil"/>
              <w:bottom w:val="single" w:sz="4" w:space="0" w:color="auto"/>
              <w:right w:val="single" w:sz="4" w:space="0" w:color="auto"/>
            </w:tcBorders>
            <w:noWrap/>
            <w:vAlign w:val="center"/>
            <w:hideMark/>
          </w:tcPr>
          <w:p w14:paraId="2A113C3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3.473.875,24</w:t>
            </w:r>
          </w:p>
        </w:tc>
        <w:tc>
          <w:tcPr>
            <w:tcW w:w="1178" w:type="dxa"/>
            <w:tcBorders>
              <w:top w:val="nil"/>
              <w:left w:val="nil"/>
              <w:bottom w:val="single" w:sz="4" w:space="0" w:color="auto"/>
              <w:right w:val="single" w:sz="4" w:space="0" w:color="auto"/>
            </w:tcBorders>
            <w:noWrap/>
            <w:vAlign w:val="center"/>
            <w:hideMark/>
          </w:tcPr>
          <w:p w14:paraId="724006E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130,01</w:t>
            </w:r>
          </w:p>
        </w:tc>
        <w:tc>
          <w:tcPr>
            <w:tcW w:w="901" w:type="dxa"/>
            <w:tcBorders>
              <w:top w:val="nil"/>
              <w:left w:val="nil"/>
              <w:bottom w:val="single" w:sz="4" w:space="0" w:color="auto"/>
              <w:right w:val="single" w:sz="4" w:space="0" w:color="auto"/>
            </w:tcBorders>
            <w:noWrap/>
            <w:vAlign w:val="center"/>
            <w:hideMark/>
          </w:tcPr>
          <w:p w14:paraId="1D55121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-0,208</w:t>
            </w:r>
          </w:p>
        </w:tc>
      </w:tr>
      <w:tr w:rsidR="009F727C" w:rsidRPr="009F727C" w14:paraId="396D4509"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0710A5B3"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024_ZW Parque Mutis</w:t>
            </w:r>
          </w:p>
        </w:tc>
        <w:tc>
          <w:tcPr>
            <w:tcW w:w="1666" w:type="dxa"/>
            <w:tcBorders>
              <w:top w:val="nil"/>
              <w:left w:val="nil"/>
              <w:bottom w:val="single" w:sz="4" w:space="0" w:color="auto"/>
              <w:right w:val="single" w:sz="4" w:space="0" w:color="auto"/>
            </w:tcBorders>
            <w:noWrap/>
            <w:vAlign w:val="center"/>
            <w:hideMark/>
          </w:tcPr>
          <w:p w14:paraId="24B188B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859.524,19</w:t>
            </w:r>
          </w:p>
        </w:tc>
        <w:tc>
          <w:tcPr>
            <w:tcW w:w="1666" w:type="dxa"/>
            <w:tcBorders>
              <w:top w:val="nil"/>
              <w:left w:val="nil"/>
              <w:bottom w:val="single" w:sz="4" w:space="0" w:color="auto"/>
              <w:right w:val="single" w:sz="4" w:space="0" w:color="auto"/>
            </w:tcBorders>
            <w:noWrap/>
            <w:vAlign w:val="center"/>
            <w:hideMark/>
          </w:tcPr>
          <w:p w14:paraId="49D783C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1.177.045,61</w:t>
            </w:r>
          </w:p>
        </w:tc>
        <w:tc>
          <w:tcPr>
            <w:tcW w:w="1178" w:type="dxa"/>
            <w:tcBorders>
              <w:top w:val="nil"/>
              <w:left w:val="nil"/>
              <w:bottom w:val="single" w:sz="4" w:space="0" w:color="auto"/>
              <w:right w:val="single" w:sz="4" w:space="0" w:color="auto"/>
            </w:tcBorders>
            <w:noWrap/>
            <w:vAlign w:val="center"/>
            <w:hideMark/>
          </w:tcPr>
          <w:p w14:paraId="6BE7C10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14,93</w:t>
            </w:r>
          </w:p>
        </w:tc>
        <w:tc>
          <w:tcPr>
            <w:tcW w:w="901" w:type="dxa"/>
            <w:tcBorders>
              <w:top w:val="nil"/>
              <w:left w:val="nil"/>
              <w:bottom w:val="single" w:sz="4" w:space="0" w:color="auto"/>
              <w:right w:val="single" w:sz="4" w:space="0" w:color="auto"/>
            </w:tcBorders>
            <w:noWrap/>
            <w:vAlign w:val="center"/>
            <w:hideMark/>
          </w:tcPr>
          <w:p w14:paraId="34E467C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0,828</w:t>
            </w:r>
          </w:p>
        </w:tc>
      </w:tr>
      <w:tr w:rsidR="009F727C" w:rsidRPr="009F727C" w14:paraId="37C044EF"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2FFE2FA8"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025_ZW Cancha Los Azules</w:t>
            </w:r>
          </w:p>
        </w:tc>
        <w:tc>
          <w:tcPr>
            <w:tcW w:w="1666" w:type="dxa"/>
            <w:tcBorders>
              <w:top w:val="nil"/>
              <w:left w:val="nil"/>
              <w:bottom w:val="single" w:sz="4" w:space="0" w:color="auto"/>
              <w:right w:val="single" w:sz="4" w:space="0" w:color="auto"/>
            </w:tcBorders>
            <w:noWrap/>
            <w:vAlign w:val="center"/>
            <w:hideMark/>
          </w:tcPr>
          <w:p w14:paraId="4576FB2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3.340.686,18</w:t>
            </w:r>
          </w:p>
        </w:tc>
        <w:tc>
          <w:tcPr>
            <w:tcW w:w="1666" w:type="dxa"/>
            <w:tcBorders>
              <w:top w:val="nil"/>
              <w:left w:val="nil"/>
              <w:bottom w:val="single" w:sz="4" w:space="0" w:color="auto"/>
              <w:right w:val="single" w:sz="4" w:space="0" w:color="auto"/>
            </w:tcBorders>
            <w:noWrap/>
            <w:vAlign w:val="center"/>
            <w:hideMark/>
          </w:tcPr>
          <w:p w14:paraId="008DC6B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4.038.285,41</w:t>
            </w:r>
          </w:p>
        </w:tc>
        <w:tc>
          <w:tcPr>
            <w:tcW w:w="1178" w:type="dxa"/>
            <w:tcBorders>
              <w:top w:val="nil"/>
              <w:left w:val="nil"/>
              <w:bottom w:val="single" w:sz="4" w:space="0" w:color="auto"/>
              <w:right w:val="single" w:sz="4" w:space="0" w:color="auto"/>
            </w:tcBorders>
            <w:noWrap/>
            <w:vAlign w:val="center"/>
            <w:hideMark/>
          </w:tcPr>
          <w:p w14:paraId="5A0CE8C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21,57</w:t>
            </w:r>
          </w:p>
        </w:tc>
        <w:tc>
          <w:tcPr>
            <w:tcW w:w="901" w:type="dxa"/>
            <w:tcBorders>
              <w:top w:val="nil"/>
              <w:left w:val="nil"/>
              <w:bottom w:val="single" w:sz="4" w:space="0" w:color="auto"/>
              <w:right w:val="single" w:sz="4" w:space="0" w:color="auto"/>
            </w:tcBorders>
            <w:noWrap/>
            <w:vAlign w:val="center"/>
            <w:hideMark/>
          </w:tcPr>
          <w:p w14:paraId="3C4B81D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0,506</w:t>
            </w:r>
          </w:p>
        </w:tc>
      </w:tr>
      <w:tr w:rsidR="009F727C" w:rsidRPr="009F727C" w14:paraId="749DDF6A"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66215106"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026_ZW Parque La Orqueta</w:t>
            </w:r>
          </w:p>
        </w:tc>
        <w:tc>
          <w:tcPr>
            <w:tcW w:w="1666" w:type="dxa"/>
            <w:tcBorders>
              <w:top w:val="nil"/>
              <w:left w:val="nil"/>
              <w:bottom w:val="single" w:sz="4" w:space="0" w:color="auto"/>
              <w:right w:val="single" w:sz="4" w:space="0" w:color="auto"/>
            </w:tcBorders>
            <w:noWrap/>
            <w:vAlign w:val="center"/>
            <w:hideMark/>
          </w:tcPr>
          <w:p w14:paraId="272E48F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5.213.714,42</w:t>
            </w:r>
          </w:p>
        </w:tc>
        <w:tc>
          <w:tcPr>
            <w:tcW w:w="1666" w:type="dxa"/>
            <w:tcBorders>
              <w:top w:val="nil"/>
              <w:left w:val="nil"/>
              <w:bottom w:val="single" w:sz="4" w:space="0" w:color="auto"/>
              <w:right w:val="single" w:sz="4" w:space="0" w:color="auto"/>
            </w:tcBorders>
            <w:noWrap/>
            <w:vAlign w:val="center"/>
            <w:hideMark/>
          </w:tcPr>
          <w:p w14:paraId="35B21A4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6.670.994,18</w:t>
            </w:r>
          </w:p>
        </w:tc>
        <w:tc>
          <w:tcPr>
            <w:tcW w:w="1178" w:type="dxa"/>
            <w:tcBorders>
              <w:top w:val="nil"/>
              <w:left w:val="nil"/>
              <w:bottom w:val="single" w:sz="4" w:space="0" w:color="auto"/>
              <w:right w:val="single" w:sz="4" w:space="0" w:color="auto"/>
            </w:tcBorders>
            <w:noWrap/>
            <w:vAlign w:val="center"/>
            <w:hideMark/>
          </w:tcPr>
          <w:p w14:paraId="0CA5E00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32,10</w:t>
            </w:r>
          </w:p>
        </w:tc>
        <w:tc>
          <w:tcPr>
            <w:tcW w:w="901" w:type="dxa"/>
            <w:tcBorders>
              <w:top w:val="nil"/>
              <w:left w:val="nil"/>
              <w:bottom w:val="single" w:sz="4" w:space="0" w:color="auto"/>
              <w:right w:val="single" w:sz="4" w:space="0" w:color="auto"/>
            </w:tcBorders>
            <w:noWrap/>
            <w:vAlign w:val="center"/>
            <w:hideMark/>
          </w:tcPr>
          <w:p w14:paraId="528FE05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-0,036</w:t>
            </w:r>
          </w:p>
        </w:tc>
      </w:tr>
      <w:tr w:rsidR="009F727C" w:rsidRPr="009F727C" w14:paraId="35BBE76B"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6790CABC"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027_ZW Parque Villa Colombia</w:t>
            </w:r>
          </w:p>
        </w:tc>
        <w:tc>
          <w:tcPr>
            <w:tcW w:w="1666" w:type="dxa"/>
            <w:tcBorders>
              <w:top w:val="nil"/>
              <w:left w:val="nil"/>
              <w:bottom w:val="single" w:sz="4" w:space="0" w:color="auto"/>
              <w:right w:val="single" w:sz="4" w:space="0" w:color="auto"/>
            </w:tcBorders>
            <w:noWrap/>
            <w:vAlign w:val="center"/>
            <w:hideMark/>
          </w:tcPr>
          <w:p w14:paraId="38BE776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2.075.997,14</w:t>
            </w:r>
          </w:p>
        </w:tc>
        <w:tc>
          <w:tcPr>
            <w:tcW w:w="1666" w:type="dxa"/>
            <w:tcBorders>
              <w:top w:val="nil"/>
              <w:left w:val="nil"/>
              <w:bottom w:val="single" w:sz="4" w:space="0" w:color="auto"/>
              <w:right w:val="single" w:sz="4" w:space="0" w:color="auto"/>
            </w:tcBorders>
            <w:noWrap/>
            <w:vAlign w:val="center"/>
            <w:hideMark/>
          </w:tcPr>
          <w:p w14:paraId="7DF83E0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2.718.344,80</w:t>
            </w:r>
          </w:p>
        </w:tc>
        <w:tc>
          <w:tcPr>
            <w:tcW w:w="1178" w:type="dxa"/>
            <w:tcBorders>
              <w:top w:val="nil"/>
              <w:left w:val="nil"/>
              <w:bottom w:val="single" w:sz="4" w:space="0" w:color="auto"/>
              <w:right w:val="single" w:sz="4" w:space="0" w:color="auto"/>
            </w:tcBorders>
            <w:noWrap/>
            <w:vAlign w:val="center"/>
            <w:hideMark/>
          </w:tcPr>
          <w:p w14:paraId="376F890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37,41</w:t>
            </w:r>
          </w:p>
        </w:tc>
        <w:tc>
          <w:tcPr>
            <w:tcW w:w="901" w:type="dxa"/>
            <w:tcBorders>
              <w:top w:val="nil"/>
              <w:left w:val="nil"/>
              <w:bottom w:val="single" w:sz="4" w:space="0" w:color="auto"/>
              <w:right w:val="single" w:sz="4" w:space="0" w:color="auto"/>
            </w:tcBorders>
            <w:noWrap/>
            <w:vAlign w:val="center"/>
            <w:hideMark/>
          </w:tcPr>
          <w:p w14:paraId="4CE985B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0,187</w:t>
            </w:r>
          </w:p>
        </w:tc>
      </w:tr>
      <w:tr w:rsidR="009F727C" w:rsidRPr="009F727C" w14:paraId="430FA095"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04A9CC37"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028_ZW Parque Colseguros</w:t>
            </w:r>
          </w:p>
        </w:tc>
        <w:tc>
          <w:tcPr>
            <w:tcW w:w="1666" w:type="dxa"/>
            <w:tcBorders>
              <w:top w:val="nil"/>
              <w:left w:val="nil"/>
              <w:bottom w:val="single" w:sz="4" w:space="0" w:color="auto"/>
              <w:right w:val="single" w:sz="4" w:space="0" w:color="auto"/>
            </w:tcBorders>
            <w:noWrap/>
            <w:vAlign w:val="center"/>
            <w:hideMark/>
          </w:tcPr>
          <w:p w14:paraId="010C136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1.445.039,01</w:t>
            </w:r>
          </w:p>
        </w:tc>
        <w:tc>
          <w:tcPr>
            <w:tcW w:w="1666" w:type="dxa"/>
            <w:tcBorders>
              <w:top w:val="nil"/>
              <w:left w:val="nil"/>
              <w:bottom w:val="single" w:sz="4" w:space="0" w:color="auto"/>
              <w:right w:val="single" w:sz="4" w:space="0" w:color="auto"/>
            </w:tcBorders>
            <w:noWrap/>
            <w:vAlign w:val="center"/>
            <w:hideMark/>
          </w:tcPr>
          <w:p w14:paraId="475028F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1.848.374,50</w:t>
            </w:r>
          </w:p>
        </w:tc>
        <w:tc>
          <w:tcPr>
            <w:tcW w:w="1178" w:type="dxa"/>
            <w:tcBorders>
              <w:top w:val="nil"/>
              <w:left w:val="nil"/>
              <w:bottom w:val="single" w:sz="4" w:space="0" w:color="auto"/>
              <w:right w:val="single" w:sz="4" w:space="0" w:color="auto"/>
            </w:tcBorders>
            <w:noWrap/>
            <w:vAlign w:val="center"/>
            <w:hideMark/>
          </w:tcPr>
          <w:p w14:paraId="69402C1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19,03</w:t>
            </w:r>
          </w:p>
        </w:tc>
        <w:tc>
          <w:tcPr>
            <w:tcW w:w="901" w:type="dxa"/>
            <w:tcBorders>
              <w:top w:val="nil"/>
              <w:left w:val="nil"/>
              <w:bottom w:val="single" w:sz="4" w:space="0" w:color="auto"/>
              <w:right w:val="single" w:sz="4" w:space="0" w:color="auto"/>
            </w:tcBorders>
            <w:noWrap/>
            <w:vAlign w:val="center"/>
            <w:hideMark/>
          </w:tcPr>
          <w:p w14:paraId="5DE8B25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0,409</w:t>
            </w:r>
          </w:p>
        </w:tc>
      </w:tr>
      <w:tr w:rsidR="009F727C" w:rsidRPr="009F727C" w14:paraId="5109AF8B"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49904533"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029_ZW Parque India Elena</w:t>
            </w:r>
          </w:p>
        </w:tc>
        <w:tc>
          <w:tcPr>
            <w:tcW w:w="1666" w:type="dxa"/>
            <w:tcBorders>
              <w:top w:val="nil"/>
              <w:left w:val="nil"/>
              <w:bottom w:val="single" w:sz="4" w:space="0" w:color="auto"/>
              <w:right w:val="single" w:sz="4" w:space="0" w:color="auto"/>
            </w:tcBorders>
            <w:noWrap/>
            <w:vAlign w:val="center"/>
            <w:hideMark/>
          </w:tcPr>
          <w:p w14:paraId="3EBBA3E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937.645,58</w:t>
            </w:r>
          </w:p>
        </w:tc>
        <w:tc>
          <w:tcPr>
            <w:tcW w:w="1666" w:type="dxa"/>
            <w:tcBorders>
              <w:top w:val="nil"/>
              <w:left w:val="nil"/>
              <w:bottom w:val="single" w:sz="4" w:space="0" w:color="auto"/>
              <w:right w:val="single" w:sz="4" w:space="0" w:color="auto"/>
            </w:tcBorders>
            <w:noWrap/>
            <w:vAlign w:val="center"/>
            <w:hideMark/>
          </w:tcPr>
          <w:p w14:paraId="3F8B776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1.176.643,57</w:t>
            </w:r>
          </w:p>
        </w:tc>
        <w:tc>
          <w:tcPr>
            <w:tcW w:w="1178" w:type="dxa"/>
            <w:tcBorders>
              <w:top w:val="nil"/>
              <w:left w:val="nil"/>
              <w:bottom w:val="single" w:sz="4" w:space="0" w:color="auto"/>
              <w:right w:val="single" w:sz="4" w:space="0" w:color="auto"/>
            </w:tcBorders>
            <w:noWrap/>
            <w:vAlign w:val="center"/>
            <w:hideMark/>
          </w:tcPr>
          <w:p w14:paraId="646FD9B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11,85</w:t>
            </w:r>
          </w:p>
        </w:tc>
        <w:tc>
          <w:tcPr>
            <w:tcW w:w="901" w:type="dxa"/>
            <w:tcBorders>
              <w:top w:val="nil"/>
              <w:left w:val="nil"/>
              <w:bottom w:val="single" w:sz="4" w:space="0" w:color="auto"/>
              <w:right w:val="single" w:sz="4" w:space="0" w:color="auto"/>
            </w:tcBorders>
            <w:noWrap/>
            <w:vAlign w:val="center"/>
            <w:hideMark/>
          </w:tcPr>
          <w:p w14:paraId="32004FF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0,877</w:t>
            </w:r>
          </w:p>
        </w:tc>
      </w:tr>
      <w:tr w:rsidR="009F727C" w:rsidRPr="009F727C" w14:paraId="6ABEA617"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7BA05364"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030_ZW Parque Tequendama</w:t>
            </w:r>
          </w:p>
        </w:tc>
        <w:tc>
          <w:tcPr>
            <w:tcW w:w="1666" w:type="dxa"/>
            <w:tcBorders>
              <w:top w:val="nil"/>
              <w:left w:val="nil"/>
              <w:bottom w:val="single" w:sz="4" w:space="0" w:color="auto"/>
              <w:right w:val="single" w:sz="4" w:space="0" w:color="auto"/>
            </w:tcBorders>
            <w:noWrap/>
            <w:vAlign w:val="center"/>
            <w:hideMark/>
          </w:tcPr>
          <w:p w14:paraId="50AC12B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2.183.877,96</w:t>
            </w:r>
          </w:p>
        </w:tc>
        <w:tc>
          <w:tcPr>
            <w:tcW w:w="1666" w:type="dxa"/>
            <w:tcBorders>
              <w:top w:val="nil"/>
              <w:left w:val="nil"/>
              <w:bottom w:val="single" w:sz="4" w:space="0" w:color="auto"/>
              <w:right w:val="single" w:sz="4" w:space="0" w:color="auto"/>
            </w:tcBorders>
            <w:noWrap/>
            <w:vAlign w:val="center"/>
            <w:hideMark/>
          </w:tcPr>
          <w:p w14:paraId="7458071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3.018.036,43</w:t>
            </w:r>
          </w:p>
        </w:tc>
        <w:tc>
          <w:tcPr>
            <w:tcW w:w="1178" w:type="dxa"/>
            <w:tcBorders>
              <w:top w:val="nil"/>
              <w:left w:val="nil"/>
              <w:bottom w:val="single" w:sz="4" w:space="0" w:color="auto"/>
              <w:right w:val="single" w:sz="4" w:space="0" w:color="auto"/>
            </w:tcBorders>
            <w:noWrap/>
            <w:vAlign w:val="center"/>
            <w:hideMark/>
          </w:tcPr>
          <w:p w14:paraId="7016130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27,03</w:t>
            </w:r>
          </w:p>
        </w:tc>
        <w:tc>
          <w:tcPr>
            <w:tcW w:w="901" w:type="dxa"/>
            <w:tcBorders>
              <w:top w:val="nil"/>
              <w:left w:val="nil"/>
              <w:bottom w:val="single" w:sz="4" w:space="0" w:color="auto"/>
              <w:right w:val="single" w:sz="4" w:space="0" w:color="auto"/>
            </w:tcBorders>
            <w:noWrap/>
            <w:vAlign w:val="center"/>
            <w:hideMark/>
          </w:tcPr>
          <w:p w14:paraId="19E469E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0,085</w:t>
            </w:r>
          </w:p>
        </w:tc>
      </w:tr>
      <w:tr w:rsidR="009F727C" w:rsidRPr="009F727C" w14:paraId="11DA062F"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2EF6B9E4"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031_ZW Parque Sector Amarillo Skate Park</w:t>
            </w:r>
          </w:p>
        </w:tc>
        <w:tc>
          <w:tcPr>
            <w:tcW w:w="1666" w:type="dxa"/>
            <w:tcBorders>
              <w:top w:val="nil"/>
              <w:left w:val="nil"/>
              <w:bottom w:val="single" w:sz="4" w:space="0" w:color="auto"/>
              <w:right w:val="single" w:sz="4" w:space="0" w:color="auto"/>
            </w:tcBorders>
            <w:noWrap/>
            <w:vAlign w:val="center"/>
            <w:hideMark/>
          </w:tcPr>
          <w:p w14:paraId="4A462B2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1.114.815,16</w:t>
            </w:r>
          </w:p>
        </w:tc>
        <w:tc>
          <w:tcPr>
            <w:tcW w:w="1666" w:type="dxa"/>
            <w:tcBorders>
              <w:top w:val="nil"/>
              <w:left w:val="nil"/>
              <w:bottom w:val="single" w:sz="4" w:space="0" w:color="auto"/>
              <w:right w:val="single" w:sz="4" w:space="0" w:color="auto"/>
            </w:tcBorders>
            <w:noWrap/>
            <w:vAlign w:val="center"/>
            <w:hideMark/>
          </w:tcPr>
          <w:p w14:paraId="00F17FE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1.335.836,85</w:t>
            </w:r>
          </w:p>
        </w:tc>
        <w:tc>
          <w:tcPr>
            <w:tcW w:w="1178" w:type="dxa"/>
            <w:tcBorders>
              <w:top w:val="nil"/>
              <w:left w:val="nil"/>
              <w:bottom w:val="single" w:sz="4" w:space="0" w:color="auto"/>
              <w:right w:val="single" w:sz="4" w:space="0" w:color="auto"/>
            </w:tcBorders>
            <w:noWrap/>
            <w:vAlign w:val="center"/>
            <w:hideMark/>
          </w:tcPr>
          <w:p w14:paraId="4BC3D45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30,49</w:t>
            </w:r>
          </w:p>
        </w:tc>
        <w:tc>
          <w:tcPr>
            <w:tcW w:w="901" w:type="dxa"/>
            <w:tcBorders>
              <w:top w:val="nil"/>
              <w:left w:val="nil"/>
              <w:bottom w:val="single" w:sz="4" w:space="0" w:color="auto"/>
              <w:right w:val="single" w:sz="4" w:space="0" w:color="auto"/>
            </w:tcBorders>
            <w:noWrap/>
            <w:vAlign w:val="center"/>
            <w:hideMark/>
          </w:tcPr>
          <w:p w14:paraId="32B62C9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0,624</w:t>
            </w:r>
          </w:p>
        </w:tc>
      </w:tr>
      <w:tr w:rsidR="009F727C" w:rsidRPr="009F727C" w14:paraId="51396728"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742C04AD"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032_ZW Biblioteca Daniel Guillard</w:t>
            </w:r>
          </w:p>
        </w:tc>
        <w:tc>
          <w:tcPr>
            <w:tcW w:w="1666" w:type="dxa"/>
            <w:tcBorders>
              <w:top w:val="nil"/>
              <w:left w:val="nil"/>
              <w:bottom w:val="single" w:sz="4" w:space="0" w:color="auto"/>
              <w:right w:val="single" w:sz="4" w:space="0" w:color="auto"/>
            </w:tcBorders>
            <w:noWrap/>
            <w:vAlign w:val="center"/>
            <w:hideMark/>
          </w:tcPr>
          <w:p w14:paraId="57BC454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5.555.077,55</w:t>
            </w:r>
          </w:p>
        </w:tc>
        <w:tc>
          <w:tcPr>
            <w:tcW w:w="1666" w:type="dxa"/>
            <w:tcBorders>
              <w:top w:val="nil"/>
              <w:left w:val="nil"/>
              <w:bottom w:val="single" w:sz="4" w:space="0" w:color="auto"/>
              <w:right w:val="single" w:sz="4" w:space="0" w:color="auto"/>
            </w:tcBorders>
            <w:noWrap/>
            <w:vAlign w:val="center"/>
            <w:hideMark/>
          </w:tcPr>
          <w:p w14:paraId="6CB9915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8.370.587,59</w:t>
            </w:r>
          </w:p>
        </w:tc>
        <w:tc>
          <w:tcPr>
            <w:tcW w:w="1178" w:type="dxa"/>
            <w:tcBorders>
              <w:top w:val="nil"/>
              <w:left w:val="nil"/>
              <w:bottom w:val="single" w:sz="4" w:space="0" w:color="auto"/>
              <w:right w:val="single" w:sz="4" w:space="0" w:color="auto"/>
            </w:tcBorders>
            <w:noWrap/>
            <w:vAlign w:val="center"/>
            <w:hideMark/>
          </w:tcPr>
          <w:p w14:paraId="260AE3A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88,48</w:t>
            </w:r>
          </w:p>
        </w:tc>
        <w:tc>
          <w:tcPr>
            <w:tcW w:w="901" w:type="dxa"/>
            <w:tcBorders>
              <w:top w:val="nil"/>
              <w:left w:val="nil"/>
              <w:bottom w:val="single" w:sz="4" w:space="0" w:color="auto"/>
              <w:right w:val="single" w:sz="4" w:space="0" w:color="auto"/>
            </w:tcBorders>
            <w:noWrap/>
            <w:vAlign w:val="center"/>
            <w:hideMark/>
          </w:tcPr>
          <w:p w14:paraId="0ACC0DC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-3,825</w:t>
            </w:r>
          </w:p>
        </w:tc>
      </w:tr>
      <w:tr w:rsidR="009F727C" w:rsidRPr="009F727C" w14:paraId="5A73CCBC"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22373789"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033_ZW Polideportivo Torres Comfandi</w:t>
            </w:r>
          </w:p>
        </w:tc>
        <w:tc>
          <w:tcPr>
            <w:tcW w:w="1666" w:type="dxa"/>
            <w:tcBorders>
              <w:top w:val="nil"/>
              <w:left w:val="nil"/>
              <w:bottom w:val="single" w:sz="4" w:space="0" w:color="auto"/>
              <w:right w:val="single" w:sz="4" w:space="0" w:color="auto"/>
            </w:tcBorders>
            <w:noWrap/>
            <w:vAlign w:val="center"/>
            <w:hideMark/>
          </w:tcPr>
          <w:p w14:paraId="3B5A399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2.368.615,16</w:t>
            </w:r>
          </w:p>
        </w:tc>
        <w:tc>
          <w:tcPr>
            <w:tcW w:w="1666" w:type="dxa"/>
            <w:tcBorders>
              <w:top w:val="nil"/>
              <w:left w:val="nil"/>
              <w:bottom w:val="single" w:sz="4" w:space="0" w:color="auto"/>
              <w:right w:val="single" w:sz="4" w:space="0" w:color="auto"/>
            </w:tcBorders>
            <w:noWrap/>
            <w:vAlign w:val="center"/>
            <w:hideMark/>
          </w:tcPr>
          <w:p w14:paraId="0F613AB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3.260.962,59</w:t>
            </w:r>
          </w:p>
        </w:tc>
        <w:tc>
          <w:tcPr>
            <w:tcW w:w="1178" w:type="dxa"/>
            <w:tcBorders>
              <w:top w:val="nil"/>
              <w:left w:val="nil"/>
              <w:bottom w:val="single" w:sz="4" w:space="0" w:color="auto"/>
              <w:right w:val="single" w:sz="4" w:space="0" w:color="auto"/>
            </w:tcBorders>
            <w:noWrap/>
            <w:vAlign w:val="center"/>
            <w:hideMark/>
          </w:tcPr>
          <w:p w14:paraId="2017446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64,54</w:t>
            </w:r>
          </w:p>
        </w:tc>
        <w:tc>
          <w:tcPr>
            <w:tcW w:w="901" w:type="dxa"/>
            <w:tcBorders>
              <w:top w:val="nil"/>
              <w:left w:val="nil"/>
              <w:bottom w:val="single" w:sz="4" w:space="0" w:color="auto"/>
              <w:right w:val="single" w:sz="4" w:space="0" w:color="auto"/>
            </w:tcBorders>
            <w:noWrap/>
            <w:vAlign w:val="center"/>
            <w:hideMark/>
          </w:tcPr>
          <w:p w14:paraId="37A89BF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0,351</w:t>
            </w:r>
          </w:p>
        </w:tc>
      </w:tr>
      <w:tr w:rsidR="009F727C" w:rsidRPr="009F727C" w14:paraId="788FFCF3"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2782341F"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034_ZW Parque Junin</w:t>
            </w:r>
          </w:p>
        </w:tc>
        <w:tc>
          <w:tcPr>
            <w:tcW w:w="1666" w:type="dxa"/>
            <w:tcBorders>
              <w:top w:val="nil"/>
              <w:left w:val="nil"/>
              <w:bottom w:val="single" w:sz="4" w:space="0" w:color="auto"/>
              <w:right w:val="single" w:sz="4" w:space="0" w:color="auto"/>
            </w:tcBorders>
            <w:noWrap/>
            <w:vAlign w:val="center"/>
            <w:hideMark/>
          </w:tcPr>
          <w:p w14:paraId="49164B5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1.175.186,39</w:t>
            </w:r>
          </w:p>
        </w:tc>
        <w:tc>
          <w:tcPr>
            <w:tcW w:w="1666" w:type="dxa"/>
            <w:tcBorders>
              <w:top w:val="nil"/>
              <w:left w:val="nil"/>
              <w:bottom w:val="single" w:sz="4" w:space="0" w:color="auto"/>
              <w:right w:val="single" w:sz="4" w:space="0" w:color="auto"/>
            </w:tcBorders>
            <w:noWrap/>
            <w:vAlign w:val="center"/>
            <w:hideMark/>
          </w:tcPr>
          <w:p w14:paraId="7755771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1.534.382,58</w:t>
            </w:r>
          </w:p>
        </w:tc>
        <w:tc>
          <w:tcPr>
            <w:tcW w:w="1178" w:type="dxa"/>
            <w:tcBorders>
              <w:top w:val="nil"/>
              <w:left w:val="nil"/>
              <w:bottom w:val="single" w:sz="4" w:space="0" w:color="auto"/>
              <w:right w:val="single" w:sz="4" w:space="0" w:color="auto"/>
            </w:tcBorders>
            <w:noWrap/>
            <w:vAlign w:val="center"/>
            <w:hideMark/>
          </w:tcPr>
          <w:p w14:paraId="24C76EF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14,91</w:t>
            </w:r>
          </w:p>
        </w:tc>
        <w:tc>
          <w:tcPr>
            <w:tcW w:w="901" w:type="dxa"/>
            <w:tcBorders>
              <w:top w:val="nil"/>
              <w:left w:val="nil"/>
              <w:bottom w:val="single" w:sz="4" w:space="0" w:color="auto"/>
              <w:right w:val="single" w:sz="4" w:space="0" w:color="auto"/>
            </w:tcBorders>
            <w:noWrap/>
            <w:vAlign w:val="center"/>
            <w:hideMark/>
          </w:tcPr>
          <w:p w14:paraId="11F82AD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0,716</w:t>
            </w:r>
          </w:p>
        </w:tc>
      </w:tr>
      <w:tr w:rsidR="009F727C" w:rsidRPr="009F727C" w14:paraId="005F3EED"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46E7F2BC"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035_ZW Parque Mariano Ramos</w:t>
            </w:r>
          </w:p>
        </w:tc>
        <w:tc>
          <w:tcPr>
            <w:tcW w:w="1666" w:type="dxa"/>
            <w:tcBorders>
              <w:top w:val="nil"/>
              <w:left w:val="nil"/>
              <w:bottom w:val="single" w:sz="4" w:space="0" w:color="auto"/>
              <w:right w:val="single" w:sz="4" w:space="0" w:color="auto"/>
            </w:tcBorders>
            <w:noWrap/>
            <w:vAlign w:val="center"/>
            <w:hideMark/>
          </w:tcPr>
          <w:p w14:paraId="4B57E4E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2.340.648,96</w:t>
            </w:r>
          </w:p>
        </w:tc>
        <w:tc>
          <w:tcPr>
            <w:tcW w:w="1666" w:type="dxa"/>
            <w:tcBorders>
              <w:top w:val="nil"/>
              <w:left w:val="nil"/>
              <w:bottom w:val="single" w:sz="4" w:space="0" w:color="auto"/>
              <w:right w:val="single" w:sz="4" w:space="0" w:color="auto"/>
            </w:tcBorders>
            <w:noWrap/>
            <w:vAlign w:val="center"/>
            <w:hideMark/>
          </w:tcPr>
          <w:p w14:paraId="05F513C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3.004.073,58</w:t>
            </w:r>
          </w:p>
        </w:tc>
        <w:tc>
          <w:tcPr>
            <w:tcW w:w="1178" w:type="dxa"/>
            <w:tcBorders>
              <w:top w:val="nil"/>
              <w:left w:val="nil"/>
              <w:bottom w:val="single" w:sz="4" w:space="0" w:color="auto"/>
              <w:right w:val="single" w:sz="4" w:space="0" w:color="auto"/>
            </w:tcBorders>
            <w:noWrap/>
            <w:vAlign w:val="center"/>
            <w:hideMark/>
          </w:tcPr>
          <w:p w14:paraId="2604E3C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34,74</w:t>
            </w:r>
          </w:p>
        </w:tc>
        <w:tc>
          <w:tcPr>
            <w:tcW w:w="901" w:type="dxa"/>
            <w:tcBorders>
              <w:top w:val="nil"/>
              <w:left w:val="nil"/>
              <w:bottom w:val="single" w:sz="4" w:space="0" w:color="auto"/>
              <w:right w:val="single" w:sz="4" w:space="0" w:color="auto"/>
            </w:tcBorders>
            <w:noWrap/>
            <w:vAlign w:val="center"/>
            <w:hideMark/>
          </w:tcPr>
          <w:p w14:paraId="24A245D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-1,033</w:t>
            </w:r>
          </w:p>
        </w:tc>
      </w:tr>
      <w:tr w:rsidR="009F727C" w:rsidRPr="009F727C" w14:paraId="5B067A93"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60FDC570"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036_ZW Polideportivo Ricardo Balcazar</w:t>
            </w:r>
          </w:p>
        </w:tc>
        <w:tc>
          <w:tcPr>
            <w:tcW w:w="1666" w:type="dxa"/>
            <w:tcBorders>
              <w:top w:val="nil"/>
              <w:left w:val="nil"/>
              <w:bottom w:val="single" w:sz="4" w:space="0" w:color="auto"/>
              <w:right w:val="single" w:sz="4" w:space="0" w:color="auto"/>
            </w:tcBorders>
            <w:noWrap/>
            <w:vAlign w:val="center"/>
            <w:hideMark/>
          </w:tcPr>
          <w:p w14:paraId="028C548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1.573.729,00</w:t>
            </w:r>
          </w:p>
        </w:tc>
        <w:tc>
          <w:tcPr>
            <w:tcW w:w="1666" w:type="dxa"/>
            <w:tcBorders>
              <w:top w:val="nil"/>
              <w:left w:val="nil"/>
              <w:bottom w:val="single" w:sz="4" w:space="0" w:color="auto"/>
              <w:right w:val="single" w:sz="4" w:space="0" w:color="auto"/>
            </w:tcBorders>
            <w:noWrap/>
            <w:vAlign w:val="center"/>
            <w:hideMark/>
          </w:tcPr>
          <w:p w14:paraId="5C92693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1.984.783,99</w:t>
            </w:r>
          </w:p>
        </w:tc>
        <w:tc>
          <w:tcPr>
            <w:tcW w:w="1178" w:type="dxa"/>
            <w:tcBorders>
              <w:top w:val="nil"/>
              <w:left w:val="nil"/>
              <w:bottom w:val="single" w:sz="4" w:space="0" w:color="auto"/>
              <w:right w:val="single" w:sz="4" w:space="0" w:color="auto"/>
            </w:tcBorders>
            <w:noWrap/>
            <w:vAlign w:val="center"/>
            <w:hideMark/>
          </w:tcPr>
          <w:p w14:paraId="77DA93E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14,14</w:t>
            </w:r>
          </w:p>
        </w:tc>
        <w:tc>
          <w:tcPr>
            <w:tcW w:w="901" w:type="dxa"/>
            <w:tcBorders>
              <w:top w:val="nil"/>
              <w:left w:val="nil"/>
              <w:bottom w:val="single" w:sz="4" w:space="0" w:color="auto"/>
              <w:right w:val="single" w:sz="4" w:space="0" w:color="auto"/>
            </w:tcBorders>
            <w:noWrap/>
            <w:vAlign w:val="center"/>
            <w:hideMark/>
          </w:tcPr>
          <w:p w14:paraId="176A107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0,715</w:t>
            </w:r>
          </w:p>
        </w:tc>
      </w:tr>
      <w:tr w:rsidR="009F727C" w:rsidRPr="009F727C" w14:paraId="5A33E79B"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22992EF9"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037_ZW Polideportivo San Benito</w:t>
            </w:r>
          </w:p>
        </w:tc>
        <w:tc>
          <w:tcPr>
            <w:tcW w:w="1666" w:type="dxa"/>
            <w:tcBorders>
              <w:top w:val="nil"/>
              <w:left w:val="nil"/>
              <w:bottom w:val="single" w:sz="4" w:space="0" w:color="auto"/>
              <w:right w:val="single" w:sz="4" w:space="0" w:color="auto"/>
            </w:tcBorders>
            <w:noWrap/>
            <w:vAlign w:val="center"/>
            <w:hideMark/>
          </w:tcPr>
          <w:p w14:paraId="69ABCA9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923.991,95</w:t>
            </w:r>
          </w:p>
        </w:tc>
        <w:tc>
          <w:tcPr>
            <w:tcW w:w="1666" w:type="dxa"/>
            <w:tcBorders>
              <w:top w:val="nil"/>
              <w:left w:val="nil"/>
              <w:bottom w:val="single" w:sz="4" w:space="0" w:color="auto"/>
              <w:right w:val="single" w:sz="4" w:space="0" w:color="auto"/>
            </w:tcBorders>
            <w:noWrap/>
            <w:vAlign w:val="center"/>
            <w:hideMark/>
          </w:tcPr>
          <w:p w14:paraId="7E86FAC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1.264.378,50</w:t>
            </w:r>
          </w:p>
        </w:tc>
        <w:tc>
          <w:tcPr>
            <w:tcW w:w="1178" w:type="dxa"/>
            <w:tcBorders>
              <w:top w:val="nil"/>
              <w:left w:val="nil"/>
              <w:bottom w:val="single" w:sz="4" w:space="0" w:color="auto"/>
              <w:right w:val="single" w:sz="4" w:space="0" w:color="auto"/>
            </w:tcBorders>
            <w:noWrap/>
            <w:vAlign w:val="center"/>
            <w:hideMark/>
          </w:tcPr>
          <w:p w14:paraId="1B4FD04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20,64</w:t>
            </w:r>
          </w:p>
        </w:tc>
        <w:tc>
          <w:tcPr>
            <w:tcW w:w="901" w:type="dxa"/>
            <w:tcBorders>
              <w:top w:val="nil"/>
              <w:left w:val="nil"/>
              <w:bottom w:val="single" w:sz="4" w:space="0" w:color="auto"/>
              <w:right w:val="single" w:sz="4" w:space="0" w:color="auto"/>
            </w:tcBorders>
            <w:noWrap/>
            <w:vAlign w:val="center"/>
            <w:hideMark/>
          </w:tcPr>
          <w:p w14:paraId="5FF5225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0,845</w:t>
            </w:r>
          </w:p>
        </w:tc>
      </w:tr>
      <w:tr w:rsidR="009F727C" w:rsidRPr="009F727C" w14:paraId="3E0F4727"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14490A64"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038_ZW Parque Santa Anita</w:t>
            </w:r>
          </w:p>
        </w:tc>
        <w:tc>
          <w:tcPr>
            <w:tcW w:w="1666" w:type="dxa"/>
            <w:tcBorders>
              <w:top w:val="nil"/>
              <w:left w:val="nil"/>
              <w:bottom w:val="single" w:sz="4" w:space="0" w:color="auto"/>
              <w:right w:val="single" w:sz="4" w:space="0" w:color="auto"/>
            </w:tcBorders>
            <w:noWrap/>
            <w:vAlign w:val="center"/>
            <w:hideMark/>
          </w:tcPr>
          <w:p w14:paraId="5120531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1.550.430,65</w:t>
            </w:r>
          </w:p>
        </w:tc>
        <w:tc>
          <w:tcPr>
            <w:tcW w:w="1666" w:type="dxa"/>
            <w:tcBorders>
              <w:top w:val="nil"/>
              <w:left w:val="nil"/>
              <w:bottom w:val="single" w:sz="4" w:space="0" w:color="auto"/>
              <w:right w:val="single" w:sz="4" w:space="0" w:color="auto"/>
            </w:tcBorders>
            <w:noWrap/>
            <w:vAlign w:val="center"/>
            <w:hideMark/>
          </w:tcPr>
          <w:p w14:paraId="601FFB4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2.042.777,16</w:t>
            </w:r>
          </w:p>
        </w:tc>
        <w:tc>
          <w:tcPr>
            <w:tcW w:w="1178" w:type="dxa"/>
            <w:tcBorders>
              <w:top w:val="nil"/>
              <w:left w:val="nil"/>
              <w:bottom w:val="single" w:sz="4" w:space="0" w:color="auto"/>
              <w:right w:val="single" w:sz="4" w:space="0" w:color="auto"/>
            </w:tcBorders>
            <w:noWrap/>
            <w:vAlign w:val="center"/>
            <w:hideMark/>
          </w:tcPr>
          <w:p w14:paraId="45F8E5C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37,09</w:t>
            </w:r>
          </w:p>
        </w:tc>
        <w:tc>
          <w:tcPr>
            <w:tcW w:w="901" w:type="dxa"/>
            <w:tcBorders>
              <w:top w:val="nil"/>
              <w:left w:val="nil"/>
              <w:bottom w:val="single" w:sz="4" w:space="0" w:color="auto"/>
              <w:right w:val="single" w:sz="4" w:space="0" w:color="auto"/>
            </w:tcBorders>
            <w:noWrap/>
            <w:vAlign w:val="center"/>
            <w:hideMark/>
          </w:tcPr>
          <w:p w14:paraId="7893181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-0,709</w:t>
            </w:r>
          </w:p>
        </w:tc>
      </w:tr>
      <w:tr w:rsidR="009F727C" w:rsidRPr="009F727C" w14:paraId="45DCEBD7"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6B296A1F"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039_ZW Sebastian Belalcazar</w:t>
            </w:r>
          </w:p>
        </w:tc>
        <w:tc>
          <w:tcPr>
            <w:tcW w:w="1666" w:type="dxa"/>
            <w:tcBorders>
              <w:top w:val="nil"/>
              <w:left w:val="nil"/>
              <w:bottom w:val="single" w:sz="4" w:space="0" w:color="auto"/>
              <w:right w:val="single" w:sz="4" w:space="0" w:color="auto"/>
            </w:tcBorders>
            <w:noWrap/>
            <w:vAlign w:val="center"/>
            <w:hideMark/>
          </w:tcPr>
          <w:p w14:paraId="2ED927F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2.007.376,70</w:t>
            </w:r>
          </w:p>
        </w:tc>
        <w:tc>
          <w:tcPr>
            <w:tcW w:w="1666" w:type="dxa"/>
            <w:tcBorders>
              <w:top w:val="nil"/>
              <w:left w:val="nil"/>
              <w:bottom w:val="single" w:sz="4" w:space="0" w:color="auto"/>
              <w:right w:val="single" w:sz="4" w:space="0" w:color="auto"/>
            </w:tcBorders>
            <w:noWrap/>
            <w:vAlign w:val="center"/>
            <w:hideMark/>
          </w:tcPr>
          <w:p w14:paraId="5BDFF12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2.561.566,58</w:t>
            </w:r>
          </w:p>
        </w:tc>
        <w:tc>
          <w:tcPr>
            <w:tcW w:w="1178" w:type="dxa"/>
            <w:tcBorders>
              <w:top w:val="nil"/>
              <w:left w:val="nil"/>
              <w:bottom w:val="single" w:sz="4" w:space="0" w:color="auto"/>
              <w:right w:val="single" w:sz="4" w:space="0" w:color="auto"/>
            </w:tcBorders>
            <w:noWrap/>
            <w:vAlign w:val="center"/>
            <w:hideMark/>
          </w:tcPr>
          <w:p w14:paraId="3933094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54,00</w:t>
            </w:r>
          </w:p>
        </w:tc>
        <w:tc>
          <w:tcPr>
            <w:tcW w:w="901" w:type="dxa"/>
            <w:tcBorders>
              <w:top w:val="nil"/>
              <w:left w:val="nil"/>
              <w:bottom w:val="single" w:sz="4" w:space="0" w:color="auto"/>
              <w:right w:val="single" w:sz="4" w:space="0" w:color="auto"/>
            </w:tcBorders>
            <w:noWrap/>
            <w:vAlign w:val="center"/>
            <w:hideMark/>
          </w:tcPr>
          <w:p w14:paraId="75F7FE1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-0,657</w:t>
            </w:r>
          </w:p>
        </w:tc>
      </w:tr>
      <w:tr w:rsidR="009F727C" w:rsidRPr="009F727C" w14:paraId="7C37F89B"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47506541"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040_ZW Parque del Mico</w:t>
            </w:r>
          </w:p>
        </w:tc>
        <w:tc>
          <w:tcPr>
            <w:tcW w:w="1666" w:type="dxa"/>
            <w:tcBorders>
              <w:top w:val="nil"/>
              <w:left w:val="nil"/>
              <w:bottom w:val="single" w:sz="4" w:space="0" w:color="auto"/>
              <w:right w:val="single" w:sz="4" w:space="0" w:color="auto"/>
            </w:tcBorders>
            <w:noWrap/>
            <w:vAlign w:val="center"/>
            <w:hideMark/>
          </w:tcPr>
          <w:p w14:paraId="724959C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1.115.050,75</w:t>
            </w:r>
          </w:p>
        </w:tc>
        <w:tc>
          <w:tcPr>
            <w:tcW w:w="1666" w:type="dxa"/>
            <w:tcBorders>
              <w:top w:val="nil"/>
              <w:left w:val="nil"/>
              <w:bottom w:val="single" w:sz="4" w:space="0" w:color="auto"/>
              <w:right w:val="single" w:sz="4" w:space="0" w:color="auto"/>
            </w:tcBorders>
            <w:noWrap/>
            <w:vAlign w:val="center"/>
            <w:hideMark/>
          </w:tcPr>
          <w:p w14:paraId="03055DF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1.436.339,33</w:t>
            </w:r>
          </w:p>
        </w:tc>
        <w:tc>
          <w:tcPr>
            <w:tcW w:w="1178" w:type="dxa"/>
            <w:tcBorders>
              <w:top w:val="nil"/>
              <w:left w:val="nil"/>
              <w:bottom w:val="single" w:sz="4" w:space="0" w:color="auto"/>
              <w:right w:val="single" w:sz="4" w:space="0" w:color="auto"/>
            </w:tcBorders>
            <w:noWrap/>
            <w:vAlign w:val="center"/>
            <w:hideMark/>
          </w:tcPr>
          <w:p w14:paraId="7FF1A0C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25,14</w:t>
            </w:r>
          </w:p>
        </w:tc>
        <w:tc>
          <w:tcPr>
            <w:tcW w:w="901" w:type="dxa"/>
            <w:tcBorders>
              <w:top w:val="nil"/>
              <w:left w:val="nil"/>
              <w:bottom w:val="single" w:sz="4" w:space="0" w:color="auto"/>
              <w:right w:val="single" w:sz="4" w:space="0" w:color="auto"/>
            </w:tcBorders>
            <w:noWrap/>
            <w:vAlign w:val="center"/>
            <w:hideMark/>
          </w:tcPr>
          <w:p w14:paraId="73B1849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0,732</w:t>
            </w:r>
          </w:p>
        </w:tc>
      </w:tr>
      <w:tr w:rsidR="009F727C" w:rsidRPr="009F727C" w14:paraId="19089E7B"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0A49403B"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041_ZW Parque Cien Palos</w:t>
            </w:r>
          </w:p>
        </w:tc>
        <w:tc>
          <w:tcPr>
            <w:tcW w:w="1666" w:type="dxa"/>
            <w:tcBorders>
              <w:top w:val="nil"/>
              <w:left w:val="nil"/>
              <w:bottom w:val="single" w:sz="4" w:space="0" w:color="auto"/>
              <w:right w:val="single" w:sz="4" w:space="0" w:color="auto"/>
            </w:tcBorders>
            <w:noWrap/>
            <w:vAlign w:val="center"/>
            <w:hideMark/>
          </w:tcPr>
          <w:p w14:paraId="3731DCE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993.836,48</w:t>
            </w:r>
          </w:p>
        </w:tc>
        <w:tc>
          <w:tcPr>
            <w:tcW w:w="1666" w:type="dxa"/>
            <w:tcBorders>
              <w:top w:val="nil"/>
              <w:left w:val="nil"/>
              <w:bottom w:val="single" w:sz="4" w:space="0" w:color="auto"/>
              <w:right w:val="single" w:sz="4" w:space="0" w:color="auto"/>
            </w:tcBorders>
            <w:noWrap/>
            <w:vAlign w:val="center"/>
            <w:hideMark/>
          </w:tcPr>
          <w:p w14:paraId="0EF3FF4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1.254.673,24</w:t>
            </w:r>
          </w:p>
        </w:tc>
        <w:tc>
          <w:tcPr>
            <w:tcW w:w="1178" w:type="dxa"/>
            <w:tcBorders>
              <w:top w:val="nil"/>
              <w:left w:val="nil"/>
              <w:bottom w:val="single" w:sz="4" w:space="0" w:color="auto"/>
              <w:right w:val="single" w:sz="4" w:space="0" w:color="auto"/>
            </w:tcBorders>
            <w:noWrap/>
            <w:vAlign w:val="center"/>
            <w:hideMark/>
          </w:tcPr>
          <w:p w14:paraId="4195289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11,00</w:t>
            </w:r>
          </w:p>
        </w:tc>
        <w:tc>
          <w:tcPr>
            <w:tcW w:w="901" w:type="dxa"/>
            <w:tcBorders>
              <w:top w:val="nil"/>
              <w:left w:val="nil"/>
              <w:bottom w:val="single" w:sz="4" w:space="0" w:color="auto"/>
              <w:right w:val="single" w:sz="4" w:space="0" w:color="auto"/>
            </w:tcBorders>
            <w:noWrap/>
            <w:vAlign w:val="center"/>
            <w:hideMark/>
          </w:tcPr>
          <w:p w14:paraId="12426AD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0,763</w:t>
            </w:r>
          </w:p>
        </w:tc>
      </w:tr>
      <w:tr w:rsidR="009F727C" w:rsidRPr="009F727C" w14:paraId="7EB8DAF8"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7AB4A441"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042_ZW Cerro 3 Cruces</w:t>
            </w:r>
          </w:p>
        </w:tc>
        <w:tc>
          <w:tcPr>
            <w:tcW w:w="1666" w:type="dxa"/>
            <w:tcBorders>
              <w:top w:val="nil"/>
              <w:left w:val="nil"/>
              <w:bottom w:val="single" w:sz="4" w:space="0" w:color="auto"/>
              <w:right w:val="single" w:sz="4" w:space="0" w:color="auto"/>
            </w:tcBorders>
            <w:noWrap/>
            <w:vAlign w:val="center"/>
            <w:hideMark/>
          </w:tcPr>
          <w:p w14:paraId="7F0E4E1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1.016.775,81</w:t>
            </w:r>
          </w:p>
        </w:tc>
        <w:tc>
          <w:tcPr>
            <w:tcW w:w="1666" w:type="dxa"/>
            <w:tcBorders>
              <w:top w:val="nil"/>
              <w:left w:val="nil"/>
              <w:bottom w:val="single" w:sz="4" w:space="0" w:color="auto"/>
              <w:right w:val="single" w:sz="4" w:space="0" w:color="auto"/>
            </w:tcBorders>
            <w:noWrap/>
            <w:vAlign w:val="center"/>
            <w:hideMark/>
          </w:tcPr>
          <w:p w14:paraId="62D5D72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1.440.574,53</w:t>
            </w:r>
          </w:p>
        </w:tc>
        <w:tc>
          <w:tcPr>
            <w:tcW w:w="1178" w:type="dxa"/>
            <w:tcBorders>
              <w:top w:val="nil"/>
              <w:left w:val="nil"/>
              <w:bottom w:val="single" w:sz="4" w:space="0" w:color="auto"/>
              <w:right w:val="single" w:sz="4" w:space="0" w:color="auto"/>
            </w:tcBorders>
            <w:noWrap/>
            <w:vAlign w:val="center"/>
            <w:hideMark/>
          </w:tcPr>
          <w:p w14:paraId="40AB486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68,24</w:t>
            </w:r>
          </w:p>
        </w:tc>
        <w:tc>
          <w:tcPr>
            <w:tcW w:w="901" w:type="dxa"/>
            <w:tcBorders>
              <w:top w:val="nil"/>
              <w:left w:val="nil"/>
              <w:bottom w:val="single" w:sz="4" w:space="0" w:color="auto"/>
              <w:right w:val="single" w:sz="4" w:space="0" w:color="auto"/>
            </w:tcBorders>
            <w:noWrap/>
            <w:vAlign w:val="center"/>
            <w:hideMark/>
          </w:tcPr>
          <w:p w14:paraId="0604BC4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0,849</w:t>
            </w:r>
          </w:p>
        </w:tc>
      </w:tr>
      <w:tr w:rsidR="009F727C" w:rsidRPr="009F727C" w14:paraId="2DB73B44"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14B545BF"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043_ZW Parque Calima</w:t>
            </w:r>
          </w:p>
        </w:tc>
        <w:tc>
          <w:tcPr>
            <w:tcW w:w="1666" w:type="dxa"/>
            <w:tcBorders>
              <w:top w:val="nil"/>
              <w:left w:val="nil"/>
              <w:bottom w:val="single" w:sz="4" w:space="0" w:color="auto"/>
              <w:right w:val="single" w:sz="4" w:space="0" w:color="auto"/>
            </w:tcBorders>
            <w:noWrap/>
            <w:vAlign w:val="center"/>
            <w:hideMark/>
          </w:tcPr>
          <w:p w14:paraId="0941685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1.250.205,25</w:t>
            </w:r>
          </w:p>
        </w:tc>
        <w:tc>
          <w:tcPr>
            <w:tcW w:w="1666" w:type="dxa"/>
            <w:tcBorders>
              <w:top w:val="nil"/>
              <w:left w:val="nil"/>
              <w:bottom w:val="single" w:sz="4" w:space="0" w:color="auto"/>
              <w:right w:val="single" w:sz="4" w:space="0" w:color="auto"/>
            </w:tcBorders>
            <w:noWrap/>
            <w:vAlign w:val="center"/>
            <w:hideMark/>
          </w:tcPr>
          <w:p w14:paraId="2D4D5F3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1.785.739,24</w:t>
            </w:r>
          </w:p>
        </w:tc>
        <w:tc>
          <w:tcPr>
            <w:tcW w:w="1178" w:type="dxa"/>
            <w:tcBorders>
              <w:top w:val="nil"/>
              <w:left w:val="nil"/>
              <w:bottom w:val="single" w:sz="4" w:space="0" w:color="auto"/>
              <w:right w:val="single" w:sz="4" w:space="0" w:color="auto"/>
            </w:tcBorders>
            <w:noWrap/>
            <w:vAlign w:val="center"/>
            <w:hideMark/>
          </w:tcPr>
          <w:p w14:paraId="0C49EFD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30,30</w:t>
            </w:r>
          </w:p>
        </w:tc>
        <w:tc>
          <w:tcPr>
            <w:tcW w:w="901" w:type="dxa"/>
            <w:tcBorders>
              <w:top w:val="nil"/>
              <w:left w:val="nil"/>
              <w:bottom w:val="single" w:sz="4" w:space="0" w:color="auto"/>
              <w:right w:val="single" w:sz="4" w:space="0" w:color="auto"/>
            </w:tcBorders>
            <w:noWrap/>
            <w:vAlign w:val="center"/>
            <w:hideMark/>
          </w:tcPr>
          <w:p w14:paraId="0B82A31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0,720</w:t>
            </w:r>
          </w:p>
        </w:tc>
      </w:tr>
      <w:tr w:rsidR="009F727C" w:rsidRPr="009F727C" w14:paraId="3080E3DA"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696962FD"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044_ZW Parque La Merced</w:t>
            </w:r>
          </w:p>
        </w:tc>
        <w:tc>
          <w:tcPr>
            <w:tcW w:w="1666" w:type="dxa"/>
            <w:tcBorders>
              <w:top w:val="nil"/>
              <w:left w:val="nil"/>
              <w:bottom w:val="single" w:sz="4" w:space="0" w:color="auto"/>
              <w:right w:val="single" w:sz="4" w:space="0" w:color="auto"/>
            </w:tcBorders>
            <w:noWrap/>
            <w:vAlign w:val="center"/>
            <w:hideMark/>
          </w:tcPr>
          <w:p w14:paraId="0B07621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1.017.747,97</w:t>
            </w:r>
          </w:p>
        </w:tc>
        <w:tc>
          <w:tcPr>
            <w:tcW w:w="1666" w:type="dxa"/>
            <w:tcBorders>
              <w:top w:val="nil"/>
              <w:left w:val="nil"/>
              <w:bottom w:val="single" w:sz="4" w:space="0" w:color="auto"/>
              <w:right w:val="single" w:sz="4" w:space="0" w:color="auto"/>
            </w:tcBorders>
            <w:noWrap/>
            <w:vAlign w:val="center"/>
            <w:hideMark/>
          </w:tcPr>
          <w:p w14:paraId="354B18E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1.622.540,20</w:t>
            </w:r>
          </w:p>
        </w:tc>
        <w:tc>
          <w:tcPr>
            <w:tcW w:w="1178" w:type="dxa"/>
            <w:tcBorders>
              <w:top w:val="nil"/>
              <w:left w:val="nil"/>
              <w:bottom w:val="single" w:sz="4" w:space="0" w:color="auto"/>
              <w:right w:val="single" w:sz="4" w:space="0" w:color="auto"/>
            </w:tcBorders>
            <w:noWrap/>
            <w:vAlign w:val="center"/>
            <w:hideMark/>
          </w:tcPr>
          <w:p w14:paraId="1D07E64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62,43</w:t>
            </w:r>
          </w:p>
        </w:tc>
        <w:tc>
          <w:tcPr>
            <w:tcW w:w="901" w:type="dxa"/>
            <w:tcBorders>
              <w:top w:val="nil"/>
              <w:left w:val="nil"/>
              <w:bottom w:val="single" w:sz="4" w:space="0" w:color="auto"/>
              <w:right w:val="single" w:sz="4" w:space="0" w:color="auto"/>
            </w:tcBorders>
            <w:noWrap/>
            <w:vAlign w:val="center"/>
            <w:hideMark/>
          </w:tcPr>
          <w:p w14:paraId="531A3C1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-0,117</w:t>
            </w:r>
          </w:p>
        </w:tc>
      </w:tr>
      <w:tr w:rsidR="009F727C" w:rsidRPr="009F727C" w14:paraId="2C4828F2"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5BB1E854"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045_ZW Puente de Colores</w:t>
            </w:r>
          </w:p>
        </w:tc>
        <w:tc>
          <w:tcPr>
            <w:tcW w:w="1666" w:type="dxa"/>
            <w:tcBorders>
              <w:top w:val="nil"/>
              <w:left w:val="nil"/>
              <w:bottom w:val="single" w:sz="4" w:space="0" w:color="auto"/>
              <w:right w:val="single" w:sz="4" w:space="0" w:color="auto"/>
            </w:tcBorders>
            <w:noWrap/>
            <w:vAlign w:val="center"/>
            <w:hideMark/>
          </w:tcPr>
          <w:p w14:paraId="532AB8F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1.978.328,20</w:t>
            </w:r>
          </w:p>
        </w:tc>
        <w:tc>
          <w:tcPr>
            <w:tcW w:w="1666" w:type="dxa"/>
            <w:tcBorders>
              <w:top w:val="nil"/>
              <w:left w:val="nil"/>
              <w:bottom w:val="single" w:sz="4" w:space="0" w:color="auto"/>
              <w:right w:val="single" w:sz="4" w:space="0" w:color="auto"/>
            </w:tcBorders>
            <w:noWrap/>
            <w:vAlign w:val="center"/>
            <w:hideMark/>
          </w:tcPr>
          <w:p w14:paraId="29064BB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2.591.034,95</w:t>
            </w:r>
          </w:p>
        </w:tc>
        <w:tc>
          <w:tcPr>
            <w:tcW w:w="1178" w:type="dxa"/>
            <w:tcBorders>
              <w:top w:val="nil"/>
              <w:left w:val="nil"/>
              <w:bottom w:val="single" w:sz="4" w:space="0" w:color="auto"/>
              <w:right w:val="single" w:sz="4" w:space="0" w:color="auto"/>
            </w:tcBorders>
            <w:noWrap/>
            <w:vAlign w:val="center"/>
            <w:hideMark/>
          </w:tcPr>
          <w:p w14:paraId="7192CA7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67,84</w:t>
            </w:r>
          </w:p>
        </w:tc>
        <w:tc>
          <w:tcPr>
            <w:tcW w:w="901" w:type="dxa"/>
            <w:tcBorders>
              <w:top w:val="nil"/>
              <w:left w:val="nil"/>
              <w:bottom w:val="single" w:sz="4" w:space="0" w:color="auto"/>
              <w:right w:val="single" w:sz="4" w:space="0" w:color="auto"/>
            </w:tcBorders>
            <w:noWrap/>
            <w:vAlign w:val="center"/>
            <w:hideMark/>
          </w:tcPr>
          <w:p w14:paraId="276D6F0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-0,311</w:t>
            </w:r>
          </w:p>
        </w:tc>
      </w:tr>
      <w:tr w:rsidR="009F727C" w:rsidRPr="009F727C" w14:paraId="42CCF115"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67578C80"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046_ZW Polideportivo Laureano Gomez</w:t>
            </w:r>
          </w:p>
        </w:tc>
        <w:tc>
          <w:tcPr>
            <w:tcW w:w="1666" w:type="dxa"/>
            <w:tcBorders>
              <w:top w:val="nil"/>
              <w:left w:val="nil"/>
              <w:bottom w:val="single" w:sz="4" w:space="0" w:color="auto"/>
              <w:right w:val="single" w:sz="4" w:space="0" w:color="auto"/>
            </w:tcBorders>
            <w:noWrap/>
            <w:vAlign w:val="center"/>
            <w:hideMark/>
          </w:tcPr>
          <w:p w14:paraId="24B5FA5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2.001.516,53</w:t>
            </w:r>
          </w:p>
        </w:tc>
        <w:tc>
          <w:tcPr>
            <w:tcW w:w="1666" w:type="dxa"/>
            <w:tcBorders>
              <w:top w:val="nil"/>
              <w:left w:val="nil"/>
              <w:bottom w:val="single" w:sz="4" w:space="0" w:color="auto"/>
              <w:right w:val="single" w:sz="4" w:space="0" w:color="auto"/>
            </w:tcBorders>
            <w:noWrap/>
            <w:vAlign w:val="center"/>
            <w:hideMark/>
          </w:tcPr>
          <w:p w14:paraId="7452C94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2.803.942,43</w:t>
            </w:r>
          </w:p>
        </w:tc>
        <w:tc>
          <w:tcPr>
            <w:tcW w:w="1178" w:type="dxa"/>
            <w:tcBorders>
              <w:top w:val="nil"/>
              <w:left w:val="nil"/>
              <w:bottom w:val="single" w:sz="4" w:space="0" w:color="auto"/>
              <w:right w:val="single" w:sz="4" w:space="0" w:color="auto"/>
            </w:tcBorders>
            <w:noWrap/>
            <w:vAlign w:val="center"/>
            <w:hideMark/>
          </w:tcPr>
          <w:p w14:paraId="26FFAC0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28,79</w:t>
            </w:r>
          </w:p>
        </w:tc>
        <w:tc>
          <w:tcPr>
            <w:tcW w:w="901" w:type="dxa"/>
            <w:tcBorders>
              <w:top w:val="nil"/>
              <w:left w:val="nil"/>
              <w:bottom w:val="single" w:sz="4" w:space="0" w:color="auto"/>
              <w:right w:val="single" w:sz="4" w:space="0" w:color="auto"/>
            </w:tcBorders>
            <w:noWrap/>
            <w:vAlign w:val="center"/>
            <w:hideMark/>
          </w:tcPr>
          <w:p w14:paraId="3977C4F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0,762</w:t>
            </w:r>
          </w:p>
        </w:tc>
      </w:tr>
      <w:tr w:rsidR="009F727C" w:rsidRPr="009F727C" w14:paraId="27AC6C40"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4B497DEE"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047_ZW El Diamante</w:t>
            </w:r>
          </w:p>
        </w:tc>
        <w:tc>
          <w:tcPr>
            <w:tcW w:w="1666" w:type="dxa"/>
            <w:tcBorders>
              <w:top w:val="nil"/>
              <w:left w:val="nil"/>
              <w:bottom w:val="single" w:sz="4" w:space="0" w:color="auto"/>
              <w:right w:val="single" w:sz="4" w:space="0" w:color="auto"/>
            </w:tcBorders>
            <w:noWrap/>
            <w:vAlign w:val="center"/>
            <w:hideMark/>
          </w:tcPr>
          <w:p w14:paraId="5D71025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883.015,28</w:t>
            </w:r>
          </w:p>
        </w:tc>
        <w:tc>
          <w:tcPr>
            <w:tcW w:w="1666" w:type="dxa"/>
            <w:tcBorders>
              <w:top w:val="nil"/>
              <w:left w:val="nil"/>
              <w:bottom w:val="single" w:sz="4" w:space="0" w:color="auto"/>
              <w:right w:val="single" w:sz="4" w:space="0" w:color="auto"/>
            </w:tcBorders>
            <w:noWrap/>
            <w:vAlign w:val="center"/>
            <w:hideMark/>
          </w:tcPr>
          <w:p w14:paraId="5374304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1.173.986,19</w:t>
            </w:r>
          </w:p>
        </w:tc>
        <w:tc>
          <w:tcPr>
            <w:tcW w:w="1178" w:type="dxa"/>
            <w:tcBorders>
              <w:top w:val="nil"/>
              <w:left w:val="nil"/>
              <w:bottom w:val="single" w:sz="4" w:space="0" w:color="auto"/>
              <w:right w:val="single" w:sz="4" w:space="0" w:color="auto"/>
            </w:tcBorders>
            <w:noWrap/>
            <w:vAlign w:val="center"/>
            <w:hideMark/>
          </w:tcPr>
          <w:p w14:paraId="2B6DF29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176,32</w:t>
            </w:r>
          </w:p>
        </w:tc>
        <w:tc>
          <w:tcPr>
            <w:tcW w:w="901" w:type="dxa"/>
            <w:tcBorders>
              <w:top w:val="nil"/>
              <w:left w:val="nil"/>
              <w:bottom w:val="single" w:sz="4" w:space="0" w:color="auto"/>
              <w:right w:val="single" w:sz="4" w:space="0" w:color="auto"/>
            </w:tcBorders>
            <w:noWrap/>
            <w:vAlign w:val="center"/>
            <w:hideMark/>
          </w:tcPr>
          <w:p w14:paraId="34010F1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0,625</w:t>
            </w:r>
          </w:p>
        </w:tc>
      </w:tr>
      <w:tr w:rsidR="009F727C" w:rsidRPr="009F727C" w14:paraId="59496925"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1CC1A201"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048_ZW Polideportivo Petecuy</w:t>
            </w:r>
          </w:p>
        </w:tc>
        <w:tc>
          <w:tcPr>
            <w:tcW w:w="1666" w:type="dxa"/>
            <w:tcBorders>
              <w:top w:val="nil"/>
              <w:left w:val="nil"/>
              <w:bottom w:val="single" w:sz="4" w:space="0" w:color="auto"/>
              <w:right w:val="single" w:sz="4" w:space="0" w:color="auto"/>
            </w:tcBorders>
            <w:noWrap/>
            <w:vAlign w:val="center"/>
            <w:hideMark/>
          </w:tcPr>
          <w:p w14:paraId="4B70B02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1.042.203,73</w:t>
            </w:r>
          </w:p>
        </w:tc>
        <w:tc>
          <w:tcPr>
            <w:tcW w:w="1666" w:type="dxa"/>
            <w:tcBorders>
              <w:top w:val="nil"/>
              <w:left w:val="nil"/>
              <w:bottom w:val="single" w:sz="4" w:space="0" w:color="auto"/>
              <w:right w:val="single" w:sz="4" w:space="0" w:color="auto"/>
            </w:tcBorders>
            <w:noWrap/>
            <w:vAlign w:val="center"/>
            <w:hideMark/>
          </w:tcPr>
          <w:p w14:paraId="3D23371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1.462.709,23</w:t>
            </w:r>
          </w:p>
        </w:tc>
        <w:tc>
          <w:tcPr>
            <w:tcW w:w="1178" w:type="dxa"/>
            <w:tcBorders>
              <w:top w:val="nil"/>
              <w:left w:val="nil"/>
              <w:bottom w:val="single" w:sz="4" w:space="0" w:color="auto"/>
              <w:right w:val="single" w:sz="4" w:space="0" w:color="auto"/>
            </w:tcBorders>
            <w:noWrap/>
            <w:vAlign w:val="center"/>
            <w:hideMark/>
          </w:tcPr>
          <w:p w14:paraId="0B06370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20,67</w:t>
            </w:r>
          </w:p>
        </w:tc>
        <w:tc>
          <w:tcPr>
            <w:tcW w:w="901" w:type="dxa"/>
            <w:tcBorders>
              <w:top w:val="nil"/>
              <w:left w:val="nil"/>
              <w:bottom w:val="single" w:sz="4" w:space="0" w:color="auto"/>
              <w:right w:val="single" w:sz="4" w:space="0" w:color="auto"/>
            </w:tcBorders>
            <w:noWrap/>
            <w:vAlign w:val="center"/>
            <w:hideMark/>
          </w:tcPr>
          <w:p w14:paraId="087A5CD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0,423</w:t>
            </w:r>
          </w:p>
        </w:tc>
      </w:tr>
      <w:tr w:rsidR="009F727C" w:rsidRPr="009F727C" w14:paraId="406619B8"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705388A1"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049_ZW Comuna 16</w:t>
            </w:r>
          </w:p>
        </w:tc>
        <w:tc>
          <w:tcPr>
            <w:tcW w:w="1666" w:type="dxa"/>
            <w:tcBorders>
              <w:top w:val="nil"/>
              <w:left w:val="nil"/>
              <w:bottom w:val="single" w:sz="4" w:space="0" w:color="auto"/>
              <w:right w:val="single" w:sz="4" w:space="0" w:color="auto"/>
            </w:tcBorders>
            <w:noWrap/>
            <w:vAlign w:val="center"/>
            <w:hideMark/>
          </w:tcPr>
          <w:p w14:paraId="4FAD80A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213.597,39</w:t>
            </w:r>
          </w:p>
        </w:tc>
        <w:tc>
          <w:tcPr>
            <w:tcW w:w="1666" w:type="dxa"/>
            <w:tcBorders>
              <w:top w:val="nil"/>
              <w:left w:val="nil"/>
              <w:bottom w:val="single" w:sz="4" w:space="0" w:color="auto"/>
              <w:right w:val="single" w:sz="4" w:space="0" w:color="auto"/>
            </w:tcBorders>
            <w:noWrap/>
            <w:vAlign w:val="center"/>
            <w:hideMark/>
          </w:tcPr>
          <w:p w14:paraId="4E2E2DC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315.890,24</w:t>
            </w:r>
          </w:p>
        </w:tc>
        <w:tc>
          <w:tcPr>
            <w:tcW w:w="1178" w:type="dxa"/>
            <w:tcBorders>
              <w:top w:val="nil"/>
              <w:left w:val="nil"/>
              <w:bottom w:val="single" w:sz="4" w:space="0" w:color="auto"/>
              <w:right w:val="single" w:sz="4" w:space="0" w:color="auto"/>
            </w:tcBorders>
            <w:noWrap/>
            <w:vAlign w:val="center"/>
            <w:hideMark/>
          </w:tcPr>
          <w:p w14:paraId="5CA04A8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266,69</w:t>
            </w:r>
          </w:p>
        </w:tc>
        <w:tc>
          <w:tcPr>
            <w:tcW w:w="901" w:type="dxa"/>
            <w:tcBorders>
              <w:top w:val="nil"/>
              <w:left w:val="nil"/>
              <w:bottom w:val="single" w:sz="4" w:space="0" w:color="auto"/>
              <w:right w:val="single" w:sz="4" w:space="0" w:color="auto"/>
            </w:tcBorders>
            <w:noWrap/>
            <w:vAlign w:val="center"/>
            <w:hideMark/>
          </w:tcPr>
          <w:p w14:paraId="0C58A95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0,783</w:t>
            </w:r>
          </w:p>
        </w:tc>
      </w:tr>
      <w:tr w:rsidR="009F727C" w:rsidRPr="009F727C" w14:paraId="11322AC8"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27F585E1"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050_La Castilla</w:t>
            </w:r>
          </w:p>
        </w:tc>
        <w:tc>
          <w:tcPr>
            <w:tcW w:w="1666" w:type="dxa"/>
            <w:tcBorders>
              <w:top w:val="nil"/>
              <w:left w:val="nil"/>
              <w:bottom w:val="single" w:sz="4" w:space="0" w:color="auto"/>
              <w:right w:val="single" w:sz="4" w:space="0" w:color="auto"/>
            </w:tcBorders>
            <w:noWrap/>
            <w:vAlign w:val="center"/>
            <w:hideMark/>
          </w:tcPr>
          <w:p w14:paraId="111DE10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6.143.862,48</w:t>
            </w:r>
          </w:p>
        </w:tc>
        <w:tc>
          <w:tcPr>
            <w:tcW w:w="1666" w:type="dxa"/>
            <w:tcBorders>
              <w:top w:val="nil"/>
              <w:left w:val="nil"/>
              <w:bottom w:val="single" w:sz="4" w:space="0" w:color="auto"/>
              <w:right w:val="single" w:sz="4" w:space="0" w:color="auto"/>
            </w:tcBorders>
            <w:noWrap/>
            <w:vAlign w:val="center"/>
            <w:hideMark/>
          </w:tcPr>
          <w:p w14:paraId="424DBC2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7.149.344,85</w:t>
            </w:r>
          </w:p>
        </w:tc>
        <w:tc>
          <w:tcPr>
            <w:tcW w:w="1178" w:type="dxa"/>
            <w:tcBorders>
              <w:top w:val="nil"/>
              <w:left w:val="nil"/>
              <w:bottom w:val="single" w:sz="4" w:space="0" w:color="auto"/>
              <w:right w:val="single" w:sz="4" w:space="0" w:color="auto"/>
            </w:tcBorders>
            <w:noWrap/>
            <w:vAlign w:val="center"/>
            <w:hideMark/>
          </w:tcPr>
          <w:p w14:paraId="3B38076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3060,20</w:t>
            </w:r>
          </w:p>
        </w:tc>
        <w:tc>
          <w:tcPr>
            <w:tcW w:w="901" w:type="dxa"/>
            <w:tcBorders>
              <w:top w:val="nil"/>
              <w:left w:val="nil"/>
              <w:bottom w:val="single" w:sz="4" w:space="0" w:color="auto"/>
              <w:right w:val="single" w:sz="4" w:space="0" w:color="auto"/>
            </w:tcBorders>
            <w:noWrap/>
            <w:vAlign w:val="center"/>
            <w:hideMark/>
          </w:tcPr>
          <w:p w14:paraId="6F7FB43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-25,578</w:t>
            </w:r>
          </w:p>
        </w:tc>
      </w:tr>
      <w:tr w:rsidR="009F727C" w:rsidRPr="009F727C" w14:paraId="6D6DEE39"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4C9FEB22"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051_La Elvira</w:t>
            </w:r>
          </w:p>
        </w:tc>
        <w:tc>
          <w:tcPr>
            <w:tcW w:w="1666" w:type="dxa"/>
            <w:tcBorders>
              <w:top w:val="nil"/>
              <w:left w:val="nil"/>
              <w:bottom w:val="single" w:sz="4" w:space="0" w:color="auto"/>
              <w:right w:val="single" w:sz="4" w:space="0" w:color="auto"/>
            </w:tcBorders>
            <w:noWrap/>
            <w:vAlign w:val="center"/>
            <w:hideMark/>
          </w:tcPr>
          <w:p w14:paraId="2E0C653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2.343.721,16</w:t>
            </w:r>
          </w:p>
        </w:tc>
        <w:tc>
          <w:tcPr>
            <w:tcW w:w="1666" w:type="dxa"/>
            <w:tcBorders>
              <w:top w:val="nil"/>
              <w:left w:val="nil"/>
              <w:bottom w:val="single" w:sz="4" w:space="0" w:color="auto"/>
              <w:right w:val="single" w:sz="4" w:space="0" w:color="auto"/>
            </w:tcBorders>
            <w:noWrap/>
            <w:vAlign w:val="center"/>
            <w:hideMark/>
          </w:tcPr>
          <w:p w14:paraId="2C9313F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3.336.201,41</w:t>
            </w:r>
          </w:p>
        </w:tc>
        <w:tc>
          <w:tcPr>
            <w:tcW w:w="1178" w:type="dxa"/>
            <w:tcBorders>
              <w:top w:val="nil"/>
              <w:left w:val="nil"/>
              <w:bottom w:val="single" w:sz="4" w:space="0" w:color="auto"/>
              <w:right w:val="single" w:sz="4" w:space="0" w:color="auto"/>
            </w:tcBorders>
            <w:noWrap/>
            <w:vAlign w:val="center"/>
            <w:hideMark/>
          </w:tcPr>
          <w:p w14:paraId="2170EA2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275,96</w:t>
            </w:r>
          </w:p>
        </w:tc>
        <w:tc>
          <w:tcPr>
            <w:tcW w:w="901" w:type="dxa"/>
            <w:tcBorders>
              <w:top w:val="nil"/>
              <w:left w:val="nil"/>
              <w:bottom w:val="single" w:sz="4" w:space="0" w:color="auto"/>
              <w:right w:val="single" w:sz="4" w:space="0" w:color="auto"/>
            </w:tcBorders>
            <w:noWrap/>
            <w:vAlign w:val="center"/>
            <w:hideMark/>
          </w:tcPr>
          <w:p w14:paraId="03D3BFB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0,317</w:t>
            </w:r>
          </w:p>
        </w:tc>
      </w:tr>
      <w:tr w:rsidR="009F727C" w:rsidRPr="009F727C" w14:paraId="1608C6F2" w14:textId="77777777" w:rsidTr="009F727C">
        <w:trPr>
          <w:trHeight w:val="300"/>
          <w:jc w:val="center"/>
        </w:trPr>
        <w:tc>
          <w:tcPr>
            <w:tcW w:w="4909" w:type="dxa"/>
            <w:tcBorders>
              <w:top w:val="nil"/>
              <w:left w:val="single" w:sz="4" w:space="0" w:color="auto"/>
              <w:bottom w:val="single" w:sz="4" w:space="0" w:color="auto"/>
              <w:right w:val="single" w:sz="4" w:space="0" w:color="auto"/>
            </w:tcBorders>
            <w:noWrap/>
            <w:vAlign w:val="center"/>
            <w:hideMark/>
          </w:tcPr>
          <w:p w14:paraId="2D58E364"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052_El Saladito</w:t>
            </w:r>
          </w:p>
        </w:tc>
        <w:tc>
          <w:tcPr>
            <w:tcW w:w="1666" w:type="dxa"/>
            <w:tcBorders>
              <w:top w:val="nil"/>
              <w:left w:val="nil"/>
              <w:bottom w:val="single" w:sz="4" w:space="0" w:color="auto"/>
              <w:right w:val="single" w:sz="4" w:space="0" w:color="auto"/>
            </w:tcBorders>
            <w:noWrap/>
            <w:vAlign w:val="center"/>
            <w:hideMark/>
          </w:tcPr>
          <w:p w14:paraId="46182F5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2.558.926,65</w:t>
            </w:r>
          </w:p>
        </w:tc>
        <w:tc>
          <w:tcPr>
            <w:tcW w:w="1666" w:type="dxa"/>
            <w:tcBorders>
              <w:top w:val="nil"/>
              <w:left w:val="nil"/>
              <w:bottom w:val="single" w:sz="4" w:space="0" w:color="auto"/>
              <w:right w:val="single" w:sz="4" w:space="0" w:color="auto"/>
            </w:tcBorders>
            <w:noWrap/>
            <w:vAlign w:val="center"/>
            <w:hideMark/>
          </w:tcPr>
          <w:p w14:paraId="28DD2FC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3.324.284,29</w:t>
            </w:r>
          </w:p>
        </w:tc>
        <w:tc>
          <w:tcPr>
            <w:tcW w:w="1178" w:type="dxa"/>
            <w:tcBorders>
              <w:top w:val="nil"/>
              <w:left w:val="nil"/>
              <w:bottom w:val="single" w:sz="4" w:space="0" w:color="auto"/>
              <w:right w:val="single" w:sz="4" w:space="0" w:color="auto"/>
            </w:tcBorders>
            <w:noWrap/>
            <w:vAlign w:val="center"/>
            <w:hideMark/>
          </w:tcPr>
          <w:p w14:paraId="487E422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69,26</w:t>
            </w:r>
          </w:p>
        </w:tc>
        <w:tc>
          <w:tcPr>
            <w:tcW w:w="901" w:type="dxa"/>
            <w:tcBorders>
              <w:top w:val="nil"/>
              <w:left w:val="nil"/>
              <w:bottom w:val="single" w:sz="4" w:space="0" w:color="auto"/>
              <w:right w:val="single" w:sz="4" w:space="0" w:color="auto"/>
            </w:tcBorders>
            <w:noWrap/>
            <w:vAlign w:val="center"/>
            <w:hideMark/>
          </w:tcPr>
          <w:p w14:paraId="2EBCA4B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-0,939</w:t>
            </w:r>
          </w:p>
        </w:tc>
      </w:tr>
    </w:tbl>
    <w:p w14:paraId="00000332" w14:textId="77777777" w:rsidR="00C6236C" w:rsidRDefault="00C6236C">
      <w:pPr>
        <w:jc w:val="both"/>
        <w:rPr>
          <w:rFonts w:ascii="Calibri" w:eastAsia="Calibri" w:hAnsi="Calibri" w:cs="Calibri"/>
          <w:sz w:val="22"/>
          <w:szCs w:val="22"/>
        </w:rPr>
      </w:pPr>
    </w:p>
    <w:p w14:paraId="28E2881B" w14:textId="77777777" w:rsidR="009F727C" w:rsidRDefault="009F727C">
      <w:pPr>
        <w:jc w:val="both"/>
        <w:rPr>
          <w:rFonts w:ascii="Calibri" w:eastAsia="Calibri" w:hAnsi="Calibri" w:cs="Calibri"/>
          <w:sz w:val="22"/>
          <w:szCs w:val="22"/>
        </w:rPr>
      </w:pPr>
    </w:p>
    <w:tbl>
      <w:tblPr>
        <w:tblW w:w="10321" w:type="dxa"/>
        <w:jc w:val="center"/>
        <w:tblCellMar>
          <w:left w:w="70" w:type="dxa"/>
          <w:right w:w="70" w:type="dxa"/>
        </w:tblCellMar>
        <w:tblLook w:val="04A0" w:firstRow="1" w:lastRow="0" w:firstColumn="1" w:lastColumn="0" w:noHBand="0" w:noVBand="1"/>
      </w:tblPr>
      <w:tblGrid>
        <w:gridCol w:w="4977"/>
        <w:gridCol w:w="1689"/>
        <w:gridCol w:w="1689"/>
        <w:gridCol w:w="1195"/>
        <w:gridCol w:w="771"/>
      </w:tblGrid>
      <w:tr w:rsidR="009F727C" w:rsidRPr="009F727C" w14:paraId="11166AEC" w14:textId="77777777" w:rsidTr="009F727C">
        <w:trPr>
          <w:trHeight w:val="499"/>
          <w:jc w:val="center"/>
        </w:trPr>
        <w:tc>
          <w:tcPr>
            <w:tcW w:w="10321" w:type="dxa"/>
            <w:gridSpan w:val="5"/>
            <w:tcBorders>
              <w:top w:val="nil"/>
              <w:left w:val="nil"/>
              <w:bottom w:val="nil"/>
              <w:right w:val="nil"/>
            </w:tcBorders>
            <w:noWrap/>
            <w:vAlign w:val="center"/>
            <w:hideMark/>
          </w:tcPr>
          <w:p w14:paraId="2C7EA1EA" w14:textId="3DA43343" w:rsidR="009F727C" w:rsidRPr="009F727C" w:rsidRDefault="009F727C" w:rsidP="009F727C">
            <w:pPr>
              <w:widowControl/>
              <w:jc w:val="center"/>
              <w:rPr>
                <w:rFonts w:ascii="Calibri" w:eastAsia="Times New Roman" w:hAnsi="Calibri" w:cs="Calibri"/>
              </w:rPr>
            </w:pPr>
            <w:r w:rsidRPr="009F727C">
              <w:rPr>
                <w:rFonts w:ascii="Calibri" w:eastAsia="Times New Roman" w:hAnsi="Calibri" w:cs="Calibri"/>
              </w:rPr>
              <w:t xml:space="preserve">Tabla </w:t>
            </w:r>
            <w:r w:rsidR="00774E23" w:rsidRPr="00D4583E">
              <w:rPr>
                <w:rFonts w:ascii="Calibri" w:eastAsia="Times New Roman" w:hAnsi="Calibri" w:cs="Calibri"/>
              </w:rPr>
              <w:t>6</w:t>
            </w:r>
            <w:r w:rsidRPr="009F727C">
              <w:rPr>
                <w:rFonts w:ascii="Calibri" w:eastAsia="Times New Roman" w:hAnsi="Calibri" w:cs="Calibri"/>
              </w:rPr>
              <w:t>. Métricas de desempeño – SVR (modelo base)</w:t>
            </w:r>
          </w:p>
        </w:tc>
      </w:tr>
      <w:tr w:rsidR="009F727C" w:rsidRPr="009F727C" w14:paraId="217342C6" w14:textId="77777777" w:rsidTr="009F727C">
        <w:trPr>
          <w:trHeight w:val="402"/>
          <w:jc w:val="center"/>
        </w:trPr>
        <w:tc>
          <w:tcPr>
            <w:tcW w:w="4977" w:type="dxa"/>
            <w:tcBorders>
              <w:top w:val="single" w:sz="4" w:space="0" w:color="auto"/>
              <w:left w:val="single" w:sz="4" w:space="0" w:color="auto"/>
              <w:bottom w:val="single" w:sz="4" w:space="0" w:color="auto"/>
              <w:right w:val="single" w:sz="4" w:space="0" w:color="auto"/>
            </w:tcBorders>
            <w:shd w:val="clear" w:color="D3D3D3" w:fill="D3D3D3"/>
            <w:noWrap/>
            <w:vAlign w:val="center"/>
            <w:hideMark/>
          </w:tcPr>
          <w:p w14:paraId="24109C34" w14:textId="77777777" w:rsidR="009F727C" w:rsidRPr="009F727C" w:rsidRDefault="009F727C" w:rsidP="009F727C">
            <w:pPr>
              <w:widowControl/>
              <w:jc w:val="center"/>
              <w:rPr>
                <w:rFonts w:ascii="Calibri" w:eastAsia="Times New Roman" w:hAnsi="Calibri" w:cs="Calibri"/>
                <w:b/>
                <w:bCs/>
                <w:sz w:val="22"/>
                <w:szCs w:val="22"/>
              </w:rPr>
            </w:pPr>
            <w:r w:rsidRPr="009F727C">
              <w:rPr>
                <w:rFonts w:ascii="Calibri" w:eastAsia="Times New Roman" w:hAnsi="Calibri" w:cs="Calibri"/>
                <w:b/>
                <w:bCs/>
                <w:sz w:val="22"/>
                <w:szCs w:val="22"/>
              </w:rPr>
              <w:t>Zona WiFi</w:t>
            </w:r>
          </w:p>
        </w:tc>
        <w:tc>
          <w:tcPr>
            <w:tcW w:w="1689" w:type="dxa"/>
            <w:tcBorders>
              <w:top w:val="single" w:sz="4" w:space="0" w:color="auto"/>
              <w:left w:val="nil"/>
              <w:bottom w:val="single" w:sz="4" w:space="0" w:color="auto"/>
              <w:right w:val="single" w:sz="4" w:space="0" w:color="auto"/>
            </w:tcBorders>
            <w:shd w:val="clear" w:color="D3D3D3" w:fill="D3D3D3"/>
            <w:noWrap/>
            <w:vAlign w:val="center"/>
            <w:hideMark/>
          </w:tcPr>
          <w:p w14:paraId="2C4540C5" w14:textId="77777777" w:rsidR="009F727C" w:rsidRPr="009F727C" w:rsidRDefault="009F727C" w:rsidP="009F727C">
            <w:pPr>
              <w:widowControl/>
              <w:jc w:val="center"/>
              <w:rPr>
                <w:rFonts w:ascii="Calibri" w:eastAsia="Times New Roman" w:hAnsi="Calibri" w:cs="Calibri"/>
                <w:b/>
                <w:bCs/>
                <w:sz w:val="22"/>
                <w:szCs w:val="22"/>
              </w:rPr>
            </w:pPr>
            <w:r w:rsidRPr="009F727C">
              <w:rPr>
                <w:rFonts w:ascii="Calibri" w:eastAsia="Times New Roman" w:hAnsi="Calibri" w:cs="Calibri"/>
                <w:b/>
                <w:bCs/>
                <w:sz w:val="22"/>
                <w:szCs w:val="22"/>
              </w:rPr>
              <w:t>MAE</w:t>
            </w:r>
          </w:p>
        </w:tc>
        <w:tc>
          <w:tcPr>
            <w:tcW w:w="1689" w:type="dxa"/>
            <w:tcBorders>
              <w:top w:val="single" w:sz="4" w:space="0" w:color="auto"/>
              <w:left w:val="nil"/>
              <w:bottom w:val="single" w:sz="4" w:space="0" w:color="auto"/>
              <w:right w:val="single" w:sz="4" w:space="0" w:color="auto"/>
            </w:tcBorders>
            <w:shd w:val="clear" w:color="D3D3D3" w:fill="D3D3D3"/>
            <w:noWrap/>
            <w:vAlign w:val="center"/>
            <w:hideMark/>
          </w:tcPr>
          <w:p w14:paraId="77D2A326" w14:textId="77777777" w:rsidR="009F727C" w:rsidRPr="009F727C" w:rsidRDefault="009F727C" w:rsidP="009F727C">
            <w:pPr>
              <w:widowControl/>
              <w:jc w:val="center"/>
              <w:rPr>
                <w:rFonts w:ascii="Calibri" w:eastAsia="Times New Roman" w:hAnsi="Calibri" w:cs="Calibri"/>
                <w:b/>
                <w:bCs/>
                <w:sz w:val="22"/>
                <w:szCs w:val="22"/>
              </w:rPr>
            </w:pPr>
            <w:r w:rsidRPr="009F727C">
              <w:rPr>
                <w:rFonts w:ascii="Calibri" w:eastAsia="Times New Roman" w:hAnsi="Calibri" w:cs="Calibri"/>
                <w:b/>
                <w:bCs/>
                <w:sz w:val="22"/>
                <w:szCs w:val="22"/>
              </w:rPr>
              <w:t>RMSE</w:t>
            </w:r>
          </w:p>
        </w:tc>
        <w:tc>
          <w:tcPr>
            <w:tcW w:w="1195" w:type="dxa"/>
            <w:tcBorders>
              <w:top w:val="single" w:sz="4" w:space="0" w:color="auto"/>
              <w:left w:val="nil"/>
              <w:bottom w:val="single" w:sz="4" w:space="0" w:color="auto"/>
              <w:right w:val="single" w:sz="4" w:space="0" w:color="auto"/>
            </w:tcBorders>
            <w:shd w:val="clear" w:color="D3D3D3" w:fill="D3D3D3"/>
            <w:noWrap/>
            <w:vAlign w:val="center"/>
            <w:hideMark/>
          </w:tcPr>
          <w:p w14:paraId="66C9E3FC" w14:textId="77777777" w:rsidR="009F727C" w:rsidRPr="009F727C" w:rsidRDefault="009F727C" w:rsidP="009F727C">
            <w:pPr>
              <w:widowControl/>
              <w:jc w:val="center"/>
              <w:rPr>
                <w:rFonts w:ascii="Calibri" w:eastAsia="Times New Roman" w:hAnsi="Calibri" w:cs="Calibri"/>
                <w:b/>
                <w:bCs/>
                <w:sz w:val="22"/>
                <w:szCs w:val="22"/>
              </w:rPr>
            </w:pPr>
            <w:r w:rsidRPr="009F727C">
              <w:rPr>
                <w:rFonts w:ascii="Calibri" w:eastAsia="Times New Roman" w:hAnsi="Calibri" w:cs="Calibri"/>
                <w:b/>
                <w:bCs/>
                <w:sz w:val="22"/>
                <w:szCs w:val="22"/>
              </w:rPr>
              <w:t>MAPE (%)</w:t>
            </w:r>
          </w:p>
        </w:tc>
        <w:tc>
          <w:tcPr>
            <w:tcW w:w="771" w:type="dxa"/>
            <w:tcBorders>
              <w:top w:val="single" w:sz="4" w:space="0" w:color="auto"/>
              <w:left w:val="nil"/>
              <w:bottom w:val="single" w:sz="4" w:space="0" w:color="auto"/>
              <w:right w:val="single" w:sz="4" w:space="0" w:color="auto"/>
            </w:tcBorders>
            <w:shd w:val="clear" w:color="D3D3D3" w:fill="D3D3D3"/>
            <w:noWrap/>
            <w:vAlign w:val="center"/>
            <w:hideMark/>
          </w:tcPr>
          <w:p w14:paraId="6A3C2C10" w14:textId="77777777" w:rsidR="009F727C" w:rsidRPr="009F727C" w:rsidRDefault="009F727C" w:rsidP="009F727C">
            <w:pPr>
              <w:widowControl/>
              <w:jc w:val="center"/>
              <w:rPr>
                <w:rFonts w:ascii="Calibri" w:eastAsia="Times New Roman" w:hAnsi="Calibri" w:cs="Calibri"/>
                <w:b/>
                <w:bCs/>
                <w:sz w:val="22"/>
                <w:szCs w:val="22"/>
              </w:rPr>
            </w:pPr>
            <w:r w:rsidRPr="009F727C">
              <w:rPr>
                <w:rFonts w:ascii="Calibri" w:eastAsia="Times New Roman" w:hAnsi="Calibri" w:cs="Calibri"/>
                <w:b/>
                <w:bCs/>
                <w:sz w:val="22"/>
                <w:szCs w:val="22"/>
              </w:rPr>
              <w:t>R²</w:t>
            </w:r>
          </w:p>
        </w:tc>
      </w:tr>
      <w:tr w:rsidR="009F727C" w:rsidRPr="009F727C" w14:paraId="4F01DA3A"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5DD55B0D"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001_ZW Parque Ingenio</w:t>
            </w:r>
          </w:p>
        </w:tc>
        <w:tc>
          <w:tcPr>
            <w:tcW w:w="1689" w:type="dxa"/>
            <w:tcBorders>
              <w:top w:val="nil"/>
              <w:left w:val="nil"/>
              <w:bottom w:val="single" w:sz="4" w:space="0" w:color="auto"/>
              <w:right w:val="single" w:sz="4" w:space="0" w:color="auto"/>
            </w:tcBorders>
            <w:noWrap/>
            <w:vAlign w:val="center"/>
            <w:hideMark/>
          </w:tcPr>
          <w:p w14:paraId="5D12F99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1.078.031,66</w:t>
            </w:r>
          </w:p>
        </w:tc>
        <w:tc>
          <w:tcPr>
            <w:tcW w:w="1689" w:type="dxa"/>
            <w:tcBorders>
              <w:top w:val="nil"/>
              <w:left w:val="nil"/>
              <w:bottom w:val="single" w:sz="4" w:space="0" w:color="auto"/>
              <w:right w:val="single" w:sz="4" w:space="0" w:color="auto"/>
            </w:tcBorders>
            <w:noWrap/>
            <w:vAlign w:val="center"/>
            <w:hideMark/>
          </w:tcPr>
          <w:p w14:paraId="3BFEA12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1.670.629,85</w:t>
            </w:r>
          </w:p>
        </w:tc>
        <w:tc>
          <w:tcPr>
            <w:tcW w:w="1195" w:type="dxa"/>
            <w:tcBorders>
              <w:top w:val="nil"/>
              <w:left w:val="nil"/>
              <w:bottom w:val="single" w:sz="4" w:space="0" w:color="auto"/>
              <w:right w:val="single" w:sz="4" w:space="0" w:color="auto"/>
            </w:tcBorders>
            <w:noWrap/>
            <w:vAlign w:val="center"/>
            <w:hideMark/>
          </w:tcPr>
          <w:p w14:paraId="32781F1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33,45</w:t>
            </w:r>
          </w:p>
        </w:tc>
        <w:tc>
          <w:tcPr>
            <w:tcW w:w="771" w:type="dxa"/>
            <w:tcBorders>
              <w:top w:val="nil"/>
              <w:left w:val="nil"/>
              <w:bottom w:val="single" w:sz="4" w:space="0" w:color="auto"/>
              <w:right w:val="single" w:sz="4" w:space="0" w:color="auto"/>
            </w:tcBorders>
            <w:noWrap/>
            <w:vAlign w:val="center"/>
            <w:hideMark/>
          </w:tcPr>
          <w:p w14:paraId="454DA6B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0,426</w:t>
            </w:r>
          </w:p>
        </w:tc>
      </w:tr>
      <w:tr w:rsidR="009F727C" w:rsidRPr="009F727C" w14:paraId="24B7745D"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151DC6CE"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002_ZW Canchas Panamericanas</w:t>
            </w:r>
          </w:p>
        </w:tc>
        <w:tc>
          <w:tcPr>
            <w:tcW w:w="1689" w:type="dxa"/>
            <w:tcBorders>
              <w:top w:val="nil"/>
              <w:left w:val="nil"/>
              <w:bottom w:val="single" w:sz="4" w:space="0" w:color="auto"/>
              <w:right w:val="single" w:sz="4" w:space="0" w:color="auto"/>
            </w:tcBorders>
            <w:noWrap/>
            <w:vAlign w:val="center"/>
            <w:hideMark/>
          </w:tcPr>
          <w:p w14:paraId="3260773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792.958,84</w:t>
            </w:r>
          </w:p>
        </w:tc>
        <w:tc>
          <w:tcPr>
            <w:tcW w:w="1689" w:type="dxa"/>
            <w:tcBorders>
              <w:top w:val="nil"/>
              <w:left w:val="nil"/>
              <w:bottom w:val="single" w:sz="4" w:space="0" w:color="auto"/>
              <w:right w:val="single" w:sz="4" w:space="0" w:color="auto"/>
            </w:tcBorders>
            <w:noWrap/>
            <w:vAlign w:val="center"/>
            <w:hideMark/>
          </w:tcPr>
          <w:p w14:paraId="39CB7E6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1.150.524,25</w:t>
            </w:r>
          </w:p>
        </w:tc>
        <w:tc>
          <w:tcPr>
            <w:tcW w:w="1195" w:type="dxa"/>
            <w:tcBorders>
              <w:top w:val="nil"/>
              <w:left w:val="nil"/>
              <w:bottom w:val="single" w:sz="4" w:space="0" w:color="auto"/>
              <w:right w:val="single" w:sz="4" w:space="0" w:color="auto"/>
            </w:tcBorders>
            <w:noWrap/>
            <w:vAlign w:val="center"/>
            <w:hideMark/>
          </w:tcPr>
          <w:p w14:paraId="4EBC4EE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40,13</w:t>
            </w:r>
          </w:p>
        </w:tc>
        <w:tc>
          <w:tcPr>
            <w:tcW w:w="771" w:type="dxa"/>
            <w:tcBorders>
              <w:top w:val="nil"/>
              <w:left w:val="nil"/>
              <w:bottom w:val="single" w:sz="4" w:space="0" w:color="auto"/>
              <w:right w:val="single" w:sz="4" w:space="0" w:color="auto"/>
            </w:tcBorders>
            <w:noWrap/>
            <w:vAlign w:val="center"/>
            <w:hideMark/>
          </w:tcPr>
          <w:p w14:paraId="292C54A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0,318</w:t>
            </w:r>
          </w:p>
        </w:tc>
      </w:tr>
      <w:tr w:rsidR="009F727C" w:rsidRPr="009F727C" w14:paraId="783EC9E7"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2CF7DF64"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003_ZW Parque del Perro</w:t>
            </w:r>
          </w:p>
        </w:tc>
        <w:tc>
          <w:tcPr>
            <w:tcW w:w="1689" w:type="dxa"/>
            <w:tcBorders>
              <w:top w:val="nil"/>
              <w:left w:val="nil"/>
              <w:bottom w:val="single" w:sz="4" w:space="0" w:color="auto"/>
              <w:right w:val="single" w:sz="4" w:space="0" w:color="auto"/>
            </w:tcBorders>
            <w:noWrap/>
            <w:vAlign w:val="center"/>
            <w:hideMark/>
          </w:tcPr>
          <w:p w14:paraId="3C41BD5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1.053.117,13</w:t>
            </w:r>
          </w:p>
        </w:tc>
        <w:tc>
          <w:tcPr>
            <w:tcW w:w="1689" w:type="dxa"/>
            <w:tcBorders>
              <w:top w:val="nil"/>
              <w:left w:val="nil"/>
              <w:bottom w:val="single" w:sz="4" w:space="0" w:color="auto"/>
              <w:right w:val="single" w:sz="4" w:space="0" w:color="auto"/>
            </w:tcBorders>
            <w:noWrap/>
            <w:vAlign w:val="center"/>
            <w:hideMark/>
          </w:tcPr>
          <w:p w14:paraId="410AA84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1.555.317,83</w:t>
            </w:r>
          </w:p>
        </w:tc>
        <w:tc>
          <w:tcPr>
            <w:tcW w:w="1195" w:type="dxa"/>
            <w:tcBorders>
              <w:top w:val="nil"/>
              <w:left w:val="nil"/>
              <w:bottom w:val="single" w:sz="4" w:space="0" w:color="auto"/>
              <w:right w:val="single" w:sz="4" w:space="0" w:color="auto"/>
            </w:tcBorders>
            <w:noWrap/>
            <w:vAlign w:val="center"/>
            <w:hideMark/>
          </w:tcPr>
          <w:p w14:paraId="50E6593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30,65</w:t>
            </w:r>
          </w:p>
        </w:tc>
        <w:tc>
          <w:tcPr>
            <w:tcW w:w="771" w:type="dxa"/>
            <w:tcBorders>
              <w:top w:val="nil"/>
              <w:left w:val="nil"/>
              <w:bottom w:val="single" w:sz="4" w:space="0" w:color="auto"/>
              <w:right w:val="single" w:sz="4" w:space="0" w:color="auto"/>
            </w:tcBorders>
            <w:noWrap/>
            <w:vAlign w:val="center"/>
            <w:hideMark/>
          </w:tcPr>
          <w:p w14:paraId="2FF8D63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0,360</w:t>
            </w:r>
          </w:p>
        </w:tc>
      </w:tr>
      <w:tr w:rsidR="009F727C" w:rsidRPr="009F727C" w14:paraId="7A88088F"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1BD49F87"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004_ZW Parque San Nicolas</w:t>
            </w:r>
          </w:p>
        </w:tc>
        <w:tc>
          <w:tcPr>
            <w:tcW w:w="1689" w:type="dxa"/>
            <w:tcBorders>
              <w:top w:val="nil"/>
              <w:left w:val="nil"/>
              <w:bottom w:val="single" w:sz="4" w:space="0" w:color="auto"/>
              <w:right w:val="single" w:sz="4" w:space="0" w:color="auto"/>
            </w:tcBorders>
            <w:noWrap/>
            <w:vAlign w:val="center"/>
            <w:hideMark/>
          </w:tcPr>
          <w:p w14:paraId="46F8B43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4.164.597,84</w:t>
            </w:r>
          </w:p>
        </w:tc>
        <w:tc>
          <w:tcPr>
            <w:tcW w:w="1689" w:type="dxa"/>
            <w:tcBorders>
              <w:top w:val="nil"/>
              <w:left w:val="nil"/>
              <w:bottom w:val="single" w:sz="4" w:space="0" w:color="auto"/>
              <w:right w:val="single" w:sz="4" w:space="0" w:color="auto"/>
            </w:tcBorders>
            <w:noWrap/>
            <w:vAlign w:val="center"/>
            <w:hideMark/>
          </w:tcPr>
          <w:p w14:paraId="4E26885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5.807.695,62</w:t>
            </w:r>
          </w:p>
        </w:tc>
        <w:tc>
          <w:tcPr>
            <w:tcW w:w="1195" w:type="dxa"/>
            <w:tcBorders>
              <w:top w:val="nil"/>
              <w:left w:val="nil"/>
              <w:bottom w:val="single" w:sz="4" w:space="0" w:color="auto"/>
              <w:right w:val="single" w:sz="4" w:space="0" w:color="auto"/>
            </w:tcBorders>
            <w:noWrap/>
            <w:vAlign w:val="center"/>
            <w:hideMark/>
          </w:tcPr>
          <w:p w14:paraId="3749035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28,01</w:t>
            </w:r>
          </w:p>
        </w:tc>
        <w:tc>
          <w:tcPr>
            <w:tcW w:w="771" w:type="dxa"/>
            <w:tcBorders>
              <w:top w:val="nil"/>
              <w:left w:val="nil"/>
              <w:bottom w:val="single" w:sz="4" w:space="0" w:color="auto"/>
              <w:right w:val="single" w:sz="4" w:space="0" w:color="auto"/>
            </w:tcBorders>
            <w:noWrap/>
            <w:vAlign w:val="center"/>
            <w:hideMark/>
          </w:tcPr>
          <w:p w14:paraId="0712E28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-0,185</w:t>
            </w:r>
          </w:p>
        </w:tc>
      </w:tr>
      <w:tr w:rsidR="009F727C" w:rsidRPr="009F727C" w14:paraId="13978C5A"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4FBD61C4"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005_ZW Parque Barrio Obrero</w:t>
            </w:r>
          </w:p>
        </w:tc>
        <w:tc>
          <w:tcPr>
            <w:tcW w:w="1689" w:type="dxa"/>
            <w:tcBorders>
              <w:top w:val="nil"/>
              <w:left w:val="nil"/>
              <w:bottom w:val="single" w:sz="4" w:space="0" w:color="auto"/>
              <w:right w:val="single" w:sz="4" w:space="0" w:color="auto"/>
            </w:tcBorders>
            <w:noWrap/>
            <w:vAlign w:val="center"/>
            <w:hideMark/>
          </w:tcPr>
          <w:p w14:paraId="2F5C73F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7.178.427,65</w:t>
            </w:r>
          </w:p>
        </w:tc>
        <w:tc>
          <w:tcPr>
            <w:tcW w:w="1689" w:type="dxa"/>
            <w:tcBorders>
              <w:top w:val="nil"/>
              <w:left w:val="nil"/>
              <w:bottom w:val="single" w:sz="4" w:space="0" w:color="auto"/>
              <w:right w:val="single" w:sz="4" w:space="0" w:color="auto"/>
            </w:tcBorders>
            <w:noWrap/>
            <w:vAlign w:val="center"/>
            <w:hideMark/>
          </w:tcPr>
          <w:p w14:paraId="08D8D94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8.947.742,39</w:t>
            </w:r>
          </w:p>
        </w:tc>
        <w:tc>
          <w:tcPr>
            <w:tcW w:w="1195" w:type="dxa"/>
            <w:tcBorders>
              <w:top w:val="nil"/>
              <w:left w:val="nil"/>
              <w:bottom w:val="single" w:sz="4" w:space="0" w:color="auto"/>
              <w:right w:val="single" w:sz="4" w:space="0" w:color="auto"/>
            </w:tcBorders>
            <w:noWrap/>
            <w:vAlign w:val="center"/>
            <w:hideMark/>
          </w:tcPr>
          <w:p w14:paraId="0214C59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28,73</w:t>
            </w:r>
          </w:p>
        </w:tc>
        <w:tc>
          <w:tcPr>
            <w:tcW w:w="771" w:type="dxa"/>
            <w:tcBorders>
              <w:top w:val="nil"/>
              <w:left w:val="nil"/>
              <w:bottom w:val="single" w:sz="4" w:space="0" w:color="auto"/>
              <w:right w:val="single" w:sz="4" w:space="0" w:color="auto"/>
            </w:tcBorders>
            <w:noWrap/>
            <w:vAlign w:val="center"/>
            <w:hideMark/>
          </w:tcPr>
          <w:p w14:paraId="71EC5C2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-0,041</w:t>
            </w:r>
          </w:p>
        </w:tc>
      </w:tr>
      <w:tr w:rsidR="009F727C" w:rsidRPr="009F727C" w14:paraId="0A28A675"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37F016D0"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006_ZW Parque Pizamos</w:t>
            </w:r>
          </w:p>
        </w:tc>
        <w:tc>
          <w:tcPr>
            <w:tcW w:w="1689" w:type="dxa"/>
            <w:tcBorders>
              <w:top w:val="nil"/>
              <w:left w:val="nil"/>
              <w:bottom w:val="single" w:sz="4" w:space="0" w:color="auto"/>
              <w:right w:val="single" w:sz="4" w:space="0" w:color="auto"/>
            </w:tcBorders>
            <w:noWrap/>
            <w:vAlign w:val="center"/>
            <w:hideMark/>
          </w:tcPr>
          <w:p w14:paraId="10A7F34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1.572.501,81</w:t>
            </w:r>
          </w:p>
        </w:tc>
        <w:tc>
          <w:tcPr>
            <w:tcW w:w="1689" w:type="dxa"/>
            <w:tcBorders>
              <w:top w:val="nil"/>
              <w:left w:val="nil"/>
              <w:bottom w:val="single" w:sz="4" w:space="0" w:color="auto"/>
              <w:right w:val="single" w:sz="4" w:space="0" w:color="auto"/>
            </w:tcBorders>
            <w:noWrap/>
            <w:vAlign w:val="center"/>
            <w:hideMark/>
          </w:tcPr>
          <w:p w14:paraId="162D53E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2.157.869,43</w:t>
            </w:r>
          </w:p>
        </w:tc>
        <w:tc>
          <w:tcPr>
            <w:tcW w:w="1195" w:type="dxa"/>
            <w:tcBorders>
              <w:top w:val="nil"/>
              <w:left w:val="nil"/>
              <w:bottom w:val="single" w:sz="4" w:space="0" w:color="auto"/>
              <w:right w:val="single" w:sz="4" w:space="0" w:color="auto"/>
            </w:tcBorders>
            <w:noWrap/>
            <w:vAlign w:val="center"/>
            <w:hideMark/>
          </w:tcPr>
          <w:p w14:paraId="63F8554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45,84</w:t>
            </w:r>
          </w:p>
        </w:tc>
        <w:tc>
          <w:tcPr>
            <w:tcW w:w="771" w:type="dxa"/>
            <w:tcBorders>
              <w:top w:val="nil"/>
              <w:left w:val="nil"/>
              <w:bottom w:val="single" w:sz="4" w:space="0" w:color="auto"/>
              <w:right w:val="single" w:sz="4" w:space="0" w:color="auto"/>
            </w:tcBorders>
            <w:noWrap/>
            <w:vAlign w:val="center"/>
            <w:hideMark/>
          </w:tcPr>
          <w:p w14:paraId="48EB690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0,246</w:t>
            </w:r>
          </w:p>
        </w:tc>
      </w:tr>
      <w:tr w:rsidR="009F727C" w:rsidRPr="009F727C" w14:paraId="66CFB4C3"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54868E79"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007_ZW Parque Alfonso Lopez</w:t>
            </w:r>
          </w:p>
        </w:tc>
        <w:tc>
          <w:tcPr>
            <w:tcW w:w="1689" w:type="dxa"/>
            <w:tcBorders>
              <w:top w:val="nil"/>
              <w:left w:val="nil"/>
              <w:bottom w:val="single" w:sz="4" w:space="0" w:color="auto"/>
              <w:right w:val="single" w:sz="4" w:space="0" w:color="auto"/>
            </w:tcBorders>
            <w:noWrap/>
            <w:vAlign w:val="center"/>
            <w:hideMark/>
          </w:tcPr>
          <w:p w14:paraId="4914AC1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3.047.779,64</w:t>
            </w:r>
          </w:p>
        </w:tc>
        <w:tc>
          <w:tcPr>
            <w:tcW w:w="1689" w:type="dxa"/>
            <w:tcBorders>
              <w:top w:val="nil"/>
              <w:left w:val="nil"/>
              <w:bottom w:val="single" w:sz="4" w:space="0" w:color="auto"/>
              <w:right w:val="single" w:sz="4" w:space="0" w:color="auto"/>
            </w:tcBorders>
            <w:noWrap/>
            <w:vAlign w:val="center"/>
            <w:hideMark/>
          </w:tcPr>
          <w:p w14:paraId="391B036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3.955.758,16</w:t>
            </w:r>
          </w:p>
        </w:tc>
        <w:tc>
          <w:tcPr>
            <w:tcW w:w="1195" w:type="dxa"/>
            <w:tcBorders>
              <w:top w:val="nil"/>
              <w:left w:val="nil"/>
              <w:bottom w:val="single" w:sz="4" w:space="0" w:color="auto"/>
              <w:right w:val="single" w:sz="4" w:space="0" w:color="auto"/>
            </w:tcBorders>
            <w:noWrap/>
            <w:vAlign w:val="center"/>
            <w:hideMark/>
          </w:tcPr>
          <w:p w14:paraId="5C5DD1A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29,93</w:t>
            </w:r>
          </w:p>
        </w:tc>
        <w:tc>
          <w:tcPr>
            <w:tcW w:w="771" w:type="dxa"/>
            <w:tcBorders>
              <w:top w:val="nil"/>
              <w:left w:val="nil"/>
              <w:bottom w:val="single" w:sz="4" w:space="0" w:color="auto"/>
              <w:right w:val="single" w:sz="4" w:space="0" w:color="auto"/>
            </w:tcBorders>
            <w:noWrap/>
            <w:vAlign w:val="center"/>
            <w:hideMark/>
          </w:tcPr>
          <w:p w14:paraId="16416BC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0,410</w:t>
            </w:r>
          </w:p>
        </w:tc>
      </w:tr>
      <w:tr w:rsidR="009F727C" w:rsidRPr="009F727C" w14:paraId="00FEC4AB"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49567B06"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008_ZW Parque Antonio Nariño</w:t>
            </w:r>
          </w:p>
        </w:tc>
        <w:tc>
          <w:tcPr>
            <w:tcW w:w="1689" w:type="dxa"/>
            <w:tcBorders>
              <w:top w:val="nil"/>
              <w:left w:val="nil"/>
              <w:bottom w:val="single" w:sz="4" w:space="0" w:color="auto"/>
              <w:right w:val="single" w:sz="4" w:space="0" w:color="auto"/>
            </w:tcBorders>
            <w:noWrap/>
            <w:vAlign w:val="center"/>
            <w:hideMark/>
          </w:tcPr>
          <w:p w14:paraId="15BA7B6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1.312.741,94</w:t>
            </w:r>
          </w:p>
        </w:tc>
        <w:tc>
          <w:tcPr>
            <w:tcW w:w="1689" w:type="dxa"/>
            <w:tcBorders>
              <w:top w:val="nil"/>
              <w:left w:val="nil"/>
              <w:bottom w:val="single" w:sz="4" w:space="0" w:color="auto"/>
              <w:right w:val="single" w:sz="4" w:space="0" w:color="auto"/>
            </w:tcBorders>
            <w:noWrap/>
            <w:vAlign w:val="center"/>
            <w:hideMark/>
          </w:tcPr>
          <w:p w14:paraId="2E1C2F2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1.756.855,36</w:t>
            </w:r>
          </w:p>
        </w:tc>
        <w:tc>
          <w:tcPr>
            <w:tcW w:w="1195" w:type="dxa"/>
            <w:tcBorders>
              <w:top w:val="nil"/>
              <w:left w:val="nil"/>
              <w:bottom w:val="single" w:sz="4" w:space="0" w:color="auto"/>
              <w:right w:val="single" w:sz="4" w:space="0" w:color="auto"/>
            </w:tcBorders>
            <w:noWrap/>
            <w:vAlign w:val="center"/>
            <w:hideMark/>
          </w:tcPr>
          <w:p w14:paraId="0A49A8C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21,46</w:t>
            </w:r>
          </w:p>
        </w:tc>
        <w:tc>
          <w:tcPr>
            <w:tcW w:w="771" w:type="dxa"/>
            <w:tcBorders>
              <w:top w:val="nil"/>
              <w:left w:val="nil"/>
              <w:bottom w:val="single" w:sz="4" w:space="0" w:color="auto"/>
              <w:right w:val="single" w:sz="4" w:space="0" w:color="auto"/>
            </w:tcBorders>
            <w:noWrap/>
            <w:vAlign w:val="center"/>
            <w:hideMark/>
          </w:tcPr>
          <w:p w14:paraId="46DC002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0,461</w:t>
            </w:r>
          </w:p>
        </w:tc>
      </w:tr>
      <w:tr w:rsidR="009F727C" w:rsidRPr="009F727C" w14:paraId="7828DFEC"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48CB8832"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009_ZW Parque Santa Rosa Poblado</w:t>
            </w:r>
          </w:p>
        </w:tc>
        <w:tc>
          <w:tcPr>
            <w:tcW w:w="1689" w:type="dxa"/>
            <w:tcBorders>
              <w:top w:val="nil"/>
              <w:left w:val="nil"/>
              <w:bottom w:val="single" w:sz="4" w:space="0" w:color="auto"/>
              <w:right w:val="single" w:sz="4" w:space="0" w:color="auto"/>
            </w:tcBorders>
            <w:noWrap/>
            <w:vAlign w:val="center"/>
            <w:hideMark/>
          </w:tcPr>
          <w:p w14:paraId="4334C93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14.743.922,36</w:t>
            </w:r>
          </w:p>
        </w:tc>
        <w:tc>
          <w:tcPr>
            <w:tcW w:w="1689" w:type="dxa"/>
            <w:tcBorders>
              <w:top w:val="nil"/>
              <w:left w:val="nil"/>
              <w:bottom w:val="single" w:sz="4" w:space="0" w:color="auto"/>
              <w:right w:val="single" w:sz="4" w:space="0" w:color="auto"/>
            </w:tcBorders>
            <w:noWrap/>
            <w:vAlign w:val="center"/>
            <w:hideMark/>
          </w:tcPr>
          <w:p w14:paraId="5B18539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21.582.367,08</w:t>
            </w:r>
          </w:p>
        </w:tc>
        <w:tc>
          <w:tcPr>
            <w:tcW w:w="1195" w:type="dxa"/>
            <w:tcBorders>
              <w:top w:val="nil"/>
              <w:left w:val="nil"/>
              <w:bottom w:val="single" w:sz="4" w:space="0" w:color="auto"/>
              <w:right w:val="single" w:sz="4" w:space="0" w:color="auto"/>
            </w:tcBorders>
            <w:noWrap/>
            <w:vAlign w:val="center"/>
            <w:hideMark/>
          </w:tcPr>
          <w:p w14:paraId="4F4BB76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258,94</w:t>
            </w:r>
          </w:p>
        </w:tc>
        <w:tc>
          <w:tcPr>
            <w:tcW w:w="771" w:type="dxa"/>
            <w:tcBorders>
              <w:top w:val="nil"/>
              <w:left w:val="nil"/>
              <w:bottom w:val="single" w:sz="4" w:space="0" w:color="auto"/>
              <w:right w:val="single" w:sz="4" w:space="0" w:color="auto"/>
            </w:tcBorders>
            <w:noWrap/>
            <w:vAlign w:val="center"/>
            <w:hideMark/>
          </w:tcPr>
          <w:p w14:paraId="26C895D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-0,863</w:t>
            </w:r>
          </w:p>
        </w:tc>
      </w:tr>
      <w:tr w:rsidR="009F727C" w:rsidRPr="009F727C" w14:paraId="086C855A"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53234EE1"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010_ZW Polideportivo Los Naranjos</w:t>
            </w:r>
          </w:p>
        </w:tc>
        <w:tc>
          <w:tcPr>
            <w:tcW w:w="1689" w:type="dxa"/>
            <w:tcBorders>
              <w:top w:val="nil"/>
              <w:left w:val="nil"/>
              <w:bottom w:val="single" w:sz="4" w:space="0" w:color="auto"/>
              <w:right w:val="single" w:sz="4" w:space="0" w:color="auto"/>
            </w:tcBorders>
            <w:noWrap/>
            <w:vAlign w:val="center"/>
            <w:hideMark/>
          </w:tcPr>
          <w:p w14:paraId="0C95E82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2.744.256,90</w:t>
            </w:r>
          </w:p>
        </w:tc>
        <w:tc>
          <w:tcPr>
            <w:tcW w:w="1689" w:type="dxa"/>
            <w:tcBorders>
              <w:top w:val="nil"/>
              <w:left w:val="nil"/>
              <w:bottom w:val="single" w:sz="4" w:space="0" w:color="auto"/>
              <w:right w:val="single" w:sz="4" w:space="0" w:color="auto"/>
            </w:tcBorders>
            <w:noWrap/>
            <w:vAlign w:val="center"/>
            <w:hideMark/>
          </w:tcPr>
          <w:p w14:paraId="6DF8E96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4.046.963,61</w:t>
            </w:r>
          </w:p>
        </w:tc>
        <w:tc>
          <w:tcPr>
            <w:tcW w:w="1195" w:type="dxa"/>
            <w:tcBorders>
              <w:top w:val="nil"/>
              <w:left w:val="nil"/>
              <w:bottom w:val="single" w:sz="4" w:space="0" w:color="auto"/>
              <w:right w:val="single" w:sz="4" w:space="0" w:color="auto"/>
            </w:tcBorders>
            <w:noWrap/>
            <w:vAlign w:val="center"/>
            <w:hideMark/>
          </w:tcPr>
          <w:p w14:paraId="011EF33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104,77</w:t>
            </w:r>
          </w:p>
        </w:tc>
        <w:tc>
          <w:tcPr>
            <w:tcW w:w="771" w:type="dxa"/>
            <w:tcBorders>
              <w:top w:val="nil"/>
              <w:left w:val="nil"/>
              <w:bottom w:val="single" w:sz="4" w:space="0" w:color="auto"/>
              <w:right w:val="single" w:sz="4" w:space="0" w:color="auto"/>
            </w:tcBorders>
            <w:noWrap/>
            <w:vAlign w:val="center"/>
            <w:hideMark/>
          </w:tcPr>
          <w:p w14:paraId="1B64E33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-0,157</w:t>
            </w:r>
          </w:p>
        </w:tc>
      </w:tr>
      <w:tr w:rsidR="009F727C" w:rsidRPr="009F727C" w14:paraId="49262D8D"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464495AA"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011_ZW Parque Llano Verde</w:t>
            </w:r>
          </w:p>
        </w:tc>
        <w:tc>
          <w:tcPr>
            <w:tcW w:w="1689" w:type="dxa"/>
            <w:tcBorders>
              <w:top w:val="nil"/>
              <w:left w:val="nil"/>
              <w:bottom w:val="single" w:sz="4" w:space="0" w:color="auto"/>
              <w:right w:val="single" w:sz="4" w:space="0" w:color="auto"/>
            </w:tcBorders>
            <w:noWrap/>
            <w:vAlign w:val="center"/>
            <w:hideMark/>
          </w:tcPr>
          <w:p w14:paraId="502E734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1.470.739,96</w:t>
            </w:r>
          </w:p>
        </w:tc>
        <w:tc>
          <w:tcPr>
            <w:tcW w:w="1689" w:type="dxa"/>
            <w:tcBorders>
              <w:top w:val="nil"/>
              <w:left w:val="nil"/>
              <w:bottom w:val="single" w:sz="4" w:space="0" w:color="auto"/>
              <w:right w:val="single" w:sz="4" w:space="0" w:color="auto"/>
            </w:tcBorders>
            <w:noWrap/>
            <w:vAlign w:val="center"/>
            <w:hideMark/>
          </w:tcPr>
          <w:p w14:paraId="2109957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1.744.797,22</w:t>
            </w:r>
          </w:p>
        </w:tc>
        <w:tc>
          <w:tcPr>
            <w:tcW w:w="1195" w:type="dxa"/>
            <w:tcBorders>
              <w:top w:val="nil"/>
              <w:left w:val="nil"/>
              <w:bottom w:val="single" w:sz="4" w:space="0" w:color="auto"/>
              <w:right w:val="single" w:sz="4" w:space="0" w:color="auto"/>
            </w:tcBorders>
            <w:noWrap/>
            <w:vAlign w:val="center"/>
            <w:hideMark/>
          </w:tcPr>
          <w:p w14:paraId="07B860F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37,10</w:t>
            </w:r>
          </w:p>
        </w:tc>
        <w:tc>
          <w:tcPr>
            <w:tcW w:w="771" w:type="dxa"/>
            <w:tcBorders>
              <w:top w:val="nil"/>
              <w:left w:val="nil"/>
              <w:bottom w:val="single" w:sz="4" w:space="0" w:color="auto"/>
              <w:right w:val="single" w:sz="4" w:space="0" w:color="auto"/>
            </w:tcBorders>
            <w:noWrap/>
            <w:vAlign w:val="center"/>
            <w:hideMark/>
          </w:tcPr>
          <w:p w14:paraId="476D5A1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-0,546</w:t>
            </w:r>
          </w:p>
        </w:tc>
      </w:tr>
      <w:tr w:rsidR="009F727C" w:rsidRPr="009F727C" w14:paraId="7248BC9D"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58AE441A"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012_ZW Centro Cultural Comuna 13</w:t>
            </w:r>
          </w:p>
        </w:tc>
        <w:tc>
          <w:tcPr>
            <w:tcW w:w="1689" w:type="dxa"/>
            <w:tcBorders>
              <w:top w:val="nil"/>
              <w:left w:val="nil"/>
              <w:bottom w:val="single" w:sz="4" w:space="0" w:color="auto"/>
              <w:right w:val="single" w:sz="4" w:space="0" w:color="auto"/>
            </w:tcBorders>
            <w:noWrap/>
            <w:vAlign w:val="center"/>
            <w:hideMark/>
          </w:tcPr>
          <w:p w14:paraId="3077770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2.818.422,68</w:t>
            </w:r>
          </w:p>
        </w:tc>
        <w:tc>
          <w:tcPr>
            <w:tcW w:w="1689" w:type="dxa"/>
            <w:tcBorders>
              <w:top w:val="nil"/>
              <w:left w:val="nil"/>
              <w:bottom w:val="single" w:sz="4" w:space="0" w:color="auto"/>
              <w:right w:val="single" w:sz="4" w:space="0" w:color="auto"/>
            </w:tcBorders>
            <w:noWrap/>
            <w:vAlign w:val="center"/>
            <w:hideMark/>
          </w:tcPr>
          <w:p w14:paraId="721E42B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3.955.006,30</w:t>
            </w:r>
          </w:p>
        </w:tc>
        <w:tc>
          <w:tcPr>
            <w:tcW w:w="1195" w:type="dxa"/>
            <w:tcBorders>
              <w:top w:val="nil"/>
              <w:left w:val="nil"/>
              <w:bottom w:val="single" w:sz="4" w:space="0" w:color="auto"/>
              <w:right w:val="single" w:sz="4" w:space="0" w:color="auto"/>
            </w:tcBorders>
            <w:noWrap/>
            <w:vAlign w:val="center"/>
            <w:hideMark/>
          </w:tcPr>
          <w:p w14:paraId="0DF2A4B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143,41</w:t>
            </w:r>
          </w:p>
        </w:tc>
        <w:tc>
          <w:tcPr>
            <w:tcW w:w="771" w:type="dxa"/>
            <w:tcBorders>
              <w:top w:val="nil"/>
              <w:left w:val="nil"/>
              <w:bottom w:val="single" w:sz="4" w:space="0" w:color="auto"/>
              <w:right w:val="single" w:sz="4" w:space="0" w:color="auto"/>
            </w:tcBorders>
            <w:noWrap/>
            <w:vAlign w:val="center"/>
            <w:hideMark/>
          </w:tcPr>
          <w:p w14:paraId="30A62E3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0,618</w:t>
            </w:r>
          </w:p>
        </w:tc>
      </w:tr>
      <w:tr w:rsidR="009F727C" w:rsidRPr="009F727C" w14:paraId="3F6C1595"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6B78C6CC"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013_ZW Conjunto Habitacional Ramali</w:t>
            </w:r>
          </w:p>
        </w:tc>
        <w:tc>
          <w:tcPr>
            <w:tcW w:w="1689" w:type="dxa"/>
            <w:tcBorders>
              <w:top w:val="nil"/>
              <w:left w:val="nil"/>
              <w:bottom w:val="single" w:sz="4" w:space="0" w:color="auto"/>
              <w:right w:val="single" w:sz="4" w:space="0" w:color="auto"/>
            </w:tcBorders>
            <w:noWrap/>
            <w:vAlign w:val="center"/>
            <w:hideMark/>
          </w:tcPr>
          <w:p w14:paraId="136F726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6.285.107,37</w:t>
            </w:r>
          </w:p>
        </w:tc>
        <w:tc>
          <w:tcPr>
            <w:tcW w:w="1689" w:type="dxa"/>
            <w:tcBorders>
              <w:top w:val="nil"/>
              <w:left w:val="nil"/>
              <w:bottom w:val="single" w:sz="4" w:space="0" w:color="auto"/>
              <w:right w:val="single" w:sz="4" w:space="0" w:color="auto"/>
            </w:tcBorders>
            <w:noWrap/>
            <w:vAlign w:val="center"/>
            <w:hideMark/>
          </w:tcPr>
          <w:p w14:paraId="3583A6D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9.886.917,50</w:t>
            </w:r>
          </w:p>
        </w:tc>
        <w:tc>
          <w:tcPr>
            <w:tcW w:w="1195" w:type="dxa"/>
            <w:tcBorders>
              <w:top w:val="nil"/>
              <w:left w:val="nil"/>
              <w:bottom w:val="single" w:sz="4" w:space="0" w:color="auto"/>
              <w:right w:val="single" w:sz="4" w:space="0" w:color="auto"/>
            </w:tcBorders>
            <w:noWrap/>
            <w:vAlign w:val="center"/>
            <w:hideMark/>
          </w:tcPr>
          <w:p w14:paraId="16A54BE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47,68</w:t>
            </w:r>
          </w:p>
        </w:tc>
        <w:tc>
          <w:tcPr>
            <w:tcW w:w="771" w:type="dxa"/>
            <w:tcBorders>
              <w:top w:val="nil"/>
              <w:left w:val="nil"/>
              <w:bottom w:val="single" w:sz="4" w:space="0" w:color="auto"/>
              <w:right w:val="single" w:sz="4" w:space="0" w:color="auto"/>
            </w:tcBorders>
            <w:noWrap/>
            <w:vAlign w:val="center"/>
            <w:hideMark/>
          </w:tcPr>
          <w:p w14:paraId="5E5D615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0,211</w:t>
            </w:r>
          </w:p>
        </w:tc>
      </w:tr>
      <w:tr w:rsidR="009F727C" w:rsidRPr="009F727C" w14:paraId="227E66E0"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3084B9D7"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014_ZW Parque Skate Board</w:t>
            </w:r>
          </w:p>
        </w:tc>
        <w:tc>
          <w:tcPr>
            <w:tcW w:w="1689" w:type="dxa"/>
            <w:tcBorders>
              <w:top w:val="nil"/>
              <w:left w:val="nil"/>
              <w:bottom w:val="single" w:sz="4" w:space="0" w:color="auto"/>
              <w:right w:val="single" w:sz="4" w:space="0" w:color="auto"/>
            </w:tcBorders>
            <w:noWrap/>
            <w:vAlign w:val="center"/>
            <w:hideMark/>
          </w:tcPr>
          <w:p w14:paraId="6EDA363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1.747.547,01</w:t>
            </w:r>
          </w:p>
        </w:tc>
        <w:tc>
          <w:tcPr>
            <w:tcW w:w="1689" w:type="dxa"/>
            <w:tcBorders>
              <w:top w:val="nil"/>
              <w:left w:val="nil"/>
              <w:bottom w:val="single" w:sz="4" w:space="0" w:color="auto"/>
              <w:right w:val="single" w:sz="4" w:space="0" w:color="auto"/>
            </w:tcBorders>
            <w:noWrap/>
            <w:vAlign w:val="center"/>
            <w:hideMark/>
          </w:tcPr>
          <w:p w14:paraId="445F806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2.400.351,64</w:t>
            </w:r>
          </w:p>
        </w:tc>
        <w:tc>
          <w:tcPr>
            <w:tcW w:w="1195" w:type="dxa"/>
            <w:tcBorders>
              <w:top w:val="nil"/>
              <w:left w:val="nil"/>
              <w:bottom w:val="single" w:sz="4" w:space="0" w:color="auto"/>
              <w:right w:val="single" w:sz="4" w:space="0" w:color="auto"/>
            </w:tcBorders>
            <w:noWrap/>
            <w:vAlign w:val="center"/>
            <w:hideMark/>
          </w:tcPr>
          <w:p w14:paraId="1ECEAD5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20,70</w:t>
            </w:r>
          </w:p>
        </w:tc>
        <w:tc>
          <w:tcPr>
            <w:tcW w:w="771" w:type="dxa"/>
            <w:tcBorders>
              <w:top w:val="nil"/>
              <w:left w:val="nil"/>
              <w:bottom w:val="single" w:sz="4" w:space="0" w:color="auto"/>
              <w:right w:val="single" w:sz="4" w:space="0" w:color="auto"/>
            </w:tcBorders>
            <w:noWrap/>
            <w:vAlign w:val="center"/>
            <w:hideMark/>
          </w:tcPr>
          <w:p w14:paraId="79DCB0F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0,382</w:t>
            </w:r>
          </w:p>
        </w:tc>
      </w:tr>
      <w:tr w:rsidR="009F727C" w:rsidRPr="009F727C" w14:paraId="5E3ABA6D"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663D632F"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015_ZW Parque Alfonso Barberena</w:t>
            </w:r>
          </w:p>
        </w:tc>
        <w:tc>
          <w:tcPr>
            <w:tcW w:w="1689" w:type="dxa"/>
            <w:tcBorders>
              <w:top w:val="nil"/>
              <w:left w:val="nil"/>
              <w:bottom w:val="single" w:sz="4" w:space="0" w:color="auto"/>
              <w:right w:val="single" w:sz="4" w:space="0" w:color="auto"/>
            </w:tcBorders>
            <w:noWrap/>
            <w:vAlign w:val="center"/>
            <w:hideMark/>
          </w:tcPr>
          <w:p w14:paraId="5C12EAA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2.169.617,05</w:t>
            </w:r>
          </w:p>
        </w:tc>
        <w:tc>
          <w:tcPr>
            <w:tcW w:w="1689" w:type="dxa"/>
            <w:tcBorders>
              <w:top w:val="nil"/>
              <w:left w:val="nil"/>
              <w:bottom w:val="single" w:sz="4" w:space="0" w:color="auto"/>
              <w:right w:val="single" w:sz="4" w:space="0" w:color="auto"/>
            </w:tcBorders>
            <w:noWrap/>
            <w:vAlign w:val="center"/>
            <w:hideMark/>
          </w:tcPr>
          <w:p w14:paraId="5CC1B83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2.806.239,32</w:t>
            </w:r>
          </w:p>
        </w:tc>
        <w:tc>
          <w:tcPr>
            <w:tcW w:w="1195" w:type="dxa"/>
            <w:tcBorders>
              <w:top w:val="nil"/>
              <w:left w:val="nil"/>
              <w:bottom w:val="single" w:sz="4" w:space="0" w:color="auto"/>
              <w:right w:val="single" w:sz="4" w:space="0" w:color="auto"/>
            </w:tcBorders>
            <w:noWrap/>
            <w:vAlign w:val="center"/>
            <w:hideMark/>
          </w:tcPr>
          <w:p w14:paraId="0EC4761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25,86</w:t>
            </w:r>
          </w:p>
        </w:tc>
        <w:tc>
          <w:tcPr>
            <w:tcW w:w="771" w:type="dxa"/>
            <w:tcBorders>
              <w:top w:val="nil"/>
              <w:left w:val="nil"/>
              <w:bottom w:val="single" w:sz="4" w:space="0" w:color="auto"/>
              <w:right w:val="single" w:sz="4" w:space="0" w:color="auto"/>
            </w:tcBorders>
            <w:noWrap/>
            <w:vAlign w:val="center"/>
            <w:hideMark/>
          </w:tcPr>
          <w:p w14:paraId="21F20F1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0,105</w:t>
            </w:r>
          </w:p>
        </w:tc>
      </w:tr>
      <w:tr w:rsidR="009F727C" w:rsidRPr="009F727C" w14:paraId="78DB63C8"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0E0EE136"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016_ZW Polideportivo Los Farallones</w:t>
            </w:r>
          </w:p>
        </w:tc>
        <w:tc>
          <w:tcPr>
            <w:tcW w:w="1689" w:type="dxa"/>
            <w:tcBorders>
              <w:top w:val="nil"/>
              <w:left w:val="nil"/>
              <w:bottom w:val="single" w:sz="4" w:space="0" w:color="auto"/>
              <w:right w:val="single" w:sz="4" w:space="0" w:color="auto"/>
            </w:tcBorders>
            <w:noWrap/>
            <w:vAlign w:val="center"/>
            <w:hideMark/>
          </w:tcPr>
          <w:p w14:paraId="6BE2808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1.404.156,47</w:t>
            </w:r>
          </w:p>
        </w:tc>
        <w:tc>
          <w:tcPr>
            <w:tcW w:w="1689" w:type="dxa"/>
            <w:tcBorders>
              <w:top w:val="nil"/>
              <w:left w:val="nil"/>
              <w:bottom w:val="single" w:sz="4" w:space="0" w:color="auto"/>
              <w:right w:val="single" w:sz="4" w:space="0" w:color="auto"/>
            </w:tcBorders>
            <w:noWrap/>
            <w:vAlign w:val="center"/>
            <w:hideMark/>
          </w:tcPr>
          <w:p w14:paraId="6B697F7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2.233.080,00</w:t>
            </w:r>
          </w:p>
        </w:tc>
        <w:tc>
          <w:tcPr>
            <w:tcW w:w="1195" w:type="dxa"/>
            <w:tcBorders>
              <w:top w:val="nil"/>
              <w:left w:val="nil"/>
              <w:bottom w:val="single" w:sz="4" w:space="0" w:color="auto"/>
              <w:right w:val="single" w:sz="4" w:space="0" w:color="auto"/>
            </w:tcBorders>
            <w:noWrap/>
            <w:vAlign w:val="center"/>
            <w:hideMark/>
          </w:tcPr>
          <w:p w14:paraId="494B58D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286,80</w:t>
            </w:r>
          </w:p>
        </w:tc>
        <w:tc>
          <w:tcPr>
            <w:tcW w:w="771" w:type="dxa"/>
            <w:tcBorders>
              <w:top w:val="nil"/>
              <w:left w:val="nil"/>
              <w:bottom w:val="single" w:sz="4" w:space="0" w:color="auto"/>
              <w:right w:val="single" w:sz="4" w:space="0" w:color="auto"/>
            </w:tcBorders>
            <w:noWrap/>
            <w:vAlign w:val="center"/>
            <w:hideMark/>
          </w:tcPr>
          <w:p w14:paraId="6A9BDF8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0,284</w:t>
            </w:r>
          </w:p>
        </w:tc>
      </w:tr>
      <w:tr w:rsidR="009F727C" w:rsidRPr="009F727C" w14:paraId="0CC73127"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138FE7C5"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017_ZW Parque Los Guerreros</w:t>
            </w:r>
          </w:p>
        </w:tc>
        <w:tc>
          <w:tcPr>
            <w:tcW w:w="1689" w:type="dxa"/>
            <w:tcBorders>
              <w:top w:val="nil"/>
              <w:left w:val="nil"/>
              <w:bottom w:val="single" w:sz="4" w:space="0" w:color="auto"/>
              <w:right w:val="single" w:sz="4" w:space="0" w:color="auto"/>
            </w:tcBorders>
            <w:noWrap/>
            <w:vAlign w:val="center"/>
            <w:hideMark/>
          </w:tcPr>
          <w:p w14:paraId="12BB2AA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2.342.812,55</w:t>
            </w:r>
          </w:p>
        </w:tc>
        <w:tc>
          <w:tcPr>
            <w:tcW w:w="1689" w:type="dxa"/>
            <w:tcBorders>
              <w:top w:val="nil"/>
              <w:left w:val="nil"/>
              <w:bottom w:val="single" w:sz="4" w:space="0" w:color="auto"/>
              <w:right w:val="single" w:sz="4" w:space="0" w:color="auto"/>
            </w:tcBorders>
            <w:noWrap/>
            <w:vAlign w:val="center"/>
            <w:hideMark/>
          </w:tcPr>
          <w:p w14:paraId="315F804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3.133.103,90</w:t>
            </w:r>
          </w:p>
        </w:tc>
        <w:tc>
          <w:tcPr>
            <w:tcW w:w="1195" w:type="dxa"/>
            <w:tcBorders>
              <w:top w:val="nil"/>
              <w:left w:val="nil"/>
              <w:bottom w:val="single" w:sz="4" w:space="0" w:color="auto"/>
              <w:right w:val="single" w:sz="4" w:space="0" w:color="auto"/>
            </w:tcBorders>
            <w:noWrap/>
            <w:vAlign w:val="center"/>
            <w:hideMark/>
          </w:tcPr>
          <w:p w14:paraId="37C95EE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48,61</w:t>
            </w:r>
          </w:p>
        </w:tc>
        <w:tc>
          <w:tcPr>
            <w:tcW w:w="771" w:type="dxa"/>
            <w:tcBorders>
              <w:top w:val="nil"/>
              <w:left w:val="nil"/>
              <w:bottom w:val="single" w:sz="4" w:space="0" w:color="auto"/>
              <w:right w:val="single" w:sz="4" w:space="0" w:color="auto"/>
            </w:tcBorders>
            <w:noWrap/>
            <w:vAlign w:val="center"/>
            <w:hideMark/>
          </w:tcPr>
          <w:p w14:paraId="434A19A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-0,785</w:t>
            </w:r>
          </w:p>
        </w:tc>
      </w:tr>
      <w:tr w:rsidR="009F727C" w:rsidRPr="009F727C" w14:paraId="6BCA1CE3"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50B566F4"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018_ZW Museo La Tertulia</w:t>
            </w:r>
          </w:p>
        </w:tc>
        <w:tc>
          <w:tcPr>
            <w:tcW w:w="1689" w:type="dxa"/>
            <w:tcBorders>
              <w:top w:val="nil"/>
              <w:left w:val="nil"/>
              <w:bottom w:val="single" w:sz="4" w:space="0" w:color="auto"/>
              <w:right w:val="single" w:sz="4" w:space="0" w:color="auto"/>
            </w:tcBorders>
            <w:noWrap/>
            <w:vAlign w:val="center"/>
            <w:hideMark/>
          </w:tcPr>
          <w:p w14:paraId="5A3B8AE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562.367,28</w:t>
            </w:r>
          </w:p>
        </w:tc>
        <w:tc>
          <w:tcPr>
            <w:tcW w:w="1689" w:type="dxa"/>
            <w:tcBorders>
              <w:top w:val="nil"/>
              <w:left w:val="nil"/>
              <w:bottom w:val="single" w:sz="4" w:space="0" w:color="auto"/>
              <w:right w:val="single" w:sz="4" w:space="0" w:color="auto"/>
            </w:tcBorders>
            <w:noWrap/>
            <w:vAlign w:val="center"/>
            <w:hideMark/>
          </w:tcPr>
          <w:p w14:paraId="394CF88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724.367,22</w:t>
            </w:r>
          </w:p>
        </w:tc>
        <w:tc>
          <w:tcPr>
            <w:tcW w:w="1195" w:type="dxa"/>
            <w:tcBorders>
              <w:top w:val="nil"/>
              <w:left w:val="nil"/>
              <w:bottom w:val="single" w:sz="4" w:space="0" w:color="auto"/>
              <w:right w:val="single" w:sz="4" w:space="0" w:color="auto"/>
            </w:tcBorders>
            <w:noWrap/>
            <w:vAlign w:val="center"/>
            <w:hideMark/>
          </w:tcPr>
          <w:p w14:paraId="58E7B58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722,85</w:t>
            </w:r>
          </w:p>
        </w:tc>
        <w:tc>
          <w:tcPr>
            <w:tcW w:w="771" w:type="dxa"/>
            <w:tcBorders>
              <w:top w:val="nil"/>
              <w:left w:val="nil"/>
              <w:bottom w:val="single" w:sz="4" w:space="0" w:color="auto"/>
              <w:right w:val="single" w:sz="4" w:space="0" w:color="auto"/>
            </w:tcBorders>
            <w:noWrap/>
            <w:vAlign w:val="center"/>
            <w:hideMark/>
          </w:tcPr>
          <w:p w14:paraId="4C2CBFE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0,524</w:t>
            </w:r>
          </w:p>
        </w:tc>
      </w:tr>
      <w:tr w:rsidR="009F727C" w:rsidRPr="009F727C" w14:paraId="73C3FDCB"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43C31DDC"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019_ZW Parque San Marino</w:t>
            </w:r>
          </w:p>
        </w:tc>
        <w:tc>
          <w:tcPr>
            <w:tcW w:w="1689" w:type="dxa"/>
            <w:tcBorders>
              <w:top w:val="nil"/>
              <w:left w:val="nil"/>
              <w:bottom w:val="single" w:sz="4" w:space="0" w:color="auto"/>
              <w:right w:val="single" w:sz="4" w:space="0" w:color="auto"/>
            </w:tcBorders>
            <w:noWrap/>
            <w:vAlign w:val="center"/>
            <w:hideMark/>
          </w:tcPr>
          <w:p w14:paraId="2F5D624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5.582.349,16</w:t>
            </w:r>
          </w:p>
        </w:tc>
        <w:tc>
          <w:tcPr>
            <w:tcW w:w="1689" w:type="dxa"/>
            <w:tcBorders>
              <w:top w:val="nil"/>
              <w:left w:val="nil"/>
              <w:bottom w:val="single" w:sz="4" w:space="0" w:color="auto"/>
              <w:right w:val="single" w:sz="4" w:space="0" w:color="auto"/>
            </w:tcBorders>
            <w:noWrap/>
            <w:vAlign w:val="center"/>
            <w:hideMark/>
          </w:tcPr>
          <w:p w14:paraId="2C8F2F9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8.345.127,04</w:t>
            </w:r>
          </w:p>
        </w:tc>
        <w:tc>
          <w:tcPr>
            <w:tcW w:w="1195" w:type="dxa"/>
            <w:tcBorders>
              <w:top w:val="nil"/>
              <w:left w:val="nil"/>
              <w:bottom w:val="single" w:sz="4" w:space="0" w:color="auto"/>
              <w:right w:val="single" w:sz="4" w:space="0" w:color="auto"/>
            </w:tcBorders>
            <w:noWrap/>
            <w:vAlign w:val="center"/>
            <w:hideMark/>
          </w:tcPr>
          <w:p w14:paraId="0C21240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579,89</w:t>
            </w:r>
          </w:p>
        </w:tc>
        <w:tc>
          <w:tcPr>
            <w:tcW w:w="771" w:type="dxa"/>
            <w:tcBorders>
              <w:top w:val="nil"/>
              <w:left w:val="nil"/>
              <w:bottom w:val="single" w:sz="4" w:space="0" w:color="auto"/>
              <w:right w:val="single" w:sz="4" w:space="0" w:color="auto"/>
            </w:tcBorders>
            <w:noWrap/>
            <w:vAlign w:val="center"/>
            <w:hideMark/>
          </w:tcPr>
          <w:p w14:paraId="6E70ADA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-0,225</w:t>
            </w:r>
          </w:p>
        </w:tc>
      </w:tr>
      <w:tr w:rsidR="009F727C" w:rsidRPr="009F727C" w14:paraId="4EF27CB5"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40EC5240"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020_ZW Parque La Flora</w:t>
            </w:r>
          </w:p>
        </w:tc>
        <w:tc>
          <w:tcPr>
            <w:tcW w:w="1689" w:type="dxa"/>
            <w:tcBorders>
              <w:top w:val="nil"/>
              <w:left w:val="nil"/>
              <w:bottom w:val="single" w:sz="4" w:space="0" w:color="auto"/>
              <w:right w:val="single" w:sz="4" w:space="0" w:color="auto"/>
            </w:tcBorders>
            <w:noWrap/>
            <w:vAlign w:val="center"/>
            <w:hideMark/>
          </w:tcPr>
          <w:p w14:paraId="451C44A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2.102.348,81</w:t>
            </w:r>
          </w:p>
        </w:tc>
        <w:tc>
          <w:tcPr>
            <w:tcW w:w="1689" w:type="dxa"/>
            <w:tcBorders>
              <w:top w:val="nil"/>
              <w:left w:val="nil"/>
              <w:bottom w:val="single" w:sz="4" w:space="0" w:color="auto"/>
              <w:right w:val="single" w:sz="4" w:space="0" w:color="auto"/>
            </w:tcBorders>
            <w:noWrap/>
            <w:vAlign w:val="center"/>
            <w:hideMark/>
          </w:tcPr>
          <w:p w14:paraId="6883A27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2.751.191,73</w:t>
            </w:r>
          </w:p>
        </w:tc>
        <w:tc>
          <w:tcPr>
            <w:tcW w:w="1195" w:type="dxa"/>
            <w:tcBorders>
              <w:top w:val="nil"/>
              <w:left w:val="nil"/>
              <w:bottom w:val="single" w:sz="4" w:space="0" w:color="auto"/>
              <w:right w:val="single" w:sz="4" w:space="0" w:color="auto"/>
            </w:tcBorders>
            <w:noWrap/>
            <w:vAlign w:val="center"/>
            <w:hideMark/>
          </w:tcPr>
          <w:p w14:paraId="1CFCDEF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32,29</w:t>
            </w:r>
          </w:p>
        </w:tc>
        <w:tc>
          <w:tcPr>
            <w:tcW w:w="771" w:type="dxa"/>
            <w:tcBorders>
              <w:top w:val="nil"/>
              <w:left w:val="nil"/>
              <w:bottom w:val="single" w:sz="4" w:space="0" w:color="auto"/>
              <w:right w:val="single" w:sz="4" w:space="0" w:color="auto"/>
            </w:tcBorders>
            <w:noWrap/>
            <w:vAlign w:val="center"/>
            <w:hideMark/>
          </w:tcPr>
          <w:p w14:paraId="2C01750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0,216</w:t>
            </w:r>
          </w:p>
        </w:tc>
      </w:tr>
      <w:tr w:rsidR="009F727C" w:rsidRPr="009F727C" w14:paraId="21A5BCEE"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47A70152"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021_ZW Parque Alfonso Bonilla Aragón</w:t>
            </w:r>
          </w:p>
        </w:tc>
        <w:tc>
          <w:tcPr>
            <w:tcW w:w="1689" w:type="dxa"/>
            <w:tcBorders>
              <w:top w:val="nil"/>
              <w:left w:val="nil"/>
              <w:bottom w:val="single" w:sz="4" w:space="0" w:color="auto"/>
              <w:right w:val="single" w:sz="4" w:space="0" w:color="auto"/>
            </w:tcBorders>
            <w:noWrap/>
            <w:vAlign w:val="center"/>
            <w:hideMark/>
          </w:tcPr>
          <w:p w14:paraId="6CEA914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1.252.067,69</w:t>
            </w:r>
          </w:p>
        </w:tc>
        <w:tc>
          <w:tcPr>
            <w:tcW w:w="1689" w:type="dxa"/>
            <w:tcBorders>
              <w:top w:val="nil"/>
              <w:left w:val="nil"/>
              <w:bottom w:val="single" w:sz="4" w:space="0" w:color="auto"/>
              <w:right w:val="single" w:sz="4" w:space="0" w:color="auto"/>
            </w:tcBorders>
            <w:noWrap/>
            <w:vAlign w:val="center"/>
            <w:hideMark/>
          </w:tcPr>
          <w:p w14:paraId="7DD3957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1.789.628,35</w:t>
            </w:r>
          </w:p>
        </w:tc>
        <w:tc>
          <w:tcPr>
            <w:tcW w:w="1195" w:type="dxa"/>
            <w:tcBorders>
              <w:top w:val="nil"/>
              <w:left w:val="nil"/>
              <w:bottom w:val="single" w:sz="4" w:space="0" w:color="auto"/>
              <w:right w:val="single" w:sz="4" w:space="0" w:color="auto"/>
            </w:tcBorders>
            <w:noWrap/>
            <w:vAlign w:val="center"/>
            <w:hideMark/>
          </w:tcPr>
          <w:p w14:paraId="39193C0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37,48</w:t>
            </w:r>
          </w:p>
        </w:tc>
        <w:tc>
          <w:tcPr>
            <w:tcW w:w="771" w:type="dxa"/>
            <w:tcBorders>
              <w:top w:val="nil"/>
              <w:left w:val="nil"/>
              <w:bottom w:val="single" w:sz="4" w:space="0" w:color="auto"/>
              <w:right w:val="single" w:sz="4" w:space="0" w:color="auto"/>
            </w:tcBorders>
            <w:noWrap/>
            <w:vAlign w:val="center"/>
            <w:hideMark/>
          </w:tcPr>
          <w:p w14:paraId="182013D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0,588</w:t>
            </w:r>
          </w:p>
        </w:tc>
      </w:tr>
      <w:tr w:rsidR="009F727C" w:rsidRPr="009F727C" w14:paraId="6119BC28"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6E4DB52C"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022_ZW Parque Yo Amo a Siloé</w:t>
            </w:r>
          </w:p>
        </w:tc>
        <w:tc>
          <w:tcPr>
            <w:tcW w:w="1689" w:type="dxa"/>
            <w:tcBorders>
              <w:top w:val="nil"/>
              <w:left w:val="nil"/>
              <w:bottom w:val="single" w:sz="4" w:space="0" w:color="auto"/>
              <w:right w:val="single" w:sz="4" w:space="0" w:color="auto"/>
            </w:tcBorders>
            <w:noWrap/>
            <w:vAlign w:val="center"/>
            <w:hideMark/>
          </w:tcPr>
          <w:p w14:paraId="362C5A7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6.622.281,67</w:t>
            </w:r>
          </w:p>
        </w:tc>
        <w:tc>
          <w:tcPr>
            <w:tcW w:w="1689" w:type="dxa"/>
            <w:tcBorders>
              <w:top w:val="nil"/>
              <w:left w:val="nil"/>
              <w:bottom w:val="single" w:sz="4" w:space="0" w:color="auto"/>
              <w:right w:val="single" w:sz="4" w:space="0" w:color="auto"/>
            </w:tcBorders>
            <w:noWrap/>
            <w:vAlign w:val="center"/>
            <w:hideMark/>
          </w:tcPr>
          <w:p w14:paraId="5E9735E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7.965.328,34</w:t>
            </w:r>
          </w:p>
        </w:tc>
        <w:tc>
          <w:tcPr>
            <w:tcW w:w="1195" w:type="dxa"/>
            <w:tcBorders>
              <w:top w:val="nil"/>
              <w:left w:val="nil"/>
              <w:bottom w:val="single" w:sz="4" w:space="0" w:color="auto"/>
              <w:right w:val="single" w:sz="4" w:space="0" w:color="auto"/>
            </w:tcBorders>
            <w:noWrap/>
            <w:vAlign w:val="center"/>
            <w:hideMark/>
          </w:tcPr>
          <w:p w14:paraId="69FC0BB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24,40</w:t>
            </w:r>
          </w:p>
        </w:tc>
        <w:tc>
          <w:tcPr>
            <w:tcW w:w="771" w:type="dxa"/>
            <w:tcBorders>
              <w:top w:val="nil"/>
              <w:left w:val="nil"/>
              <w:bottom w:val="single" w:sz="4" w:space="0" w:color="auto"/>
              <w:right w:val="single" w:sz="4" w:space="0" w:color="auto"/>
            </w:tcBorders>
            <w:noWrap/>
            <w:vAlign w:val="center"/>
            <w:hideMark/>
          </w:tcPr>
          <w:p w14:paraId="0559CCF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-0,731</w:t>
            </w:r>
          </w:p>
        </w:tc>
      </w:tr>
      <w:tr w:rsidR="009F727C" w:rsidRPr="009F727C" w14:paraId="0C6558A2"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335437DA"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023_ZW Centro Cultural Vista Hermosa</w:t>
            </w:r>
          </w:p>
        </w:tc>
        <w:tc>
          <w:tcPr>
            <w:tcW w:w="1689" w:type="dxa"/>
            <w:tcBorders>
              <w:top w:val="nil"/>
              <w:left w:val="nil"/>
              <w:bottom w:val="single" w:sz="4" w:space="0" w:color="auto"/>
              <w:right w:val="single" w:sz="4" w:space="0" w:color="auto"/>
            </w:tcBorders>
            <w:noWrap/>
            <w:vAlign w:val="center"/>
            <w:hideMark/>
          </w:tcPr>
          <w:p w14:paraId="40EF808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2.991.384,92</w:t>
            </w:r>
          </w:p>
        </w:tc>
        <w:tc>
          <w:tcPr>
            <w:tcW w:w="1689" w:type="dxa"/>
            <w:tcBorders>
              <w:top w:val="nil"/>
              <w:left w:val="nil"/>
              <w:bottom w:val="single" w:sz="4" w:space="0" w:color="auto"/>
              <w:right w:val="single" w:sz="4" w:space="0" w:color="auto"/>
            </w:tcBorders>
            <w:noWrap/>
            <w:vAlign w:val="center"/>
            <w:hideMark/>
          </w:tcPr>
          <w:p w14:paraId="3F23CA0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4.095.655,24</w:t>
            </w:r>
          </w:p>
        </w:tc>
        <w:tc>
          <w:tcPr>
            <w:tcW w:w="1195" w:type="dxa"/>
            <w:tcBorders>
              <w:top w:val="nil"/>
              <w:left w:val="nil"/>
              <w:bottom w:val="single" w:sz="4" w:space="0" w:color="auto"/>
              <w:right w:val="single" w:sz="4" w:space="0" w:color="auto"/>
            </w:tcBorders>
            <w:noWrap/>
            <w:vAlign w:val="center"/>
            <w:hideMark/>
          </w:tcPr>
          <w:p w14:paraId="5B0A9E2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70,70</w:t>
            </w:r>
          </w:p>
        </w:tc>
        <w:tc>
          <w:tcPr>
            <w:tcW w:w="771" w:type="dxa"/>
            <w:tcBorders>
              <w:top w:val="nil"/>
              <w:left w:val="nil"/>
              <w:bottom w:val="single" w:sz="4" w:space="0" w:color="auto"/>
              <w:right w:val="single" w:sz="4" w:space="0" w:color="auto"/>
            </w:tcBorders>
            <w:noWrap/>
            <w:vAlign w:val="center"/>
            <w:hideMark/>
          </w:tcPr>
          <w:p w14:paraId="4162F53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-0,763</w:t>
            </w:r>
          </w:p>
        </w:tc>
      </w:tr>
      <w:tr w:rsidR="009F727C" w:rsidRPr="009F727C" w14:paraId="5C26C892"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2705EDAF"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024_ZW Parque Mutis</w:t>
            </w:r>
          </w:p>
        </w:tc>
        <w:tc>
          <w:tcPr>
            <w:tcW w:w="1689" w:type="dxa"/>
            <w:tcBorders>
              <w:top w:val="nil"/>
              <w:left w:val="nil"/>
              <w:bottom w:val="single" w:sz="4" w:space="0" w:color="auto"/>
              <w:right w:val="single" w:sz="4" w:space="0" w:color="auto"/>
            </w:tcBorders>
            <w:noWrap/>
            <w:vAlign w:val="center"/>
            <w:hideMark/>
          </w:tcPr>
          <w:p w14:paraId="297C1A3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1.350.573,15</w:t>
            </w:r>
          </w:p>
        </w:tc>
        <w:tc>
          <w:tcPr>
            <w:tcW w:w="1689" w:type="dxa"/>
            <w:tcBorders>
              <w:top w:val="nil"/>
              <w:left w:val="nil"/>
              <w:bottom w:val="single" w:sz="4" w:space="0" w:color="auto"/>
              <w:right w:val="single" w:sz="4" w:space="0" w:color="auto"/>
            </w:tcBorders>
            <w:noWrap/>
            <w:vAlign w:val="center"/>
            <w:hideMark/>
          </w:tcPr>
          <w:p w14:paraId="19062F9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2.104.637,93</w:t>
            </w:r>
          </w:p>
        </w:tc>
        <w:tc>
          <w:tcPr>
            <w:tcW w:w="1195" w:type="dxa"/>
            <w:tcBorders>
              <w:top w:val="nil"/>
              <w:left w:val="nil"/>
              <w:bottom w:val="single" w:sz="4" w:space="0" w:color="auto"/>
              <w:right w:val="single" w:sz="4" w:space="0" w:color="auto"/>
            </w:tcBorders>
            <w:noWrap/>
            <w:vAlign w:val="center"/>
            <w:hideMark/>
          </w:tcPr>
          <w:p w14:paraId="1D5D2AA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21,63</w:t>
            </w:r>
          </w:p>
        </w:tc>
        <w:tc>
          <w:tcPr>
            <w:tcW w:w="771" w:type="dxa"/>
            <w:tcBorders>
              <w:top w:val="nil"/>
              <w:left w:val="nil"/>
              <w:bottom w:val="single" w:sz="4" w:space="0" w:color="auto"/>
              <w:right w:val="single" w:sz="4" w:space="0" w:color="auto"/>
            </w:tcBorders>
            <w:noWrap/>
            <w:vAlign w:val="center"/>
            <w:hideMark/>
          </w:tcPr>
          <w:p w14:paraId="1A3AC86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0,645</w:t>
            </w:r>
          </w:p>
        </w:tc>
      </w:tr>
      <w:tr w:rsidR="009F727C" w:rsidRPr="009F727C" w14:paraId="2DECBAD3"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56E968DF"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025_ZW Cancha Los Azules</w:t>
            </w:r>
          </w:p>
        </w:tc>
        <w:tc>
          <w:tcPr>
            <w:tcW w:w="1689" w:type="dxa"/>
            <w:tcBorders>
              <w:top w:val="nil"/>
              <w:left w:val="nil"/>
              <w:bottom w:val="single" w:sz="4" w:space="0" w:color="auto"/>
              <w:right w:val="single" w:sz="4" w:space="0" w:color="auto"/>
            </w:tcBorders>
            <w:noWrap/>
            <w:vAlign w:val="center"/>
            <w:hideMark/>
          </w:tcPr>
          <w:p w14:paraId="5369191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4.170.357,30</w:t>
            </w:r>
          </w:p>
        </w:tc>
        <w:tc>
          <w:tcPr>
            <w:tcW w:w="1689" w:type="dxa"/>
            <w:tcBorders>
              <w:top w:val="nil"/>
              <w:left w:val="nil"/>
              <w:bottom w:val="single" w:sz="4" w:space="0" w:color="auto"/>
              <w:right w:val="single" w:sz="4" w:space="0" w:color="auto"/>
            </w:tcBorders>
            <w:noWrap/>
            <w:vAlign w:val="center"/>
            <w:hideMark/>
          </w:tcPr>
          <w:p w14:paraId="01F363C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5.688.012,17</w:t>
            </w:r>
          </w:p>
        </w:tc>
        <w:tc>
          <w:tcPr>
            <w:tcW w:w="1195" w:type="dxa"/>
            <w:tcBorders>
              <w:top w:val="nil"/>
              <w:left w:val="nil"/>
              <w:bottom w:val="single" w:sz="4" w:space="0" w:color="auto"/>
              <w:right w:val="single" w:sz="4" w:space="0" w:color="auto"/>
            </w:tcBorders>
            <w:noWrap/>
            <w:vAlign w:val="center"/>
            <w:hideMark/>
          </w:tcPr>
          <w:p w14:paraId="7148023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26,64</w:t>
            </w:r>
          </w:p>
        </w:tc>
        <w:tc>
          <w:tcPr>
            <w:tcW w:w="771" w:type="dxa"/>
            <w:tcBorders>
              <w:top w:val="nil"/>
              <w:left w:val="nil"/>
              <w:bottom w:val="single" w:sz="4" w:space="0" w:color="auto"/>
              <w:right w:val="single" w:sz="4" w:space="0" w:color="auto"/>
            </w:tcBorders>
            <w:noWrap/>
            <w:vAlign w:val="center"/>
            <w:hideMark/>
          </w:tcPr>
          <w:p w14:paraId="7289DCE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0,184</w:t>
            </w:r>
          </w:p>
        </w:tc>
      </w:tr>
      <w:tr w:rsidR="009F727C" w:rsidRPr="009F727C" w14:paraId="1956DC94"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6DC804F2"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026_ZW Parque La Orqueta</w:t>
            </w:r>
          </w:p>
        </w:tc>
        <w:tc>
          <w:tcPr>
            <w:tcW w:w="1689" w:type="dxa"/>
            <w:tcBorders>
              <w:top w:val="nil"/>
              <w:left w:val="nil"/>
              <w:bottom w:val="single" w:sz="4" w:space="0" w:color="auto"/>
              <w:right w:val="single" w:sz="4" w:space="0" w:color="auto"/>
            </w:tcBorders>
            <w:noWrap/>
            <w:vAlign w:val="center"/>
            <w:hideMark/>
          </w:tcPr>
          <w:p w14:paraId="2D729F0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11.740.065,29</w:t>
            </w:r>
          </w:p>
        </w:tc>
        <w:tc>
          <w:tcPr>
            <w:tcW w:w="1689" w:type="dxa"/>
            <w:tcBorders>
              <w:top w:val="nil"/>
              <w:left w:val="nil"/>
              <w:bottom w:val="single" w:sz="4" w:space="0" w:color="auto"/>
              <w:right w:val="single" w:sz="4" w:space="0" w:color="auto"/>
            </w:tcBorders>
            <w:noWrap/>
            <w:vAlign w:val="center"/>
            <w:hideMark/>
          </w:tcPr>
          <w:p w14:paraId="214B33E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13.797.615,70</w:t>
            </w:r>
          </w:p>
        </w:tc>
        <w:tc>
          <w:tcPr>
            <w:tcW w:w="1195" w:type="dxa"/>
            <w:tcBorders>
              <w:top w:val="nil"/>
              <w:left w:val="nil"/>
              <w:bottom w:val="single" w:sz="4" w:space="0" w:color="auto"/>
              <w:right w:val="single" w:sz="4" w:space="0" w:color="auto"/>
            </w:tcBorders>
            <w:noWrap/>
            <w:vAlign w:val="center"/>
            <w:hideMark/>
          </w:tcPr>
          <w:p w14:paraId="5D12B10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631,75</w:t>
            </w:r>
          </w:p>
        </w:tc>
        <w:tc>
          <w:tcPr>
            <w:tcW w:w="771" w:type="dxa"/>
            <w:tcBorders>
              <w:top w:val="nil"/>
              <w:left w:val="nil"/>
              <w:bottom w:val="single" w:sz="4" w:space="0" w:color="auto"/>
              <w:right w:val="single" w:sz="4" w:space="0" w:color="auto"/>
            </w:tcBorders>
            <w:noWrap/>
            <w:vAlign w:val="center"/>
            <w:hideMark/>
          </w:tcPr>
          <w:p w14:paraId="311F504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-2,240</w:t>
            </w:r>
          </w:p>
        </w:tc>
      </w:tr>
      <w:tr w:rsidR="009F727C" w:rsidRPr="009F727C" w14:paraId="5D13D015"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3458E31F"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027_ZW Parque Villa Colombia</w:t>
            </w:r>
          </w:p>
        </w:tc>
        <w:tc>
          <w:tcPr>
            <w:tcW w:w="1689" w:type="dxa"/>
            <w:tcBorders>
              <w:top w:val="nil"/>
              <w:left w:val="nil"/>
              <w:bottom w:val="single" w:sz="4" w:space="0" w:color="auto"/>
              <w:right w:val="single" w:sz="4" w:space="0" w:color="auto"/>
            </w:tcBorders>
            <w:noWrap/>
            <w:vAlign w:val="center"/>
            <w:hideMark/>
          </w:tcPr>
          <w:p w14:paraId="510DEF6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2.764.053,03</w:t>
            </w:r>
          </w:p>
        </w:tc>
        <w:tc>
          <w:tcPr>
            <w:tcW w:w="1689" w:type="dxa"/>
            <w:tcBorders>
              <w:top w:val="nil"/>
              <w:left w:val="nil"/>
              <w:bottom w:val="single" w:sz="4" w:space="0" w:color="auto"/>
              <w:right w:val="single" w:sz="4" w:space="0" w:color="auto"/>
            </w:tcBorders>
            <w:noWrap/>
            <w:vAlign w:val="center"/>
            <w:hideMark/>
          </w:tcPr>
          <w:p w14:paraId="1EA740A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3.759.242,23</w:t>
            </w:r>
          </w:p>
        </w:tc>
        <w:tc>
          <w:tcPr>
            <w:tcW w:w="1195" w:type="dxa"/>
            <w:tcBorders>
              <w:top w:val="nil"/>
              <w:left w:val="nil"/>
              <w:bottom w:val="single" w:sz="4" w:space="0" w:color="auto"/>
              <w:right w:val="single" w:sz="4" w:space="0" w:color="auto"/>
            </w:tcBorders>
            <w:noWrap/>
            <w:vAlign w:val="center"/>
            <w:hideMark/>
          </w:tcPr>
          <w:p w14:paraId="1167290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58,80</w:t>
            </w:r>
          </w:p>
        </w:tc>
        <w:tc>
          <w:tcPr>
            <w:tcW w:w="771" w:type="dxa"/>
            <w:tcBorders>
              <w:top w:val="nil"/>
              <w:left w:val="nil"/>
              <w:bottom w:val="single" w:sz="4" w:space="0" w:color="auto"/>
              <w:right w:val="single" w:sz="4" w:space="0" w:color="auto"/>
            </w:tcBorders>
            <w:noWrap/>
            <w:vAlign w:val="center"/>
            <w:hideMark/>
          </w:tcPr>
          <w:p w14:paraId="3D9D781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-0,388</w:t>
            </w:r>
          </w:p>
        </w:tc>
      </w:tr>
      <w:tr w:rsidR="009F727C" w:rsidRPr="009F727C" w14:paraId="7093B7C5"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5C22A066"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028_ZW Parque Colseguros</w:t>
            </w:r>
          </w:p>
        </w:tc>
        <w:tc>
          <w:tcPr>
            <w:tcW w:w="1689" w:type="dxa"/>
            <w:tcBorders>
              <w:top w:val="nil"/>
              <w:left w:val="nil"/>
              <w:bottom w:val="single" w:sz="4" w:space="0" w:color="auto"/>
              <w:right w:val="single" w:sz="4" w:space="0" w:color="auto"/>
            </w:tcBorders>
            <w:noWrap/>
            <w:vAlign w:val="center"/>
            <w:hideMark/>
          </w:tcPr>
          <w:p w14:paraId="3770630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1.842.968,88</w:t>
            </w:r>
          </w:p>
        </w:tc>
        <w:tc>
          <w:tcPr>
            <w:tcW w:w="1689" w:type="dxa"/>
            <w:tcBorders>
              <w:top w:val="nil"/>
              <w:left w:val="nil"/>
              <w:bottom w:val="single" w:sz="4" w:space="0" w:color="auto"/>
              <w:right w:val="single" w:sz="4" w:space="0" w:color="auto"/>
            </w:tcBorders>
            <w:noWrap/>
            <w:vAlign w:val="center"/>
            <w:hideMark/>
          </w:tcPr>
          <w:p w14:paraId="6D94456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2.377.621,84</w:t>
            </w:r>
          </w:p>
        </w:tc>
        <w:tc>
          <w:tcPr>
            <w:tcW w:w="1195" w:type="dxa"/>
            <w:tcBorders>
              <w:top w:val="nil"/>
              <w:left w:val="nil"/>
              <w:bottom w:val="single" w:sz="4" w:space="0" w:color="auto"/>
              <w:right w:val="single" w:sz="4" w:space="0" w:color="auto"/>
            </w:tcBorders>
            <w:noWrap/>
            <w:vAlign w:val="center"/>
            <w:hideMark/>
          </w:tcPr>
          <w:p w14:paraId="6C3696C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23,85</w:t>
            </w:r>
          </w:p>
        </w:tc>
        <w:tc>
          <w:tcPr>
            <w:tcW w:w="771" w:type="dxa"/>
            <w:tcBorders>
              <w:top w:val="nil"/>
              <w:left w:val="nil"/>
              <w:bottom w:val="single" w:sz="4" w:space="0" w:color="auto"/>
              <w:right w:val="single" w:sz="4" w:space="0" w:color="auto"/>
            </w:tcBorders>
            <w:noWrap/>
            <w:vAlign w:val="center"/>
            <w:hideMark/>
          </w:tcPr>
          <w:p w14:paraId="0542D93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0,022</w:t>
            </w:r>
          </w:p>
        </w:tc>
      </w:tr>
      <w:tr w:rsidR="009F727C" w:rsidRPr="009F727C" w14:paraId="66F45A56"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6DFDE185"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029_ZW Parque India Elena</w:t>
            </w:r>
          </w:p>
        </w:tc>
        <w:tc>
          <w:tcPr>
            <w:tcW w:w="1689" w:type="dxa"/>
            <w:tcBorders>
              <w:top w:val="nil"/>
              <w:left w:val="nil"/>
              <w:bottom w:val="single" w:sz="4" w:space="0" w:color="auto"/>
              <w:right w:val="single" w:sz="4" w:space="0" w:color="auto"/>
            </w:tcBorders>
            <w:noWrap/>
            <w:vAlign w:val="center"/>
            <w:hideMark/>
          </w:tcPr>
          <w:p w14:paraId="3FC1AD5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2.626.546,31</w:t>
            </w:r>
          </w:p>
        </w:tc>
        <w:tc>
          <w:tcPr>
            <w:tcW w:w="1689" w:type="dxa"/>
            <w:tcBorders>
              <w:top w:val="nil"/>
              <w:left w:val="nil"/>
              <w:bottom w:val="single" w:sz="4" w:space="0" w:color="auto"/>
              <w:right w:val="single" w:sz="4" w:space="0" w:color="auto"/>
            </w:tcBorders>
            <w:noWrap/>
            <w:vAlign w:val="center"/>
            <w:hideMark/>
          </w:tcPr>
          <w:p w14:paraId="0422DBF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3.370.473,97</w:t>
            </w:r>
          </w:p>
        </w:tc>
        <w:tc>
          <w:tcPr>
            <w:tcW w:w="1195" w:type="dxa"/>
            <w:tcBorders>
              <w:top w:val="nil"/>
              <w:left w:val="nil"/>
              <w:bottom w:val="single" w:sz="4" w:space="0" w:color="auto"/>
              <w:right w:val="single" w:sz="4" w:space="0" w:color="auto"/>
            </w:tcBorders>
            <w:noWrap/>
            <w:vAlign w:val="center"/>
            <w:hideMark/>
          </w:tcPr>
          <w:p w14:paraId="485D368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26,95</w:t>
            </w:r>
          </w:p>
        </w:tc>
        <w:tc>
          <w:tcPr>
            <w:tcW w:w="771" w:type="dxa"/>
            <w:tcBorders>
              <w:top w:val="nil"/>
              <w:left w:val="nil"/>
              <w:bottom w:val="single" w:sz="4" w:space="0" w:color="auto"/>
              <w:right w:val="single" w:sz="4" w:space="0" w:color="auto"/>
            </w:tcBorders>
            <w:noWrap/>
            <w:vAlign w:val="center"/>
            <w:hideMark/>
          </w:tcPr>
          <w:p w14:paraId="3B026BF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0,250</w:t>
            </w:r>
          </w:p>
        </w:tc>
      </w:tr>
      <w:tr w:rsidR="009F727C" w:rsidRPr="009F727C" w14:paraId="13860803"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473A8842"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030_ZW Parque Tequendama</w:t>
            </w:r>
          </w:p>
        </w:tc>
        <w:tc>
          <w:tcPr>
            <w:tcW w:w="1689" w:type="dxa"/>
            <w:tcBorders>
              <w:top w:val="nil"/>
              <w:left w:val="nil"/>
              <w:bottom w:val="single" w:sz="4" w:space="0" w:color="auto"/>
              <w:right w:val="single" w:sz="4" w:space="0" w:color="auto"/>
            </w:tcBorders>
            <w:noWrap/>
            <w:vAlign w:val="center"/>
            <w:hideMark/>
          </w:tcPr>
          <w:p w14:paraId="2B8A1ED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2.559.346,70</w:t>
            </w:r>
          </w:p>
        </w:tc>
        <w:tc>
          <w:tcPr>
            <w:tcW w:w="1689" w:type="dxa"/>
            <w:tcBorders>
              <w:top w:val="nil"/>
              <w:left w:val="nil"/>
              <w:bottom w:val="single" w:sz="4" w:space="0" w:color="auto"/>
              <w:right w:val="single" w:sz="4" w:space="0" w:color="auto"/>
            </w:tcBorders>
            <w:noWrap/>
            <w:vAlign w:val="center"/>
            <w:hideMark/>
          </w:tcPr>
          <w:p w14:paraId="6CCE409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3.215.315,96</w:t>
            </w:r>
          </w:p>
        </w:tc>
        <w:tc>
          <w:tcPr>
            <w:tcW w:w="1195" w:type="dxa"/>
            <w:tcBorders>
              <w:top w:val="nil"/>
              <w:left w:val="nil"/>
              <w:bottom w:val="single" w:sz="4" w:space="0" w:color="auto"/>
              <w:right w:val="single" w:sz="4" w:space="0" w:color="auto"/>
            </w:tcBorders>
            <w:noWrap/>
            <w:vAlign w:val="center"/>
            <w:hideMark/>
          </w:tcPr>
          <w:p w14:paraId="3F92132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28,32</w:t>
            </w:r>
          </w:p>
        </w:tc>
        <w:tc>
          <w:tcPr>
            <w:tcW w:w="771" w:type="dxa"/>
            <w:tcBorders>
              <w:top w:val="nil"/>
              <w:left w:val="nil"/>
              <w:bottom w:val="single" w:sz="4" w:space="0" w:color="auto"/>
              <w:right w:val="single" w:sz="4" w:space="0" w:color="auto"/>
            </w:tcBorders>
            <w:noWrap/>
            <w:vAlign w:val="center"/>
            <w:hideMark/>
          </w:tcPr>
          <w:p w14:paraId="61F51DD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0,056</w:t>
            </w:r>
          </w:p>
        </w:tc>
      </w:tr>
      <w:tr w:rsidR="009F727C" w:rsidRPr="009F727C" w14:paraId="77A2DB0F"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17EE2532"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031_ZW Parque Sector Amarillo Skate Park</w:t>
            </w:r>
          </w:p>
        </w:tc>
        <w:tc>
          <w:tcPr>
            <w:tcW w:w="1689" w:type="dxa"/>
            <w:tcBorders>
              <w:top w:val="nil"/>
              <w:left w:val="nil"/>
              <w:bottom w:val="single" w:sz="4" w:space="0" w:color="auto"/>
              <w:right w:val="single" w:sz="4" w:space="0" w:color="auto"/>
            </w:tcBorders>
            <w:noWrap/>
            <w:vAlign w:val="center"/>
            <w:hideMark/>
          </w:tcPr>
          <w:p w14:paraId="2615BB4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1.444.884,31</w:t>
            </w:r>
          </w:p>
        </w:tc>
        <w:tc>
          <w:tcPr>
            <w:tcW w:w="1689" w:type="dxa"/>
            <w:tcBorders>
              <w:top w:val="nil"/>
              <w:left w:val="nil"/>
              <w:bottom w:val="single" w:sz="4" w:space="0" w:color="auto"/>
              <w:right w:val="single" w:sz="4" w:space="0" w:color="auto"/>
            </w:tcBorders>
            <w:noWrap/>
            <w:vAlign w:val="center"/>
            <w:hideMark/>
          </w:tcPr>
          <w:p w14:paraId="2ABEF4B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1.743.530,50</w:t>
            </w:r>
          </w:p>
        </w:tc>
        <w:tc>
          <w:tcPr>
            <w:tcW w:w="1195" w:type="dxa"/>
            <w:tcBorders>
              <w:top w:val="nil"/>
              <w:left w:val="nil"/>
              <w:bottom w:val="single" w:sz="4" w:space="0" w:color="auto"/>
              <w:right w:val="single" w:sz="4" w:space="0" w:color="auto"/>
            </w:tcBorders>
            <w:noWrap/>
            <w:vAlign w:val="center"/>
            <w:hideMark/>
          </w:tcPr>
          <w:p w14:paraId="7ABE69A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71,11</w:t>
            </w:r>
          </w:p>
        </w:tc>
        <w:tc>
          <w:tcPr>
            <w:tcW w:w="771" w:type="dxa"/>
            <w:tcBorders>
              <w:top w:val="nil"/>
              <w:left w:val="nil"/>
              <w:bottom w:val="single" w:sz="4" w:space="0" w:color="auto"/>
              <w:right w:val="single" w:sz="4" w:space="0" w:color="auto"/>
            </w:tcBorders>
            <w:noWrap/>
            <w:vAlign w:val="center"/>
            <w:hideMark/>
          </w:tcPr>
          <w:p w14:paraId="75E89B8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0,284</w:t>
            </w:r>
          </w:p>
        </w:tc>
      </w:tr>
      <w:tr w:rsidR="009F727C" w:rsidRPr="009F727C" w14:paraId="7D5DE98D"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3DBAD2FF"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032_ZW Biblioteca Daniel Guillard</w:t>
            </w:r>
          </w:p>
        </w:tc>
        <w:tc>
          <w:tcPr>
            <w:tcW w:w="1689" w:type="dxa"/>
            <w:tcBorders>
              <w:top w:val="nil"/>
              <w:left w:val="nil"/>
              <w:bottom w:val="single" w:sz="4" w:space="0" w:color="auto"/>
              <w:right w:val="single" w:sz="4" w:space="0" w:color="auto"/>
            </w:tcBorders>
            <w:noWrap/>
            <w:vAlign w:val="center"/>
            <w:hideMark/>
          </w:tcPr>
          <w:p w14:paraId="433D66E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3.544.196,27</w:t>
            </w:r>
          </w:p>
        </w:tc>
        <w:tc>
          <w:tcPr>
            <w:tcW w:w="1689" w:type="dxa"/>
            <w:tcBorders>
              <w:top w:val="nil"/>
              <w:left w:val="nil"/>
              <w:bottom w:val="single" w:sz="4" w:space="0" w:color="auto"/>
              <w:right w:val="single" w:sz="4" w:space="0" w:color="auto"/>
            </w:tcBorders>
            <w:noWrap/>
            <w:vAlign w:val="center"/>
            <w:hideMark/>
          </w:tcPr>
          <w:p w14:paraId="25A1F68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4.668.956,05</w:t>
            </w:r>
          </w:p>
        </w:tc>
        <w:tc>
          <w:tcPr>
            <w:tcW w:w="1195" w:type="dxa"/>
            <w:tcBorders>
              <w:top w:val="nil"/>
              <w:left w:val="nil"/>
              <w:bottom w:val="single" w:sz="4" w:space="0" w:color="auto"/>
              <w:right w:val="single" w:sz="4" w:space="0" w:color="auto"/>
            </w:tcBorders>
            <w:noWrap/>
            <w:vAlign w:val="center"/>
            <w:hideMark/>
          </w:tcPr>
          <w:p w14:paraId="517B528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34,34</w:t>
            </w:r>
          </w:p>
        </w:tc>
        <w:tc>
          <w:tcPr>
            <w:tcW w:w="771" w:type="dxa"/>
            <w:tcBorders>
              <w:top w:val="nil"/>
              <w:left w:val="nil"/>
              <w:bottom w:val="single" w:sz="4" w:space="0" w:color="auto"/>
              <w:right w:val="single" w:sz="4" w:space="0" w:color="auto"/>
            </w:tcBorders>
            <w:noWrap/>
            <w:vAlign w:val="center"/>
            <w:hideMark/>
          </w:tcPr>
          <w:p w14:paraId="031951A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-0,170</w:t>
            </w:r>
          </w:p>
        </w:tc>
      </w:tr>
      <w:tr w:rsidR="009F727C" w:rsidRPr="009F727C" w14:paraId="00EE098D"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16D5B26D"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033_ZW Polideportivo Torres Comfandi</w:t>
            </w:r>
          </w:p>
        </w:tc>
        <w:tc>
          <w:tcPr>
            <w:tcW w:w="1689" w:type="dxa"/>
            <w:tcBorders>
              <w:top w:val="nil"/>
              <w:left w:val="nil"/>
              <w:bottom w:val="single" w:sz="4" w:space="0" w:color="auto"/>
              <w:right w:val="single" w:sz="4" w:space="0" w:color="auto"/>
            </w:tcBorders>
            <w:noWrap/>
            <w:vAlign w:val="center"/>
            <w:hideMark/>
          </w:tcPr>
          <w:p w14:paraId="1F2AAEE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3.811.598,57</w:t>
            </w:r>
          </w:p>
        </w:tc>
        <w:tc>
          <w:tcPr>
            <w:tcW w:w="1689" w:type="dxa"/>
            <w:tcBorders>
              <w:top w:val="nil"/>
              <w:left w:val="nil"/>
              <w:bottom w:val="single" w:sz="4" w:space="0" w:color="auto"/>
              <w:right w:val="single" w:sz="4" w:space="0" w:color="auto"/>
            </w:tcBorders>
            <w:noWrap/>
            <w:vAlign w:val="center"/>
            <w:hideMark/>
          </w:tcPr>
          <w:p w14:paraId="4383B8D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5.350.874,57</w:t>
            </w:r>
          </w:p>
        </w:tc>
        <w:tc>
          <w:tcPr>
            <w:tcW w:w="1195" w:type="dxa"/>
            <w:tcBorders>
              <w:top w:val="nil"/>
              <w:left w:val="nil"/>
              <w:bottom w:val="single" w:sz="4" w:space="0" w:color="auto"/>
              <w:right w:val="single" w:sz="4" w:space="0" w:color="auto"/>
            </w:tcBorders>
            <w:noWrap/>
            <w:vAlign w:val="center"/>
            <w:hideMark/>
          </w:tcPr>
          <w:p w14:paraId="2F5603E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52,87</w:t>
            </w:r>
          </w:p>
        </w:tc>
        <w:tc>
          <w:tcPr>
            <w:tcW w:w="771" w:type="dxa"/>
            <w:tcBorders>
              <w:top w:val="nil"/>
              <w:left w:val="nil"/>
              <w:bottom w:val="single" w:sz="4" w:space="0" w:color="auto"/>
              <w:right w:val="single" w:sz="4" w:space="0" w:color="auto"/>
            </w:tcBorders>
            <w:noWrap/>
            <w:vAlign w:val="center"/>
            <w:hideMark/>
          </w:tcPr>
          <w:p w14:paraId="11E1079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-0,551</w:t>
            </w:r>
          </w:p>
        </w:tc>
      </w:tr>
      <w:tr w:rsidR="009F727C" w:rsidRPr="009F727C" w14:paraId="7ACA3D4E"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46F10ED5"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034_ZW Parque Junin</w:t>
            </w:r>
          </w:p>
        </w:tc>
        <w:tc>
          <w:tcPr>
            <w:tcW w:w="1689" w:type="dxa"/>
            <w:tcBorders>
              <w:top w:val="nil"/>
              <w:left w:val="nil"/>
              <w:bottom w:val="single" w:sz="4" w:space="0" w:color="auto"/>
              <w:right w:val="single" w:sz="4" w:space="0" w:color="auto"/>
            </w:tcBorders>
            <w:noWrap/>
            <w:vAlign w:val="center"/>
            <w:hideMark/>
          </w:tcPr>
          <w:p w14:paraId="28D2EC7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3.056.053,83</w:t>
            </w:r>
          </w:p>
        </w:tc>
        <w:tc>
          <w:tcPr>
            <w:tcW w:w="1689" w:type="dxa"/>
            <w:tcBorders>
              <w:top w:val="nil"/>
              <w:left w:val="nil"/>
              <w:bottom w:val="single" w:sz="4" w:space="0" w:color="auto"/>
              <w:right w:val="single" w:sz="4" w:space="0" w:color="auto"/>
            </w:tcBorders>
            <w:noWrap/>
            <w:vAlign w:val="center"/>
            <w:hideMark/>
          </w:tcPr>
          <w:p w14:paraId="3EC5F2B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3.775.732,31</w:t>
            </w:r>
          </w:p>
        </w:tc>
        <w:tc>
          <w:tcPr>
            <w:tcW w:w="1195" w:type="dxa"/>
            <w:tcBorders>
              <w:top w:val="nil"/>
              <w:left w:val="nil"/>
              <w:bottom w:val="single" w:sz="4" w:space="0" w:color="auto"/>
              <w:right w:val="single" w:sz="4" w:space="0" w:color="auto"/>
            </w:tcBorders>
            <w:noWrap/>
            <w:vAlign w:val="center"/>
            <w:hideMark/>
          </w:tcPr>
          <w:p w14:paraId="4AFDF2E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28,34</w:t>
            </w:r>
          </w:p>
        </w:tc>
        <w:tc>
          <w:tcPr>
            <w:tcW w:w="771" w:type="dxa"/>
            <w:tcBorders>
              <w:top w:val="nil"/>
              <w:left w:val="nil"/>
              <w:bottom w:val="single" w:sz="4" w:space="0" w:color="auto"/>
              <w:right w:val="single" w:sz="4" w:space="0" w:color="auto"/>
            </w:tcBorders>
            <w:noWrap/>
            <w:vAlign w:val="center"/>
            <w:hideMark/>
          </w:tcPr>
          <w:p w14:paraId="0B5C9B9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-0,161</w:t>
            </w:r>
          </w:p>
        </w:tc>
      </w:tr>
      <w:tr w:rsidR="009F727C" w:rsidRPr="009F727C" w14:paraId="1F956054"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3B9EDBC9"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035_ZW Parque Mariano Ramos</w:t>
            </w:r>
          </w:p>
        </w:tc>
        <w:tc>
          <w:tcPr>
            <w:tcW w:w="1689" w:type="dxa"/>
            <w:tcBorders>
              <w:top w:val="nil"/>
              <w:left w:val="nil"/>
              <w:bottom w:val="single" w:sz="4" w:space="0" w:color="auto"/>
              <w:right w:val="single" w:sz="4" w:space="0" w:color="auto"/>
            </w:tcBorders>
            <w:noWrap/>
            <w:vAlign w:val="center"/>
            <w:hideMark/>
          </w:tcPr>
          <w:p w14:paraId="5862910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1.709.257,94</w:t>
            </w:r>
          </w:p>
        </w:tc>
        <w:tc>
          <w:tcPr>
            <w:tcW w:w="1689" w:type="dxa"/>
            <w:tcBorders>
              <w:top w:val="nil"/>
              <w:left w:val="nil"/>
              <w:bottom w:val="single" w:sz="4" w:space="0" w:color="auto"/>
              <w:right w:val="single" w:sz="4" w:space="0" w:color="auto"/>
            </w:tcBorders>
            <w:noWrap/>
            <w:vAlign w:val="center"/>
            <w:hideMark/>
          </w:tcPr>
          <w:p w14:paraId="586184D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2.241.406,92</w:t>
            </w:r>
          </w:p>
        </w:tc>
        <w:tc>
          <w:tcPr>
            <w:tcW w:w="1195" w:type="dxa"/>
            <w:tcBorders>
              <w:top w:val="nil"/>
              <w:left w:val="nil"/>
              <w:bottom w:val="single" w:sz="4" w:space="0" w:color="auto"/>
              <w:right w:val="single" w:sz="4" w:space="0" w:color="auto"/>
            </w:tcBorders>
            <w:noWrap/>
            <w:vAlign w:val="center"/>
            <w:hideMark/>
          </w:tcPr>
          <w:p w14:paraId="30311B4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25,80</w:t>
            </w:r>
          </w:p>
        </w:tc>
        <w:tc>
          <w:tcPr>
            <w:tcW w:w="771" w:type="dxa"/>
            <w:tcBorders>
              <w:top w:val="nil"/>
              <w:left w:val="nil"/>
              <w:bottom w:val="single" w:sz="4" w:space="0" w:color="auto"/>
              <w:right w:val="single" w:sz="4" w:space="0" w:color="auto"/>
            </w:tcBorders>
            <w:noWrap/>
            <w:vAlign w:val="center"/>
            <w:hideMark/>
          </w:tcPr>
          <w:p w14:paraId="66EFFBA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-0,453</w:t>
            </w:r>
          </w:p>
        </w:tc>
      </w:tr>
      <w:tr w:rsidR="009F727C" w:rsidRPr="009F727C" w14:paraId="411E22B1"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409D2E43"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036_ZW Polideportivo Ricardo Balcazar</w:t>
            </w:r>
          </w:p>
        </w:tc>
        <w:tc>
          <w:tcPr>
            <w:tcW w:w="1689" w:type="dxa"/>
            <w:tcBorders>
              <w:top w:val="nil"/>
              <w:left w:val="nil"/>
              <w:bottom w:val="single" w:sz="4" w:space="0" w:color="auto"/>
              <w:right w:val="single" w:sz="4" w:space="0" w:color="auto"/>
            </w:tcBorders>
            <w:noWrap/>
            <w:vAlign w:val="center"/>
            <w:hideMark/>
          </w:tcPr>
          <w:p w14:paraId="69049F9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2.513.865,16</w:t>
            </w:r>
          </w:p>
        </w:tc>
        <w:tc>
          <w:tcPr>
            <w:tcW w:w="1689" w:type="dxa"/>
            <w:tcBorders>
              <w:top w:val="nil"/>
              <w:left w:val="nil"/>
              <w:bottom w:val="single" w:sz="4" w:space="0" w:color="auto"/>
              <w:right w:val="single" w:sz="4" w:space="0" w:color="auto"/>
            </w:tcBorders>
            <w:noWrap/>
            <w:vAlign w:val="center"/>
            <w:hideMark/>
          </w:tcPr>
          <w:p w14:paraId="716A9F1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3.406.837,80</w:t>
            </w:r>
          </w:p>
        </w:tc>
        <w:tc>
          <w:tcPr>
            <w:tcW w:w="1195" w:type="dxa"/>
            <w:tcBorders>
              <w:top w:val="nil"/>
              <w:left w:val="nil"/>
              <w:bottom w:val="single" w:sz="4" w:space="0" w:color="auto"/>
              <w:right w:val="single" w:sz="4" w:space="0" w:color="auto"/>
            </w:tcBorders>
            <w:noWrap/>
            <w:vAlign w:val="center"/>
            <w:hideMark/>
          </w:tcPr>
          <w:p w14:paraId="2265591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22,23</w:t>
            </w:r>
          </w:p>
        </w:tc>
        <w:tc>
          <w:tcPr>
            <w:tcW w:w="771" w:type="dxa"/>
            <w:tcBorders>
              <w:top w:val="nil"/>
              <w:left w:val="nil"/>
              <w:bottom w:val="single" w:sz="4" w:space="0" w:color="auto"/>
              <w:right w:val="single" w:sz="4" w:space="0" w:color="auto"/>
            </w:tcBorders>
            <w:noWrap/>
            <w:vAlign w:val="center"/>
            <w:hideMark/>
          </w:tcPr>
          <w:p w14:paraId="2518BD2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0,120</w:t>
            </w:r>
          </w:p>
        </w:tc>
      </w:tr>
      <w:tr w:rsidR="009F727C" w:rsidRPr="009F727C" w14:paraId="0CB0E713"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3C25B4BF"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lastRenderedPageBreak/>
              <w:t>037_ZW Polideportivo San Benito</w:t>
            </w:r>
          </w:p>
        </w:tc>
        <w:tc>
          <w:tcPr>
            <w:tcW w:w="1689" w:type="dxa"/>
            <w:tcBorders>
              <w:top w:val="nil"/>
              <w:left w:val="nil"/>
              <w:bottom w:val="single" w:sz="4" w:space="0" w:color="auto"/>
              <w:right w:val="single" w:sz="4" w:space="0" w:color="auto"/>
            </w:tcBorders>
            <w:noWrap/>
            <w:vAlign w:val="center"/>
            <w:hideMark/>
          </w:tcPr>
          <w:p w14:paraId="0D93D21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3.811.805,79</w:t>
            </w:r>
          </w:p>
        </w:tc>
        <w:tc>
          <w:tcPr>
            <w:tcW w:w="1689" w:type="dxa"/>
            <w:tcBorders>
              <w:top w:val="nil"/>
              <w:left w:val="nil"/>
              <w:bottom w:val="single" w:sz="4" w:space="0" w:color="auto"/>
              <w:right w:val="single" w:sz="4" w:space="0" w:color="auto"/>
            </w:tcBorders>
            <w:noWrap/>
            <w:vAlign w:val="center"/>
            <w:hideMark/>
          </w:tcPr>
          <w:p w14:paraId="7AEE7F0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6.318.237,27</w:t>
            </w:r>
          </w:p>
        </w:tc>
        <w:tc>
          <w:tcPr>
            <w:tcW w:w="1195" w:type="dxa"/>
            <w:tcBorders>
              <w:top w:val="nil"/>
              <w:left w:val="nil"/>
              <w:bottom w:val="single" w:sz="4" w:space="0" w:color="auto"/>
              <w:right w:val="single" w:sz="4" w:space="0" w:color="auto"/>
            </w:tcBorders>
            <w:noWrap/>
            <w:vAlign w:val="center"/>
            <w:hideMark/>
          </w:tcPr>
          <w:p w14:paraId="2A8B6FB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48,11</w:t>
            </w:r>
          </w:p>
        </w:tc>
        <w:tc>
          <w:tcPr>
            <w:tcW w:w="771" w:type="dxa"/>
            <w:tcBorders>
              <w:top w:val="nil"/>
              <w:left w:val="nil"/>
              <w:bottom w:val="single" w:sz="4" w:space="0" w:color="auto"/>
              <w:right w:val="single" w:sz="4" w:space="0" w:color="auto"/>
            </w:tcBorders>
            <w:noWrap/>
            <w:vAlign w:val="center"/>
            <w:hideMark/>
          </w:tcPr>
          <w:p w14:paraId="42492F8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0,277</w:t>
            </w:r>
          </w:p>
        </w:tc>
      </w:tr>
      <w:tr w:rsidR="009F727C" w:rsidRPr="009F727C" w14:paraId="48D447C9"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799D6AA3"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038_ZW Parque Santa Anita</w:t>
            </w:r>
          </w:p>
        </w:tc>
        <w:tc>
          <w:tcPr>
            <w:tcW w:w="1689" w:type="dxa"/>
            <w:tcBorders>
              <w:top w:val="nil"/>
              <w:left w:val="nil"/>
              <w:bottom w:val="single" w:sz="4" w:space="0" w:color="auto"/>
              <w:right w:val="single" w:sz="4" w:space="0" w:color="auto"/>
            </w:tcBorders>
            <w:noWrap/>
            <w:vAlign w:val="center"/>
            <w:hideMark/>
          </w:tcPr>
          <w:p w14:paraId="2710EBE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2.041.752,81</w:t>
            </w:r>
          </w:p>
        </w:tc>
        <w:tc>
          <w:tcPr>
            <w:tcW w:w="1689" w:type="dxa"/>
            <w:tcBorders>
              <w:top w:val="nil"/>
              <w:left w:val="nil"/>
              <w:bottom w:val="single" w:sz="4" w:space="0" w:color="auto"/>
              <w:right w:val="single" w:sz="4" w:space="0" w:color="auto"/>
            </w:tcBorders>
            <w:noWrap/>
            <w:vAlign w:val="center"/>
            <w:hideMark/>
          </w:tcPr>
          <w:p w14:paraId="4F36939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2.561.684,81</w:t>
            </w:r>
          </w:p>
        </w:tc>
        <w:tc>
          <w:tcPr>
            <w:tcW w:w="1195" w:type="dxa"/>
            <w:tcBorders>
              <w:top w:val="nil"/>
              <w:left w:val="nil"/>
              <w:bottom w:val="single" w:sz="4" w:space="0" w:color="auto"/>
              <w:right w:val="single" w:sz="4" w:space="0" w:color="auto"/>
            </w:tcBorders>
            <w:noWrap/>
            <w:vAlign w:val="center"/>
            <w:hideMark/>
          </w:tcPr>
          <w:p w14:paraId="7BCA160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45,39</w:t>
            </w:r>
          </w:p>
        </w:tc>
        <w:tc>
          <w:tcPr>
            <w:tcW w:w="771" w:type="dxa"/>
            <w:tcBorders>
              <w:top w:val="nil"/>
              <w:left w:val="nil"/>
              <w:bottom w:val="single" w:sz="4" w:space="0" w:color="auto"/>
              <w:right w:val="single" w:sz="4" w:space="0" w:color="auto"/>
            </w:tcBorders>
            <w:noWrap/>
            <w:vAlign w:val="center"/>
            <w:hideMark/>
          </w:tcPr>
          <w:p w14:paraId="12BBC72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-1,409</w:t>
            </w:r>
          </w:p>
        </w:tc>
      </w:tr>
      <w:tr w:rsidR="009F727C" w:rsidRPr="009F727C" w14:paraId="63077796"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12D2C656"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039_ZW Sebastian Belalcazar</w:t>
            </w:r>
          </w:p>
        </w:tc>
        <w:tc>
          <w:tcPr>
            <w:tcW w:w="1689" w:type="dxa"/>
            <w:tcBorders>
              <w:top w:val="nil"/>
              <w:left w:val="nil"/>
              <w:bottom w:val="single" w:sz="4" w:space="0" w:color="auto"/>
              <w:right w:val="single" w:sz="4" w:space="0" w:color="auto"/>
            </w:tcBorders>
            <w:noWrap/>
            <w:vAlign w:val="center"/>
            <w:hideMark/>
          </w:tcPr>
          <w:p w14:paraId="3B0F7C5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3.392.592,19</w:t>
            </w:r>
          </w:p>
        </w:tc>
        <w:tc>
          <w:tcPr>
            <w:tcW w:w="1689" w:type="dxa"/>
            <w:tcBorders>
              <w:top w:val="nil"/>
              <w:left w:val="nil"/>
              <w:bottom w:val="single" w:sz="4" w:space="0" w:color="auto"/>
              <w:right w:val="single" w:sz="4" w:space="0" w:color="auto"/>
            </w:tcBorders>
            <w:noWrap/>
            <w:vAlign w:val="center"/>
            <w:hideMark/>
          </w:tcPr>
          <w:p w14:paraId="5C21670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4.304.977,74</w:t>
            </w:r>
          </w:p>
        </w:tc>
        <w:tc>
          <w:tcPr>
            <w:tcW w:w="1195" w:type="dxa"/>
            <w:tcBorders>
              <w:top w:val="nil"/>
              <w:left w:val="nil"/>
              <w:bottom w:val="single" w:sz="4" w:space="0" w:color="auto"/>
              <w:right w:val="single" w:sz="4" w:space="0" w:color="auto"/>
            </w:tcBorders>
            <w:noWrap/>
            <w:vAlign w:val="center"/>
            <w:hideMark/>
          </w:tcPr>
          <w:p w14:paraId="0879459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125,38</w:t>
            </w:r>
          </w:p>
        </w:tc>
        <w:tc>
          <w:tcPr>
            <w:tcW w:w="771" w:type="dxa"/>
            <w:tcBorders>
              <w:top w:val="nil"/>
              <w:left w:val="nil"/>
              <w:bottom w:val="single" w:sz="4" w:space="0" w:color="auto"/>
              <w:right w:val="single" w:sz="4" w:space="0" w:color="auto"/>
            </w:tcBorders>
            <w:noWrap/>
            <w:vAlign w:val="center"/>
            <w:hideMark/>
          </w:tcPr>
          <w:p w14:paraId="2F6F7C7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-1,535</w:t>
            </w:r>
          </w:p>
        </w:tc>
      </w:tr>
      <w:tr w:rsidR="009F727C" w:rsidRPr="009F727C" w14:paraId="7FC7518F"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3083ADD4"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040_ZW Parque del Mico</w:t>
            </w:r>
          </w:p>
        </w:tc>
        <w:tc>
          <w:tcPr>
            <w:tcW w:w="1689" w:type="dxa"/>
            <w:tcBorders>
              <w:top w:val="nil"/>
              <w:left w:val="nil"/>
              <w:bottom w:val="single" w:sz="4" w:space="0" w:color="auto"/>
              <w:right w:val="single" w:sz="4" w:space="0" w:color="auto"/>
            </w:tcBorders>
            <w:noWrap/>
            <w:vAlign w:val="center"/>
            <w:hideMark/>
          </w:tcPr>
          <w:p w14:paraId="46B06CE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1.392.045,42</w:t>
            </w:r>
          </w:p>
        </w:tc>
        <w:tc>
          <w:tcPr>
            <w:tcW w:w="1689" w:type="dxa"/>
            <w:tcBorders>
              <w:top w:val="nil"/>
              <w:left w:val="nil"/>
              <w:bottom w:val="single" w:sz="4" w:space="0" w:color="auto"/>
              <w:right w:val="single" w:sz="4" w:space="0" w:color="auto"/>
            </w:tcBorders>
            <w:noWrap/>
            <w:vAlign w:val="center"/>
            <w:hideMark/>
          </w:tcPr>
          <w:p w14:paraId="794F311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1.824.569,63</w:t>
            </w:r>
          </w:p>
        </w:tc>
        <w:tc>
          <w:tcPr>
            <w:tcW w:w="1195" w:type="dxa"/>
            <w:tcBorders>
              <w:top w:val="nil"/>
              <w:left w:val="nil"/>
              <w:bottom w:val="single" w:sz="4" w:space="0" w:color="auto"/>
              <w:right w:val="single" w:sz="4" w:space="0" w:color="auto"/>
            </w:tcBorders>
            <w:noWrap/>
            <w:vAlign w:val="center"/>
            <w:hideMark/>
          </w:tcPr>
          <w:p w14:paraId="6E1BF2C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30,92</w:t>
            </w:r>
          </w:p>
        </w:tc>
        <w:tc>
          <w:tcPr>
            <w:tcW w:w="771" w:type="dxa"/>
            <w:tcBorders>
              <w:top w:val="nil"/>
              <w:left w:val="nil"/>
              <w:bottom w:val="single" w:sz="4" w:space="0" w:color="auto"/>
              <w:right w:val="single" w:sz="4" w:space="0" w:color="auto"/>
            </w:tcBorders>
            <w:noWrap/>
            <w:vAlign w:val="center"/>
            <w:hideMark/>
          </w:tcPr>
          <w:p w14:paraId="413DED5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0,484</w:t>
            </w:r>
          </w:p>
        </w:tc>
      </w:tr>
      <w:tr w:rsidR="009F727C" w:rsidRPr="009F727C" w14:paraId="687B815C"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1C90E02D"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041_ZW Parque Cien Palos</w:t>
            </w:r>
          </w:p>
        </w:tc>
        <w:tc>
          <w:tcPr>
            <w:tcW w:w="1689" w:type="dxa"/>
            <w:tcBorders>
              <w:top w:val="nil"/>
              <w:left w:val="nil"/>
              <w:bottom w:val="single" w:sz="4" w:space="0" w:color="auto"/>
              <w:right w:val="single" w:sz="4" w:space="0" w:color="auto"/>
            </w:tcBorders>
            <w:noWrap/>
            <w:vAlign w:val="center"/>
            <w:hideMark/>
          </w:tcPr>
          <w:p w14:paraId="7CF4D05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2.894.202,28</w:t>
            </w:r>
          </w:p>
        </w:tc>
        <w:tc>
          <w:tcPr>
            <w:tcW w:w="1689" w:type="dxa"/>
            <w:tcBorders>
              <w:top w:val="nil"/>
              <w:left w:val="nil"/>
              <w:bottom w:val="single" w:sz="4" w:space="0" w:color="auto"/>
              <w:right w:val="single" w:sz="4" w:space="0" w:color="auto"/>
            </w:tcBorders>
            <w:noWrap/>
            <w:vAlign w:val="center"/>
            <w:hideMark/>
          </w:tcPr>
          <w:p w14:paraId="56E8DFE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3.838.165,23</w:t>
            </w:r>
          </w:p>
        </w:tc>
        <w:tc>
          <w:tcPr>
            <w:tcW w:w="1195" w:type="dxa"/>
            <w:tcBorders>
              <w:top w:val="nil"/>
              <w:left w:val="nil"/>
              <w:bottom w:val="single" w:sz="4" w:space="0" w:color="auto"/>
              <w:right w:val="single" w:sz="4" w:space="0" w:color="auto"/>
            </w:tcBorders>
            <w:noWrap/>
            <w:vAlign w:val="center"/>
            <w:hideMark/>
          </w:tcPr>
          <w:p w14:paraId="3EE2CCE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24,38</w:t>
            </w:r>
          </w:p>
        </w:tc>
        <w:tc>
          <w:tcPr>
            <w:tcW w:w="771" w:type="dxa"/>
            <w:tcBorders>
              <w:top w:val="nil"/>
              <w:left w:val="nil"/>
              <w:bottom w:val="single" w:sz="4" w:space="0" w:color="auto"/>
              <w:right w:val="single" w:sz="4" w:space="0" w:color="auto"/>
            </w:tcBorders>
            <w:noWrap/>
            <w:vAlign w:val="center"/>
            <w:hideMark/>
          </w:tcPr>
          <w:p w14:paraId="1DDAA86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-0,014</w:t>
            </w:r>
          </w:p>
        </w:tc>
      </w:tr>
      <w:tr w:rsidR="009F727C" w:rsidRPr="009F727C" w14:paraId="0B377ADB"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651E8F9F"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042_ZW Cerro 3 Cruces</w:t>
            </w:r>
          </w:p>
        </w:tc>
        <w:tc>
          <w:tcPr>
            <w:tcW w:w="1689" w:type="dxa"/>
            <w:tcBorders>
              <w:top w:val="nil"/>
              <w:left w:val="nil"/>
              <w:bottom w:val="single" w:sz="4" w:space="0" w:color="auto"/>
              <w:right w:val="single" w:sz="4" w:space="0" w:color="auto"/>
            </w:tcBorders>
            <w:noWrap/>
            <w:vAlign w:val="center"/>
            <w:hideMark/>
          </w:tcPr>
          <w:p w14:paraId="6078A18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1.505.894,50</w:t>
            </w:r>
          </w:p>
        </w:tc>
        <w:tc>
          <w:tcPr>
            <w:tcW w:w="1689" w:type="dxa"/>
            <w:tcBorders>
              <w:top w:val="nil"/>
              <w:left w:val="nil"/>
              <w:bottom w:val="single" w:sz="4" w:space="0" w:color="auto"/>
              <w:right w:val="single" w:sz="4" w:space="0" w:color="auto"/>
            </w:tcBorders>
            <w:noWrap/>
            <w:vAlign w:val="center"/>
            <w:hideMark/>
          </w:tcPr>
          <w:p w14:paraId="0ED8841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2.159.658,99</w:t>
            </w:r>
          </w:p>
        </w:tc>
        <w:tc>
          <w:tcPr>
            <w:tcW w:w="1195" w:type="dxa"/>
            <w:tcBorders>
              <w:top w:val="nil"/>
              <w:left w:val="nil"/>
              <w:bottom w:val="single" w:sz="4" w:space="0" w:color="auto"/>
              <w:right w:val="single" w:sz="4" w:space="0" w:color="auto"/>
            </w:tcBorders>
            <w:noWrap/>
            <w:vAlign w:val="center"/>
            <w:hideMark/>
          </w:tcPr>
          <w:p w14:paraId="234F4E7A"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61,68</w:t>
            </w:r>
          </w:p>
        </w:tc>
        <w:tc>
          <w:tcPr>
            <w:tcW w:w="771" w:type="dxa"/>
            <w:tcBorders>
              <w:top w:val="nil"/>
              <w:left w:val="nil"/>
              <w:bottom w:val="single" w:sz="4" w:space="0" w:color="auto"/>
              <w:right w:val="single" w:sz="4" w:space="0" w:color="auto"/>
            </w:tcBorders>
            <w:noWrap/>
            <w:vAlign w:val="center"/>
            <w:hideMark/>
          </w:tcPr>
          <w:p w14:paraId="3482710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0,738</w:t>
            </w:r>
          </w:p>
        </w:tc>
      </w:tr>
      <w:tr w:rsidR="009F727C" w:rsidRPr="009F727C" w14:paraId="366A63F2"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6A70DE73"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043_ZW Parque Calima</w:t>
            </w:r>
          </w:p>
        </w:tc>
        <w:tc>
          <w:tcPr>
            <w:tcW w:w="1689" w:type="dxa"/>
            <w:tcBorders>
              <w:top w:val="nil"/>
              <w:left w:val="nil"/>
              <w:bottom w:val="single" w:sz="4" w:space="0" w:color="auto"/>
              <w:right w:val="single" w:sz="4" w:space="0" w:color="auto"/>
            </w:tcBorders>
            <w:noWrap/>
            <w:vAlign w:val="center"/>
            <w:hideMark/>
          </w:tcPr>
          <w:p w14:paraId="0712D92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1.339.537,07</w:t>
            </w:r>
          </w:p>
        </w:tc>
        <w:tc>
          <w:tcPr>
            <w:tcW w:w="1689" w:type="dxa"/>
            <w:tcBorders>
              <w:top w:val="nil"/>
              <w:left w:val="nil"/>
              <w:bottom w:val="single" w:sz="4" w:space="0" w:color="auto"/>
              <w:right w:val="single" w:sz="4" w:space="0" w:color="auto"/>
            </w:tcBorders>
            <w:noWrap/>
            <w:vAlign w:val="center"/>
            <w:hideMark/>
          </w:tcPr>
          <w:p w14:paraId="7920FB1D"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2.128.008,29</w:t>
            </w:r>
          </w:p>
        </w:tc>
        <w:tc>
          <w:tcPr>
            <w:tcW w:w="1195" w:type="dxa"/>
            <w:tcBorders>
              <w:top w:val="nil"/>
              <w:left w:val="nil"/>
              <w:bottom w:val="single" w:sz="4" w:space="0" w:color="auto"/>
              <w:right w:val="single" w:sz="4" w:space="0" w:color="auto"/>
            </w:tcBorders>
            <w:noWrap/>
            <w:vAlign w:val="center"/>
            <w:hideMark/>
          </w:tcPr>
          <w:p w14:paraId="014E7AD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28,27</w:t>
            </w:r>
          </w:p>
        </w:tc>
        <w:tc>
          <w:tcPr>
            <w:tcW w:w="771" w:type="dxa"/>
            <w:tcBorders>
              <w:top w:val="nil"/>
              <w:left w:val="nil"/>
              <w:bottom w:val="single" w:sz="4" w:space="0" w:color="auto"/>
              <w:right w:val="single" w:sz="4" w:space="0" w:color="auto"/>
            </w:tcBorders>
            <w:noWrap/>
            <w:vAlign w:val="center"/>
            <w:hideMark/>
          </w:tcPr>
          <w:p w14:paraId="3ACBC5A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0,556</w:t>
            </w:r>
          </w:p>
        </w:tc>
      </w:tr>
      <w:tr w:rsidR="009F727C" w:rsidRPr="009F727C" w14:paraId="486DDEAB"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2A891CC6"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044_ZW Parque La Merced</w:t>
            </w:r>
          </w:p>
        </w:tc>
        <w:tc>
          <w:tcPr>
            <w:tcW w:w="1689" w:type="dxa"/>
            <w:tcBorders>
              <w:top w:val="nil"/>
              <w:left w:val="nil"/>
              <w:bottom w:val="single" w:sz="4" w:space="0" w:color="auto"/>
              <w:right w:val="single" w:sz="4" w:space="0" w:color="auto"/>
            </w:tcBorders>
            <w:noWrap/>
            <w:vAlign w:val="center"/>
            <w:hideMark/>
          </w:tcPr>
          <w:p w14:paraId="692193F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1.030.450,77</w:t>
            </w:r>
          </w:p>
        </w:tc>
        <w:tc>
          <w:tcPr>
            <w:tcW w:w="1689" w:type="dxa"/>
            <w:tcBorders>
              <w:top w:val="nil"/>
              <w:left w:val="nil"/>
              <w:bottom w:val="single" w:sz="4" w:space="0" w:color="auto"/>
              <w:right w:val="single" w:sz="4" w:space="0" w:color="auto"/>
            </w:tcBorders>
            <w:noWrap/>
            <w:vAlign w:val="center"/>
            <w:hideMark/>
          </w:tcPr>
          <w:p w14:paraId="483597B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1.498.509,95</w:t>
            </w:r>
          </w:p>
        </w:tc>
        <w:tc>
          <w:tcPr>
            <w:tcW w:w="1195" w:type="dxa"/>
            <w:tcBorders>
              <w:top w:val="nil"/>
              <w:left w:val="nil"/>
              <w:bottom w:val="single" w:sz="4" w:space="0" w:color="auto"/>
              <w:right w:val="single" w:sz="4" w:space="0" w:color="auto"/>
            </w:tcBorders>
            <w:noWrap/>
            <w:vAlign w:val="center"/>
            <w:hideMark/>
          </w:tcPr>
          <w:p w14:paraId="4B09F111"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78,00</w:t>
            </w:r>
          </w:p>
        </w:tc>
        <w:tc>
          <w:tcPr>
            <w:tcW w:w="771" w:type="dxa"/>
            <w:tcBorders>
              <w:top w:val="nil"/>
              <w:left w:val="nil"/>
              <w:bottom w:val="single" w:sz="4" w:space="0" w:color="auto"/>
              <w:right w:val="single" w:sz="4" w:space="0" w:color="auto"/>
            </w:tcBorders>
            <w:noWrap/>
            <w:vAlign w:val="center"/>
            <w:hideMark/>
          </w:tcPr>
          <w:p w14:paraId="5771EBB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-0,047</w:t>
            </w:r>
          </w:p>
        </w:tc>
      </w:tr>
      <w:tr w:rsidR="009F727C" w:rsidRPr="009F727C" w14:paraId="6556D331"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3A042F9F"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045_ZW Puente de Colores</w:t>
            </w:r>
          </w:p>
        </w:tc>
        <w:tc>
          <w:tcPr>
            <w:tcW w:w="1689" w:type="dxa"/>
            <w:tcBorders>
              <w:top w:val="nil"/>
              <w:left w:val="nil"/>
              <w:bottom w:val="single" w:sz="4" w:space="0" w:color="auto"/>
              <w:right w:val="single" w:sz="4" w:space="0" w:color="auto"/>
            </w:tcBorders>
            <w:noWrap/>
            <w:vAlign w:val="center"/>
            <w:hideMark/>
          </w:tcPr>
          <w:p w14:paraId="4DA3B70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1.987.869,07</w:t>
            </w:r>
          </w:p>
        </w:tc>
        <w:tc>
          <w:tcPr>
            <w:tcW w:w="1689" w:type="dxa"/>
            <w:tcBorders>
              <w:top w:val="nil"/>
              <w:left w:val="nil"/>
              <w:bottom w:val="single" w:sz="4" w:space="0" w:color="auto"/>
              <w:right w:val="single" w:sz="4" w:space="0" w:color="auto"/>
            </w:tcBorders>
            <w:noWrap/>
            <w:vAlign w:val="center"/>
            <w:hideMark/>
          </w:tcPr>
          <w:p w14:paraId="1CB0B62C"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2.790.387,94</w:t>
            </w:r>
          </w:p>
        </w:tc>
        <w:tc>
          <w:tcPr>
            <w:tcW w:w="1195" w:type="dxa"/>
            <w:tcBorders>
              <w:top w:val="nil"/>
              <w:left w:val="nil"/>
              <w:bottom w:val="single" w:sz="4" w:space="0" w:color="auto"/>
              <w:right w:val="single" w:sz="4" w:space="0" w:color="auto"/>
            </w:tcBorders>
            <w:noWrap/>
            <w:vAlign w:val="center"/>
            <w:hideMark/>
          </w:tcPr>
          <w:p w14:paraId="424985C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52,73</w:t>
            </w:r>
          </w:p>
        </w:tc>
        <w:tc>
          <w:tcPr>
            <w:tcW w:w="771" w:type="dxa"/>
            <w:tcBorders>
              <w:top w:val="nil"/>
              <w:left w:val="nil"/>
              <w:bottom w:val="single" w:sz="4" w:space="0" w:color="auto"/>
              <w:right w:val="single" w:sz="4" w:space="0" w:color="auto"/>
            </w:tcBorders>
            <w:noWrap/>
            <w:vAlign w:val="center"/>
            <w:hideMark/>
          </w:tcPr>
          <w:p w14:paraId="199E34A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-0,175</w:t>
            </w:r>
          </w:p>
        </w:tc>
      </w:tr>
      <w:tr w:rsidR="009F727C" w:rsidRPr="009F727C" w14:paraId="7C62F736"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4EF0E78D"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046_ZW Polideportivo Laureano Gomez</w:t>
            </w:r>
          </w:p>
        </w:tc>
        <w:tc>
          <w:tcPr>
            <w:tcW w:w="1689" w:type="dxa"/>
            <w:tcBorders>
              <w:top w:val="nil"/>
              <w:left w:val="nil"/>
              <w:bottom w:val="single" w:sz="4" w:space="0" w:color="auto"/>
              <w:right w:val="single" w:sz="4" w:space="0" w:color="auto"/>
            </w:tcBorders>
            <w:noWrap/>
            <w:vAlign w:val="center"/>
            <w:hideMark/>
          </w:tcPr>
          <w:p w14:paraId="0AEFE38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4.994.240,37</w:t>
            </w:r>
          </w:p>
        </w:tc>
        <w:tc>
          <w:tcPr>
            <w:tcW w:w="1689" w:type="dxa"/>
            <w:tcBorders>
              <w:top w:val="nil"/>
              <w:left w:val="nil"/>
              <w:bottom w:val="single" w:sz="4" w:space="0" w:color="auto"/>
              <w:right w:val="single" w:sz="4" w:space="0" w:color="auto"/>
            </w:tcBorders>
            <w:noWrap/>
            <w:vAlign w:val="center"/>
            <w:hideMark/>
          </w:tcPr>
          <w:p w14:paraId="2FF809E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7.282.773,75</w:t>
            </w:r>
          </w:p>
        </w:tc>
        <w:tc>
          <w:tcPr>
            <w:tcW w:w="1195" w:type="dxa"/>
            <w:tcBorders>
              <w:top w:val="nil"/>
              <w:left w:val="nil"/>
              <w:bottom w:val="single" w:sz="4" w:space="0" w:color="auto"/>
              <w:right w:val="single" w:sz="4" w:space="0" w:color="auto"/>
            </w:tcBorders>
            <w:noWrap/>
            <w:vAlign w:val="center"/>
            <w:hideMark/>
          </w:tcPr>
          <w:p w14:paraId="599FEF2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47,49</w:t>
            </w:r>
          </w:p>
        </w:tc>
        <w:tc>
          <w:tcPr>
            <w:tcW w:w="771" w:type="dxa"/>
            <w:tcBorders>
              <w:top w:val="nil"/>
              <w:left w:val="nil"/>
              <w:bottom w:val="single" w:sz="4" w:space="0" w:color="auto"/>
              <w:right w:val="single" w:sz="4" w:space="0" w:color="auto"/>
            </w:tcBorders>
            <w:noWrap/>
            <w:vAlign w:val="center"/>
            <w:hideMark/>
          </w:tcPr>
          <w:p w14:paraId="67A6930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-0,102</w:t>
            </w:r>
          </w:p>
        </w:tc>
      </w:tr>
      <w:tr w:rsidR="009F727C" w:rsidRPr="009F727C" w14:paraId="68645564"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7BB2CEFF"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047_ZW El Diamante</w:t>
            </w:r>
          </w:p>
        </w:tc>
        <w:tc>
          <w:tcPr>
            <w:tcW w:w="1689" w:type="dxa"/>
            <w:tcBorders>
              <w:top w:val="nil"/>
              <w:left w:val="nil"/>
              <w:bottom w:val="single" w:sz="4" w:space="0" w:color="auto"/>
              <w:right w:val="single" w:sz="4" w:space="0" w:color="auto"/>
            </w:tcBorders>
            <w:noWrap/>
            <w:vAlign w:val="center"/>
            <w:hideMark/>
          </w:tcPr>
          <w:p w14:paraId="15BBFA8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951.110,88</w:t>
            </w:r>
          </w:p>
        </w:tc>
        <w:tc>
          <w:tcPr>
            <w:tcW w:w="1689" w:type="dxa"/>
            <w:tcBorders>
              <w:top w:val="nil"/>
              <w:left w:val="nil"/>
              <w:bottom w:val="single" w:sz="4" w:space="0" w:color="auto"/>
              <w:right w:val="single" w:sz="4" w:space="0" w:color="auto"/>
            </w:tcBorders>
            <w:noWrap/>
            <w:vAlign w:val="center"/>
            <w:hideMark/>
          </w:tcPr>
          <w:p w14:paraId="6788056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1.385.624,30</w:t>
            </w:r>
          </w:p>
        </w:tc>
        <w:tc>
          <w:tcPr>
            <w:tcW w:w="1195" w:type="dxa"/>
            <w:tcBorders>
              <w:top w:val="nil"/>
              <w:left w:val="nil"/>
              <w:bottom w:val="single" w:sz="4" w:space="0" w:color="auto"/>
              <w:right w:val="single" w:sz="4" w:space="0" w:color="auto"/>
            </w:tcBorders>
            <w:noWrap/>
            <w:vAlign w:val="center"/>
            <w:hideMark/>
          </w:tcPr>
          <w:p w14:paraId="68444F3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55,54</w:t>
            </w:r>
          </w:p>
        </w:tc>
        <w:tc>
          <w:tcPr>
            <w:tcW w:w="771" w:type="dxa"/>
            <w:tcBorders>
              <w:top w:val="nil"/>
              <w:left w:val="nil"/>
              <w:bottom w:val="single" w:sz="4" w:space="0" w:color="auto"/>
              <w:right w:val="single" w:sz="4" w:space="0" w:color="auto"/>
            </w:tcBorders>
            <w:noWrap/>
            <w:vAlign w:val="center"/>
            <w:hideMark/>
          </w:tcPr>
          <w:p w14:paraId="1FA06C3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0,342</w:t>
            </w:r>
          </w:p>
        </w:tc>
      </w:tr>
      <w:tr w:rsidR="009F727C" w:rsidRPr="009F727C" w14:paraId="6525FB24"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6C2CCE3E"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048_ZW Polideportivo Petecuy</w:t>
            </w:r>
          </w:p>
        </w:tc>
        <w:tc>
          <w:tcPr>
            <w:tcW w:w="1689" w:type="dxa"/>
            <w:tcBorders>
              <w:top w:val="nil"/>
              <w:left w:val="nil"/>
              <w:bottom w:val="single" w:sz="4" w:space="0" w:color="auto"/>
              <w:right w:val="single" w:sz="4" w:space="0" w:color="auto"/>
            </w:tcBorders>
            <w:noWrap/>
            <w:vAlign w:val="center"/>
            <w:hideMark/>
          </w:tcPr>
          <w:p w14:paraId="0DF1167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954.568,09</w:t>
            </w:r>
          </w:p>
        </w:tc>
        <w:tc>
          <w:tcPr>
            <w:tcW w:w="1689" w:type="dxa"/>
            <w:tcBorders>
              <w:top w:val="nil"/>
              <w:left w:val="nil"/>
              <w:bottom w:val="single" w:sz="4" w:space="0" w:color="auto"/>
              <w:right w:val="single" w:sz="4" w:space="0" w:color="auto"/>
            </w:tcBorders>
            <w:noWrap/>
            <w:vAlign w:val="center"/>
            <w:hideMark/>
          </w:tcPr>
          <w:p w14:paraId="74F7831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1.387.683,92</w:t>
            </w:r>
          </w:p>
        </w:tc>
        <w:tc>
          <w:tcPr>
            <w:tcW w:w="1195" w:type="dxa"/>
            <w:tcBorders>
              <w:top w:val="nil"/>
              <w:left w:val="nil"/>
              <w:bottom w:val="single" w:sz="4" w:space="0" w:color="auto"/>
              <w:right w:val="single" w:sz="4" w:space="0" w:color="auto"/>
            </w:tcBorders>
            <w:noWrap/>
            <w:vAlign w:val="center"/>
            <w:hideMark/>
          </w:tcPr>
          <w:p w14:paraId="566DA5A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23,48</w:t>
            </w:r>
          </w:p>
        </w:tc>
        <w:tc>
          <w:tcPr>
            <w:tcW w:w="771" w:type="dxa"/>
            <w:tcBorders>
              <w:top w:val="nil"/>
              <w:left w:val="nil"/>
              <w:bottom w:val="single" w:sz="4" w:space="0" w:color="auto"/>
              <w:right w:val="single" w:sz="4" w:space="0" w:color="auto"/>
            </w:tcBorders>
            <w:noWrap/>
            <w:vAlign w:val="center"/>
            <w:hideMark/>
          </w:tcPr>
          <w:p w14:paraId="47781763"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0,233</w:t>
            </w:r>
          </w:p>
        </w:tc>
      </w:tr>
      <w:tr w:rsidR="009F727C" w:rsidRPr="009F727C" w14:paraId="3E669615"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7D208D89"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049_ZW Comuna 16</w:t>
            </w:r>
          </w:p>
        </w:tc>
        <w:tc>
          <w:tcPr>
            <w:tcW w:w="1689" w:type="dxa"/>
            <w:tcBorders>
              <w:top w:val="nil"/>
              <w:left w:val="nil"/>
              <w:bottom w:val="single" w:sz="4" w:space="0" w:color="auto"/>
              <w:right w:val="single" w:sz="4" w:space="0" w:color="auto"/>
            </w:tcBorders>
            <w:noWrap/>
            <w:vAlign w:val="center"/>
            <w:hideMark/>
          </w:tcPr>
          <w:p w14:paraId="64E2AB7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298.684,85</w:t>
            </w:r>
          </w:p>
        </w:tc>
        <w:tc>
          <w:tcPr>
            <w:tcW w:w="1689" w:type="dxa"/>
            <w:tcBorders>
              <w:top w:val="nil"/>
              <w:left w:val="nil"/>
              <w:bottom w:val="single" w:sz="4" w:space="0" w:color="auto"/>
              <w:right w:val="single" w:sz="4" w:space="0" w:color="auto"/>
            </w:tcBorders>
            <w:noWrap/>
            <w:vAlign w:val="center"/>
            <w:hideMark/>
          </w:tcPr>
          <w:p w14:paraId="66D8E73E"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492.738,26</w:t>
            </w:r>
          </w:p>
        </w:tc>
        <w:tc>
          <w:tcPr>
            <w:tcW w:w="1195" w:type="dxa"/>
            <w:tcBorders>
              <w:top w:val="nil"/>
              <w:left w:val="nil"/>
              <w:bottom w:val="single" w:sz="4" w:space="0" w:color="auto"/>
              <w:right w:val="single" w:sz="4" w:space="0" w:color="auto"/>
            </w:tcBorders>
            <w:noWrap/>
            <w:vAlign w:val="center"/>
            <w:hideMark/>
          </w:tcPr>
          <w:p w14:paraId="2A2C2EC2"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73,17</w:t>
            </w:r>
          </w:p>
        </w:tc>
        <w:tc>
          <w:tcPr>
            <w:tcW w:w="771" w:type="dxa"/>
            <w:tcBorders>
              <w:top w:val="nil"/>
              <w:left w:val="nil"/>
              <w:bottom w:val="single" w:sz="4" w:space="0" w:color="auto"/>
              <w:right w:val="single" w:sz="4" w:space="0" w:color="auto"/>
            </w:tcBorders>
            <w:noWrap/>
            <w:vAlign w:val="center"/>
            <w:hideMark/>
          </w:tcPr>
          <w:p w14:paraId="7C0A9E4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0,448</w:t>
            </w:r>
          </w:p>
        </w:tc>
      </w:tr>
      <w:tr w:rsidR="009F727C" w:rsidRPr="009F727C" w14:paraId="5FBA2041"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00987561"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050_La Castilla</w:t>
            </w:r>
          </w:p>
        </w:tc>
        <w:tc>
          <w:tcPr>
            <w:tcW w:w="1689" w:type="dxa"/>
            <w:tcBorders>
              <w:top w:val="nil"/>
              <w:left w:val="nil"/>
              <w:bottom w:val="single" w:sz="4" w:space="0" w:color="auto"/>
              <w:right w:val="single" w:sz="4" w:space="0" w:color="auto"/>
            </w:tcBorders>
            <w:noWrap/>
            <w:vAlign w:val="center"/>
            <w:hideMark/>
          </w:tcPr>
          <w:p w14:paraId="73DBC43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825.543,38</w:t>
            </w:r>
          </w:p>
        </w:tc>
        <w:tc>
          <w:tcPr>
            <w:tcW w:w="1689" w:type="dxa"/>
            <w:tcBorders>
              <w:top w:val="nil"/>
              <w:left w:val="nil"/>
              <w:bottom w:val="single" w:sz="4" w:space="0" w:color="auto"/>
              <w:right w:val="single" w:sz="4" w:space="0" w:color="auto"/>
            </w:tcBorders>
            <w:noWrap/>
            <w:vAlign w:val="center"/>
            <w:hideMark/>
          </w:tcPr>
          <w:p w14:paraId="5103FBE7"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1.425.363,56</w:t>
            </w:r>
          </w:p>
        </w:tc>
        <w:tc>
          <w:tcPr>
            <w:tcW w:w="1195" w:type="dxa"/>
            <w:tcBorders>
              <w:top w:val="nil"/>
              <w:left w:val="nil"/>
              <w:bottom w:val="single" w:sz="4" w:space="0" w:color="auto"/>
              <w:right w:val="single" w:sz="4" w:space="0" w:color="auto"/>
            </w:tcBorders>
            <w:noWrap/>
            <w:vAlign w:val="center"/>
            <w:hideMark/>
          </w:tcPr>
          <w:p w14:paraId="20E3A4A9"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188,15</w:t>
            </w:r>
          </w:p>
        </w:tc>
        <w:tc>
          <w:tcPr>
            <w:tcW w:w="771" w:type="dxa"/>
            <w:tcBorders>
              <w:top w:val="nil"/>
              <w:left w:val="nil"/>
              <w:bottom w:val="single" w:sz="4" w:space="0" w:color="auto"/>
              <w:right w:val="single" w:sz="4" w:space="0" w:color="auto"/>
            </w:tcBorders>
            <w:noWrap/>
            <w:vAlign w:val="center"/>
            <w:hideMark/>
          </w:tcPr>
          <w:p w14:paraId="5830B5C5"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0,172</w:t>
            </w:r>
          </w:p>
        </w:tc>
      </w:tr>
      <w:tr w:rsidR="009F727C" w:rsidRPr="009F727C" w14:paraId="3DA42E87"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027447B7"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051_La Elvira</w:t>
            </w:r>
          </w:p>
        </w:tc>
        <w:tc>
          <w:tcPr>
            <w:tcW w:w="1689" w:type="dxa"/>
            <w:tcBorders>
              <w:top w:val="nil"/>
              <w:left w:val="nil"/>
              <w:bottom w:val="single" w:sz="4" w:space="0" w:color="auto"/>
              <w:right w:val="single" w:sz="4" w:space="0" w:color="auto"/>
            </w:tcBorders>
            <w:noWrap/>
            <w:vAlign w:val="center"/>
            <w:hideMark/>
          </w:tcPr>
          <w:p w14:paraId="41EFF2C0"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2.501.040,64</w:t>
            </w:r>
          </w:p>
        </w:tc>
        <w:tc>
          <w:tcPr>
            <w:tcW w:w="1689" w:type="dxa"/>
            <w:tcBorders>
              <w:top w:val="nil"/>
              <w:left w:val="nil"/>
              <w:bottom w:val="single" w:sz="4" w:space="0" w:color="auto"/>
              <w:right w:val="single" w:sz="4" w:space="0" w:color="auto"/>
            </w:tcBorders>
            <w:noWrap/>
            <w:vAlign w:val="center"/>
            <w:hideMark/>
          </w:tcPr>
          <w:p w14:paraId="2D407D3B"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3.663.751,81</w:t>
            </w:r>
          </w:p>
        </w:tc>
        <w:tc>
          <w:tcPr>
            <w:tcW w:w="1195" w:type="dxa"/>
            <w:tcBorders>
              <w:top w:val="nil"/>
              <w:left w:val="nil"/>
              <w:bottom w:val="single" w:sz="4" w:space="0" w:color="auto"/>
              <w:right w:val="single" w:sz="4" w:space="0" w:color="auto"/>
            </w:tcBorders>
            <w:noWrap/>
            <w:vAlign w:val="center"/>
            <w:hideMark/>
          </w:tcPr>
          <w:p w14:paraId="1E1103DF"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132,12</w:t>
            </w:r>
          </w:p>
        </w:tc>
        <w:tc>
          <w:tcPr>
            <w:tcW w:w="771" w:type="dxa"/>
            <w:tcBorders>
              <w:top w:val="nil"/>
              <w:left w:val="nil"/>
              <w:bottom w:val="single" w:sz="4" w:space="0" w:color="auto"/>
              <w:right w:val="single" w:sz="4" w:space="0" w:color="auto"/>
            </w:tcBorders>
            <w:noWrap/>
            <w:vAlign w:val="center"/>
            <w:hideMark/>
          </w:tcPr>
          <w:p w14:paraId="0DCE47C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0,369</w:t>
            </w:r>
          </w:p>
        </w:tc>
      </w:tr>
      <w:tr w:rsidR="009F727C" w:rsidRPr="009F727C" w14:paraId="6CCCF4E5" w14:textId="77777777" w:rsidTr="009F727C">
        <w:trPr>
          <w:trHeight w:val="300"/>
          <w:jc w:val="center"/>
        </w:trPr>
        <w:tc>
          <w:tcPr>
            <w:tcW w:w="4977" w:type="dxa"/>
            <w:tcBorders>
              <w:top w:val="nil"/>
              <w:left w:val="single" w:sz="4" w:space="0" w:color="auto"/>
              <w:bottom w:val="single" w:sz="4" w:space="0" w:color="auto"/>
              <w:right w:val="single" w:sz="4" w:space="0" w:color="auto"/>
            </w:tcBorders>
            <w:noWrap/>
            <w:vAlign w:val="center"/>
            <w:hideMark/>
          </w:tcPr>
          <w:p w14:paraId="5E99C257" w14:textId="77777777" w:rsidR="009F727C" w:rsidRPr="009F727C" w:rsidRDefault="009F727C" w:rsidP="009F727C">
            <w:pPr>
              <w:widowControl/>
              <w:rPr>
                <w:rFonts w:ascii="Calibri" w:eastAsia="Times New Roman" w:hAnsi="Calibri" w:cs="Calibri"/>
                <w:color w:val="000000"/>
                <w:sz w:val="22"/>
                <w:szCs w:val="22"/>
              </w:rPr>
            </w:pPr>
            <w:r w:rsidRPr="009F727C">
              <w:rPr>
                <w:rFonts w:ascii="Calibri" w:eastAsia="Times New Roman" w:hAnsi="Calibri" w:cs="Calibri"/>
                <w:color w:val="000000"/>
                <w:sz w:val="22"/>
                <w:szCs w:val="22"/>
              </w:rPr>
              <w:t>052_El Saladito</w:t>
            </w:r>
          </w:p>
        </w:tc>
        <w:tc>
          <w:tcPr>
            <w:tcW w:w="1689" w:type="dxa"/>
            <w:tcBorders>
              <w:top w:val="nil"/>
              <w:left w:val="nil"/>
              <w:bottom w:val="single" w:sz="4" w:space="0" w:color="auto"/>
              <w:right w:val="single" w:sz="4" w:space="0" w:color="auto"/>
            </w:tcBorders>
            <w:noWrap/>
            <w:vAlign w:val="center"/>
            <w:hideMark/>
          </w:tcPr>
          <w:p w14:paraId="4BC1608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2.538.781,69</w:t>
            </w:r>
          </w:p>
        </w:tc>
        <w:tc>
          <w:tcPr>
            <w:tcW w:w="1689" w:type="dxa"/>
            <w:tcBorders>
              <w:top w:val="nil"/>
              <w:left w:val="nil"/>
              <w:bottom w:val="single" w:sz="4" w:space="0" w:color="auto"/>
              <w:right w:val="single" w:sz="4" w:space="0" w:color="auto"/>
            </w:tcBorders>
            <w:noWrap/>
            <w:vAlign w:val="center"/>
            <w:hideMark/>
          </w:tcPr>
          <w:p w14:paraId="54A08AC8"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3.459.820,85</w:t>
            </w:r>
          </w:p>
        </w:tc>
        <w:tc>
          <w:tcPr>
            <w:tcW w:w="1195" w:type="dxa"/>
            <w:tcBorders>
              <w:top w:val="nil"/>
              <w:left w:val="nil"/>
              <w:bottom w:val="single" w:sz="4" w:space="0" w:color="auto"/>
              <w:right w:val="single" w:sz="4" w:space="0" w:color="auto"/>
            </w:tcBorders>
            <w:noWrap/>
            <w:vAlign w:val="center"/>
            <w:hideMark/>
          </w:tcPr>
          <w:p w14:paraId="2DF90AE6"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60,24</w:t>
            </w:r>
          </w:p>
        </w:tc>
        <w:tc>
          <w:tcPr>
            <w:tcW w:w="771" w:type="dxa"/>
            <w:tcBorders>
              <w:top w:val="nil"/>
              <w:left w:val="nil"/>
              <w:bottom w:val="single" w:sz="4" w:space="0" w:color="auto"/>
              <w:right w:val="single" w:sz="4" w:space="0" w:color="auto"/>
            </w:tcBorders>
            <w:noWrap/>
            <w:vAlign w:val="center"/>
            <w:hideMark/>
          </w:tcPr>
          <w:p w14:paraId="4623F724" w14:textId="77777777" w:rsidR="009F727C" w:rsidRPr="009F727C" w:rsidRDefault="009F727C" w:rsidP="009F727C">
            <w:pPr>
              <w:widowControl/>
              <w:jc w:val="right"/>
              <w:rPr>
                <w:rFonts w:ascii="Calibri" w:eastAsia="Times New Roman" w:hAnsi="Calibri" w:cs="Calibri"/>
                <w:color w:val="000000"/>
                <w:sz w:val="22"/>
                <w:szCs w:val="22"/>
              </w:rPr>
            </w:pPr>
            <w:r w:rsidRPr="009F727C">
              <w:rPr>
                <w:rFonts w:ascii="Calibri" w:eastAsia="Times New Roman" w:hAnsi="Calibri" w:cs="Calibri"/>
                <w:color w:val="000000"/>
                <w:sz w:val="22"/>
                <w:szCs w:val="22"/>
              </w:rPr>
              <w:t>-0,403</w:t>
            </w:r>
          </w:p>
        </w:tc>
      </w:tr>
    </w:tbl>
    <w:p w14:paraId="3EC5D66E" w14:textId="77777777" w:rsidR="009F727C" w:rsidRDefault="009F727C">
      <w:pPr>
        <w:jc w:val="both"/>
        <w:rPr>
          <w:rFonts w:ascii="Calibri" w:eastAsia="Calibri" w:hAnsi="Calibri" w:cs="Calibri"/>
          <w:sz w:val="22"/>
          <w:szCs w:val="22"/>
        </w:rPr>
      </w:pPr>
    </w:p>
    <w:tbl>
      <w:tblPr>
        <w:tblStyle w:val="Tablaconcuadrcula"/>
        <w:tblW w:w="0" w:type="auto"/>
        <w:tblInd w:w="-284" w:type="dxa"/>
        <w:tblLayout w:type="fixed"/>
        <w:tblLook w:val="04A0" w:firstRow="1" w:lastRow="0" w:firstColumn="1" w:lastColumn="0" w:noHBand="0" w:noVBand="1"/>
      </w:tblPr>
      <w:tblGrid>
        <w:gridCol w:w="3261"/>
        <w:gridCol w:w="1418"/>
        <w:gridCol w:w="1842"/>
        <w:gridCol w:w="1286"/>
        <w:gridCol w:w="1408"/>
      </w:tblGrid>
      <w:tr w:rsidR="00B54FA5" w:rsidRPr="00B54FA5" w14:paraId="5D600C0D" w14:textId="77777777" w:rsidTr="00E06F73">
        <w:trPr>
          <w:trHeight w:val="499"/>
        </w:trPr>
        <w:tc>
          <w:tcPr>
            <w:tcW w:w="9215" w:type="dxa"/>
            <w:gridSpan w:val="5"/>
            <w:tcBorders>
              <w:top w:val="nil"/>
              <w:left w:val="nil"/>
              <w:bottom w:val="single" w:sz="8" w:space="0" w:color="auto"/>
              <w:right w:val="nil"/>
            </w:tcBorders>
            <w:noWrap/>
            <w:hideMark/>
          </w:tcPr>
          <w:p w14:paraId="46343EF5" w14:textId="4A5A6B44" w:rsidR="00B54FA5" w:rsidRPr="00D4583E" w:rsidRDefault="00B54FA5" w:rsidP="00B54FA5">
            <w:pPr>
              <w:jc w:val="center"/>
              <w:rPr>
                <w:rFonts w:ascii="Calibri" w:eastAsia="Calibri" w:hAnsi="Calibri" w:cs="Calibri"/>
                <w:sz w:val="22"/>
                <w:szCs w:val="22"/>
              </w:rPr>
            </w:pPr>
            <w:r w:rsidRPr="00D4583E">
              <w:rPr>
                <w:rFonts w:ascii="Calibri" w:eastAsia="Calibri" w:hAnsi="Calibri" w:cs="Calibri"/>
                <w:sz w:val="22"/>
                <w:szCs w:val="22"/>
              </w:rPr>
              <w:t>Tabla 7. Métricas de desempeño – Perceptron (modelo base)</w:t>
            </w:r>
          </w:p>
        </w:tc>
      </w:tr>
      <w:tr w:rsidR="00B54FA5" w:rsidRPr="00B54FA5" w14:paraId="1F50AD1A" w14:textId="77777777" w:rsidTr="00E06F73">
        <w:trPr>
          <w:trHeight w:val="402"/>
        </w:trPr>
        <w:tc>
          <w:tcPr>
            <w:tcW w:w="3261" w:type="dxa"/>
            <w:tcBorders>
              <w:top w:val="single" w:sz="8" w:space="0" w:color="auto"/>
            </w:tcBorders>
            <w:shd w:val="clear" w:color="auto" w:fill="D0CECE" w:themeFill="background2" w:themeFillShade="E6"/>
            <w:noWrap/>
            <w:hideMark/>
          </w:tcPr>
          <w:p w14:paraId="48BB40C3" w14:textId="77777777" w:rsidR="00B54FA5" w:rsidRPr="00B54FA5" w:rsidRDefault="00B54FA5" w:rsidP="00B54FA5">
            <w:pPr>
              <w:jc w:val="both"/>
              <w:rPr>
                <w:rFonts w:ascii="Calibri" w:eastAsia="Calibri" w:hAnsi="Calibri" w:cs="Calibri"/>
                <w:b/>
                <w:bCs/>
                <w:sz w:val="22"/>
                <w:szCs w:val="22"/>
              </w:rPr>
            </w:pPr>
            <w:r w:rsidRPr="00B54FA5">
              <w:rPr>
                <w:rFonts w:ascii="Calibri" w:eastAsia="Calibri" w:hAnsi="Calibri" w:cs="Calibri"/>
                <w:b/>
                <w:bCs/>
                <w:sz w:val="22"/>
                <w:szCs w:val="22"/>
              </w:rPr>
              <w:t>Zona WiFi</w:t>
            </w:r>
          </w:p>
        </w:tc>
        <w:tc>
          <w:tcPr>
            <w:tcW w:w="1418" w:type="dxa"/>
            <w:tcBorders>
              <w:top w:val="single" w:sz="8" w:space="0" w:color="auto"/>
            </w:tcBorders>
            <w:shd w:val="clear" w:color="auto" w:fill="D0CECE" w:themeFill="background2" w:themeFillShade="E6"/>
            <w:noWrap/>
            <w:hideMark/>
          </w:tcPr>
          <w:p w14:paraId="52B06436" w14:textId="77777777" w:rsidR="00B54FA5" w:rsidRPr="00B54FA5" w:rsidRDefault="00B54FA5" w:rsidP="00B54FA5">
            <w:pPr>
              <w:jc w:val="both"/>
              <w:rPr>
                <w:rFonts w:ascii="Calibri" w:eastAsia="Calibri" w:hAnsi="Calibri" w:cs="Calibri"/>
                <w:b/>
                <w:bCs/>
                <w:sz w:val="22"/>
                <w:szCs w:val="22"/>
              </w:rPr>
            </w:pPr>
            <w:r w:rsidRPr="00B54FA5">
              <w:rPr>
                <w:rFonts w:ascii="Calibri" w:eastAsia="Calibri" w:hAnsi="Calibri" w:cs="Calibri"/>
                <w:b/>
                <w:bCs/>
                <w:sz w:val="22"/>
                <w:szCs w:val="22"/>
              </w:rPr>
              <w:t>MAE</w:t>
            </w:r>
          </w:p>
        </w:tc>
        <w:tc>
          <w:tcPr>
            <w:tcW w:w="1842" w:type="dxa"/>
            <w:tcBorders>
              <w:top w:val="single" w:sz="8" w:space="0" w:color="auto"/>
            </w:tcBorders>
            <w:shd w:val="clear" w:color="auto" w:fill="D0CECE" w:themeFill="background2" w:themeFillShade="E6"/>
            <w:noWrap/>
            <w:hideMark/>
          </w:tcPr>
          <w:p w14:paraId="5401509F" w14:textId="77777777" w:rsidR="00B54FA5" w:rsidRPr="00B54FA5" w:rsidRDefault="00B54FA5" w:rsidP="00B54FA5">
            <w:pPr>
              <w:jc w:val="both"/>
              <w:rPr>
                <w:rFonts w:ascii="Calibri" w:eastAsia="Calibri" w:hAnsi="Calibri" w:cs="Calibri"/>
                <w:b/>
                <w:bCs/>
                <w:sz w:val="22"/>
                <w:szCs w:val="22"/>
              </w:rPr>
            </w:pPr>
            <w:r w:rsidRPr="00B54FA5">
              <w:rPr>
                <w:rFonts w:ascii="Calibri" w:eastAsia="Calibri" w:hAnsi="Calibri" w:cs="Calibri"/>
                <w:b/>
                <w:bCs/>
                <w:sz w:val="22"/>
                <w:szCs w:val="22"/>
              </w:rPr>
              <w:t>RMSE</w:t>
            </w:r>
          </w:p>
        </w:tc>
        <w:tc>
          <w:tcPr>
            <w:tcW w:w="1286" w:type="dxa"/>
            <w:tcBorders>
              <w:top w:val="single" w:sz="8" w:space="0" w:color="auto"/>
            </w:tcBorders>
            <w:shd w:val="clear" w:color="auto" w:fill="D0CECE" w:themeFill="background2" w:themeFillShade="E6"/>
            <w:noWrap/>
            <w:hideMark/>
          </w:tcPr>
          <w:p w14:paraId="517EB7E8" w14:textId="77777777" w:rsidR="00B54FA5" w:rsidRPr="00B54FA5" w:rsidRDefault="00B54FA5" w:rsidP="00B54FA5">
            <w:pPr>
              <w:jc w:val="both"/>
              <w:rPr>
                <w:rFonts w:ascii="Calibri" w:eastAsia="Calibri" w:hAnsi="Calibri" w:cs="Calibri"/>
                <w:b/>
                <w:bCs/>
                <w:sz w:val="22"/>
                <w:szCs w:val="22"/>
              </w:rPr>
            </w:pPr>
            <w:r w:rsidRPr="00B54FA5">
              <w:rPr>
                <w:rFonts w:ascii="Calibri" w:eastAsia="Calibri" w:hAnsi="Calibri" w:cs="Calibri"/>
                <w:b/>
                <w:bCs/>
                <w:sz w:val="22"/>
                <w:szCs w:val="22"/>
              </w:rPr>
              <w:t>MAPE (%)</w:t>
            </w:r>
          </w:p>
        </w:tc>
        <w:tc>
          <w:tcPr>
            <w:tcW w:w="1408" w:type="dxa"/>
            <w:tcBorders>
              <w:top w:val="single" w:sz="8" w:space="0" w:color="auto"/>
            </w:tcBorders>
            <w:shd w:val="clear" w:color="auto" w:fill="D0CECE" w:themeFill="background2" w:themeFillShade="E6"/>
            <w:noWrap/>
            <w:hideMark/>
          </w:tcPr>
          <w:p w14:paraId="05621873" w14:textId="77777777" w:rsidR="00B54FA5" w:rsidRPr="00B54FA5" w:rsidRDefault="00B54FA5" w:rsidP="00B54FA5">
            <w:pPr>
              <w:jc w:val="both"/>
              <w:rPr>
                <w:rFonts w:ascii="Calibri" w:eastAsia="Calibri" w:hAnsi="Calibri" w:cs="Calibri"/>
                <w:b/>
                <w:bCs/>
                <w:sz w:val="22"/>
                <w:szCs w:val="22"/>
              </w:rPr>
            </w:pPr>
            <w:r w:rsidRPr="00B54FA5">
              <w:rPr>
                <w:rFonts w:ascii="Calibri" w:eastAsia="Calibri" w:hAnsi="Calibri" w:cs="Calibri"/>
                <w:b/>
                <w:bCs/>
                <w:sz w:val="22"/>
                <w:szCs w:val="22"/>
              </w:rPr>
              <w:t>R²</w:t>
            </w:r>
          </w:p>
        </w:tc>
      </w:tr>
      <w:tr w:rsidR="00B54FA5" w:rsidRPr="00B54FA5" w14:paraId="76FC09D7" w14:textId="77777777" w:rsidTr="00B54FA5">
        <w:trPr>
          <w:trHeight w:val="300"/>
        </w:trPr>
        <w:tc>
          <w:tcPr>
            <w:tcW w:w="3261" w:type="dxa"/>
            <w:noWrap/>
            <w:hideMark/>
          </w:tcPr>
          <w:p w14:paraId="750D7032"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001_ZW Parque Ingenio</w:t>
            </w:r>
          </w:p>
        </w:tc>
        <w:tc>
          <w:tcPr>
            <w:tcW w:w="1418" w:type="dxa"/>
            <w:noWrap/>
            <w:hideMark/>
          </w:tcPr>
          <w:p w14:paraId="1F961F62"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6.231.274,72</w:t>
            </w:r>
          </w:p>
        </w:tc>
        <w:tc>
          <w:tcPr>
            <w:tcW w:w="1842" w:type="dxa"/>
            <w:noWrap/>
            <w:hideMark/>
          </w:tcPr>
          <w:p w14:paraId="5D3EB7C2"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6.706.314,45</w:t>
            </w:r>
          </w:p>
        </w:tc>
        <w:tc>
          <w:tcPr>
            <w:tcW w:w="1286" w:type="dxa"/>
            <w:noWrap/>
            <w:hideMark/>
          </w:tcPr>
          <w:p w14:paraId="4A1C806B"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269,73</w:t>
            </w:r>
          </w:p>
        </w:tc>
        <w:tc>
          <w:tcPr>
            <w:tcW w:w="1408" w:type="dxa"/>
            <w:noWrap/>
            <w:hideMark/>
          </w:tcPr>
          <w:p w14:paraId="427754C6"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-8,252</w:t>
            </w:r>
          </w:p>
        </w:tc>
      </w:tr>
      <w:tr w:rsidR="00B54FA5" w:rsidRPr="00B54FA5" w14:paraId="236EA402" w14:textId="77777777" w:rsidTr="00B54FA5">
        <w:trPr>
          <w:trHeight w:val="300"/>
        </w:trPr>
        <w:tc>
          <w:tcPr>
            <w:tcW w:w="3261" w:type="dxa"/>
            <w:noWrap/>
            <w:hideMark/>
          </w:tcPr>
          <w:p w14:paraId="3E127C1C"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002_ZW Canchas Panamericanas</w:t>
            </w:r>
          </w:p>
        </w:tc>
        <w:tc>
          <w:tcPr>
            <w:tcW w:w="1418" w:type="dxa"/>
            <w:noWrap/>
            <w:hideMark/>
          </w:tcPr>
          <w:p w14:paraId="66301383"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551.104,81</w:t>
            </w:r>
          </w:p>
        </w:tc>
        <w:tc>
          <w:tcPr>
            <w:tcW w:w="1842" w:type="dxa"/>
            <w:noWrap/>
            <w:hideMark/>
          </w:tcPr>
          <w:p w14:paraId="5D698485"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750.546,97</w:t>
            </w:r>
          </w:p>
        </w:tc>
        <w:tc>
          <w:tcPr>
            <w:tcW w:w="1286" w:type="dxa"/>
            <w:noWrap/>
            <w:hideMark/>
          </w:tcPr>
          <w:p w14:paraId="340DCCCA"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31,57</w:t>
            </w:r>
          </w:p>
        </w:tc>
        <w:tc>
          <w:tcPr>
            <w:tcW w:w="1408" w:type="dxa"/>
            <w:noWrap/>
            <w:hideMark/>
          </w:tcPr>
          <w:p w14:paraId="10763F7F"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0,710</w:t>
            </w:r>
          </w:p>
        </w:tc>
      </w:tr>
      <w:tr w:rsidR="00B54FA5" w:rsidRPr="00B54FA5" w14:paraId="23EA0092" w14:textId="77777777" w:rsidTr="00B54FA5">
        <w:trPr>
          <w:trHeight w:val="300"/>
        </w:trPr>
        <w:tc>
          <w:tcPr>
            <w:tcW w:w="3261" w:type="dxa"/>
            <w:noWrap/>
            <w:hideMark/>
          </w:tcPr>
          <w:p w14:paraId="6696B565"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003_ZW Parque del Perro</w:t>
            </w:r>
          </w:p>
        </w:tc>
        <w:tc>
          <w:tcPr>
            <w:tcW w:w="1418" w:type="dxa"/>
            <w:noWrap/>
            <w:hideMark/>
          </w:tcPr>
          <w:p w14:paraId="3EB9C746"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1.057.232,48</w:t>
            </w:r>
          </w:p>
        </w:tc>
        <w:tc>
          <w:tcPr>
            <w:tcW w:w="1842" w:type="dxa"/>
            <w:noWrap/>
            <w:hideMark/>
          </w:tcPr>
          <w:p w14:paraId="781E8B43"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1.428.209,74</w:t>
            </w:r>
          </w:p>
        </w:tc>
        <w:tc>
          <w:tcPr>
            <w:tcW w:w="1286" w:type="dxa"/>
            <w:noWrap/>
            <w:hideMark/>
          </w:tcPr>
          <w:p w14:paraId="46D18A71"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33,81</w:t>
            </w:r>
          </w:p>
        </w:tc>
        <w:tc>
          <w:tcPr>
            <w:tcW w:w="1408" w:type="dxa"/>
            <w:noWrap/>
            <w:hideMark/>
          </w:tcPr>
          <w:p w14:paraId="6FB8E9B0"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0,460</w:t>
            </w:r>
          </w:p>
        </w:tc>
      </w:tr>
      <w:tr w:rsidR="00B54FA5" w:rsidRPr="00B54FA5" w14:paraId="6A698526" w14:textId="77777777" w:rsidTr="00B54FA5">
        <w:trPr>
          <w:trHeight w:val="300"/>
        </w:trPr>
        <w:tc>
          <w:tcPr>
            <w:tcW w:w="3261" w:type="dxa"/>
            <w:noWrap/>
            <w:hideMark/>
          </w:tcPr>
          <w:p w14:paraId="6324AFC9"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004_ZW Parque San Nicolas</w:t>
            </w:r>
          </w:p>
        </w:tc>
        <w:tc>
          <w:tcPr>
            <w:tcW w:w="1418" w:type="dxa"/>
            <w:noWrap/>
            <w:hideMark/>
          </w:tcPr>
          <w:p w14:paraId="1178AE8E"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2.863.132,89</w:t>
            </w:r>
          </w:p>
        </w:tc>
        <w:tc>
          <w:tcPr>
            <w:tcW w:w="1842" w:type="dxa"/>
            <w:noWrap/>
            <w:hideMark/>
          </w:tcPr>
          <w:p w14:paraId="5DCD2CB7"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3.918.591,31</w:t>
            </w:r>
          </w:p>
        </w:tc>
        <w:tc>
          <w:tcPr>
            <w:tcW w:w="1286" w:type="dxa"/>
            <w:noWrap/>
            <w:hideMark/>
          </w:tcPr>
          <w:p w14:paraId="23394BFD"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20,83</w:t>
            </w:r>
          </w:p>
        </w:tc>
        <w:tc>
          <w:tcPr>
            <w:tcW w:w="1408" w:type="dxa"/>
            <w:noWrap/>
            <w:hideMark/>
          </w:tcPr>
          <w:p w14:paraId="6824E4C7"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0,460</w:t>
            </w:r>
          </w:p>
        </w:tc>
      </w:tr>
      <w:tr w:rsidR="00B54FA5" w:rsidRPr="00B54FA5" w14:paraId="285475FE" w14:textId="77777777" w:rsidTr="00B54FA5">
        <w:trPr>
          <w:trHeight w:val="300"/>
        </w:trPr>
        <w:tc>
          <w:tcPr>
            <w:tcW w:w="3261" w:type="dxa"/>
            <w:noWrap/>
            <w:hideMark/>
          </w:tcPr>
          <w:p w14:paraId="6D26015B"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005_ZW Parque Barrio Obrero</w:t>
            </w:r>
          </w:p>
        </w:tc>
        <w:tc>
          <w:tcPr>
            <w:tcW w:w="1418" w:type="dxa"/>
            <w:noWrap/>
            <w:hideMark/>
          </w:tcPr>
          <w:p w14:paraId="660EF83E"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4.300.606,96</w:t>
            </w:r>
          </w:p>
        </w:tc>
        <w:tc>
          <w:tcPr>
            <w:tcW w:w="1842" w:type="dxa"/>
            <w:noWrap/>
            <w:hideMark/>
          </w:tcPr>
          <w:p w14:paraId="675649D9"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5.047.431,39</w:t>
            </w:r>
          </w:p>
        </w:tc>
        <w:tc>
          <w:tcPr>
            <w:tcW w:w="1286" w:type="dxa"/>
            <w:noWrap/>
            <w:hideMark/>
          </w:tcPr>
          <w:p w14:paraId="745BF62D"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21,79</w:t>
            </w:r>
          </w:p>
        </w:tc>
        <w:tc>
          <w:tcPr>
            <w:tcW w:w="1408" w:type="dxa"/>
            <w:noWrap/>
            <w:hideMark/>
          </w:tcPr>
          <w:p w14:paraId="07000F37"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0,669</w:t>
            </w:r>
          </w:p>
        </w:tc>
      </w:tr>
      <w:tr w:rsidR="00B54FA5" w:rsidRPr="00B54FA5" w14:paraId="1B708BD1" w14:textId="77777777" w:rsidTr="00B54FA5">
        <w:trPr>
          <w:trHeight w:val="300"/>
        </w:trPr>
        <w:tc>
          <w:tcPr>
            <w:tcW w:w="3261" w:type="dxa"/>
            <w:noWrap/>
            <w:hideMark/>
          </w:tcPr>
          <w:p w14:paraId="4B3F4FEA"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006_ZW Parque Pizamos</w:t>
            </w:r>
          </w:p>
        </w:tc>
        <w:tc>
          <w:tcPr>
            <w:tcW w:w="1418" w:type="dxa"/>
            <w:noWrap/>
            <w:hideMark/>
          </w:tcPr>
          <w:p w14:paraId="56E99827"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942.269,20</w:t>
            </w:r>
          </w:p>
        </w:tc>
        <w:tc>
          <w:tcPr>
            <w:tcW w:w="1842" w:type="dxa"/>
            <w:noWrap/>
            <w:hideMark/>
          </w:tcPr>
          <w:p w14:paraId="5A7EE955"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1.405.260,34</w:t>
            </w:r>
          </w:p>
        </w:tc>
        <w:tc>
          <w:tcPr>
            <w:tcW w:w="1286" w:type="dxa"/>
            <w:noWrap/>
            <w:hideMark/>
          </w:tcPr>
          <w:p w14:paraId="51CA4190"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20,39</w:t>
            </w:r>
          </w:p>
        </w:tc>
        <w:tc>
          <w:tcPr>
            <w:tcW w:w="1408" w:type="dxa"/>
            <w:noWrap/>
            <w:hideMark/>
          </w:tcPr>
          <w:p w14:paraId="5742096D"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0,680</w:t>
            </w:r>
          </w:p>
        </w:tc>
      </w:tr>
      <w:tr w:rsidR="00B54FA5" w:rsidRPr="00B54FA5" w14:paraId="77E6773E" w14:textId="77777777" w:rsidTr="00B54FA5">
        <w:trPr>
          <w:trHeight w:val="300"/>
        </w:trPr>
        <w:tc>
          <w:tcPr>
            <w:tcW w:w="3261" w:type="dxa"/>
            <w:noWrap/>
            <w:hideMark/>
          </w:tcPr>
          <w:p w14:paraId="47B09602"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007_ZW Parque Alfonso Lopez</w:t>
            </w:r>
          </w:p>
        </w:tc>
        <w:tc>
          <w:tcPr>
            <w:tcW w:w="1418" w:type="dxa"/>
            <w:noWrap/>
            <w:hideMark/>
          </w:tcPr>
          <w:p w14:paraId="5C77B6B2"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2.833.231,21</w:t>
            </w:r>
          </w:p>
        </w:tc>
        <w:tc>
          <w:tcPr>
            <w:tcW w:w="1842" w:type="dxa"/>
            <w:noWrap/>
            <w:hideMark/>
          </w:tcPr>
          <w:p w14:paraId="77A8C10C"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3.559.343,42</w:t>
            </w:r>
          </w:p>
        </w:tc>
        <w:tc>
          <w:tcPr>
            <w:tcW w:w="1286" w:type="dxa"/>
            <w:noWrap/>
            <w:hideMark/>
          </w:tcPr>
          <w:p w14:paraId="2002E944"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32,05</w:t>
            </w:r>
          </w:p>
        </w:tc>
        <w:tc>
          <w:tcPr>
            <w:tcW w:w="1408" w:type="dxa"/>
            <w:noWrap/>
            <w:hideMark/>
          </w:tcPr>
          <w:p w14:paraId="2ABB8B94"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0,523</w:t>
            </w:r>
          </w:p>
        </w:tc>
      </w:tr>
      <w:tr w:rsidR="00B54FA5" w:rsidRPr="00B54FA5" w14:paraId="183E1517" w14:textId="77777777" w:rsidTr="00B54FA5">
        <w:trPr>
          <w:trHeight w:val="300"/>
        </w:trPr>
        <w:tc>
          <w:tcPr>
            <w:tcW w:w="3261" w:type="dxa"/>
            <w:noWrap/>
            <w:hideMark/>
          </w:tcPr>
          <w:p w14:paraId="5F79747E"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008_ZW Parque Antonio Nariño</w:t>
            </w:r>
          </w:p>
        </w:tc>
        <w:tc>
          <w:tcPr>
            <w:tcW w:w="1418" w:type="dxa"/>
            <w:noWrap/>
            <w:hideMark/>
          </w:tcPr>
          <w:p w14:paraId="5176E010"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1.017.913,75</w:t>
            </w:r>
          </w:p>
        </w:tc>
        <w:tc>
          <w:tcPr>
            <w:tcW w:w="1842" w:type="dxa"/>
            <w:noWrap/>
            <w:hideMark/>
          </w:tcPr>
          <w:p w14:paraId="587E9AEE"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1.246.428,05</w:t>
            </w:r>
          </w:p>
        </w:tc>
        <w:tc>
          <w:tcPr>
            <w:tcW w:w="1286" w:type="dxa"/>
            <w:noWrap/>
            <w:hideMark/>
          </w:tcPr>
          <w:p w14:paraId="0C0A837E"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21,42</w:t>
            </w:r>
          </w:p>
        </w:tc>
        <w:tc>
          <w:tcPr>
            <w:tcW w:w="1408" w:type="dxa"/>
            <w:noWrap/>
            <w:hideMark/>
          </w:tcPr>
          <w:p w14:paraId="0A6322E3"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0,729</w:t>
            </w:r>
          </w:p>
        </w:tc>
      </w:tr>
      <w:tr w:rsidR="00B54FA5" w:rsidRPr="00B54FA5" w14:paraId="0815FF24" w14:textId="77777777" w:rsidTr="00B54FA5">
        <w:trPr>
          <w:trHeight w:val="300"/>
        </w:trPr>
        <w:tc>
          <w:tcPr>
            <w:tcW w:w="3261" w:type="dxa"/>
            <w:noWrap/>
            <w:hideMark/>
          </w:tcPr>
          <w:p w14:paraId="20BBD6CB"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009_ZW Parque Santa Rosa Poblado</w:t>
            </w:r>
          </w:p>
        </w:tc>
        <w:tc>
          <w:tcPr>
            <w:tcW w:w="1418" w:type="dxa"/>
            <w:noWrap/>
            <w:hideMark/>
          </w:tcPr>
          <w:p w14:paraId="612BEF81"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11.209.602,60</w:t>
            </w:r>
          </w:p>
        </w:tc>
        <w:tc>
          <w:tcPr>
            <w:tcW w:w="1842" w:type="dxa"/>
            <w:noWrap/>
            <w:hideMark/>
          </w:tcPr>
          <w:p w14:paraId="6D9005D2"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17.074.890,28</w:t>
            </w:r>
          </w:p>
        </w:tc>
        <w:tc>
          <w:tcPr>
            <w:tcW w:w="1286" w:type="dxa"/>
            <w:noWrap/>
            <w:hideMark/>
          </w:tcPr>
          <w:p w14:paraId="493C40F3"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1609,65</w:t>
            </w:r>
          </w:p>
        </w:tc>
        <w:tc>
          <w:tcPr>
            <w:tcW w:w="1408" w:type="dxa"/>
            <w:noWrap/>
            <w:hideMark/>
          </w:tcPr>
          <w:p w14:paraId="27948744"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-0,166</w:t>
            </w:r>
          </w:p>
        </w:tc>
      </w:tr>
      <w:tr w:rsidR="00B54FA5" w:rsidRPr="00B54FA5" w14:paraId="09BD0E88" w14:textId="77777777" w:rsidTr="00B54FA5">
        <w:trPr>
          <w:trHeight w:val="300"/>
        </w:trPr>
        <w:tc>
          <w:tcPr>
            <w:tcW w:w="3261" w:type="dxa"/>
            <w:noWrap/>
            <w:hideMark/>
          </w:tcPr>
          <w:p w14:paraId="4EE9CDD6"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010_ZW Polideportivo Los Naranjos</w:t>
            </w:r>
          </w:p>
        </w:tc>
        <w:tc>
          <w:tcPr>
            <w:tcW w:w="1418" w:type="dxa"/>
            <w:noWrap/>
            <w:hideMark/>
          </w:tcPr>
          <w:p w14:paraId="7A8A68B3"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1.723.843,02</w:t>
            </w:r>
          </w:p>
        </w:tc>
        <w:tc>
          <w:tcPr>
            <w:tcW w:w="1842" w:type="dxa"/>
            <w:noWrap/>
            <w:hideMark/>
          </w:tcPr>
          <w:p w14:paraId="2ADF92B0"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2.613.352,62</w:t>
            </w:r>
          </w:p>
        </w:tc>
        <w:tc>
          <w:tcPr>
            <w:tcW w:w="1286" w:type="dxa"/>
            <w:noWrap/>
            <w:hideMark/>
          </w:tcPr>
          <w:p w14:paraId="5E0B46EC"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82,48</w:t>
            </w:r>
          </w:p>
        </w:tc>
        <w:tc>
          <w:tcPr>
            <w:tcW w:w="1408" w:type="dxa"/>
            <w:noWrap/>
            <w:hideMark/>
          </w:tcPr>
          <w:p w14:paraId="71ACB588"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0,518</w:t>
            </w:r>
          </w:p>
        </w:tc>
      </w:tr>
      <w:tr w:rsidR="00B54FA5" w:rsidRPr="00B54FA5" w14:paraId="052342FF" w14:textId="77777777" w:rsidTr="00B54FA5">
        <w:trPr>
          <w:trHeight w:val="300"/>
        </w:trPr>
        <w:tc>
          <w:tcPr>
            <w:tcW w:w="3261" w:type="dxa"/>
            <w:noWrap/>
            <w:hideMark/>
          </w:tcPr>
          <w:p w14:paraId="34E32F14"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011_ZW Parque Llano Verde</w:t>
            </w:r>
          </w:p>
        </w:tc>
        <w:tc>
          <w:tcPr>
            <w:tcW w:w="1418" w:type="dxa"/>
            <w:noWrap/>
            <w:hideMark/>
          </w:tcPr>
          <w:p w14:paraId="0A91EA89"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1.147.587,77</w:t>
            </w:r>
          </w:p>
        </w:tc>
        <w:tc>
          <w:tcPr>
            <w:tcW w:w="1842" w:type="dxa"/>
            <w:noWrap/>
            <w:hideMark/>
          </w:tcPr>
          <w:p w14:paraId="1ADF3C33"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1.394.759,70</w:t>
            </w:r>
          </w:p>
        </w:tc>
        <w:tc>
          <w:tcPr>
            <w:tcW w:w="1286" w:type="dxa"/>
            <w:noWrap/>
            <w:hideMark/>
          </w:tcPr>
          <w:p w14:paraId="01152D60"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30,70</w:t>
            </w:r>
          </w:p>
        </w:tc>
        <w:tc>
          <w:tcPr>
            <w:tcW w:w="1408" w:type="dxa"/>
            <w:noWrap/>
            <w:hideMark/>
          </w:tcPr>
          <w:p w14:paraId="247A5BDF"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0,012</w:t>
            </w:r>
          </w:p>
        </w:tc>
      </w:tr>
      <w:tr w:rsidR="00B54FA5" w:rsidRPr="00B54FA5" w14:paraId="1BE0C8DE" w14:textId="77777777" w:rsidTr="00B54FA5">
        <w:trPr>
          <w:trHeight w:val="300"/>
        </w:trPr>
        <w:tc>
          <w:tcPr>
            <w:tcW w:w="3261" w:type="dxa"/>
            <w:noWrap/>
            <w:hideMark/>
          </w:tcPr>
          <w:p w14:paraId="34CDEC78"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012_ZW Centro Cultural Comuna 13</w:t>
            </w:r>
          </w:p>
        </w:tc>
        <w:tc>
          <w:tcPr>
            <w:tcW w:w="1418" w:type="dxa"/>
            <w:noWrap/>
            <w:hideMark/>
          </w:tcPr>
          <w:p w14:paraId="5AF57FC9"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2.149.644,77</w:t>
            </w:r>
          </w:p>
        </w:tc>
        <w:tc>
          <w:tcPr>
            <w:tcW w:w="1842" w:type="dxa"/>
            <w:noWrap/>
            <w:hideMark/>
          </w:tcPr>
          <w:p w14:paraId="17342F75"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3.033.566,43</w:t>
            </w:r>
          </w:p>
        </w:tc>
        <w:tc>
          <w:tcPr>
            <w:tcW w:w="1286" w:type="dxa"/>
            <w:noWrap/>
            <w:hideMark/>
          </w:tcPr>
          <w:p w14:paraId="480D46D0"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86,88</w:t>
            </w:r>
          </w:p>
        </w:tc>
        <w:tc>
          <w:tcPr>
            <w:tcW w:w="1408" w:type="dxa"/>
            <w:noWrap/>
            <w:hideMark/>
          </w:tcPr>
          <w:p w14:paraId="406272F4"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0,775</w:t>
            </w:r>
          </w:p>
        </w:tc>
      </w:tr>
      <w:tr w:rsidR="00B54FA5" w:rsidRPr="00B54FA5" w14:paraId="73C26050" w14:textId="77777777" w:rsidTr="00B54FA5">
        <w:trPr>
          <w:trHeight w:val="300"/>
        </w:trPr>
        <w:tc>
          <w:tcPr>
            <w:tcW w:w="3261" w:type="dxa"/>
            <w:noWrap/>
            <w:hideMark/>
          </w:tcPr>
          <w:p w14:paraId="1986B867"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013_ZW Conjunto Habitacional Ramali</w:t>
            </w:r>
          </w:p>
        </w:tc>
        <w:tc>
          <w:tcPr>
            <w:tcW w:w="1418" w:type="dxa"/>
            <w:noWrap/>
            <w:hideMark/>
          </w:tcPr>
          <w:p w14:paraId="605D1365"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6.681.711,37</w:t>
            </w:r>
          </w:p>
        </w:tc>
        <w:tc>
          <w:tcPr>
            <w:tcW w:w="1842" w:type="dxa"/>
            <w:noWrap/>
            <w:hideMark/>
          </w:tcPr>
          <w:p w14:paraId="6DBDEA92"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9.306.385,19</w:t>
            </w:r>
          </w:p>
        </w:tc>
        <w:tc>
          <w:tcPr>
            <w:tcW w:w="1286" w:type="dxa"/>
            <w:noWrap/>
            <w:hideMark/>
          </w:tcPr>
          <w:p w14:paraId="29DCDDEC"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48,98</w:t>
            </w:r>
          </w:p>
        </w:tc>
        <w:tc>
          <w:tcPr>
            <w:tcW w:w="1408" w:type="dxa"/>
            <w:noWrap/>
            <w:hideMark/>
          </w:tcPr>
          <w:p w14:paraId="193A7C61"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0,301</w:t>
            </w:r>
          </w:p>
        </w:tc>
      </w:tr>
      <w:tr w:rsidR="00B54FA5" w:rsidRPr="00B54FA5" w14:paraId="2793D664" w14:textId="77777777" w:rsidTr="00B54FA5">
        <w:trPr>
          <w:trHeight w:val="300"/>
        </w:trPr>
        <w:tc>
          <w:tcPr>
            <w:tcW w:w="3261" w:type="dxa"/>
            <w:noWrap/>
            <w:hideMark/>
          </w:tcPr>
          <w:p w14:paraId="02F5DD6B"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014_ZW Parque Skate Board</w:t>
            </w:r>
          </w:p>
        </w:tc>
        <w:tc>
          <w:tcPr>
            <w:tcW w:w="1418" w:type="dxa"/>
            <w:noWrap/>
            <w:hideMark/>
          </w:tcPr>
          <w:p w14:paraId="2D3C0B31"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1.719.320,18</w:t>
            </w:r>
          </w:p>
        </w:tc>
        <w:tc>
          <w:tcPr>
            <w:tcW w:w="1842" w:type="dxa"/>
            <w:noWrap/>
            <w:hideMark/>
          </w:tcPr>
          <w:p w14:paraId="73862EEA"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2.256.043,12</w:t>
            </w:r>
          </w:p>
        </w:tc>
        <w:tc>
          <w:tcPr>
            <w:tcW w:w="1286" w:type="dxa"/>
            <w:noWrap/>
            <w:hideMark/>
          </w:tcPr>
          <w:p w14:paraId="7DC2CF39"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19,03</w:t>
            </w:r>
          </w:p>
        </w:tc>
        <w:tc>
          <w:tcPr>
            <w:tcW w:w="1408" w:type="dxa"/>
            <w:noWrap/>
            <w:hideMark/>
          </w:tcPr>
          <w:p w14:paraId="3594C69A"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0,454</w:t>
            </w:r>
          </w:p>
        </w:tc>
      </w:tr>
      <w:tr w:rsidR="00B54FA5" w:rsidRPr="00B54FA5" w14:paraId="5B007DD8" w14:textId="77777777" w:rsidTr="00B54FA5">
        <w:trPr>
          <w:trHeight w:val="300"/>
        </w:trPr>
        <w:tc>
          <w:tcPr>
            <w:tcW w:w="3261" w:type="dxa"/>
            <w:noWrap/>
            <w:hideMark/>
          </w:tcPr>
          <w:p w14:paraId="6D948900"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015_ZW Parque Alfonso Barberena</w:t>
            </w:r>
          </w:p>
        </w:tc>
        <w:tc>
          <w:tcPr>
            <w:tcW w:w="1418" w:type="dxa"/>
            <w:noWrap/>
            <w:hideMark/>
          </w:tcPr>
          <w:p w14:paraId="7658BA8F"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1.421.567,16</w:t>
            </w:r>
          </w:p>
        </w:tc>
        <w:tc>
          <w:tcPr>
            <w:tcW w:w="1842" w:type="dxa"/>
            <w:noWrap/>
            <w:hideMark/>
          </w:tcPr>
          <w:p w14:paraId="44FA0000"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1.940.057,24</w:t>
            </w:r>
          </w:p>
        </w:tc>
        <w:tc>
          <w:tcPr>
            <w:tcW w:w="1286" w:type="dxa"/>
            <w:noWrap/>
            <w:hideMark/>
          </w:tcPr>
          <w:p w14:paraId="45DEEA2C"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18,28</w:t>
            </w:r>
          </w:p>
        </w:tc>
        <w:tc>
          <w:tcPr>
            <w:tcW w:w="1408" w:type="dxa"/>
            <w:noWrap/>
            <w:hideMark/>
          </w:tcPr>
          <w:p w14:paraId="13CA8296"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0,572</w:t>
            </w:r>
          </w:p>
        </w:tc>
      </w:tr>
      <w:tr w:rsidR="00B54FA5" w:rsidRPr="00B54FA5" w14:paraId="6AD9F391" w14:textId="77777777" w:rsidTr="00B54FA5">
        <w:trPr>
          <w:trHeight w:val="300"/>
        </w:trPr>
        <w:tc>
          <w:tcPr>
            <w:tcW w:w="3261" w:type="dxa"/>
            <w:noWrap/>
            <w:hideMark/>
          </w:tcPr>
          <w:p w14:paraId="3CE8C101"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 xml:space="preserve">016_ZW Polideportivo Los </w:t>
            </w:r>
            <w:r w:rsidRPr="00B54FA5">
              <w:rPr>
                <w:rFonts w:ascii="Calibri" w:eastAsia="Calibri" w:hAnsi="Calibri" w:cs="Calibri"/>
                <w:sz w:val="22"/>
                <w:szCs w:val="22"/>
              </w:rPr>
              <w:lastRenderedPageBreak/>
              <w:t>Farallones</w:t>
            </w:r>
          </w:p>
        </w:tc>
        <w:tc>
          <w:tcPr>
            <w:tcW w:w="1418" w:type="dxa"/>
            <w:noWrap/>
            <w:hideMark/>
          </w:tcPr>
          <w:p w14:paraId="48410EAB"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lastRenderedPageBreak/>
              <w:t>1.205.997,89</w:t>
            </w:r>
          </w:p>
        </w:tc>
        <w:tc>
          <w:tcPr>
            <w:tcW w:w="1842" w:type="dxa"/>
            <w:noWrap/>
            <w:hideMark/>
          </w:tcPr>
          <w:p w14:paraId="02DC7EA8"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1.749.945,49</w:t>
            </w:r>
          </w:p>
        </w:tc>
        <w:tc>
          <w:tcPr>
            <w:tcW w:w="1286" w:type="dxa"/>
            <w:noWrap/>
            <w:hideMark/>
          </w:tcPr>
          <w:p w14:paraId="5FF39FE9"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248,33</w:t>
            </w:r>
          </w:p>
        </w:tc>
        <w:tc>
          <w:tcPr>
            <w:tcW w:w="1408" w:type="dxa"/>
            <w:noWrap/>
            <w:hideMark/>
          </w:tcPr>
          <w:p w14:paraId="204AA649"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0,560</w:t>
            </w:r>
          </w:p>
        </w:tc>
      </w:tr>
      <w:tr w:rsidR="00B54FA5" w:rsidRPr="00B54FA5" w14:paraId="3C8A74C3" w14:textId="77777777" w:rsidTr="00B54FA5">
        <w:trPr>
          <w:trHeight w:val="300"/>
        </w:trPr>
        <w:tc>
          <w:tcPr>
            <w:tcW w:w="3261" w:type="dxa"/>
            <w:noWrap/>
            <w:hideMark/>
          </w:tcPr>
          <w:p w14:paraId="4661F298"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017_ZW Parque Los Guerreros</w:t>
            </w:r>
          </w:p>
        </w:tc>
        <w:tc>
          <w:tcPr>
            <w:tcW w:w="1418" w:type="dxa"/>
            <w:noWrap/>
            <w:hideMark/>
          </w:tcPr>
          <w:p w14:paraId="36A480DE"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2.170.307,29</w:t>
            </w:r>
          </w:p>
        </w:tc>
        <w:tc>
          <w:tcPr>
            <w:tcW w:w="1842" w:type="dxa"/>
            <w:noWrap/>
            <w:hideMark/>
          </w:tcPr>
          <w:p w14:paraId="5FF0A1B5"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2.786.892,82</w:t>
            </w:r>
          </w:p>
        </w:tc>
        <w:tc>
          <w:tcPr>
            <w:tcW w:w="1286" w:type="dxa"/>
            <w:noWrap/>
            <w:hideMark/>
          </w:tcPr>
          <w:p w14:paraId="2D788D86"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64,60</w:t>
            </w:r>
          </w:p>
        </w:tc>
        <w:tc>
          <w:tcPr>
            <w:tcW w:w="1408" w:type="dxa"/>
            <w:noWrap/>
            <w:hideMark/>
          </w:tcPr>
          <w:p w14:paraId="04DA0F52"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-0,412</w:t>
            </w:r>
          </w:p>
        </w:tc>
      </w:tr>
      <w:tr w:rsidR="00B54FA5" w:rsidRPr="00B54FA5" w14:paraId="7032C073" w14:textId="77777777" w:rsidTr="00B54FA5">
        <w:trPr>
          <w:trHeight w:val="300"/>
        </w:trPr>
        <w:tc>
          <w:tcPr>
            <w:tcW w:w="3261" w:type="dxa"/>
            <w:noWrap/>
            <w:hideMark/>
          </w:tcPr>
          <w:p w14:paraId="26AE2A9E"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018_ZW Museo La Tertulia</w:t>
            </w:r>
          </w:p>
        </w:tc>
        <w:tc>
          <w:tcPr>
            <w:tcW w:w="1418" w:type="dxa"/>
            <w:noWrap/>
            <w:hideMark/>
          </w:tcPr>
          <w:p w14:paraId="02A5B7B5"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770.074,74</w:t>
            </w:r>
          </w:p>
        </w:tc>
        <w:tc>
          <w:tcPr>
            <w:tcW w:w="1842" w:type="dxa"/>
            <w:noWrap/>
            <w:hideMark/>
          </w:tcPr>
          <w:p w14:paraId="2A855919"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900.806,24</w:t>
            </w:r>
          </w:p>
        </w:tc>
        <w:tc>
          <w:tcPr>
            <w:tcW w:w="1286" w:type="dxa"/>
            <w:noWrap/>
            <w:hideMark/>
          </w:tcPr>
          <w:p w14:paraId="58B7CC5B"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1078,52</w:t>
            </w:r>
          </w:p>
        </w:tc>
        <w:tc>
          <w:tcPr>
            <w:tcW w:w="1408" w:type="dxa"/>
            <w:noWrap/>
            <w:hideMark/>
          </w:tcPr>
          <w:p w14:paraId="1E279959"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0,264</w:t>
            </w:r>
          </w:p>
        </w:tc>
      </w:tr>
      <w:tr w:rsidR="00B54FA5" w:rsidRPr="00B54FA5" w14:paraId="1D60770E" w14:textId="77777777" w:rsidTr="00B54FA5">
        <w:trPr>
          <w:trHeight w:val="300"/>
        </w:trPr>
        <w:tc>
          <w:tcPr>
            <w:tcW w:w="3261" w:type="dxa"/>
            <w:noWrap/>
            <w:hideMark/>
          </w:tcPr>
          <w:p w14:paraId="660DE2CD"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019_ZW Parque San Marino</w:t>
            </w:r>
          </w:p>
        </w:tc>
        <w:tc>
          <w:tcPr>
            <w:tcW w:w="1418" w:type="dxa"/>
            <w:noWrap/>
            <w:hideMark/>
          </w:tcPr>
          <w:p w14:paraId="3DC2C962"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7.050.187,21</w:t>
            </w:r>
          </w:p>
        </w:tc>
        <w:tc>
          <w:tcPr>
            <w:tcW w:w="1842" w:type="dxa"/>
            <w:noWrap/>
            <w:hideMark/>
          </w:tcPr>
          <w:p w14:paraId="74B4988E"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8.757.283,92</w:t>
            </w:r>
          </w:p>
        </w:tc>
        <w:tc>
          <w:tcPr>
            <w:tcW w:w="1286" w:type="dxa"/>
            <w:noWrap/>
            <w:hideMark/>
          </w:tcPr>
          <w:p w14:paraId="4F4D6543"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300,30</w:t>
            </w:r>
          </w:p>
        </w:tc>
        <w:tc>
          <w:tcPr>
            <w:tcW w:w="1408" w:type="dxa"/>
            <w:noWrap/>
            <w:hideMark/>
          </w:tcPr>
          <w:p w14:paraId="6732A7E9"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-0,349</w:t>
            </w:r>
          </w:p>
        </w:tc>
      </w:tr>
      <w:tr w:rsidR="00B54FA5" w:rsidRPr="00B54FA5" w14:paraId="2F6E7AF5" w14:textId="77777777" w:rsidTr="00B54FA5">
        <w:trPr>
          <w:trHeight w:val="300"/>
        </w:trPr>
        <w:tc>
          <w:tcPr>
            <w:tcW w:w="3261" w:type="dxa"/>
            <w:noWrap/>
            <w:hideMark/>
          </w:tcPr>
          <w:p w14:paraId="18C40CA9"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020_ZW Parque La Flora</w:t>
            </w:r>
          </w:p>
        </w:tc>
        <w:tc>
          <w:tcPr>
            <w:tcW w:w="1418" w:type="dxa"/>
            <w:noWrap/>
            <w:hideMark/>
          </w:tcPr>
          <w:p w14:paraId="34266831"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1.699.178,97</w:t>
            </w:r>
          </w:p>
        </w:tc>
        <w:tc>
          <w:tcPr>
            <w:tcW w:w="1842" w:type="dxa"/>
            <w:noWrap/>
            <w:hideMark/>
          </w:tcPr>
          <w:p w14:paraId="4077ED80"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2.293.723,09</w:t>
            </w:r>
          </w:p>
        </w:tc>
        <w:tc>
          <w:tcPr>
            <w:tcW w:w="1286" w:type="dxa"/>
            <w:noWrap/>
            <w:hideMark/>
          </w:tcPr>
          <w:p w14:paraId="53DF2F33"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28,98</w:t>
            </w:r>
          </w:p>
        </w:tc>
        <w:tc>
          <w:tcPr>
            <w:tcW w:w="1408" w:type="dxa"/>
            <w:noWrap/>
            <w:hideMark/>
          </w:tcPr>
          <w:p w14:paraId="3422A05A"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0,455</w:t>
            </w:r>
          </w:p>
        </w:tc>
      </w:tr>
      <w:tr w:rsidR="00B54FA5" w:rsidRPr="00B54FA5" w14:paraId="2CE6F47B" w14:textId="77777777" w:rsidTr="00B54FA5">
        <w:trPr>
          <w:trHeight w:val="300"/>
        </w:trPr>
        <w:tc>
          <w:tcPr>
            <w:tcW w:w="3261" w:type="dxa"/>
            <w:noWrap/>
            <w:hideMark/>
          </w:tcPr>
          <w:p w14:paraId="3C6FCFD0"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021_ZW Parque Alfonso Bonilla Aragón</w:t>
            </w:r>
          </w:p>
        </w:tc>
        <w:tc>
          <w:tcPr>
            <w:tcW w:w="1418" w:type="dxa"/>
            <w:noWrap/>
            <w:hideMark/>
          </w:tcPr>
          <w:p w14:paraId="28842AFE"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1.147.962,25</w:t>
            </w:r>
          </w:p>
        </w:tc>
        <w:tc>
          <w:tcPr>
            <w:tcW w:w="1842" w:type="dxa"/>
            <w:noWrap/>
            <w:hideMark/>
          </w:tcPr>
          <w:p w14:paraId="7172103D"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1.569.654,72</w:t>
            </w:r>
          </w:p>
        </w:tc>
        <w:tc>
          <w:tcPr>
            <w:tcW w:w="1286" w:type="dxa"/>
            <w:noWrap/>
            <w:hideMark/>
          </w:tcPr>
          <w:p w14:paraId="3FE5D651"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44,97</w:t>
            </w:r>
          </w:p>
        </w:tc>
        <w:tc>
          <w:tcPr>
            <w:tcW w:w="1408" w:type="dxa"/>
            <w:noWrap/>
            <w:hideMark/>
          </w:tcPr>
          <w:p w14:paraId="6F5BB977"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0,683</w:t>
            </w:r>
          </w:p>
        </w:tc>
      </w:tr>
      <w:tr w:rsidR="00B54FA5" w:rsidRPr="00B54FA5" w14:paraId="5894D5A4" w14:textId="77777777" w:rsidTr="00B54FA5">
        <w:trPr>
          <w:trHeight w:val="300"/>
        </w:trPr>
        <w:tc>
          <w:tcPr>
            <w:tcW w:w="3261" w:type="dxa"/>
            <w:noWrap/>
            <w:hideMark/>
          </w:tcPr>
          <w:p w14:paraId="333DDC0A"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022_ZW Parque Yo Amo a Siloé</w:t>
            </w:r>
          </w:p>
        </w:tc>
        <w:tc>
          <w:tcPr>
            <w:tcW w:w="1418" w:type="dxa"/>
            <w:noWrap/>
            <w:hideMark/>
          </w:tcPr>
          <w:p w14:paraId="672F3ECD"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4.331.432,04</w:t>
            </w:r>
          </w:p>
        </w:tc>
        <w:tc>
          <w:tcPr>
            <w:tcW w:w="1842" w:type="dxa"/>
            <w:noWrap/>
            <w:hideMark/>
          </w:tcPr>
          <w:p w14:paraId="1A893024"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5.459.143,87</w:t>
            </w:r>
          </w:p>
        </w:tc>
        <w:tc>
          <w:tcPr>
            <w:tcW w:w="1286" w:type="dxa"/>
            <w:noWrap/>
            <w:hideMark/>
          </w:tcPr>
          <w:p w14:paraId="1C089D9C"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16,70</w:t>
            </w:r>
          </w:p>
        </w:tc>
        <w:tc>
          <w:tcPr>
            <w:tcW w:w="1408" w:type="dxa"/>
            <w:noWrap/>
            <w:hideMark/>
          </w:tcPr>
          <w:p w14:paraId="11933CEC"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0,187</w:t>
            </w:r>
          </w:p>
        </w:tc>
      </w:tr>
      <w:tr w:rsidR="00B54FA5" w:rsidRPr="00B54FA5" w14:paraId="2BFC72A9" w14:textId="77777777" w:rsidTr="00B54FA5">
        <w:trPr>
          <w:trHeight w:val="300"/>
        </w:trPr>
        <w:tc>
          <w:tcPr>
            <w:tcW w:w="3261" w:type="dxa"/>
            <w:noWrap/>
            <w:hideMark/>
          </w:tcPr>
          <w:p w14:paraId="60D4DF59"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023_ZW Centro Cultural Vista Hermosa</w:t>
            </w:r>
          </w:p>
        </w:tc>
        <w:tc>
          <w:tcPr>
            <w:tcW w:w="1418" w:type="dxa"/>
            <w:noWrap/>
            <w:hideMark/>
          </w:tcPr>
          <w:p w14:paraId="61895350"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3.052.551,43</w:t>
            </w:r>
          </w:p>
        </w:tc>
        <w:tc>
          <w:tcPr>
            <w:tcW w:w="1842" w:type="dxa"/>
            <w:noWrap/>
            <w:hideMark/>
          </w:tcPr>
          <w:p w14:paraId="6C4E192C"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3.961.689,29</w:t>
            </w:r>
          </w:p>
        </w:tc>
        <w:tc>
          <w:tcPr>
            <w:tcW w:w="1286" w:type="dxa"/>
            <w:noWrap/>
            <w:hideMark/>
          </w:tcPr>
          <w:p w14:paraId="0B28A985"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100,65</w:t>
            </w:r>
          </w:p>
        </w:tc>
        <w:tc>
          <w:tcPr>
            <w:tcW w:w="1408" w:type="dxa"/>
            <w:noWrap/>
            <w:hideMark/>
          </w:tcPr>
          <w:p w14:paraId="31FC0299"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-0,649</w:t>
            </w:r>
          </w:p>
        </w:tc>
      </w:tr>
      <w:tr w:rsidR="00B54FA5" w:rsidRPr="00B54FA5" w14:paraId="36C78D5E" w14:textId="77777777" w:rsidTr="00B54FA5">
        <w:trPr>
          <w:trHeight w:val="300"/>
        </w:trPr>
        <w:tc>
          <w:tcPr>
            <w:tcW w:w="3261" w:type="dxa"/>
            <w:noWrap/>
            <w:hideMark/>
          </w:tcPr>
          <w:p w14:paraId="0EC79763"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024_ZW Parque Mutis</w:t>
            </w:r>
          </w:p>
        </w:tc>
        <w:tc>
          <w:tcPr>
            <w:tcW w:w="1418" w:type="dxa"/>
            <w:noWrap/>
            <w:hideMark/>
          </w:tcPr>
          <w:p w14:paraId="1A076A36"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1.813.744,20</w:t>
            </w:r>
          </w:p>
        </w:tc>
        <w:tc>
          <w:tcPr>
            <w:tcW w:w="1842" w:type="dxa"/>
            <w:noWrap/>
            <w:hideMark/>
          </w:tcPr>
          <w:p w14:paraId="29826AC4"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2.214.331,23</w:t>
            </w:r>
          </w:p>
        </w:tc>
        <w:tc>
          <w:tcPr>
            <w:tcW w:w="1286" w:type="dxa"/>
            <w:noWrap/>
            <w:hideMark/>
          </w:tcPr>
          <w:p w14:paraId="0B46B02E"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34,00</w:t>
            </w:r>
          </w:p>
        </w:tc>
        <w:tc>
          <w:tcPr>
            <w:tcW w:w="1408" w:type="dxa"/>
            <w:noWrap/>
            <w:hideMark/>
          </w:tcPr>
          <w:p w14:paraId="31E1996C"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0,607</w:t>
            </w:r>
          </w:p>
        </w:tc>
      </w:tr>
      <w:tr w:rsidR="00B54FA5" w:rsidRPr="00B54FA5" w14:paraId="30D2EF8D" w14:textId="77777777" w:rsidTr="00B54FA5">
        <w:trPr>
          <w:trHeight w:val="300"/>
        </w:trPr>
        <w:tc>
          <w:tcPr>
            <w:tcW w:w="3261" w:type="dxa"/>
            <w:noWrap/>
            <w:hideMark/>
          </w:tcPr>
          <w:p w14:paraId="20870D6B"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025_ZW Cancha Los Azules</w:t>
            </w:r>
          </w:p>
        </w:tc>
        <w:tc>
          <w:tcPr>
            <w:tcW w:w="1418" w:type="dxa"/>
            <w:noWrap/>
            <w:hideMark/>
          </w:tcPr>
          <w:p w14:paraId="781A732C"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3.591.561,56</w:t>
            </w:r>
          </w:p>
        </w:tc>
        <w:tc>
          <w:tcPr>
            <w:tcW w:w="1842" w:type="dxa"/>
            <w:noWrap/>
            <w:hideMark/>
          </w:tcPr>
          <w:p w14:paraId="29C14CC2"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4.597.839,19</w:t>
            </w:r>
          </w:p>
        </w:tc>
        <w:tc>
          <w:tcPr>
            <w:tcW w:w="1286" w:type="dxa"/>
            <w:noWrap/>
            <w:hideMark/>
          </w:tcPr>
          <w:p w14:paraId="77AA65FF"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27,87</w:t>
            </w:r>
          </w:p>
        </w:tc>
        <w:tc>
          <w:tcPr>
            <w:tcW w:w="1408" w:type="dxa"/>
            <w:noWrap/>
            <w:hideMark/>
          </w:tcPr>
          <w:p w14:paraId="5F17D854"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0,467</w:t>
            </w:r>
          </w:p>
        </w:tc>
      </w:tr>
      <w:tr w:rsidR="00B54FA5" w:rsidRPr="00B54FA5" w14:paraId="3044B7F6" w14:textId="77777777" w:rsidTr="00B54FA5">
        <w:trPr>
          <w:trHeight w:val="300"/>
        </w:trPr>
        <w:tc>
          <w:tcPr>
            <w:tcW w:w="3261" w:type="dxa"/>
            <w:noWrap/>
            <w:hideMark/>
          </w:tcPr>
          <w:p w14:paraId="273CB051"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026_ZW Parque La Orqueta</w:t>
            </w:r>
          </w:p>
        </w:tc>
        <w:tc>
          <w:tcPr>
            <w:tcW w:w="1418" w:type="dxa"/>
            <w:noWrap/>
            <w:hideMark/>
          </w:tcPr>
          <w:p w14:paraId="5E44E0D3"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14.257.939,43</w:t>
            </w:r>
          </w:p>
        </w:tc>
        <w:tc>
          <w:tcPr>
            <w:tcW w:w="1842" w:type="dxa"/>
            <w:noWrap/>
            <w:hideMark/>
          </w:tcPr>
          <w:p w14:paraId="1371F0D9"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16.725.285,27</w:t>
            </w:r>
          </w:p>
        </w:tc>
        <w:tc>
          <w:tcPr>
            <w:tcW w:w="1286" w:type="dxa"/>
            <w:noWrap/>
            <w:hideMark/>
          </w:tcPr>
          <w:p w14:paraId="1531616B"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968,14</w:t>
            </w:r>
          </w:p>
        </w:tc>
        <w:tc>
          <w:tcPr>
            <w:tcW w:w="1408" w:type="dxa"/>
            <w:noWrap/>
            <w:hideMark/>
          </w:tcPr>
          <w:p w14:paraId="2272FC45"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-3,760</w:t>
            </w:r>
          </w:p>
        </w:tc>
      </w:tr>
      <w:tr w:rsidR="00B54FA5" w:rsidRPr="00B54FA5" w14:paraId="053470B6" w14:textId="77777777" w:rsidTr="00B54FA5">
        <w:trPr>
          <w:trHeight w:val="300"/>
        </w:trPr>
        <w:tc>
          <w:tcPr>
            <w:tcW w:w="3261" w:type="dxa"/>
            <w:noWrap/>
            <w:hideMark/>
          </w:tcPr>
          <w:p w14:paraId="57522A7D"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027_ZW Parque Villa Colombia</w:t>
            </w:r>
          </w:p>
        </w:tc>
        <w:tc>
          <w:tcPr>
            <w:tcW w:w="1418" w:type="dxa"/>
            <w:noWrap/>
            <w:hideMark/>
          </w:tcPr>
          <w:p w14:paraId="0634DA40"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1.982.615,80</w:t>
            </w:r>
          </w:p>
        </w:tc>
        <w:tc>
          <w:tcPr>
            <w:tcW w:w="1842" w:type="dxa"/>
            <w:noWrap/>
            <w:hideMark/>
          </w:tcPr>
          <w:p w14:paraId="34A57EC0"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2.739.156,52</w:t>
            </w:r>
          </w:p>
        </w:tc>
        <w:tc>
          <w:tcPr>
            <w:tcW w:w="1286" w:type="dxa"/>
            <w:noWrap/>
            <w:hideMark/>
          </w:tcPr>
          <w:p w14:paraId="4BFC59C0"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51,28</w:t>
            </w:r>
          </w:p>
        </w:tc>
        <w:tc>
          <w:tcPr>
            <w:tcW w:w="1408" w:type="dxa"/>
            <w:noWrap/>
            <w:hideMark/>
          </w:tcPr>
          <w:p w14:paraId="2B0BF7F6"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0,263</w:t>
            </w:r>
          </w:p>
        </w:tc>
      </w:tr>
      <w:tr w:rsidR="00B54FA5" w:rsidRPr="00B54FA5" w14:paraId="3EA73C55" w14:textId="77777777" w:rsidTr="00B54FA5">
        <w:trPr>
          <w:trHeight w:val="300"/>
        </w:trPr>
        <w:tc>
          <w:tcPr>
            <w:tcW w:w="3261" w:type="dxa"/>
            <w:noWrap/>
            <w:hideMark/>
          </w:tcPr>
          <w:p w14:paraId="47D4AF83"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028_ZW Parque Colseguros</w:t>
            </w:r>
          </w:p>
        </w:tc>
        <w:tc>
          <w:tcPr>
            <w:tcW w:w="1418" w:type="dxa"/>
            <w:noWrap/>
            <w:hideMark/>
          </w:tcPr>
          <w:p w14:paraId="455E13AD"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2.366.553,41</w:t>
            </w:r>
          </w:p>
        </w:tc>
        <w:tc>
          <w:tcPr>
            <w:tcW w:w="1842" w:type="dxa"/>
            <w:noWrap/>
            <w:hideMark/>
          </w:tcPr>
          <w:p w14:paraId="45259A94"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2.833.112,79</w:t>
            </w:r>
          </w:p>
        </w:tc>
        <w:tc>
          <w:tcPr>
            <w:tcW w:w="1286" w:type="dxa"/>
            <w:noWrap/>
            <w:hideMark/>
          </w:tcPr>
          <w:p w14:paraId="4EA80B96"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32,56</w:t>
            </w:r>
          </w:p>
        </w:tc>
        <w:tc>
          <w:tcPr>
            <w:tcW w:w="1408" w:type="dxa"/>
            <w:noWrap/>
            <w:hideMark/>
          </w:tcPr>
          <w:p w14:paraId="1FD161F2"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-0,388</w:t>
            </w:r>
          </w:p>
        </w:tc>
      </w:tr>
      <w:tr w:rsidR="00B54FA5" w:rsidRPr="00B54FA5" w14:paraId="0346D642" w14:textId="77777777" w:rsidTr="00B54FA5">
        <w:trPr>
          <w:trHeight w:val="300"/>
        </w:trPr>
        <w:tc>
          <w:tcPr>
            <w:tcW w:w="3261" w:type="dxa"/>
            <w:noWrap/>
            <w:hideMark/>
          </w:tcPr>
          <w:p w14:paraId="30C2644B"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029_ZW Parque India Elena</w:t>
            </w:r>
          </w:p>
        </w:tc>
        <w:tc>
          <w:tcPr>
            <w:tcW w:w="1418" w:type="dxa"/>
            <w:noWrap/>
            <w:hideMark/>
          </w:tcPr>
          <w:p w14:paraId="2C8E5BCD"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2.339.662,17</w:t>
            </w:r>
          </w:p>
        </w:tc>
        <w:tc>
          <w:tcPr>
            <w:tcW w:w="1842" w:type="dxa"/>
            <w:noWrap/>
            <w:hideMark/>
          </w:tcPr>
          <w:p w14:paraId="6C64970B"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2.733.962,10</w:t>
            </w:r>
          </w:p>
        </w:tc>
        <w:tc>
          <w:tcPr>
            <w:tcW w:w="1286" w:type="dxa"/>
            <w:noWrap/>
            <w:hideMark/>
          </w:tcPr>
          <w:p w14:paraId="6A037D73"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26,98</w:t>
            </w:r>
          </w:p>
        </w:tc>
        <w:tc>
          <w:tcPr>
            <w:tcW w:w="1408" w:type="dxa"/>
            <w:noWrap/>
            <w:hideMark/>
          </w:tcPr>
          <w:p w14:paraId="22F099BE"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0,507</w:t>
            </w:r>
          </w:p>
        </w:tc>
      </w:tr>
      <w:tr w:rsidR="00B54FA5" w:rsidRPr="00B54FA5" w14:paraId="246C06C8" w14:textId="77777777" w:rsidTr="00B54FA5">
        <w:trPr>
          <w:trHeight w:val="300"/>
        </w:trPr>
        <w:tc>
          <w:tcPr>
            <w:tcW w:w="3261" w:type="dxa"/>
            <w:noWrap/>
            <w:hideMark/>
          </w:tcPr>
          <w:p w14:paraId="4F965959"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030_ZW Parque Tequendama</w:t>
            </w:r>
          </w:p>
        </w:tc>
        <w:tc>
          <w:tcPr>
            <w:tcW w:w="1418" w:type="dxa"/>
            <w:noWrap/>
            <w:hideMark/>
          </w:tcPr>
          <w:p w14:paraId="55EE8E17"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1.690.522,73</w:t>
            </w:r>
          </w:p>
        </w:tc>
        <w:tc>
          <w:tcPr>
            <w:tcW w:w="1842" w:type="dxa"/>
            <w:noWrap/>
            <w:hideMark/>
          </w:tcPr>
          <w:p w14:paraId="3BCDE245"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2.255.329,33</w:t>
            </w:r>
          </w:p>
        </w:tc>
        <w:tc>
          <w:tcPr>
            <w:tcW w:w="1286" w:type="dxa"/>
            <w:noWrap/>
            <w:hideMark/>
          </w:tcPr>
          <w:p w14:paraId="646E49B4"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21,64</w:t>
            </w:r>
          </w:p>
        </w:tc>
        <w:tc>
          <w:tcPr>
            <w:tcW w:w="1408" w:type="dxa"/>
            <w:noWrap/>
            <w:hideMark/>
          </w:tcPr>
          <w:p w14:paraId="760E7A05"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0,535</w:t>
            </w:r>
          </w:p>
        </w:tc>
      </w:tr>
      <w:tr w:rsidR="00B54FA5" w:rsidRPr="00B54FA5" w14:paraId="0BDB867A" w14:textId="77777777" w:rsidTr="00B54FA5">
        <w:trPr>
          <w:trHeight w:val="300"/>
        </w:trPr>
        <w:tc>
          <w:tcPr>
            <w:tcW w:w="3261" w:type="dxa"/>
            <w:noWrap/>
            <w:hideMark/>
          </w:tcPr>
          <w:p w14:paraId="5F4CEEF6"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031_ZW Parque Sector Amarillo Skate Park</w:t>
            </w:r>
          </w:p>
        </w:tc>
        <w:tc>
          <w:tcPr>
            <w:tcW w:w="1418" w:type="dxa"/>
            <w:noWrap/>
            <w:hideMark/>
          </w:tcPr>
          <w:p w14:paraId="25783813"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1.172.453,77</w:t>
            </w:r>
          </w:p>
        </w:tc>
        <w:tc>
          <w:tcPr>
            <w:tcW w:w="1842" w:type="dxa"/>
            <w:noWrap/>
            <w:hideMark/>
          </w:tcPr>
          <w:p w14:paraId="100BE92D"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1.471.592,95</w:t>
            </w:r>
          </w:p>
        </w:tc>
        <w:tc>
          <w:tcPr>
            <w:tcW w:w="1286" w:type="dxa"/>
            <w:noWrap/>
            <w:hideMark/>
          </w:tcPr>
          <w:p w14:paraId="33FD26A2"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46,28</w:t>
            </w:r>
          </w:p>
        </w:tc>
        <w:tc>
          <w:tcPr>
            <w:tcW w:w="1408" w:type="dxa"/>
            <w:noWrap/>
            <w:hideMark/>
          </w:tcPr>
          <w:p w14:paraId="11BFF30A"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0,490</w:t>
            </w:r>
          </w:p>
        </w:tc>
      </w:tr>
      <w:tr w:rsidR="00B54FA5" w:rsidRPr="00B54FA5" w14:paraId="42FD2EDF" w14:textId="77777777" w:rsidTr="00B54FA5">
        <w:trPr>
          <w:trHeight w:val="300"/>
        </w:trPr>
        <w:tc>
          <w:tcPr>
            <w:tcW w:w="3261" w:type="dxa"/>
            <w:noWrap/>
            <w:hideMark/>
          </w:tcPr>
          <w:p w14:paraId="7FC2A080"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032_ZW Biblioteca Daniel Guillard</w:t>
            </w:r>
          </w:p>
        </w:tc>
        <w:tc>
          <w:tcPr>
            <w:tcW w:w="1418" w:type="dxa"/>
            <w:noWrap/>
            <w:hideMark/>
          </w:tcPr>
          <w:p w14:paraId="689458D1"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2.531.882,92</w:t>
            </w:r>
          </w:p>
        </w:tc>
        <w:tc>
          <w:tcPr>
            <w:tcW w:w="1842" w:type="dxa"/>
            <w:noWrap/>
            <w:hideMark/>
          </w:tcPr>
          <w:p w14:paraId="1E202FC1"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3.349.208,22</w:t>
            </w:r>
          </w:p>
        </w:tc>
        <w:tc>
          <w:tcPr>
            <w:tcW w:w="1286" w:type="dxa"/>
            <w:noWrap/>
            <w:hideMark/>
          </w:tcPr>
          <w:p w14:paraId="53D4D32F"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26,25</w:t>
            </w:r>
          </w:p>
        </w:tc>
        <w:tc>
          <w:tcPr>
            <w:tcW w:w="1408" w:type="dxa"/>
            <w:noWrap/>
            <w:hideMark/>
          </w:tcPr>
          <w:p w14:paraId="26B68446"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0,398</w:t>
            </w:r>
          </w:p>
        </w:tc>
      </w:tr>
      <w:tr w:rsidR="00B54FA5" w:rsidRPr="00B54FA5" w14:paraId="62D7F785" w14:textId="77777777" w:rsidTr="00B54FA5">
        <w:trPr>
          <w:trHeight w:val="300"/>
        </w:trPr>
        <w:tc>
          <w:tcPr>
            <w:tcW w:w="3261" w:type="dxa"/>
            <w:noWrap/>
            <w:hideMark/>
          </w:tcPr>
          <w:p w14:paraId="05FBF8C2"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033_ZW Polideportivo Torres Comfandi</w:t>
            </w:r>
          </w:p>
        </w:tc>
        <w:tc>
          <w:tcPr>
            <w:tcW w:w="1418" w:type="dxa"/>
            <w:noWrap/>
            <w:hideMark/>
          </w:tcPr>
          <w:p w14:paraId="2E82D27D"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4.506.263,48</w:t>
            </w:r>
          </w:p>
        </w:tc>
        <w:tc>
          <w:tcPr>
            <w:tcW w:w="1842" w:type="dxa"/>
            <w:noWrap/>
            <w:hideMark/>
          </w:tcPr>
          <w:p w14:paraId="6BD1DF19"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5.802.683,90</w:t>
            </w:r>
          </w:p>
        </w:tc>
        <w:tc>
          <w:tcPr>
            <w:tcW w:w="1286" w:type="dxa"/>
            <w:noWrap/>
            <w:hideMark/>
          </w:tcPr>
          <w:p w14:paraId="6D68AC2E"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71,57</w:t>
            </w:r>
          </w:p>
        </w:tc>
        <w:tc>
          <w:tcPr>
            <w:tcW w:w="1408" w:type="dxa"/>
            <w:noWrap/>
            <w:hideMark/>
          </w:tcPr>
          <w:p w14:paraId="63A24257"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-0,824</w:t>
            </w:r>
          </w:p>
        </w:tc>
      </w:tr>
      <w:tr w:rsidR="00B54FA5" w:rsidRPr="00B54FA5" w14:paraId="6B437E21" w14:textId="77777777" w:rsidTr="00B54FA5">
        <w:trPr>
          <w:trHeight w:val="300"/>
        </w:trPr>
        <w:tc>
          <w:tcPr>
            <w:tcW w:w="3261" w:type="dxa"/>
            <w:noWrap/>
            <w:hideMark/>
          </w:tcPr>
          <w:p w14:paraId="123F8315"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034_ZW Parque Junin</w:t>
            </w:r>
          </w:p>
        </w:tc>
        <w:tc>
          <w:tcPr>
            <w:tcW w:w="1418" w:type="dxa"/>
            <w:noWrap/>
            <w:hideMark/>
          </w:tcPr>
          <w:p w14:paraId="29948756"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2.065.600,89</w:t>
            </w:r>
          </w:p>
        </w:tc>
        <w:tc>
          <w:tcPr>
            <w:tcW w:w="1842" w:type="dxa"/>
            <w:noWrap/>
            <w:hideMark/>
          </w:tcPr>
          <w:p w14:paraId="4218A564"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2.628.757,95</w:t>
            </w:r>
          </w:p>
        </w:tc>
        <w:tc>
          <w:tcPr>
            <w:tcW w:w="1286" w:type="dxa"/>
            <w:noWrap/>
            <w:hideMark/>
          </w:tcPr>
          <w:p w14:paraId="468DBB2E"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21,81</w:t>
            </w:r>
          </w:p>
        </w:tc>
        <w:tc>
          <w:tcPr>
            <w:tcW w:w="1408" w:type="dxa"/>
            <w:noWrap/>
            <w:hideMark/>
          </w:tcPr>
          <w:p w14:paraId="4652A2FC"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0,437</w:t>
            </w:r>
          </w:p>
        </w:tc>
      </w:tr>
      <w:tr w:rsidR="00B54FA5" w:rsidRPr="00B54FA5" w14:paraId="2624AED1" w14:textId="77777777" w:rsidTr="00B54FA5">
        <w:trPr>
          <w:trHeight w:val="300"/>
        </w:trPr>
        <w:tc>
          <w:tcPr>
            <w:tcW w:w="3261" w:type="dxa"/>
            <w:noWrap/>
            <w:hideMark/>
          </w:tcPr>
          <w:p w14:paraId="174A9700"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035_ZW Parque Mariano Ramos</w:t>
            </w:r>
          </w:p>
        </w:tc>
        <w:tc>
          <w:tcPr>
            <w:tcW w:w="1418" w:type="dxa"/>
            <w:noWrap/>
            <w:hideMark/>
          </w:tcPr>
          <w:p w14:paraId="238F9AC4"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1.667.000,49</w:t>
            </w:r>
          </w:p>
        </w:tc>
        <w:tc>
          <w:tcPr>
            <w:tcW w:w="1842" w:type="dxa"/>
            <w:noWrap/>
            <w:hideMark/>
          </w:tcPr>
          <w:p w14:paraId="57311AC8"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2.049.644,94</w:t>
            </w:r>
          </w:p>
        </w:tc>
        <w:tc>
          <w:tcPr>
            <w:tcW w:w="1286" w:type="dxa"/>
            <w:noWrap/>
            <w:hideMark/>
          </w:tcPr>
          <w:p w14:paraId="11DD52BC"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27,14</w:t>
            </w:r>
          </w:p>
        </w:tc>
        <w:tc>
          <w:tcPr>
            <w:tcW w:w="1408" w:type="dxa"/>
            <w:noWrap/>
            <w:hideMark/>
          </w:tcPr>
          <w:p w14:paraId="72BBB53C"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-0,215</w:t>
            </w:r>
          </w:p>
        </w:tc>
      </w:tr>
      <w:tr w:rsidR="00B54FA5" w:rsidRPr="00B54FA5" w14:paraId="6A7DD0C9" w14:textId="77777777" w:rsidTr="00B54FA5">
        <w:trPr>
          <w:trHeight w:val="300"/>
        </w:trPr>
        <w:tc>
          <w:tcPr>
            <w:tcW w:w="3261" w:type="dxa"/>
            <w:noWrap/>
            <w:hideMark/>
          </w:tcPr>
          <w:p w14:paraId="685350AE"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036_ZW Polideportivo Ricardo Balcazar</w:t>
            </w:r>
          </w:p>
        </w:tc>
        <w:tc>
          <w:tcPr>
            <w:tcW w:w="1418" w:type="dxa"/>
            <w:noWrap/>
            <w:hideMark/>
          </w:tcPr>
          <w:p w14:paraId="5F4B0B5C"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2.048.237,82</w:t>
            </w:r>
          </w:p>
        </w:tc>
        <w:tc>
          <w:tcPr>
            <w:tcW w:w="1842" w:type="dxa"/>
            <w:noWrap/>
            <w:hideMark/>
          </w:tcPr>
          <w:p w14:paraId="5CFFB4B1"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2.861.041,63</w:t>
            </w:r>
          </w:p>
        </w:tc>
        <w:tc>
          <w:tcPr>
            <w:tcW w:w="1286" w:type="dxa"/>
            <w:noWrap/>
            <w:hideMark/>
          </w:tcPr>
          <w:p w14:paraId="58C3D632"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20,42</w:t>
            </w:r>
          </w:p>
        </w:tc>
        <w:tc>
          <w:tcPr>
            <w:tcW w:w="1408" w:type="dxa"/>
            <w:noWrap/>
            <w:hideMark/>
          </w:tcPr>
          <w:p w14:paraId="6BFD2B94"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0,379</w:t>
            </w:r>
          </w:p>
        </w:tc>
      </w:tr>
      <w:tr w:rsidR="00B54FA5" w:rsidRPr="00B54FA5" w14:paraId="0204FA90" w14:textId="77777777" w:rsidTr="00B54FA5">
        <w:trPr>
          <w:trHeight w:val="300"/>
        </w:trPr>
        <w:tc>
          <w:tcPr>
            <w:tcW w:w="3261" w:type="dxa"/>
            <w:noWrap/>
            <w:hideMark/>
          </w:tcPr>
          <w:p w14:paraId="77BFB151"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037_ZW Polideportivo San Benito</w:t>
            </w:r>
          </w:p>
        </w:tc>
        <w:tc>
          <w:tcPr>
            <w:tcW w:w="1418" w:type="dxa"/>
            <w:noWrap/>
            <w:hideMark/>
          </w:tcPr>
          <w:p w14:paraId="10026BC3"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2.624.801,57</w:t>
            </w:r>
          </w:p>
        </w:tc>
        <w:tc>
          <w:tcPr>
            <w:tcW w:w="1842" w:type="dxa"/>
            <w:noWrap/>
            <w:hideMark/>
          </w:tcPr>
          <w:p w14:paraId="47ECCAB7"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3.784.281,63</w:t>
            </w:r>
          </w:p>
        </w:tc>
        <w:tc>
          <w:tcPr>
            <w:tcW w:w="1286" w:type="dxa"/>
            <w:noWrap/>
            <w:hideMark/>
          </w:tcPr>
          <w:p w14:paraId="6229B521"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37,43</w:t>
            </w:r>
          </w:p>
        </w:tc>
        <w:tc>
          <w:tcPr>
            <w:tcW w:w="1408" w:type="dxa"/>
            <w:noWrap/>
            <w:hideMark/>
          </w:tcPr>
          <w:p w14:paraId="7516AD58"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0,740</w:t>
            </w:r>
          </w:p>
        </w:tc>
      </w:tr>
      <w:tr w:rsidR="00B54FA5" w:rsidRPr="00B54FA5" w14:paraId="7D595D8A" w14:textId="77777777" w:rsidTr="00B54FA5">
        <w:trPr>
          <w:trHeight w:val="300"/>
        </w:trPr>
        <w:tc>
          <w:tcPr>
            <w:tcW w:w="3261" w:type="dxa"/>
            <w:noWrap/>
            <w:hideMark/>
          </w:tcPr>
          <w:p w14:paraId="140D27E1"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038_ZW Parque Santa Anita</w:t>
            </w:r>
          </w:p>
        </w:tc>
        <w:tc>
          <w:tcPr>
            <w:tcW w:w="1418" w:type="dxa"/>
            <w:noWrap/>
            <w:hideMark/>
          </w:tcPr>
          <w:p w14:paraId="57BF93BE"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2.084.061,91</w:t>
            </w:r>
          </w:p>
        </w:tc>
        <w:tc>
          <w:tcPr>
            <w:tcW w:w="1842" w:type="dxa"/>
            <w:noWrap/>
            <w:hideMark/>
          </w:tcPr>
          <w:p w14:paraId="6B93C8EC"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2.654.540,27</w:t>
            </w:r>
          </w:p>
        </w:tc>
        <w:tc>
          <w:tcPr>
            <w:tcW w:w="1286" w:type="dxa"/>
            <w:noWrap/>
            <w:hideMark/>
          </w:tcPr>
          <w:p w14:paraId="1F8FEAF7"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55,14</w:t>
            </w:r>
          </w:p>
        </w:tc>
        <w:tc>
          <w:tcPr>
            <w:tcW w:w="1408" w:type="dxa"/>
            <w:noWrap/>
            <w:hideMark/>
          </w:tcPr>
          <w:p w14:paraId="6F35C87D"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-1,587</w:t>
            </w:r>
          </w:p>
        </w:tc>
      </w:tr>
      <w:tr w:rsidR="00B54FA5" w:rsidRPr="00B54FA5" w14:paraId="0CEAE340" w14:textId="77777777" w:rsidTr="00B54FA5">
        <w:trPr>
          <w:trHeight w:val="300"/>
        </w:trPr>
        <w:tc>
          <w:tcPr>
            <w:tcW w:w="3261" w:type="dxa"/>
            <w:noWrap/>
            <w:hideMark/>
          </w:tcPr>
          <w:p w14:paraId="68667A55"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039_ZW Sebastian Belalcazar</w:t>
            </w:r>
          </w:p>
        </w:tc>
        <w:tc>
          <w:tcPr>
            <w:tcW w:w="1418" w:type="dxa"/>
            <w:noWrap/>
            <w:hideMark/>
          </w:tcPr>
          <w:p w14:paraId="3E6FEAD1"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2.393.571,87</w:t>
            </w:r>
          </w:p>
        </w:tc>
        <w:tc>
          <w:tcPr>
            <w:tcW w:w="1842" w:type="dxa"/>
            <w:noWrap/>
            <w:hideMark/>
          </w:tcPr>
          <w:p w14:paraId="669028E4"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3.211.876,30</w:t>
            </w:r>
          </w:p>
        </w:tc>
        <w:tc>
          <w:tcPr>
            <w:tcW w:w="1286" w:type="dxa"/>
            <w:noWrap/>
            <w:hideMark/>
          </w:tcPr>
          <w:p w14:paraId="437DB248"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162,84</w:t>
            </w:r>
          </w:p>
        </w:tc>
        <w:tc>
          <w:tcPr>
            <w:tcW w:w="1408" w:type="dxa"/>
            <w:noWrap/>
            <w:hideMark/>
          </w:tcPr>
          <w:p w14:paraId="482D4CDF"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-0,411</w:t>
            </w:r>
          </w:p>
        </w:tc>
      </w:tr>
      <w:tr w:rsidR="00B54FA5" w:rsidRPr="00B54FA5" w14:paraId="314E22A1" w14:textId="77777777" w:rsidTr="00B54FA5">
        <w:trPr>
          <w:trHeight w:val="300"/>
        </w:trPr>
        <w:tc>
          <w:tcPr>
            <w:tcW w:w="3261" w:type="dxa"/>
            <w:noWrap/>
            <w:hideMark/>
          </w:tcPr>
          <w:p w14:paraId="2A1CD8BB"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040_ZW Parque del Mico</w:t>
            </w:r>
          </w:p>
        </w:tc>
        <w:tc>
          <w:tcPr>
            <w:tcW w:w="1418" w:type="dxa"/>
            <w:noWrap/>
            <w:hideMark/>
          </w:tcPr>
          <w:p w14:paraId="2FB3468A"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1.077.900,59</w:t>
            </w:r>
          </w:p>
        </w:tc>
        <w:tc>
          <w:tcPr>
            <w:tcW w:w="1842" w:type="dxa"/>
            <w:noWrap/>
            <w:hideMark/>
          </w:tcPr>
          <w:p w14:paraId="0BA5F65A"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1.420.057,79</w:t>
            </w:r>
          </w:p>
        </w:tc>
        <w:tc>
          <w:tcPr>
            <w:tcW w:w="1286" w:type="dxa"/>
            <w:noWrap/>
            <w:hideMark/>
          </w:tcPr>
          <w:p w14:paraId="78E8827B"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23,79</w:t>
            </w:r>
          </w:p>
        </w:tc>
        <w:tc>
          <w:tcPr>
            <w:tcW w:w="1408" w:type="dxa"/>
            <w:noWrap/>
            <w:hideMark/>
          </w:tcPr>
          <w:p w14:paraId="0AE293D6"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0,687</w:t>
            </w:r>
          </w:p>
        </w:tc>
      </w:tr>
      <w:tr w:rsidR="00B54FA5" w:rsidRPr="00B54FA5" w14:paraId="0F1AC5F2" w14:textId="77777777" w:rsidTr="00B54FA5">
        <w:trPr>
          <w:trHeight w:val="300"/>
        </w:trPr>
        <w:tc>
          <w:tcPr>
            <w:tcW w:w="3261" w:type="dxa"/>
            <w:noWrap/>
            <w:hideMark/>
          </w:tcPr>
          <w:p w14:paraId="1D934292"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041_ZW Parque Cien Palos</w:t>
            </w:r>
          </w:p>
        </w:tc>
        <w:tc>
          <w:tcPr>
            <w:tcW w:w="1418" w:type="dxa"/>
            <w:noWrap/>
            <w:hideMark/>
          </w:tcPr>
          <w:p w14:paraId="356DAAD7"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2.071.665,65</w:t>
            </w:r>
          </w:p>
        </w:tc>
        <w:tc>
          <w:tcPr>
            <w:tcW w:w="1842" w:type="dxa"/>
            <w:noWrap/>
            <w:hideMark/>
          </w:tcPr>
          <w:p w14:paraId="4B3FBEBD"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2.640.959,80</w:t>
            </w:r>
          </w:p>
        </w:tc>
        <w:tc>
          <w:tcPr>
            <w:tcW w:w="1286" w:type="dxa"/>
            <w:noWrap/>
            <w:hideMark/>
          </w:tcPr>
          <w:p w14:paraId="6785412F"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19,00</w:t>
            </w:r>
          </w:p>
        </w:tc>
        <w:tc>
          <w:tcPr>
            <w:tcW w:w="1408" w:type="dxa"/>
            <w:noWrap/>
            <w:hideMark/>
          </w:tcPr>
          <w:p w14:paraId="7E2290D2"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0,520</w:t>
            </w:r>
          </w:p>
        </w:tc>
      </w:tr>
      <w:tr w:rsidR="00B54FA5" w:rsidRPr="00B54FA5" w14:paraId="6971BA47" w14:textId="77777777" w:rsidTr="00B54FA5">
        <w:trPr>
          <w:trHeight w:val="300"/>
        </w:trPr>
        <w:tc>
          <w:tcPr>
            <w:tcW w:w="3261" w:type="dxa"/>
            <w:noWrap/>
            <w:hideMark/>
          </w:tcPr>
          <w:p w14:paraId="11289FEC"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042_ZW Cerro 3 Cruces</w:t>
            </w:r>
          </w:p>
        </w:tc>
        <w:tc>
          <w:tcPr>
            <w:tcW w:w="1418" w:type="dxa"/>
            <w:noWrap/>
            <w:hideMark/>
          </w:tcPr>
          <w:p w14:paraId="5E8BCD64"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1.331.725,14</w:t>
            </w:r>
          </w:p>
        </w:tc>
        <w:tc>
          <w:tcPr>
            <w:tcW w:w="1842" w:type="dxa"/>
            <w:noWrap/>
            <w:hideMark/>
          </w:tcPr>
          <w:p w14:paraId="3453590F"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1.832.711,09</w:t>
            </w:r>
          </w:p>
        </w:tc>
        <w:tc>
          <w:tcPr>
            <w:tcW w:w="1286" w:type="dxa"/>
            <w:noWrap/>
            <w:hideMark/>
          </w:tcPr>
          <w:p w14:paraId="7C8C6538"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44,48</w:t>
            </w:r>
          </w:p>
        </w:tc>
        <w:tc>
          <w:tcPr>
            <w:tcW w:w="1408" w:type="dxa"/>
            <w:noWrap/>
            <w:hideMark/>
          </w:tcPr>
          <w:p w14:paraId="31140E34"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0,811</w:t>
            </w:r>
          </w:p>
        </w:tc>
      </w:tr>
      <w:tr w:rsidR="00B54FA5" w:rsidRPr="00B54FA5" w14:paraId="60DD875C" w14:textId="77777777" w:rsidTr="00B54FA5">
        <w:trPr>
          <w:trHeight w:val="300"/>
        </w:trPr>
        <w:tc>
          <w:tcPr>
            <w:tcW w:w="3261" w:type="dxa"/>
            <w:noWrap/>
            <w:hideMark/>
          </w:tcPr>
          <w:p w14:paraId="4B042A62"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043_ZW Parque Calima</w:t>
            </w:r>
          </w:p>
        </w:tc>
        <w:tc>
          <w:tcPr>
            <w:tcW w:w="1418" w:type="dxa"/>
            <w:noWrap/>
            <w:hideMark/>
          </w:tcPr>
          <w:p w14:paraId="79DABD5A"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1.264.508,43</w:t>
            </w:r>
          </w:p>
        </w:tc>
        <w:tc>
          <w:tcPr>
            <w:tcW w:w="1842" w:type="dxa"/>
            <w:noWrap/>
            <w:hideMark/>
          </w:tcPr>
          <w:p w14:paraId="579F1809"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1.787.766,82</w:t>
            </w:r>
          </w:p>
        </w:tc>
        <w:tc>
          <w:tcPr>
            <w:tcW w:w="1286" w:type="dxa"/>
            <w:noWrap/>
            <w:hideMark/>
          </w:tcPr>
          <w:p w14:paraId="0D69F24E"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30,22</w:t>
            </w:r>
          </w:p>
        </w:tc>
        <w:tc>
          <w:tcPr>
            <w:tcW w:w="1408" w:type="dxa"/>
            <w:noWrap/>
            <w:hideMark/>
          </w:tcPr>
          <w:p w14:paraId="3481566E"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0,687</w:t>
            </w:r>
          </w:p>
        </w:tc>
      </w:tr>
      <w:tr w:rsidR="00B54FA5" w:rsidRPr="00B54FA5" w14:paraId="7F996D9F" w14:textId="77777777" w:rsidTr="00B54FA5">
        <w:trPr>
          <w:trHeight w:val="300"/>
        </w:trPr>
        <w:tc>
          <w:tcPr>
            <w:tcW w:w="3261" w:type="dxa"/>
            <w:noWrap/>
            <w:hideMark/>
          </w:tcPr>
          <w:p w14:paraId="2D9EC69D"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044_ZW Parque La Merced</w:t>
            </w:r>
          </w:p>
        </w:tc>
        <w:tc>
          <w:tcPr>
            <w:tcW w:w="1418" w:type="dxa"/>
            <w:noWrap/>
            <w:hideMark/>
          </w:tcPr>
          <w:p w14:paraId="3F3647FB"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291.017.040.639.514,00</w:t>
            </w:r>
          </w:p>
        </w:tc>
        <w:tc>
          <w:tcPr>
            <w:tcW w:w="1842" w:type="dxa"/>
            <w:noWrap/>
            <w:hideMark/>
          </w:tcPr>
          <w:p w14:paraId="207444F2"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571.945.333.431.136,00</w:t>
            </w:r>
          </w:p>
        </w:tc>
        <w:tc>
          <w:tcPr>
            <w:tcW w:w="1286" w:type="dxa"/>
            <w:noWrap/>
            <w:hideMark/>
          </w:tcPr>
          <w:p w14:paraId="2785CCCF"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25987054518,19</w:t>
            </w:r>
          </w:p>
        </w:tc>
        <w:tc>
          <w:tcPr>
            <w:tcW w:w="1408" w:type="dxa"/>
            <w:noWrap/>
            <w:hideMark/>
          </w:tcPr>
          <w:p w14:paraId="530EF352"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-152524615518870000,000</w:t>
            </w:r>
          </w:p>
        </w:tc>
      </w:tr>
      <w:tr w:rsidR="00B54FA5" w:rsidRPr="00B54FA5" w14:paraId="4295F6E2" w14:textId="77777777" w:rsidTr="00B54FA5">
        <w:trPr>
          <w:trHeight w:val="300"/>
        </w:trPr>
        <w:tc>
          <w:tcPr>
            <w:tcW w:w="3261" w:type="dxa"/>
            <w:noWrap/>
            <w:hideMark/>
          </w:tcPr>
          <w:p w14:paraId="3C0F6EFD"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045_ZW Puente de Colores</w:t>
            </w:r>
          </w:p>
        </w:tc>
        <w:tc>
          <w:tcPr>
            <w:tcW w:w="1418" w:type="dxa"/>
            <w:noWrap/>
            <w:hideMark/>
          </w:tcPr>
          <w:p w14:paraId="3721AE10"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1.633.675,85</w:t>
            </w:r>
          </w:p>
        </w:tc>
        <w:tc>
          <w:tcPr>
            <w:tcW w:w="1842" w:type="dxa"/>
            <w:noWrap/>
            <w:hideMark/>
          </w:tcPr>
          <w:p w14:paraId="221F6099"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1.950.272,80</w:t>
            </w:r>
          </w:p>
        </w:tc>
        <w:tc>
          <w:tcPr>
            <w:tcW w:w="1286" w:type="dxa"/>
            <w:noWrap/>
            <w:hideMark/>
          </w:tcPr>
          <w:p w14:paraId="28C99DAF"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93,07</w:t>
            </w:r>
          </w:p>
        </w:tc>
        <w:tc>
          <w:tcPr>
            <w:tcW w:w="1408" w:type="dxa"/>
            <w:noWrap/>
            <w:hideMark/>
          </w:tcPr>
          <w:p w14:paraId="59B2FCB8"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0,426</w:t>
            </w:r>
          </w:p>
        </w:tc>
      </w:tr>
      <w:tr w:rsidR="00B54FA5" w:rsidRPr="00B54FA5" w14:paraId="237F7DA1" w14:textId="77777777" w:rsidTr="00B54FA5">
        <w:trPr>
          <w:trHeight w:val="300"/>
        </w:trPr>
        <w:tc>
          <w:tcPr>
            <w:tcW w:w="3261" w:type="dxa"/>
            <w:noWrap/>
            <w:hideMark/>
          </w:tcPr>
          <w:p w14:paraId="0E2D265A"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046_ZW Polideportivo Laureano Gomez</w:t>
            </w:r>
          </w:p>
        </w:tc>
        <w:tc>
          <w:tcPr>
            <w:tcW w:w="1418" w:type="dxa"/>
            <w:noWrap/>
            <w:hideMark/>
          </w:tcPr>
          <w:p w14:paraId="752513E6"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3.127.446,29</w:t>
            </w:r>
          </w:p>
        </w:tc>
        <w:tc>
          <w:tcPr>
            <w:tcW w:w="1842" w:type="dxa"/>
            <w:noWrap/>
            <w:hideMark/>
          </w:tcPr>
          <w:p w14:paraId="2A794A27"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4.583.145,48</w:t>
            </w:r>
          </w:p>
        </w:tc>
        <w:tc>
          <w:tcPr>
            <w:tcW w:w="1286" w:type="dxa"/>
            <w:noWrap/>
            <w:hideMark/>
          </w:tcPr>
          <w:p w14:paraId="0A1E8DB7"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33,83</w:t>
            </w:r>
          </w:p>
        </w:tc>
        <w:tc>
          <w:tcPr>
            <w:tcW w:w="1408" w:type="dxa"/>
            <w:noWrap/>
            <w:hideMark/>
          </w:tcPr>
          <w:p w14:paraId="512F6D43"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0,564</w:t>
            </w:r>
          </w:p>
        </w:tc>
      </w:tr>
      <w:tr w:rsidR="00B54FA5" w:rsidRPr="00B54FA5" w14:paraId="4FAA72DE" w14:textId="77777777" w:rsidTr="00B54FA5">
        <w:trPr>
          <w:trHeight w:val="300"/>
        </w:trPr>
        <w:tc>
          <w:tcPr>
            <w:tcW w:w="3261" w:type="dxa"/>
            <w:noWrap/>
            <w:hideMark/>
          </w:tcPr>
          <w:p w14:paraId="6D035E9B"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047_ZW El Diamante</w:t>
            </w:r>
          </w:p>
        </w:tc>
        <w:tc>
          <w:tcPr>
            <w:tcW w:w="1418" w:type="dxa"/>
            <w:noWrap/>
            <w:hideMark/>
          </w:tcPr>
          <w:p w14:paraId="35514756"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692.484,10</w:t>
            </w:r>
          </w:p>
        </w:tc>
        <w:tc>
          <w:tcPr>
            <w:tcW w:w="1842" w:type="dxa"/>
            <w:noWrap/>
            <w:hideMark/>
          </w:tcPr>
          <w:p w14:paraId="0A2A7ECB"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931.375,85</w:t>
            </w:r>
          </w:p>
        </w:tc>
        <w:tc>
          <w:tcPr>
            <w:tcW w:w="1286" w:type="dxa"/>
            <w:noWrap/>
            <w:hideMark/>
          </w:tcPr>
          <w:p w14:paraId="1B4EEF57"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74,48</w:t>
            </w:r>
          </w:p>
        </w:tc>
        <w:tc>
          <w:tcPr>
            <w:tcW w:w="1408" w:type="dxa"/>
            <w:noWrap/>
            <w:hideMark/>
          </w:tcPr>
          <w:p w14:paraId="3E409BEC"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0,703</w:t>
            </w:r>
          </w:p>
        </w:tc>
      </w:tr>
      <w:tr w:rsidR="00B54FA5" w:rsidRPr="00B54FA5" w14:paraId="1CDF33FB" w14:textId="77777777" w:rsidTr="00B54FA5">
        <w:trPr>
          <w:trHeight w:val="300"/>
        </w:trPr>
        <w:tc>
          <w:tcPr>
            <w:tcW w:w="3261" w:type="dxa"/>
            <w:noWrap/>
            <w:hideMark/>
          </w:tcPr>
          <w:p w14:paraId="59058916"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lastRenderedPageBreak/>
              <w:t>048_ZW Polideportivo Petecuy</w:t>
            </w:r>
          </w:p>
        </w:tc>
        <w:tc>
          <w:tcPr>
            <w:tcW w:w="1418" w:type="dxa"/>
            <w:noWrap/>
            <w:hideMark/>
          </w:tcPr>
          <w:p w14:paraId="4468F40C"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1.475.694,38</w:t>
            </w:r>
          </w:p>
        </w:tc>
        <w:tc>
          <w:tcPr>
            <w:tcW w:w="1842" w:type="dxa"/>
            <w:noWrap/>
            <w:hideMark/>
          </w:tcPr>
          <w:p w14:paraId="09674F26"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1.906.922,82</w:t>
            </w:r>
          </w:p>
        </w:tc>
        <w:tc>
          <w:tcPr>
            <w:tcW w:w="1286" w:type="dxa"/>
            <w:noWrap/>
            <w:hideMark/>
          </w:tcPr>
          <w:p w14:paraId="5B540FAA"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36,48</w:t>
            </w:r>
          </w:p>
        </w:tc>
        <w:tc>
          <w:tcPr>
            <w:tcW w:w="1408" w:type="dxa"/>
            <w:noWrap/>
            <w:hideMark/>
          </w:tcPr>
          <w:p w14:paraId="42E9C2B3"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-0,448</w:t>
            </w:r>
          </w:p>
        </w:tc>
      </w:tr>
      <w:tr w:rsidR="00B54FA5" w:rsidRPr="00B54FA5" w14:paraId="7800D8B7" w14:textId="77777777" w:rsidTr="00B54FA5">
        <w:trPr>
          <w:trHeight w:val="300"/>
        </w:trPr>
        <w:tc>
          <w:tcPr>
            <w:tcW w:w="3261" w:type="dxa"/>
            <w:noWrap/>
            <w:hideMark/>
          </w:tcPr>
          <w:p w14:paraId="39D9EDB0"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049_ZW Comuna 16</w:t>
            </w:r>
          </w:p>
        </w:tc>
        <w:tc>
          <w:tcPr>
            <w:tcW w:w="1418" w:type="dxa"/>
            <w:noWrap/>
            <w:hideMark/>
          </w:tcPr>
          <w:p w14:paraId="78805A0B"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240.588,66</w:t>
            </w:r>
          </w:p>
        </w:tc>
        <w:tc>
          <w:tcPr>
            <w:tcW w:w="1842" w:type="dxa"/>
            <w:noWrap/>
            <w:hideMark/>
          </w:tcPr>
          <w:p w14:paraId="6F0B416B"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329.494,50</w:t>
            </w:r>
          </w:p>
        </w:tc>
        <w:tc>
          <w:tcPr>
            <w:tcW w:w="1286" w:type="dxa"/>
            <w:noWrap/>
            <w:hideMark/>
          </w:tcPr>
          <w:p w14:paraId="1DD99597"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131,77</w:t>
            </w:r>
          </w:p>
        </w:tc>
        <w:tc>
          <w:tcPr>
            <w:tcW w:w="1408" w:type="dxa"/>
            <w:noWrap/>
            <w:hideMark/>
          </w:tcPr>
          <w:p w14:paraId="3F4C951A"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0,753</w:t>
            </w:r>
          </w:p>
        </w:tc>
      </w:tr>
      <w:tr w:rsidR="00B54FA5" w:rsidRPr="00B54FA5" w14:paraId="43824725" w14:textId="77777777" w:rsidTr="00B54FA5">
        <w:trPr>
          <w:trHeight w:val="300"/>
        </w:trPr>
        <w:tc>
          <w:tcPr>
            <w:tcW w:w="3261" w:type="dxa"/>
            <w:noWrap/>
            <w:hideMark/>
          </w:tcPr>
          <w:p w14:paraId="5386CF41"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050_La Castilla</w:t>
            </w:r>
          </w:p>
        </w:tc>
        <w:tc>
          <w:tcPr>
            <w:tcW w:w="1418" w:type="dxa"/>
            <w:noWrap/>
            <w:hideMark/>
          </w:tcPr>
          <w:p w14:paraId="75C9C44E"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6.735.367,77</w:t>
            </w:r>
          </w:p>
        </w:tc>
        <w:tc>
          <w:tcPr>
            <w:tcW w:w="1842" w:type="dxa"/>
            <w:noWrap/>
            <w:hideMark/>
          </w:tcPr>
          <w:p w14:paraId="587CE06B"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9.048.561,40</w:t>
            </w:r>
          </w:p>
        </w:tc>
        <w:tc>
          <w:tcPr>
            <w:tcW w:w="1286" w:type="dxa"/>
            <w:noWrap/>
            <w:hideMark/>
          </w:tcPr>
          <w:p w14:paraId="49BA3AEB"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2278,14</w:t>
            </w:r>
          </w:p>
        </w:tc>
        <w:tc>
          <w:tcPr>
            <w:tcW w:w="1408" w:type="dxa"/>
            <w:noWrap/>
            <w:hideMark/>
          </w:tcPr>
          <w:p w14:paraId="08731F3E"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-32,374</w:t>
            </w:r>
          </w:p>
        </w:tc>
      </w:tr>
      <w:tr w:rsidR="00B54FA5" w:rsidRPr="00B54FA5" w14:paraId="4D4D3E1D" w14:textId="77777777" w:rsidTr="00B54FA5">
        <w:trPr>
          <w:trHeight w:val="300"/>
        </w:trPr>
        <w:tc>
          <w:tcPr>
            <w:tcW w:w="3261" w:type="dxa"/>
            <w:noWrap/>
            <w:hideMark/>
          </w:tcPr>
          <w:p w14:paraId="77F02410"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051_La Elvira</w:t>
            </w:r>
          </w:p>
        </w:tc>
        <w:tc>
          <w:tcPr>
            <w:tcW w:w="1418" w:type="dxa"/>
            <w:noWrap/>
            <w:hideMark/>
          </w:tcPr>
          <w:p w14:paraId="52A480E8"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2.628.538,07</w:t>
            </w:r>
          </w:p>
        </w:tc>
        <w:tc>
          <w:tcPr>
            <w:tcW w:w="1842" w:type="dxa"/>
            <w:noWrap/>
            <w:hideMark/>
          </w:tcPr>
          <w:p w14:paraId="0BF2314E"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3.557.652,67</w:t>
            </w:r>
          </w:p>
        </w:tc>
        <w:tc>
          <w:tcPr>
            <w:tcW w:w="1286" w:type="dxa"/>
            <w:noWrap/>
            <w:hideMark/>
          </w:tcPr>
          <w:p w14:paraId="655A3BD3"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169,51</w:t>
            </w:r>
          </w:p>
        </w:tc>
        <w:tc>
          <w:tcPr>
            <w:tcW w:w="1408" w:type="dxa"/>
            <w:noWrap/>
            <w:hideMark/>
          </w:tcPr>
          <w:p w14:paraId="51B5FA39"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0,405</w:t>
            </w:r>
          </w:p>
        </w:tc>
      </w:tr>
      <w:tr w:rsidR="00B54FA5" w:rsidRPr="00B54FA5" w14:paraId="58E43547" w14:textId="77777777" w:rsidTr="00B54FA5">
        <w:trPr>
          <w:trHeight w:val="300"/>
        </w:trPr>
        <w:tc>
          <w:tcPr>
            <w:tcW w:w="3261" w:type="dxa"/>
            <w:noWrap/>
            <w:hideMark/>
          </w:tcPr>
          <w:p w14:paraId="2754BD79"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052_El Saladito</w:t>
            </w:r>
          </w:p>
        </w:tc>
        <w:tc>
          <w:tcPr>
            <w:tcW w:w="1418" w:type="dxa"/>
            <w:noWrap/>
            <w:hideMark/>
          </w:tcPr>
          <w:p w14:paraId="78F583C0"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2.423.900,42</w:t>
            </w:r>
          </w:p>
        </w:tc>
        <w:tc>
          <w:tcPr>
            <w:tcW w:w="1842" w:type="dxa"/>
            <w:noWrap/>
            <w:hideMark/>
          </w:tcPr>
          <w:p w14:paraId="7DCC50CF"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3.240.094,95</w:t>
            </w:r>
          </w:p>
        </w:tc>
        <w:tc>
          <w:tcPr>
            <w:tcW w:w="1286" w:type="dxa"/>
            <w:noWrap/>
            <w:hideMark/>
          </w:tcPr>
          <w:p w14:paraId="22452357"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79,39</w:t>
            </w:r>
          </w:p>
        </w:tc>
        <w:tc>
          <w:tcPr>
            <w:tcW w:w="1408" w:type="dxa"/>
            <w:noWrap/>
            <w:hideMark/>
          </w:tcPr>
          <w:p w14:paraId="51698A1C" w14:textId="77777777" w:rsidR="00B54FA5" w:rsidRPr="00B54FA5" w:rsidRDefault="00B54FA5" w:rsidP="00B54FA5">
            <w:pPr>
              <w:jc w:val="both"/>
              <w:rPr>
                <w:rFonts w:ascii="Calibri" w:eastAsia="Calibri" w:hAnsi="Calibri" w:cs="Calibri"/>
                <w:sz w:val="22"/>
                <w:szCs w:val="22"/>
              </w:rPr>
            </w:pPr>
            <w:r w:rsidRPr="00B54FA5">
              <w:rPr>
                <w:rFonts w:ascii="Calibri" w:eastAsia="Calibri" w:hAnsi="Calibri" w:cs="Calibri"/>
                <w:sz w:val="22"/>
                <w:szCs w:val="22"/>
              </w:rPr>
              <w:t>-0,230</w:t>
            </w:r>
          </w:p>
        </w:tc>
      </w:tr>
    </w:tbl>
    <w:p w14:paraId="0000033F" w14:textId="77777777" w:rsidR="00C6236C" w:rsidRDefault="00C6236C">
      <w:pPr>
        <w:jc w:val="both"/>
        <w:rPr>
          <w:rFonts w:ascii="Calibri" w:eastAsia="Calibri" w:hAnsi="Calibri" w:cs="Calibri"/>
          <w:sz w:val="22"/>
          <w:szCs w:val="22"/>
        </w:rPr>
      </w:pPr>
    </w:p>
    <w:p w14:paraId="00000340" w14:textId="77777777" w:rsidR="00C6236C" w:rsidRDefault="00000000">
      <w:pPr>
        <w:pStyle w:val="Ttulo2"/>
        <w:numPr>
          <w:ilvl w:val="1"/>
          <w:numId w:val="18"/>
        </w:numPr>
        <w:rPr>
          <w:b/>
          <w:bCs/>
          <w:sz w:val="22"/>
          <w:szCs w:val="22"/>
        </w:rPr>
      </w:pPr>
      <w:bookmarkStart w:id="46" w:name="_heading=h.b42uqg9g2if2" w:colFirst="0" w:colLast="0"/>
      <w:bookmarkEnd w:id="46"/>
      <w:r>
        <w:rPr>
          <w:b/>
          <w:bCs/>
          <w:sz w:val="22"/>
          <w:szCs w:val="22"/>
        </w:rPr>
        <w:t>Optimización de modelos</w:t>
      </w:r>
    </w:p>
    <w:p w14:paraId="00000341"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Una vez obtenidos los resultados de los modelos base, se procedió a la etapa de optimización, cuyo objetivo fue mejorar el desempeño predictivo mediante el ajuste de los hiperparámetros más relevantes de cada algoritmo.</w:t>
      </w:r>
    </w:p>
    <w:p w14:paraId="00000342" w14:textId="77777777" w:rsidR="00C6236C" w:rsidRDefault="00C6236C">
      <w:pPr>
        <w:jc w:val="both"/>
        <w:rPr>
          <w:rFonts w:ascii="Calibri" w:eastAsia="Calibri" w:hAnsi="Calibri" w:cs="Calibri"/>
          <w:sz w:val="22"/>
          <w:szCs w:val="22"/>
        </w:rPr>
      </w:pPr>
    </w:p>
    <w:p w14:paraId="00000343"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La optimización se realizó utilizando técnicas de búsqueda en grilla (</w:t>
      </w:r>
      <w:r>
        <w:rPr>
          <w:rFonts w:ascii="Calibri" w:eastAsia="Calibri" w:hAnsi="Calibri" w:cs="Calibri"/>
          <w:i/>
          <w:iCs/>
          <w:sz w:val="22"/>
          <w:szCs w:val="22"/>
        </w:rPr>
        <w:t>grid search</w:t>
      </w:r>
      <w:r>
        <w:rPr>
          <w:rFonts w:ascii="Calibri" w:eastAsia="Calibri" w:hAnsi="Calibri" w:cs="Calibri"/>
          <w:sz w:val="22"/>
          <w:szCs w:val="22"/>
        </w:rPr>
        <w:t>), explorando combinaciones de parámetros previamente definidas en función de las características de cada modelo. Este proceso se llevó a cabo exclusivamente sobre el conjunto de entrenamiento, empleando validación cruzada interna cuando fue pertinente, con el fin de evitar sobreajuste.</w:t>
      </w:r>
    </w:p>
    <w:p w14:paraId="00000344" w14:textId="77777777" w:rsidR="00C6236C" w:rsidRDefault="00C6236C">
      <w:pPr>
        <w:jc w:val="both"/>
        <w:rPr>
          <w:rFonts w:ascii="Calibri" w:eastAsia="Calibri" w:hAnsi="Calibri" w:cs="Calibri"/>
          <w:sz w:val="22"/>
          <w:szCs w:val="22"/>
        </w:rPr>
      </w:pPr>
    </w:p>
    <w:p w14:paraId="00000345"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 xml:space="preserve">Entre los hiperparámetros ajustados se incluyen, </w:t>
      </w:r>
      <w:sdt>
        <w:sdtPr>
          <w:tag w:val="goog_rdk_25"/>
          <w:id w:val="112959852"/>
        </w:sdtPr>
        <w:sdtContent>
          <w:commentRangeStart w:id="47"/>
        </w:sdtContent>
      </w:sdt>
      <w:sdt>
        <w:sdtPr>
          <w:tag w:val="goog_rdk_26"/>
          <w:id w:val="-1961690015"/>
        </w:sdtPr>
        <w:sdtContent>
          <w:commentRangeStart w:id="48"/>
        </w:sdtContent>
      </w:sdt>
      <w:r>
        <w:rPr>
          <w:rFonts w:ascii="Calibri" w:eastAsia="Calibri" w:hAnsi="Calibri" w:cs="Calibri"/>
          <w:sz w:val="22"/>
          <w:szCs w:val="22"/>
        </w:rPr>
        <w:t>entre otros:</w:t>
      </w:r>
      <w:commentRangeEnd w:id="47"/>
      <w:r w:rsidR="00C5553A">
        <w:rPr>
          <w:rStyle w:val="Refdecomentario"/>
          <w:rFonts w:ascii="Calibri" w:eastAsia="Calibri" w:hAnsi="Calibri" w:cs="Calibri"/>
          <w:sz w:val="22"/>
          <w:szCs w:val="22"/>
        </w:rPr>
        <w:commentReference w:id="47"/>
      </w:r>
      <w:commentRangeEnd w:id="48"/>
      <w:r>
        <w:rPr>
          <w:rStyle w:val="Refdecomentario"/>
          <w:rFonts w:ascii="Calibri" w:eastAsia="Calibri" w:hAnsi="Calibri" w:cs="Calibri"/>
          <w:sz w:val="22"/>
          <w:szCs w:val="22"/>
        </w:rPr>
        <w:commentReference w:id="48"/>
      </w:r>
    </w:p>
    <w:p w14:paraId="00000346" w14:textId="77777777" w:rsidR="00C6236C" w:rsidRDefault="00000000">
      <w:pPr>
        <w:numPr>
          <w:ilvl w:val="0"/>
          <w:numId w:val="4"/>
        </w:numPr>
        <w:jc w:val="both"/>
        <w:rPr>
          <w:rFonts w:ascii="Calibri" w:eastAsia="Calibri" w:hAnsi="Calibri" w:cs="Calibri"/>
          <w:sz w:val="22"/>
          <w:szCs w:val="22"/>
        </w:rPr>
      </w:pPr>
      <w:r>
        <w:rPr>
          <w:rFonts w:ascii="Calibri" w:eastAsia="Calibri" w:hAnsi="Calibri" w:cs="Calibri"/>
          <w:b/>
          <w:bCs/>
          <w:sz w:val="22"/>
          <w:szCs w:val="22"/>
        </w:rPr>
        <w:t>Random Forest Regressor</w:t>
      </w:r>
      <w:r>
        <w:rPr>
          <w:rFonts w:ascii="Calibri" w:eastAsia="Calibri" w:hAnsi="Calibri" w:cs="Calibri"/>
          <w:sz w:val="22"/>
          <w:szCs w:val="22"/>
        </w:rPr>
        <w:t>: Número de árboles y profundidad máxima en Random Forest.</w:t>
      </w:r>
    </w:p>
    <w:p w14:paraId="00000347" w14:textId="77777777" w:rsidR="00C6236C" w:rsidRDefault="00000000">
      <w:pPr>
        <w:numPr>
          <w:ilvl w:val="0"/>
          <w:numId w:val="4"/>
        </w:numPr>
        <w:jc w:val="both"/>
        <w:rPr>
          <w:rFonts w:ascii="Calibri" w:eastAsia="Calibri" w:hAnsi="Calibri" w:cs="Calibri"/>
          <w:sz w:val="22"/>
          <w:szCs w:val="22"/>
        </w:rPr>
      </w:pPr>
      <w:r>
        <w:rPr>
          <w:rFonts w:ascii="Calibri" w:eastAsia="Calibri" w:hAnsi="Calibri" w:cs="Calibri"/>
          <w:b/>
          <w:bCs/>
          <w:sz w:val="22"/>
          <w:szCs w:val="22"/>
        </w:rPr>
        <w:t>Support Vector Regression (SVR)</w:t>
      </w:r>
      <w:r>
        <w:rPr>
          <w:rFonts w:ascii="Calibri" w:eastAsia="Calibri" w:hAnsi="Calibri" w:cs="Calibri"/>
          <w:sz w:val="22"/>
          <w:szCs w:val="22"/>
        </w:rPr>
        <w:t>: Parámetros del kernel y regularización en SVR.</w:t>
      </w:r>
    </w:p>
    <w:p w14:paraId="00000348" w14:textId="77777777" w:rsidR="00C6236C" w:rsidRDefault="00000000">
      <w:pPr>
        <w:numPr>
          <w:ilvl w:val="0"/>
          <w:numId w:val="4"/>
        </w:numPr>
        <w:jc w:val="both"/>
        <w:rPr>
          <w:rFonts w:ascii="Calibri" w:eastAsia="Calibri" w:hAnsi="Calibri" w:cs="Calibri"/>
          <w:sz w:val="22"/>
          <w:szCs w:val="22"/>
        </w:rPr>
      </w:pPr>
      <w:r>
        <w:rPr>
          <w:rFonts w:ascii="Calibri" w:eastAsia="Calibri" w:hAnsi="Calibri" w:cs="Calibri"/>
          <w:b/>
          <w:bCs/>
          <w:sz w:val="22"/>
          <w:szCs w:val="22"/>
        </w:rPr>
        <w:t>Perceptrón Multicapa (MLP Regressor)</w:t>
      </w:r>
      <w:r>
        <w:rPr>
          <w:rFonts w:ascii="Calibri" w:eastAsia="Calibri" w:hAnsi="Calibri" w:cs="Calibri"/>
          <w:sz w:val="22"/>
          <w:szCs w:val="22"/>
        </w:rPr>
        <w:t>: Número de capas ocultas, número de neuronas y tasa de aprendizaje en el Perceptrón Multicapa.</w:t>
      </w:r>
    </w:p>
    <w:p w14:paraId="00000349" w14:textId="77777777" w:rsidR="00C6236C" w:rsidRDefault="00C6236C">
      <w:pPr>
        <w:jc w:val="both"/>
        <w:rPr>
          <w:rFonts w:ascii="Calibri" w:eastAsia="Calibri" w:hAnsi="Calibri" w:cs="Calibri"/>
          <w:sz w:val="22"/>
          <w:szCs w:val="22"/>
        </w:rPr>
      </w:pPr>
    </w:p>
    <w:p w14:paraId="0000034A"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El modelo optimizado para cada zona fue seleccionado con base en el mejor desempeño obtenido según las métricas definidas, priorizando un equilibrio entre precisión y capacidad de generalización.</w:t>
      </w:r>
    </w:p>
    <w:p w14:paraId="0000034B" w14:textId="77777777" w:rsidR="00C6236C" w:rsidRDefault="00C6236C">
      <w:pPr>
        <w:jc w:val="both"/>
        <w:rPr>
          <w:rFonts w:ascii="Calibri" w:eastAsia="Calibri" w:hAnsi="Calibri" w:cs="Calibri"/>
          <w:sz w:val="22"/>
          <w:szCs w:val="22"/>
        </w:rPr>
      </w:pPr>
    </w:p>
    <w:p w14:paraId="0000034C"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Para la optimización de hiperparámetros se excluyó el modelo de Regresión Lineal, ya que este no tiene esta característica.</w:t>
      </w:r>
    </w:p>
    <w:p w14:paraId="0000034D" w14:textId="77777777" w:rsidR="00C6236C" w:rsidRDefault="00C6236C">
      <w:pPr>
        <w:jc w:val="both"/>
        <w:rPr>
          <w:rFonts w:ascii="Calibri" w:eastAsia="Calibri" w:hAnsi="Calibri" w:cs="Calibri"/>
          <w:sz w:val="22"/>
          <w:szCs w:val="22"/>
        </w:rPr>
      </w:pPr>
    </w:p>
    <w:p w14:paraId="0000034F" w14:textId="3DA60D7C" w:rsidR="00C6236C" w:rsidRDefault="00000000">
      <w:pPr>
        <w:jc w:val="both"/>
        <w:rPr>
          <w:rFonts w:ascii="Calibri" w:eastAsia="Calibri" w:hAnsi="Calibri" w:cs="Calibri"/>
          <w:sz w:val="22"/>
          <w:szCs w:val="22"/>
        </w:rPr>
      </w:pPr>
      <w:r>
        <w:rPr>
          <w:rFonts w:ascii="Calibri" w:eastAsia="Calibri" w:hAnsi="Calibri" w:cs="Calibri"/>
          <w:sz w:val="22"/>
          <w:szCs w:val="22"/>
        </w:rPr>
        <w:t>Se muestra en la siguiente tabla los hiperparámetros que fueron usados para encontrar los modelos optimizados:</w:t>
      </w:r>
    </w:p>
    <w:p w14:paraId="306F9BFF" w14:textId="4845ED1B" w:rsidR="00774E23" w:rsidRPr="002D3CCD" w:rsidRDefault="00774E23" w:rsidP="002D3CCD">
      <w:pPr>
        <w:jc w:val="center"/>
        <w:rPr>
          <w:rFonts w:ascii="Calibri" w:eastAsia="Calibri" w:hAnsi="Calibri" w:cs="Calibri"/>
          <w:i/>
          <w:iCs/>
          <w:sz w:val="22"/>
          <w:szCs w:val="22"/>
        </w:rPr>
      </w:pPr>
      <w:r>
        <w:rPr>
          <w:rFonts w:ascii="Calibri" w:eastAsia="Calibri" w:hAnsi="Calibri" w:cs="Calibri"/>
          <w:i/>
          <w:iCs/>
          <w:sz w:val="22"/>
          <w:szCs w:val="22"/>
        </w:rPr>
        <w:t xml:space="preserve">Tabla </w:t>
      </w:r>
      <w:r w:rsidR="00D4583E">
        <w:rPr>
          <w:rFonts w:ascii="Calibri" w:eastAsia="Calibri" w:hAnsi="Calibri" w:cs="Calibri"/>
          <w:i/>
          <w:iCs/>
          <w:sz w:val="22"/>
          <w:szCs w:val="22"/>
        </w:rPr>
        <w:t>8</w:t>
      </w:r>
      <w:r>
        <w:rPr>
          <w:rFonts w:ascii="Calibri" w:eastAsia="Calibri" w:hAnsi="Calibri" w:cs="Calibri"/>
          <w:i/>
          <w:iCs/>
          <w:sz w:val="22"/>
          <w:szCs w:val="22"/>
        </w:rPr>
        <w:t>. Valores usados en la búsqueda de hiperparámetros</w:t>
      </w:r>
    </w:p>
    <w:tbl>
      <w:tblPr>
        <w:tblStyle w:val="Tablaconcuadrcula1clara-nfasis1"/>
        <w:tblW w:w="9918" w:type="dxa"/>
        <w:tblLayout w:type="fixed"/>
        <w:tblLook w:val="0400" w:firstRow="0" w:lastRow="0" w:firstColumn="0" w:lastColumn="0" w:noHBand="0" w:noVBand="1"/>
      </w:tblPr>
      <w:tblGrid>
        <w:gridCol w:w="1838"/>
        <w:gridCol w:w="2377"/>
        <w:gridCol w:w="5703"/>
      </w:tblGrid>
      <w:tr w:rsidR="00C6236C" w14:paraId="67C3618D" w14:textId="77777777" w:rsidTr="00774E23">
        <w:trPr>
          <w:trHeight w:val="300"/>
        </w:trPr>
        <w:tc>
          <w:tcPr>
            <w:tcW w:w="1838" w:type="dxa"/>
            <w:shd w:val="clear" w:color="auto" w:fill="D0CECE" w:themeFill="background2" w:themeFillShade="E6"/>
          </w:tcPr>
          <w:p w14:paraId="00000350" w14:textId="20887D9D" w:rsidR="00C6236C" w:rsidRPr="00376268" w:rsidRDefault="00376268">
            <w:pPr>
              <w:widowControl/>
              <w:jc w:val="center"/>
              <w:rPr>
                <w:rFonts w:ascii="Arial" w:eastAsia="Arial" w:hAnsi="Arial" w:cs="Arial"/>
                <w:b/>
                <w:bCs/>
                <w:sz w:val="20"/>
                <w:szCs w:val="20"/>
              </w:rPr>
            </w:pPr>
            <w:r w:rsidRPr="00376268">
              <w:rPr>
                <w:rFonts w:ascii="Arial" w:eastAsia="Arial" w:hAnsi="Arial" w:cs="Arial"/>
                <w:b/>
                <w:bCs/>
                <w:sz w:val="20"/>
                <w:szCs w:val="20"/>
              </w:rPr>
              <w:t>MODELO</w:t>
            </w:r>
          </w:p>
        </w:tc>
        <w:tc>
          <w:tcPr>
            <w:tcW w:w="2377" w:type="dxa"/>
            <w:shd w:val="clear" w:color="auto" w:fill="D0CECE" w:themeFill="background2" w:themeFillShade="E6"/>
          </w:tcPr>
          <w:p w14:paraId="00000351" w14:textId="77777777" w:rsidR="00C6236C" w:rsidRPr="00376268" w:rsidRDefault="00000000">
            <w:pPr>
              <w:widowControl/>
              <w:jc w:val="center"/>
              <w:rPr>
                <w:rFonts w:ascii="Arial" w:eastAsia="Arial" w:hAnsi="Arial" w:cs="Arial"/>
                <w:b/>
                <w:bCs/>
                <w:sz w:val="20"/>
                <w:szCs w:val="20"/>
              </w:rPr>
            </w:pPr>
            <w:r w:rsidRPr="00376268">
              <w:rPr>
                <w:rFonts w:ascii="Arial" w:eastAsia="Arial" w:hAnsi="Arial" w:cs="Arial"/>
                <w:b/>
                <w:bCs/>
                <w:sz w:val="20"/>
                <w:szCs w:val="20"/>
              </w:rPr>
              <w:t>HIPERPARAMETROS</w:t>
            </w:r>
          </w:p>
        </w:tc>
        <w:tc>
          <w:tcPr>
            <w:tcW w:w="5703" w:type="dxa"/>
            <w:shd w:val="clear" w:color="auto" w:fill="D0CECE" w:themeFill="background2" w:themeFillShade="E6"/>
          </w:tcPr>
          <w:p w14:paraId="00000352" w14:textId="77777777" w:rsidR="00C6236C" w:rsidRPr="00376268" w:rsidRDefault="00000000">
            <w:pPr>
              <w:widowControl/>
              <w:jc w:val="center"/>
              <w:rPr>
                <w:rFonts w:ascii="Arial" w:eastAsia="Arial" w:hAnsi="Arial" w:cs="Arial"/>
                <w:b/>
                <w:bCs/>
                <w:sz w:val="20"/>
                <w:szCs w:val="20"/>
              </w:rPr>
            </w:pPr>
            <w:r w:rsidRPr="00376268">
              <w:rPr>
                <w:rFonts w:ascii="Arial" w:eastAsia="Arial" w:hAnsi="Arial" w:cs="Arial"/>
                <w:b/>
                <w:bCs/>
                <w:sz w:val="20"/>
                <w:szCs w:val="20"/>
              </w:rPr>
              <w:t>VALORES</w:t>
            </w:r>
          </w:p>
        </w:tc>
      </w:tr>
      <w:tr w:rsidR="00C6236C" w14:paraId="4D8250CA" w14:textId="77777777" w:rsidTr="00376268">
        <w:trPr>
          <w:trHeight w:val="285"/>
        </w:trPr>
        <w:tc>
          <w:tcPr>
            <w:tcW w:w="1838" w:type="dxa"/>
            <w:vMerge w:val="restart"/>
          </w:tcPr>
          <w:p w14:paraId="00000353" w14:textId="77777777" w:rsidR="00C6236C" w:rsidRDefault="00000000">
            <w:pPr>
              <w:widowControl/>
              <w:jc w:val="center"/>
              <w:rPr>
                <w:rFonts w:ascii="Arial" w:eastAsia="Arial" w:hAnsi="Arial" w:cs="Arial"/>
                <w:b/>
                <w:bCs/>
                <w:color w:val="000000"/>
                <w:sz w:val="20"/>
                <w:szCs w:val="20"/>
              </w:rPr>
            </w:pPr>
            <w:r>
              <w:rPr>
                <w:rFonts w:ascii="Arial" w:eastAsia="Arial" w:hAnsi="Arial" w:cs="Arial"/>
                <w:b/>
                <w:bCs/>
                <w:color w:val="000000"/>
                <w:sz w:val="20"/>
                <w:szCs w:val="20"/>
              </w:rPr>
              <w:t>Random Forest</w:t>
            </w:r>
          </w:p>
        </w:tc>
        <w:tc>
          <w:tcPr>
            <w:tcW w:w="2377" w:type="dxa"/>
          </w:tcPr>
          <w:p w14:paraId="00000354" w14:textId="77777777" w:rsidR="00C6236C" w:rsidRDefault="00000000">
            <w:pPr>
              <w:widowControl/>
              <w:rPr>
                <w:rFonts w:ascii="Arial" w:eastAsia="Arial" w:hAnsi="Arial" w:cs="Arial"/>
                <w:color w:val="000000"/>
                <w:sz w:val="20"/>
                <w:szCs w:val="20"/>
              </w:rPr>
            </w:pPr>
            <w:r>
              <w:rPr>
                <w:rFonts w:ascii="Arial" w:eastAsia="Arial" w:hAnsi="Arial" w:cs="Arial"/>
                <w:color w:val="000000"/>
                <w:sz w:val="20"/>
                <w:szCs w:val="20"/>
              </w:rPr>
              <w:t>n_estimators</w:t>
            </w:r>
          </w:p>
        </w:tc>
        <w:tc>
          <w:tcPr>
            <w:tcW w:w="5703" w:type="dxa"/>
          </w:tcPr>
          <w:p w14:paraId="00000355" w14:textId="77777777" w:rsidR="00C6236C" w:rsidRDefault="00000000">
            <w:pPr>
              <w:widowControl/>
              <w:rPr>
                <w:rFonts w:ascii="Arial" w:eastAsia="Arial" w:hAnsi="Arial" w:cs="Arial"/>
                <w:color w:val="000000"/>
                <w:sz w:val="20"/>
                <w:szCs w:val="20"/>
              </w:rPr>
            </w:pPr>
            <w:r>
              <w:rPr>
                <w:rFonts w:ascii="Arial" w:eastAsia="Arial" w:hAnsi="Arial" w:cs="Arial"/>
                <w:color w:val="000000"/>
                <w:sz w:val="20"/>
                <w:szCs w:val="20"/>
              </w:rPr>
              <w:t xml:space="preserve">[50, 100, 150, 250, 350] </w:t>
            </w:r>
          </w:p>
        </w:tc>
      </w:tr>
      <w:tr w:rsidR="00C6236C" w14:paraId="1B6224CF" w14:textId="77777777" w:rsidTr="00376268">
        <w:trPr>
          <w:trHeight w:val="255"/>
        </w:trPr>
        <w:tc>
          <w:tcPr>
            <w:tcW w:w="1838" w:type="dxa"/>
            <w:vMerge/>
          </w:tcPr>
          <w:p w14:paraId="00000356" w14:textId="77777777" w:rsidR="00C6236C" w:rsidRDefault="00C6236C">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357" w14:textId="77777777" w:rsidR="00C6236C" w:rsidRDefault="00000000">
            <w:pPr>
              <w:widowControl/>
              <w:rPr>
                <w:rFonts w:ascii="Arial" w:eastAsia="Arial" w:hAnsi="Arial" w:cs="Arial"/>
                <w:sz w:val="20"/>
                <w:szCs w:val="20"/>
              </w:rPr>
            </w:pPr>
            <w:r>
              <w:rPr>
                <w:rFonts w:ascii="Arial" w:eastAsia="Arial" w:hAnsi="Arial" w:cs="Arial"/>
                <w:sz w:val="20"/>
                <w:szCs w:val="20"/>
              </w:rPr>
              <w:t>max_depth</w:t>
            </w:r>
          </w:p>
        </w:tc>
        <w:tc>
          <w:tcPr>
            <w:tcW w:w="5703" w:type="dxa"/>
          </w:tcPr>
          <w:p w14:paraId="00000358" w14:textId="77777777" w:rsidR="00C6236C" w:rsidRDefault="00000000">
            <w:pPr>
              <w:widowControl/>
              <w:rPr>
                <w:rFonts w:ascii="Arial" w:eastAsia="Arial" w:hAnsi="Arial" w:cs="Arial"/>
                <w:sz w:val="20"/>
                <w:szCs w:val="20"/>
              </w:rPr>
            </w:pPr>
            <w:r>
              <w:rPr>
                <w:rFonts w:ascii="Arial" w:eastAsia="Arial" w:hAnsi="Arial" w:cs="Arial"/>
                <w:sz w:val="20"/>
                <w:szCs w:val="20"/>
              </w:rPr>
              <w:t>[5, 10, 20, 30, 40]</w:t>
            </w:r>
          </w:p>
        </w:tc>
      </w:tr>
      <w:tr w:rsidR="00C6236C" w14:paraId="1F2AE15C" w14:textId="77777777" w:rsidTr="00376268">
        <w:trPr>
          <w:trHeight w:val="285"/>
        </w:trPr>
        <w:tc>
          <w:tcPr>
            <w:tcW w:w="1838" w:type="dxa"/>
            <w:vMerge w:val="restart"/>
          </w:tcPr>
          <w:p w14:paraId="00000359" w14:textId="77777777" w:rsidR="00C6236C" w:rsidRDefault="00000000">
            <w:pPr>
              <w:widowControl/>
              <w:jc w:val="center"/>
              <w:rPr>
                <w:rFonts w:ascii="Arial" w:eastAsia="Arial" w:hAnsi="Arial" w:cs="Arial"/>
                <w:b/>
                <w:bCs/>
                <w:color w:val="000000"/>
                <w:sz w:val="20"/>
                <w:szCs w:val="20"/>
              </w:rPr>
            </w:pPr>
            <w:r>
              <w:rPr>
                <w:rFonts w:ascii="Arial" w:eastAsia="Arial" w:hAnsi="Arial" w:cs="Arial"/>
                <w:b/>
                <w:bCs/>
                <w:color w:val="000000"/>
                <w:sz w:val="20"/>
                <w:szCs w:val="20"/>
              </w:rPr>
              <w:t>Perceptron</w:t>
            </w:r>
          </w:p>
        </w:tc>
        <w:tc>
          <w:tcPr>
            <w:tcW w:w="2377" w:type="dxa"/>
          </w:tcPr>
          <w:p w14:paraId="0000035A" w14:textId="77777777" w:rsidR="00C6236C" w:rsidRDefault="00000000">
            <w:pPr>
              <w:widowControl/>
              <w:rPr>
                <w:rFonts w:ascii="Arial" w:eastAsia="Arial" w:hAnsi="Arial" w:cs="Arial"/>
                <w:color w:val="000000"/>
                <w:sz w:val="20"/>
                <w:szCs w:val="20"/>
              </w:rPr>
            </w:pPr>
            <w:r>
              <w:rPr>
                <w:rFonts w:ascii="Arial" w:eastAsia="Arial" w:hAnsi="Arial" w:cs="Arial"/>
                <w:color w:val="000000"/>
                <w:sz w:val="20"/>
                <w:szCs w:val="20"/>
              </w:rPr>
              <w:t>hidden_layer_sizes</w:t>
            </w:r>
          </w:p>
        </w:tc>
        <w:tc>
          <w:tcPr>
            <w:tcW w:w="5703" w:type="dxa"/>
          </w:tcPr>
          <w:p w14:paraId="0000035B" w14:textId="77777777" w:rsidR="00C6236C" w:rsidRDefault="00000000">
            <w:pPr>
              <w:widowControl/>
              <w:rPr>
                <w:rFonts w:ascii="Arial" w:eastAsia="Arial" w:hAnsi="Arial" w:cs="Arial"/>
                <w:color w:val="000000"/>
                <w:sz w:val="20"/>
                <w:szCs w:val="20"/>
              </w:rPr>
            </w:pPr>
            <w:r>
              <w:rPr>
                <w:rFonts w:ascii="Arial" w:eastAsia="Arial" w:hAnsi="Arial" w:cs="Arial"/>
                <w:color w:val="000000"/>
                <w:sz w:val="20"/>
                <w:szCs w:val="20"/>
              </w:rPr>
              <w:t>[(50,), (100,), (50, 50), (100, 50), (100, 100), (50, 25, 10)]</w:t>
            </w:r>
          </w:p>
        </w:tc>
      </w:tr>
      <w:tr w:rsidR="00C6236C" w14:paraId="4B1436D3" w14:textId="77777777" w:rsidTr="00376268">
        <w:trPr>
          <w:trHeight w:val="255"/>
        </w:trPr>
        <w:tc>
          <w:tcPr>
            <w:tcW w:w="1838" w:type="dxa"/>
            <w:vMerge/>
          </w:tcPr>
          <w:p w14:paraId="0000035C" w14:textId="77777777" w:rsidR="00C6236C" w:rsidRDefault="00C6236C">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35D" w14:textId="77777777" w:rsidR="00C6236C" w:rsidRDefault="00000000">
            <w:pPr>
              <w:widowControl/>
              <w:rPr>
                <w:rFonts w:ascii="Arial" w:eastAsia="Arial" w:hAnsi="Arial" w:cs="Arial"/>
                <w:sz w:val="20"/>
                <w:szCs w:val="20"/>
              </w:rPr>
            </w:pPr>
            <w:r>
              <w:rPr>
                <w:rFonts w:ascii="Arial" w:eastAsia="Arial" w:hAnsi="Arial" w:cs="Arial"/>
                <w:sz w:val="20"/>
                <w:szCs w:val="20"/>
              </w:rPr>
              <w:t>activation</w:t>
            </w:r>
          </w:p>
        </w:tc>
        <w:tc>
          <w:tcPr>
            <w:tcW w:w="5703" w:type="dxa"/>
          </w:tcPr>
          <w:p w14:paraId="0000035E" w14:textId="77777777" w:rsidR="00C6236C" w:rsidRDefault="00000000">
            <w:pPr>
              <w:widowControl/>
              <w:rPr>
                <w:rFonts w:ascii="Arial" w:eastAsia="Arial" w:hAnsi="Arial" w:cs="Arial"/>
                <w:sz w:val="20"/>
                <w:szCs w:val="20"/>
              </w:rPr>
            </w:pPr>
            <w:r>
              <w:rPr>
                <w:rFonts w:ascii="Arial" w:eastAsia="Arial" w:hAnsi="Arial" w:cs="Arial"/>
                <w:sz w:val="20"/>
                <w:szCs w:val="20"/>
              </w:rPr>
              <w:t>['relu', 'tanh']</w:t>
            </w:r>
          </w:p>
        </w:tc>
      </w:tr>
      <w:tr w:rsidR="00C6236C" w14:paraId="61882387" w14:textId="77777777" w:rsidTr="00376268">
        <w:trPr>
          <w:trHeight w:val="285"/>
        </w:trPr>
        <w:tc>
          <w:tcPr>
            <w:tcW w:w="1838" w:type="dxa"/>
            <w:vMerge/>
          </w:tcPr>
          <w:p w14:paraId="0000035F" w14:textId="77777777" w:rsidR="00C6236C" w:rsidRDefault="00C6236C">
            <w:pPr>
              <w:pBdr>
                <w:top w:val="nil"/>
                <w:left w:val="nil"/>
                <w:bottom w:val="nil"/>
                <w:right w:val="nil"/>
                <w:between w:val="nil"/>
              </w:pBdr>
              <w:spacing w:line="276" w:lineRule="auto"/>
              <w:rPr>
                <w:rFonts w:ascii="Arial" w:eastAsia="Arial" w:hAnsi="Arial" w:cs="Arial"/>
                <w:sz w:val="20"/>
                <w:szCs w:val="20"/>
              </w:rPr>
            </w:pPr>
          </w:p>
        </w:tc>
        <w:tc>
          <w:tcPr>
            <w:tcW w:w="2377" w:type="dxa"/>
          </w:tcPr>
          <w:p w14:paraId="00000360" w14:textId="77777777" w:rsidR="00C6236C" w:rsidRDefault="00000000">
            <w:pPr>
              <w:widowControl/>
              <w:rPr>
                <w:rFonts w:ascii="Arial" w:eastAsia="Arial" w:hAnsi="Arial" w:cs="Arial"/>
                <w:color w:val="000000"/>
                <w:sz w:val="20"/>
                <w:szCs w:val="20"/>
              </w:rPr>
            </w:pPr>
            <w:r>
              <w:rPr>
                <w:rFonts w:ascii="Arial" w:eastAsia="Arial" w:hAnsi="Arial" w:cs="Arial"/>
                <w:color w:val="000000"/>
                <w:sz w:val="20"/>
                <w:szCs w:val="20"/>
              </w:rPr>
              <w:t>solver</w:t>
            </w:r>
          </w:p>
        </w:tc>
        <w:tc>
          <w:tcPr>
            <w:tcW w:w="5703" w:type="dxa"/>
          </w:tcPr>
          <w:p w14:paraId="00000361" w14:textId="77777777" w:rsidR="00C6236C" w:rsidRDefault="00000000">
            <w:pPr>
              <w:widowControl/>
              <w:rPr>
                <w:rFonts w:ascii="Arial" w:eastAsia="Arial" w:hAnsi="Arial" w:cs="Arial"/>
                <w:color w:val="000000"/>
                <w:sz w:val="20"/>
                <w:szCs w:val="20"/>
              </w:rPr>
            </w:pPr>
            <w:r>
              <w:rPr>
                <w:rFonts w:ascii="Arial" w:eastAsia="Arial" w:hAnsi="Arial" w:cs="Arial"/>
                <w:color w:val="000000"/>
                <w:sz w:val="20"/>
                <w:szCs w:val="20"/>
              </w:rPr>
              <w:t>adam</w:t>
            </w:r>
          </w:p>
        </w:tc>
      </w:tr>
      <w:tr w:rsidR="00C6236C" w14:paraId="3EC7DAF1" w14:textId="77777777" w:rsidTr="00376268">
        <w:trPr>
          <w:trHeight w:val="255"/>
        </w:trPr>
        <w:tc>
          <w:tcPr>
            <w:tcW w:w="1838" w:type="dxa"/>
            <w:vMerge/>
          </w:tcPr>
          <w:p w14:paraId="00000362" w14:textId="77777777" w:rsidR="00C6236C" w:rsidRDefault="00C6236C">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363" w14:textId="77777777" w:rsidR="00C6236C" w:rsidRDefault="00000000">
            <w:pPr>
              <w:widowControl/>
              <w:rPr>
                <w:rFonts w:ascii="Arial" w:eastAsia="Arial" w:hAnsi="Arial" w:cs="Arial"/>
                <w:sz w:val="20"/>
                <w:szCs w:val="20"/>
              </w:rPr>
            </w:pPr>
            <w:r>
              <w:rPr>
                <w:rFonts w:ascii="Arial" w:eastAsia="Arial" w:hAnsi="Arial" w:cs="Arial"/>
                <w:sz w:val="20"/>
                <w:szCs w:val="20"/>
              </w:rPr>
              <w:t>alpha</w:t>
            </w:r>
          </w:p>
        </w:tc>
        <w:tc>
          <w:tcPr>
            <w:tcW w:w="5703" w:type="dxa"/>
          </w:tcPr>
          <w:p w14:paraId="00000364" w14:textId="77777777" w:rsidR="00C6236C" w:rsidRDefault="00000000">
            <w:pPr>
              <w:widowControl/>
              <w:rPr>
                <w:rFonts w:ascii="Arial" w:eastAsia="Arial" w:hAnsi="Arial" w:cs="Arial"/>
                <w:sz w:val="20"/>
                <w:szCs w:val="20"/>
              </w:rPr>
            </w:pPr>
            <w:r>
              <w:rPr>
                <w:rFonts w:ascii="Arial" w:eastAsia="Arial" w:hAnsi="Arial" w:cs="Arial"/>
                <w:sz w:val="20"/>
                <w:szCs w:val="20"/>
              </w:rPr>
              <w:t>[0.0001, 0.001, 0.01]</w:t>
            </w:r>
          </w:p>
        </w:tc>
      </w:tr>
      <w:tr w:rsidR="00C6236C" w14:paraId="142734C8" w14:textId="77777777" w:rsidTr="00376268">
        <w:trPr>
          <w:trHeight w:val="285"/>
        </w:trPr>
        <w:tc>
          <w:tcPr>
            <w:tcW w:w="1838" w:type="dxa"/>
            <w:vMerge/>
          </w:tcPr>
          <w:p w14:paraId="00000365" w14:textId="77777777" w:rsidR="00C6236C" w:rsidRDefault="00C6236C">
            <w:pPr>
              <w:pBdr>
                <w:top w:val="nil"/>
                <w:left w:val="nil"/>
                <w:bottom w:val="nil"/>
                <w:right w:val="nil"/>
                <w:between w:val="nil"/>
              </w:pBdr>
              <w:spacing w:line="276" w:lineRule="auto"/>
              <w:rPr>
                <w:rFonts w:ascii="Arial" w:eastAsia="Arial" w:hAnsi="Arial" w:cs="Arial"/>
                <w:sz w:val="20"/>
                <w:szCs w:val="20"/>
              </w:rPr>
            </w:pPr>
          </w:p>
        </w:tc>
        <w:tc>
          <w:tcPr>
            <w:tcW w:w="2377" w:type="dxa"/>
          </w:tcPr>
          <w:p w14:paraId="00000366" w14:textId="77777777" w:rsidR="00C6236C" w:rsidRDefault="00000000">
            <w:pPr>
              <w:widowControl/>
              <w:rPr>
                <w:rFonts w:ascii="Arial" w:eastAsia="Arial" w:hAnsi="Arial" w:cs="Arial"/>
                <w:color w:val="000000"/>
                <w:sz w:val="20"/>
                <w:szCs w:val="20"/>
              </w:rPr>
            </w:pPr>
            <w:r>
              <w:rPr>
                <w:rFonts w:ascii="Arial" w:eastAsia="Arial" w:hAnsi="Arial" w:cs="Arial"/>
                <w:color w:val="000000"/>
                <w:sz w:val="20"/>
                <w:szCs w:val="20"/>
              </w:rPr>
              <w:t>learning_rate</w:t>
            </w:r>
          </w:p>
        </w:tc>
        <w:tc>
          <w:tcPr>
            <w:tcW w:w="5703" w:type="dxa"/>
          </w:tcPr>
          <w:p w14:paraId="00000367" w14:textId="77777777" w:rsidR="00C6236C" w:rsidRDefault="00000000">
            <w:pPr>
              <w:widowControl/>
              <w:rPr>
                <w:rFonts w:ascii="Arial" w:eastAsia="Arial" w:hAnsi="Arial" w:cs="Arial"/>
                <w:color w:val="000000"/>
                <w:sz w:val="20"/>
                <w:szCs w:val="20"/>
              </w:rPr>
            </w:pPr>
            <w:r>
              <w:rPr>
                <w:rFonts w:ascii="Arial" w:eastAsia="Arial" w:hAnsi="Arial" w:cs="Arial"/>
                <w:color w:val="000000"/>
                <w:sz w:val="20"/>
                <w:szCs w:val="20"/>
              </w:rPr>
              <w:t>['constant', 'adaptive']</w:t>
            </w:r>
          </w:p>
        </w:tc>
      </w:tr>
      <w:tr w:rsidR="00C6236C" w14:paraId="3F209F58" w14:textId="77777777" w:rsidTr="00376268">
        <w:trPr>
          <w:trHeight w:val="255"/>
        </w:trPr>
        <w:tc>
          <w:tcPr>
            <w:tcW w:w="1838" w:type="dxa"/>
            <w:vMerge/>
          </w:tcPr>
          <w:p w14:paraId="00000368" w14:textId="77777777" w:rsidR="00C6236C" w:rsidRDefault="00C6236C">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369" w14:textId="77777777" w:rsidR="00C6236C" w:rsidRDefault="00000000">
            <w:pPr>
              <w:widowControl/>
              <w:rPr>
                <w:rFonts w:ascii="Arial" w:eastAsia="Arial" w:hAnsi="Arial" w:cs="Arial"/>
                <w:sz w:val="20"/>
                <w:szCs w:val="20"/>
              </w:rPr>
            </w:pPr>
            <w:r>
              <w:rPr>
                <w:rFonts w:ascii="Arial" w:eastAsia="Arial" w:hAnsi="Arial" w:cs="Arial"/>
                <w:sz w:val="20"/>
                <w:szCs w:val="20"/>
              </w:rPr>
              <w:t xml:space="preserve">learning_rate_init </w:t>
            </w:r>
          </w:p>
        </w:tc>
        <w:tc>
          <w:tcPr>
            <w:tcW w:w="5703" w:type="dxa"/>
          </w:tcPr>
          <w:p w14:paraId="0000036A" w14:textId="77777777" w:rsidR="00C6236C" w:rsidRDefault="00000000">
            <w:pPr>
              <w:widowControl/>
              <w:rPr>
                <w:rFonts w:ascii="Arial" w:eastAsia="Arial" w:hAnsi="Arial" w:cs="Arial"/>
                <w:sz w:val="20"/>
                <w:szCs w:val="20"/>
              </w:rPr>
            </w:pPr>
            <w:r>
              <w:rPr>
                <w:rFonts w:ascii="Arial" w:eastAsia="Arial" w:hAnsi="Arial" w:cs="Arial"/>
                <w:sz w:val="20"/>
                <w:szCs w:val="20"/>
              </w:rPr>
              <w:t>[0.001, 0.01]</w:t>
            </w:r>
          </w:p>
        </w:tc>
      </w:tr>
      <w:tr w:rsidR="00C6236C" w14:paraId="618DBFC5" w14:textId="77777777" w:rsidTr="00376268">
        <w:trPr>
          <w:trHeight w:val="285"/>
        </w:trPr>
        <w:tc>
          <w:tcPr>
            <w:tcW w:w="1838" w:type="dxa"/>
            <w:vMerge w:val="restart"/>
          </w:tcPr>
          <w:p w14:paraId="0000036B" w14:textId="77777777" w:rsidR="00C6236C" w:rsidRDefault="00000000">
            <w:pPr>
              <w:widowControl/>
              <w:jc w:val="center"/>
              <w:rPr>
                <w:rFonts w:ascii="Arial" w:eastAsia="Arial" w:hAnsi="Arial" w:cs="Arial"/>
                <w:b/>
                <w:bCs/>
                <w:color w:val="000000"/>
                <w:sz w:val="20"/>
                <w:szCs w:val="20"/>
              </w:rPr>
            </w:pPr>
            <w:r>
              <w:rPr>
                <w:rFonts w:ascii="Arial" w:eastAsia="Arial" w:hAnsi="Arial" w:cs="Arial"/>
                <w:b/>
                <w:bCs/>
                <w:color w:val="000000"/>
                <w:sz w:val="20"/>
                <w:szCs w:val="20"/>
              </w:rPr>
              <w:t>SVR</w:t>
            </w:r>
          </w:p>
        </w:tc>
        <w:tc>
          <w:tcPr>
            <w:tcW w:w="2377" w:type="dxa"/>
          </w:tcPr>
          <w:p w14:paraId="0000036C" w14:textId="77777777" w:rsidR="00C6236C" w:rsidRDefault="00000000">
            <w:pPr>
              <w:widowControl/>
              <w:rPr>
                <w:rFonts w:ascii="Arial" w:eastAsia="Arial" w:hAnsi="Arial" w:cs="Arial"/>
                <w:color w:val="000000"/>
                <w:sz w:val="20"/>
                <w:szCs w:val="20"/>
              </w:rPr>
            </w:pPr>
            <w:r>
              <w:rPr>
                <w:rFonts w:ascii="Arial" w:eastAsia="Arial" w:hAnsi="Arial" w:cs="Arial"/>
                <w:color w:val="000000"/>
                <w:sz w:val="20"/>
                <w:szCs w:val="20"/>
              </w:rPr>
              <w:t>kernel</w:t>
            </w:r>
          </w:p>
        </w:tc>
        <w:tc>
          <w:tcPr>
            <w:tcW w:w="5703" w:type="dxa"/>
          </w:tcPr>
          <w:p w14:paraId="0000036D" w14:textId="77777777" w:rsidR="00C6236C" w:rsidRDefault="00000000">
            <w:pPr>
              <w:widowControl/>
              <w:rPr>
                <w:rFonts w:ascii="Arial" w:eastAsia="Arial" w:hAnsi="Arial" w:cs="Arial"/>
                <w:color w:val="000000"/>
                <w:sz w:val="20"/>
                <w:szCs w:val="20"/>
              </w:rPr>
            </w:pPr>
            <w:r>
              <w:rPr>
                <w:rFonts w:ascii="Arial" w:eastAsia="Arial" w:hAnsi="Arial" w:cs="Arial"/>
                <w:color w:val="000000"/>
                <w:sz w:val="20"/>
                <w:szCs w:val="20"/>
              </w:rPr>
              <w:t xml:space="preserve">['rbf'] </w:t>
            </w:r>
          </w:p>
        </w:tc>
      </w:tr>
      <w:tr w:rsidR="00C6236C" w14:paraId="1602C960" w14:textId="77777777" w:rsidTr="00376268">
        <w:trPr>
          <w:trHeight w:val="255"/>
        </w:trPr>
        <w:tc>
          <w:tcPr>
            <w:tcW w:w="1838" w:type="dxa"/>
            <w:vMerge/>
          </w:tcPr>
          <w:p w14:paraId="0000036E" w14:textId="77777777" w:rsidR="00C6236C" w:rsidRDefault="00C6236C">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36F" w14:textId="77777777" w:rsidR="00C6236C" w:rsidRDefault="00000000">
            <w:pPr>
              <w:widowControl/>
              <w:rPr>
                <w:rFonts w:ascii="Arial" w:eastAsia="Arial" w:hAnsi="Arial" w:cs="Arial"/>
                <w:sz w:val="20"/>
                <w:szCs w:val="20"/>
              </w:rPr>
            </w:pPr>
            <w:r>
              <w:rPr>
                <w:rFonts w:ascii="Arial" w:eastAsia="Arial" w:hAnsi="Arial" w:cs="Arial"/>
                <w:sz w:val="20"/>
                <w:szCs w:val="20"/>
              </w:rPr>
              <w:t>C</w:t>
            </w:r>
          </w:p>
        </w:tc>
        <w:tc>
          <w:tcPr>
            <w:tcW w:w="5703" w:type="dxa"/>
          </w:tcPr>
          <w:p w14:paraId="00000370" w14:textId="77777777" w:rsidR="00C6236C" w:rsidRDefault="00000000">
            <w:pPr>
              <w:widowControl/>
              <w:rPr>
                <w:rFonts w:ascii="Arial" w:eastAsia="Arial" w:hAnsi="Arial" w:cs="Arial"/>
                <w:sz w:val="20"/>
                <w:szCs w:val="20"/>
              </w:rPr>
            </w:pPr>
            <w:r>
              <w:rPr>
                <w:rFonts w:ascii="Arial" w:eastAsia="Arial" w:hAnsi="Arial" w:cs="Arial"/>
                <w:sz w:val="20"/>
                <w:szCs w:val="20"/>
              </w:rPr>
              <w:t>[0.1, 1.0, 10.0, 50, 100]</w:t>
            </w:r>
          </w:p>
        </w:tc>
      </w:tr>
      <w:tr w:rsidR="00C6236C" w14:paraId="03F4356E" w14:textId="77777777" w:rsidTr="00376268">
        <w:trPr>
          <w:trHeight w:val="285"/>
        </w:trPr>
        <w:tc>
          <w:tcPr>
            <w:tcW w:w="1838" w:type="dxa"/>
            <w:vMerge/>
          </w:tcPr>
          <w:p w14:paraId="00000371" w14:textId="77777777" w:rsidR="00C6236C" w:rsidRDefault="00C6236C">
            <w:pPr>
              <w:pBdr>
                <w:top w:val="nil"/>
                <w:left w:val="nil"/>
                <w:bottom w:val="nil"/>
                <w:right w:val="nil"/>
                <w:between w:val="nil"/>
              </w:pBdr>
              <w:spacing w:line="276" w:lineRule="auto"/>
              <w:rPr>
                <w:rFonts w:ascii="Arial" w:eastAsia="Arial" w:hAnsi="Arial" w:cs="Arial"/>
                <w:sz w:val="20"/>
                <w:szCs w:val="20"/>
              </w:rPr>
            </w:pPr>
          </w:p>
        </w:tc>
        <w:tc>
          <w:tcPr>
            <w:tcW w:w="2377" w:type="dxa"/>
          </w:tcPr>
          <w:p w14:paraId="00000372" w14:textId="77777777" w:rsidR="00C6236C" w:rsidRDefault="00000000">
            <w:pPr>
              <w:widowControl/>
              <w:rPr>
                <w:rFonts w:ascii="Arial" w:eastAsia="Arial" w:hAnsi="Arial" w:cs="Arial"/>
                <w:color w:val="000000"/>
                <w:sz w:val="20"/>
                <w:szCs w:val="20"/>
              </w:rPr>
            </w:pPr>
            <w:r>
              <w:rPr>
                <w:rFonts w:ascii="Arial" w:eastAsia="Arial" w:hAnsi="Arial" w:cs="Arial"/>
                <w:color w:val="000000"/>
                <w:sz w:val="20"/>
                <w:szCs w:val="20"/>
              </w:rPr>
              <w:t>epsilon</w:t>
            </w:r>
          </w:p>
        </w:tc>
        <w:tc>
          <w:tcPr>
            <w:tcW w:w="5703" w:type="dxa"/>
          </w:tcPr>
          <w:p w14:paraId="00000373" w14:textId="77777777" w:rsidR="00C6236C" w:rsidRDefault="00000000">
            <w:pPr>
              <w:widowControl/>
              <w:rPr>
                <w:rFonts w:ascii="Arial" w:eastAsia="Arial" w:hAnsi="Arial" w:cs="Arial"/>
                <w:color w:val="000000"/>
                <w:sz w:val="20"/>
                <w:szCs w:val="20"/>
              </w:rPr>
            </w:pPr>
            <w:r>
              <w:rPr>
                <w:rFonts w:ascii="Arial" w:eastAsia="Arial" w:hAnsi="Arial" w:cs="Arial"/>
                <w:color w:val="000000"/>
                <w:sz w:val="20"/>
                <w:szCs w:val="20"/>
              </w:rPr>
              <w:t>[0.1, 0.01, 0.004]</w:t>
            </w:r>
          </w:p>
        </w:tc>
      </w:tr>
      <w:tr w:rsidR="00C6236C" w14:paraId="4AB2705D" w14:textId="77777777" w:rsidTr="00376268">
        <w:trPr>
          <w:trHeight w:val="255"/>
        </w:trPr>
        <w:tc>
          <w:tcPr>
            <w:tcW w:w="1838" w:type="dxa"/>
            <w:vMerge/>
          </w:tcPr>
          <w:p w14:paraId="00000374" w14:textId="77777777" w:rsidR="00C6236C" w:rsidRDefault="00C6236C">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375" w14:textId="77777777" w:rsidR="00C6236C" w:rsidRDefault="00000000">
            <w:pPr>
              <w:widowControl/>
              <w:rPr>
                <w:rFonts w:ascii="Arial" w:eastAsia="Arial" w:hAnsi="Arial" w:cs="Arial"/>
                <w:sz w:val="20"/>
                <w:szCs w:val="20"/>
              </w:rPr>
            </w:pPr>
            <w:r>
              <w:rPr>
                <w:rFonts w:ascii="Arial" w:eastAsia="Arial" w:hAnsi="Arial" w:cs="Arial"/>
                <w:sz w:val="20"/>
                <w:szCs w:val="20"/>
              </w:rPr>
              <w:t>gamma</w:t>
            </w:r>
          </w:p>
        </w:tc>
        <w:tc>
          <w:tcPr>
            <w:tcW w:w="5703" w:type="dxa"/>
          </w:tcPr>
          <w:p w14:paraId="00000376" w14:textId="77777777" w:rsidR="00C6236C" w:rsidRDefault="00000000">
            <w:pPr>
              <w:widowControl/>
              <w:rPr>
                <w:rFonts w:ascii="Arial" w:eastAsia="Arial" w:hAnsi="Arial" w:cs="Arial"/>
                <w:sz w:val="20"/>
                <w:szCs w:val="20"/>
              </w:rPr>
            </w:pPr>
            <w:r>
              <w:rPr>
                <w:rFonts w:ascii="Arial" w:eastAsia="Arial" w:hAnsi="Arial" w:cs="Arial"/>
                <w:sz w:val="20"/>
                <w:szCs w:val="20"/>
              </w:rPr>
              <w:t>['scale', 'auto', 0.5, 0.05, 0.005]</w:t>
            </w:r>
          </w:p>
        </w:tc>
      </w:tr>
    </w:tbl>
    <w:p w14:paraId="00000378" w14:textId="77777777" w:rsidR="00C6236C" w:rsidRDefault="00C6236C">
      <w:pPr>
        <w:jc w:val="both"/>
        <w:rPr>
          <w:rFonts w:ascii="Calibri" w:eastAsia="Calibri" w:hAnsi="Calibri" w:cs="Calibri"/>
          <w:sz w:val="22"/>
          <w:szCs w:val="22"/>
        </w:rPr>
      </w:pPr>
    </w:p>
    <w:bookmarkStart w:id="49" w:name="_heading=h.5r39ep9lf0l4" w:colFirst="0" w:colLast="0"/>
    <w:bookmarkEnd w:id="49"/>
    <w:p w14:paraId="00000379" w14:textId="77777777" w:rsidR="00C6236C" w:rsidRDefault="00000000">
      <w:pPr>
        <w:pStyle w:val="Ttulo2"/>
        <w:numPr>
          <w:ilvl w:val="1"/>
          <w:numId w:val="18"/>
        </w:numPr>
        <w:rPr>
          <w:b/>
          <w:bCs/>
          <w:sz w:val="22"/>
          <w:szCs w:val="22"/>
        </w:rPr>
      </w:pPr>
      <w:sdt>
        <w:sdtPr>
          <w:tag w:val="goog_rdk_27"/>
          <w:id w:val="-770185091"/>
        </w:sdtPr>
        <w:sdtContent>
          <w:commentRangeStart w:id="50"/>
        </w:sdtContent>
      </w:sdt>
      <w:sdt>
        <w:sdtPr>
          <w:tag w:val="goog_rdk_28"/>
          <w:id w:val="-2029922218"/>
        </w:sdtPr>
        <w:sdtContent>
          <w:commentRangeStart w:id="51"/>
        </w:sdtContent>
      </w:sdt>
      <w:r>
        <w:rPr>
          <w:b/>
          <w:bCs/>
          <w:sz w:val="22"/>
          <w:szCs w:val="22"/>
        </w:rPr>
        <w:t>Resultados de la optimización</w:t>
      </w:r>
      <w:commentRangeEnd w:id="50"/>
      <w:r w:rsidR="00C5553A">
        <w:rPr>
          <w:rStyle w:val="Refdecomentario"/>
          <w:rFonts w:cs="Calibri"/>
          <w:b/>
          <w:bCs/>
          <w:sz w:val="22"/>
          <w:szCs w:val="22"/>
        </w:rPr>
        <w:commentReference w:id="50"/>
      </w:r>
      <w:commentRangeEnd w:id="51"/>
      <w:r>
        <w:rPr>
          <w:rStyle w:val="Refdecomentario"/>
          <w:rFonts w:cs="Calibri"/>
          <w:b/>
          <w:bCs/>
          <w:sz w:val="22"/>
          <w:szCs w:val="22"/>
        </w:rPr>
        <w:commentReference w:id="51"/>
      </w:r>
    </w:p>
    <w:p w14:paraId="0000037A"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Los resultados obtenidos tras el proceso de optimización evidencian mejoras consistentes frente a los modelos base en la mayoría de las zonas analizadas. En particular, los modelos basados en vectores de soporte y redes neuronales mostraron una mayor capacidad para capturar patrones no lineales presentes en el tráfico de datos, especialmente en zonas con alta variabilidad en el consumo.</w:t>
      </w:r>
    </w:p>
    <w:p w14:paraId="0000037B" w14:textId="77777777" w:rsidR="00C6236C" w:rsidRDefault="00C6236C">
      <w:pPr>
        <w:jc w:val="both"/>
        <w:rPr>
          <w:rFonts w:ascii="Calibri" w:eastAsia="Calibri" w:hAnsi="Calibri" w:cs="Calibri"/>
          <w:sz w:val="22"/>
          <w:szCs w:val="22"/>
        </w:rPr>
      </w:pPr>
    </w:p>
    <w:p w14:paraId="0000037C"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Las grillas de búsqueda permitieron identificar configuraciones óptimas de hiperparámetros, las cuales fueron posteriormente utilizadas para entrenar los modelos finales evaluados en el conjunto de prueba. Estos resultados constituyen la base para el análisis comparativo que se presenta en el capítulo siguiente.</w:t>
      </w:r>
    </w:p>
    <w:p w14:paraId="0000037D" w14:textId="77777777" w:rsidR="00C6236C" w:rsidRDefault="00C6236C">
      <w:pPr>
        <w:jc w:val="both"/>
        <w:rPr>
          <w:rFonts w:ascii="Calibri" w:eastAsia="Calibri" w:hAnsi="Calibri" w:cs="Calibri"/>
          <w:sz w:val="22"/>
          <w:szCs w:val="22"/>
        </w:rPr>
      </w:pPr>
    </w:p>
    <w:p w14:paraId="0000037E"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En conclusión, el proceso de modelado permitió establecer un marco sólido para la predicción del tráfico de datos en las zonas WiFi públicas, partiendo de modelos base y avanzando hacia configuraciones optimizadas que maximizan el desempeño predictivo. En el siguiente capítulo se presenta un análisis detallado de los resultados obtenidos, comparando el comportamiento de los modelos entre distintas zonas y técnicas, así como su impacto desde una perspectiva de negocio.</w:t>
      </w:r>
    </w:p>
    <w:p w14:paraId="0000037F" w14:textId="77777777" w:rsidR="00C6236C" w:rsidRDefault="00C6236C">
      <w:pPr>
        <w:jc w:val="both"/>
        <w:rPr>
          <w:rFonts w:ascii="Calibri" w:eastAsia="Calibri" w:hAnsi="Calibri" w:cs="Calibri"/>
          <w:sz w:val="22"/>
          <w:szCs w:val="22"/>
        </w:rPr>
      </w:pPr>
    </w:p>
    <w:p w14:paraId="1B2B44E4" w14:textId="58DDFC7C" w:rsidR="00C2249A" w:rsidRDefault="00C2249A" w:rsidP="00C2249A">
      <w:pPr>
        <w:jc w:val="both"/>
        <w:rPr>
          <w:rFonts w:ascii="Calibri" w:eastAsia="Calibri" w:hAnsi="Calibri" w:cs="Calibri"/>
          <w:sz w:val="22"/>
          <w:szCs w:val="22"/>
          <w:lang w:val="es-VE"/>
        </w:rPr>
      </w:pPr>
      <w:r w:rsidRPr="00C2249A">
        <w:rPr>
          <w:rFonts w:ascii="Calibri" w:eastAsia="Calibri" w:hAnsi="Calibri" w:cs="Calibri"/>
          <w:sz w:val="22"/>
          <w:szCs w:val="22"/>
          <w:lang w:val="es-VE"/>
        </w:rPr>
        <w:t>A continuación, se presentan los resultados completos de la evaluación del desempeño de los modelos predictivos considerados en este estudio, aplicados a la totalidad de las zonas WiFi analizadas. En particular, se reportan los resultados correspondientes a los modelos de Support Vector Regression (SVR) y Perceptrón, tanto en su versión base como en su versión optimizada, así como los resultados del modelo Random Forest en su configuración base.</w:t>
      </w:r>
    </w:p>
    <w:p w14:paraId="68BB4526" w14:textId="77777777" w:rsidR="00C2249A" w:rsidRPr="00C2249A" w:rsidRDefault="00C2249A" w:rsidP="00C2249A">
      <w:pPr>
        <w:jc w:val="both"/>
        <w:rPr>
          <w:rFonts w:ascii="Calibri" w:eastAsia="Calibri" w:hAnsi="Calibri" w:cs="Calibri"/>
          <w:sz w:val="22"/>
          <w:szCs w:val="22"/>
          <w:lang w:val="es-VE"/>
        </w:rPr>
      </w:pPr>
    </w:p>
    <w:p w14:paraId="65FEAEB3" w14:textId="77777777" w:rsidR="00C2249A" w:rsidRDefault="00C2249A" w:rsidP="00C2249A">
      <w:pPr>
        <w:jc w:val="both"/>
        <w:rPr>
          <w:rFonts w:ascii="Calibri" w:eastAsia="Calibri" w:hAnsi="Calibri" w:cs="Calibri"/>
          <w:sz w:val="22"/>
          <w:szCs w:val="22"/>
        </w:rPr>
      </w:pPr>
      <w:r w:rsidRPr="00C2249A">
        <w:rPr>
          <w:rFonts w:ascii="Calibri" w:eastAsia="Calibri" w:hAnsi="Calibri" w:cs="Calibri"/>
          <w:sz w:val="22"/>
          <w:szCs w:val="22"/>
        </w:rPr>
        <w:t>Para cada técnica y para cada zona WiFi se presentan de manera conjunta las métricas MAE, RMSE, MAPE y R², calculadas sobre el conjunto de prueba. Esta presentación integral permite evaluar de forma objetiva el nivel de error, la estabilidad de las predicciones y la capacidad explicativa de los modelos, así como analizar el impacto del proceso de optimización de hiperparámetros en el desempeño predictivo.</w:t>
      </w:r>
    </w:p>
    <w:p w14:paraId="2BCE5CF9" w14:textId="77777777" w:rsidR="00C2249A" w:rsidRPr="00C2249A" w:rsidRDefault="00C2249A" w:rsidP="00C2249A">
      <w:pPr>
        <w:jc w:val="both"/>
        <w:rPr>
          <w:rFonts w:ascii="Calibri" w:eastAsia="Calibri" w:hAnsi="Calibri" w:cs="Calibri"/>
          <w:sz w:val="22"/>
          <w:szCs w:val="22"/>
        </w:rPr>
      </w:pPr>
    </w:p>
    <w:p w14:paraId="7680FAFE" w14:textId="77777777" w:rsidR="00C2249A" w:rsidRPr="00C2249A" w:rsidRDefault="00C2249A" w:rsidP="00C2249A">
      <w:pPr>
        <w:jc w:val="both"/>
        <w:rPr>
          <w:rFonts w:ascii="Calibri" w:eastAsia="Calibri" w:hAnsi="Calibri" w:cs="Calibri"/>
          <w:sz w:val="22"/>
          <w:szCs w:val="22"/>
        </w:rPr>
      </w:pPr>
      <w:r w:rsidRPr="00C2249A">
        <w:rPr>
          <w:rFonts w:ascii="Calibri" w:eastAsia="Calibri" w:hAnsi="Calibri" w:cs="Calibri"/>
          <w:sz w:val="22"/>
          <w:szCs w:val="22"/>
        </w:rPr>
        <w:t>Con el fin de mejorar la claridad y facilitar la interpretación de los resultados, las métricas se organizan en tablas separadas por técnica, manteniendo en todos los casos una estructura homogénea y consistente entre zonas. Estos resultados constituyen la base para el análisis comparativo posterior y sustentan las conclusiones sobre el comportamiento relativo de los modelos evaluados.</w:t>
      </w:r>
    </w:p>
    <w:p w14:paraId="00000381" w14:textId="4D29C6AD" w:rsidR="00C6236C" w:rsidRDefault="00C6236C">
      <w:pPr>
        <w:jc w:val="both"/>
        <w:rPr>
          <w:rFonts w:ascii="Calibri" w:eastAsia="Calibri" w:hAnsi="Calibri" w:cs="Calibri"/>
          <w:sz w:val="22"/>
          <w:szCs w:val="22"/>
        </w:rPr>
      </w:pPr>
    </w:p>
    <w:p w14:paraId="00000382" w14:textId="77777777" w:rsidR="00C6236C" w:rsidRDefault="00C6236C">
      <w:pPr>
        <w:jc w:val="both"/>
        <w:rPr>
          <w:rFonts w:ascii="Calibri" w:eastAsia="Calibri" w:hAnsi="Calibri" w:cs="Calibri"/>
          <w:sz w:val="22"/>
          <w:szCs w:val="22"/>
        </w:rPr>
      </w:pPr>
    </w:p>
    <w:p w14:paraId="00000383" w14:textId="77777777" w:rsidR="00C6236C" w:rsidRDefault="00C6236C">
      <w:pPr>
        <w:jc w:val="both"/>
        <w:rPr>
          <w:rFonts w:ascii="Calibri" w:eastAsia="Calibri" w:hAnsi="Calibri" w:cs="Calibri"/>
          <w:sz w:val="22"/>
          <w:szCs w:val="22"/>
        </w:rPr>
      </w:pPr>
    </w:p>
    <w:p w14:paraId="0000039F" w14:textId="0E581006" w:rsidR="00C6236C" w:rsidRDefault="00C6236C">
      <w:pPr>
        <w:jc w:val="center"/>
        <w:rPr>
          <w:rFonts w:ascii="Calibri" w:eastAsia="Calibri" w:hAnsi="Calibri" w:cs="Calibri"/>
          <w:i/>
          <w:iCs/>
          <w:sz w:val="22"/>
          <w:szCs w:val="22"/>
        </w:rPr>
      </w:pPr>
    </w:p>
    <w:tbl>
      <w:tblPr>
        <w:tblW w:w="0" w:type="auto"/>
        <w:tblCellMar>
          <w:left w:w="70" w:type="dxa"/>
          <w:right w:w="70" w:type="dxa"/>
        </w:tblCellMar>
        <w:tblLook w:val="04A0" w:firstRow="1" w:lastRow="0" w:firstColumn="1" w:lastColumn="0" w:noHBand="0" w:noVBand="1"/>
      </w:tblPr>
      <w:tblGrid>
        <w:gridCol w:w="2108"/>
        <w:gridCol w:w="1146"/>
        <w:gridCol w:w="1055"/>
        <w:gridCol w:w="1072"/>
        <w:gridCol w:w="1072"/>
        <w:gridCol w:w="796"/>
        <w:gridCol w:w="622"/>
        <w:gridCol w:w="795"/>
        <w:gridCol w:w="738"/>
      </w:tblGrid>
      <w:tr w:rsidR="00EA5712" w:rsidRPr="00EA5712" w14:paraId="7581F2BD" w14:textId="77777777" w:rsidTr="002F4595">
        <w:trPr>
          <w:trHeight w:val="499"/>
        </w:trPr>
        <w:tc>
          <w:tcPr>
            <w:tcW w:w="0" w:type="auto"/>
            <w:gridSpan w:val="9"/>
            <w:tcBorders>
              <w:top w:val="nil"/>
              <w:left w:val="nil"/>
              <w:bottom w:val="nil"/>
              <w:right w:val="nil"/>
            </w:tcBorders>
            <w:noWrap/>
            <w:vAlign w:val="center"/>
            <w:hideMark/>
          </w:tcPr>
          <w:p w14:paraId="329411F7" w14:textId="65297CB5" w:rsidR="00EA5712" w:rsidRPr="00EA5712" w:rsidRDefault="00EA5712" w:rsidP="00EA5712">
            <w:pPr>
              <w:widowControl/>
              <w:jc w:val="center"/>
              <w:rPr>
                <w:rFonts w:ascii="Calibri" w:eastAsia="Times New Roman" w:hAnsi="Calibri" w:cs="Calibri"/>
                <w:b/>
                <w:bCs/>
              </w:rPr>
            </w:pPr>
            <w:r w:rsidRPr="00EA5712">
              <w:rPr>
                <w:rFonts w:ascii="Calibri" w:eastAsia="Times New Roman" w:hAnsi="Calibri" w:cs="Calibri"/>
              </w:rPr>
              <w:t xml:space="preserve">Tabla </w:t>
            </w:r>
            <w:r w:rsidR="00D4583E">
              <w:rPr>
                <w:rFonts w:ascii="Calibri" w:eastAsia="Times New Roman" w:hAnsi="Calibri" w:cs="Calibri"/>
              </w:rPr>
              <w:t>9</w:t>
            </w:r>
            <w:r w:rsidRPr="00EA5712">
              <w:rPr>
                <w:rFonts w:ascii="Calibri" w:eastAsia="Times New Roman" w:hAnsi="Calibri" w:cs="Calibri"/>
                <w:b/>
                <w:bCs/>
              </w:rPr>
              <w:t xml:space="preserve">. </w:t>
            </w:r>
            <w:r w:rsidR="00B4732A">
              <w:rPr>
                <w:rFonts w:ascii="Calibri" w:eastAsia="Calibri" w:hAnsi="Calibri" w:cs="Calibri"/>
                <w:i/>
                <w:iCs/>
                <w:sz w:val="22"/>
                <w:szCs w:val="22"/>
              </w:rPr>
              <w:t>SVR base vs SVR optimizado</w:t>
            </w:r>
          </w:p>
        </w:tc>
      </w:tr>
      <w:tr w:rsidR="009F0D24" w:rsidRPr="00EA5712" w14:paraId="7535F6F7" w14:textId="77777777" w:rsidTr="009F0D24">
        <w:trPr>
          <w:trHeight w:val="402"/>
        </w:trPr>
        <w:tc>
          <w:tcPr>
            <w:tcW w:w="2110" w:type="dxa"/>
            <w:tcBorders>
              <w:top w:val="single" w:sz="4" w:space="0" w:color="auto"/>
              <w:left w:val="single" w:sz="4" w:space="0" w:color="auto"/>
              <w:bottom w:val="single" w:sz="4" w:space="0" w:color="auto"/>
              <w:right w:val="single" w:sz="4" w:space="0" w:color="auto"/>
            </w:tcBorders>
            <w:shd w:val="clear" w:color="D3D3D3" w:fill="D3D3D3"/>
            <w:noWrap/>
            <w:vAlign w:val="center"/>
            <w:hideMark/>
          </w:tcPr>
          <w:p w14:paraId="154A3DD7" w14:textId="77777777" w:rsidR="00EA5712" w:rsidRPr="00EA5712" w:rsidRDefault="00EA5712" w:rsidP="00EA5712">
            <w:pPr>
              <w:widowControl/>
              <w:jc w:val="center"/>
              <w:rPr>
                <w:rFonts w:ascii="Calibri" w:eastAsia="Times New Roman" w:hAnsi="Calibri" w:cs="Calibri"/>
                <w:b/>
                <w:bCs/>
                <w:sz w:val="16"/>
                <w:szCs w:val="16"/>
              </w:rPr>
            </w:pPr>
            <w:r w:rsidRPr="00EA5712">
              <w:rPr>
                <w:rFonts w:ascii="Calibri" w:eastAsia="Times New Roman" w:hAnsi="Calibri" w:cs="Calibri"/>
                <w:b/>
                <w:bCs/>
                <w:sz w:val="16"/>
                <w:szCs w:val="16"/>
              </w:rPr>
              <w:t>Zona WiFi</w:t>
            </w:r>
          </w:p>
        </w:tc>
        <w:tc>
          <w:tcPr>
            <w:tcW w:w="1147" w:type="dxa"/>
            <w:tcBorders>
              <w:top w:val="single" w:sz="4" w:space="0" w:color="auto"/>
              <w:left w:val="nil"/>
              <w:bottom w:val="single" w:sz="4" w:space="0" w:color="auto"/>
              <w:right w:val="single" w:sz="4" w:space="0" w:color="auto"/>
            </w:tcBorders>
            <w:shd w:val="clear" w:color="D3D3D3" w:fill="D3D3D3"/>
            <w:noWrap/>
            <w:vAlign w:val="center"/>
            <w:hideMark/>
          </w:tcPr>
          <w:p w14:paraId="5C331A46" w14:textId="77777777" w:rsidR="00EA5712" w:rsidRPr="00EA5712" w:rsidRDefault="00EA5712" w:rsidP="00EA5712">
            <w:pPr>
              <w:widowControl/>
              <w:jc w:val="center"/>
              <w:rPr>
                <w:rFonts w:ascii="Calibri" w:eastAsia="Times New Roman" w:hAnsi="Calibri" w:cs="Calibri"/>
                <w:b/>
                <w:bCs/>
                <w:sz w:val="16"/>
                <w:szCs w:val="16"/>
              </w:rPr>
            </w:pPr>
            <w:r w:rsidRPr="00EA5712">
              <w:rPr>
                <w:rFonts w:ascii="Calibri" w:eastAsia="Times New Roman" w:hAnsi="Calibri" w:cs="Calibri"/>
                <w:b/>
                <w:bCs/>
                <w:sz w:val="16"/>
                <w:szCs w:val="16"/>
              </w:rPr>
              <w:t>MAE Base</w:t>
            </w:r>
          </w:p>
        </w:tc>
        <w:tc>
          <w:tcPr>
            <w:tcW w:w="1056" w:type="dxa"/>
            <w:tcBorders>
              <w:top w:val="single" w:sz="4" w:space="0" w:color="auto"/>
              <w:left w:val="nil"/>
              <w:bottom w:val="single" w:sz="4" w:space="0" w:color="auto"/>
              <w:right w:val="single" w:sz="4" w:space="0" w:color="auto"/>
            </w:tcBorders>
            <w:shd w:val="clear" w:color="D3D3D3" w:fill="D3D3D3"/>
            <w:noWrap/>
            <w:vAlign w:val="center"/>
            <w:hideMark/>
          </w:tcPr>
          <w:p w14:paraId="2F83DFF9" w14:textId="77777777" w:rsidR="00EA5712" w:rsidRPr="00EA5712" w:rsidRDefault="00EA5712" w:rsidP="00EA5712">
            <w:pPr>
              <w:widowControl/>
              <w:jc w:val="center"/>
              <w:rPr>
                <w:rFonts w:ascii="Calibri" w:eastAsia="Times New Roman" w:hAnsi="Calibri" w:cs="Calibri"/>
                <w:b/>
                <w:bCs/>
                <w:sz w:val="16"/>
                <w:szCs w:val="16"/>
              </w:rPr>
            </w:pPr>
            <w:r w:rsidRPr="00EA5712">
              <w:rPr>
                <w:rFonts w:ascii="Calibri" w:eastAsia="Times New Roman" w:hAnsi="Calibri" w:cs="Calibri"/>
                <w:b/>
                <w:bCs/>
                <w:sz w:val="16"/>
                <w:szCs w:val="16"/>
              </w:rPr>
              <w:t>MAE Opt</w:t>
            </w:r>
          </w:p>
        </w:tc>
        <w:tc>
          <w:tcPr>
            <w:tcW w:w="1070" w:type="dxa"/>
            <w:tcBorders>
              <w:top w:val="single" w:sz="4" w:space="0" w:color="auto"/>
              <w:left w:val="nil"/>
              <w:bottom w:val="single" w:sz="4" w:space="0" w:color="auto"/>
              <w:right w:val="single" w:sz="4" w:space="0" w:color="auto"/>
            </w:tcBorders>
            <w:shd w:val="clear" w:color="D3D3D3" w:fill="D3D3D3"/>
            <w:noWrap/>
            <w:vAlign w:val="center"/>
            <w:hideMark/>
          </w:tcPr>
          <w:p w14:paraId="7134268D" w14:textId="77777777" w:rsidR="00EA5712" w:rsidRPr="00EA5712" w:rsidRDefault="00EA5712" w:rsidP="00EA5712">
            <w:pPr>
              <w:widowControl/>
              <w:jc w:val="center"/>
              <w:rPr>
                <w:rFonts w:ascii="Calibri" w:eastAsia="Times New Roman" w:hAnsi="Calibri" w:cs="Calibri"/>
                <w:b/>
                <w:bCs/>
                <w:sz w:val="16"/>
                <w:szCs w:val="16"/>
              </w:rPr>
            </w:pPr>
            <w:r w:rsidRPr="00EA5712">
              <w:rPr>
                <w:rFonts w:ascii="Calibri" w:eastAsia="Times New Roman" w:hAnsi="Calibri" w:cs="Calibri"/>
                <w:b/>
                <w:bCs/>
                <w:sz w:val="16"/>
                <w:szCs w:val="16"/>
              </w:rPr>
              <w:t>RMSE Base</w:t>
            </w:r>
          </w:p>
        </w:tc>
        <w:tc>
          <w:tcPr>
            <w:tcW w:w="1070" w:type="dxa"/>
            <w:tcBorders>
              <w:top w:val="single" w:sz="4" w:space="0" w:color="auto"/>
              <w:left w:val="nil"/>
              <w:bottom w:val="single" w:sz="4" w:space="0" w:color="auto"/>
              <w:right w:val="single" w:sz="4" w:space="0" w:color="auto"/>
            </w:tcBorders>
            <w:shd w:val="clear" w:color="D3D3D3" w:fill="D3D3D3"/>
            <w:noWrap/>
            <w:vAlign w:val="center"/>
            <w:hideMark/>
          </w:tcPr>
          <w:p w14:paraId="78B7D9EB" w14:textId="77777777" w:rsidR="00EA5712" w:rsidRPr="00EA5712" w:rsidRDefault="00EA5712" w:rsidP="00EA5712">
            <w:pPr>
              <w:widowControl/>
              <w:jc w:val="center"/>
              <w:rPr>
                <w:rFonts w:ascii="Calibri" w:eastAsia="Times New Roman" w:hAnsi="Calibri" w:cs="Calibri"/>
                <w:b/>
                <w:bCs/>
                <w:sz w:val="16"/>
                <w:szCs w:val="16"/>
              </w:rPr>
            </w:pPr>
            <w:r w:rsidRPr="00EA5712">
              <w:rPr>
                <w:rFonts w:ascii="Calibri" w:eastAsia="Times New Roman" w:hAnsi="Calibri" w:cs="Calibri"/>
                <w:b/>
                <w:bCs/>
                <w:sz w:val="16"/>
                <w:szCs w:val="16"/>
              </w:rPr>
              <w:t>RMSE Opt</w:t>
            </w:r>
          </w:p>
        </w:tc>
        <w:tc>
          <w:tcPr>
            <w:tcW w:w="796" w:type="dxa"/>
            <w:tcBorders>
              <w:top w:val="single" w:sz="4" w:space="0" w:color="auto"/>
              <w:left w:val="nil"/>
              <w:bottom w:val="single" w:sz="4" w:space="0" w:color="auto"/>
              <w:right w:val="single" w:sz="4" w:space="0" w:color="auto"/>
            </w:tcBorders>
            <w:shd w:val="clear" w:color="D3D3D3" w:fill="D3D3D3"/>
            <w:noWrap/>
            <w:vAlign w:val="center"/>
            <w:hideMark/>
          </w:tcPr>
          <w:p w14:paraId="402FFF63" w14:textId="77777777" w:rsidR="00EA5712" w:rsidRPr="00EA5712" w:rsidRDefault="00EA5712" w:rsidP="00EA5712">
            <w:pPr>
              <w:widowControl/>
              <w:jc w:val="center"/>
              <w:rPr>
                <w:rFonts w:ascii="Calibri" w:eastAsia="Times New Roman" w:hAnsi="Calibri" w:cs="Calibri"/>
                <w:b/>
                <w:bCs/>
                <w:sz w:val="16"/>
                <w:szCs w:val="16"/>
              </w:rPr>
            </w:pPr>
            <w:r w:rsidRPr="00EA5712">
              <w:rPr>
                <w:rFonts w:ascii="Calibri" w:eastAsia="Times New Roman" w:hAnsi="Calibri" w:cs="Calibri"/>
                <w:b/>
                <w:bCs/>
                <w:sz w:val="16"/>
                <w:szCs w:val="16"/>
              </w:rPr>
              <w:t>MAPE (%) Base</w:t>
            </w:r>
          </w:p>
        </w:tc>
        <w:tc>
          <w:tcPr>
            <w:tcW w:w="622" w:type="dxa"/>
            <w:tcBorders>
              <w:top w:val="single" w:sz="4" w:space="0" w:color="auto"/>
              <w:left w:val="nil"/>
              <w:bottom w:val="single" w:sz="4" w:space="0" w:color="auto"/>
              <w:right w:val="single" w:sz="4" w:space="0" w:color="auto"/>
            </w:tcBorders>
            <w:shd w:val="clear" w:color="D3D3D3" w:fill="D3D3D3"/>
            <w:noWrap/>
            <w:vAlign w:val="center"/>
            <w:hideMark/>
          </w:tcPr>
          <w:p w14:paraId="0C654BEA" w14:textId="77777777" w:rsidR="00EA5712" w:rsidRPr="00EA5712" w:rsidRDefault="00EA5712" w:rsidP="00EA5712">
            <w:pPr>
              <w:widowControl/>
              <w:jc w:val="center"/>
              <w:rPr>
                <w:rFonts w:ascii="Calibri" w:eastAsia="Times New Roman" w:hAnsi="Calibri" w:cs="Calibri"/>
                <w:b/>
                <w:bCs/>
                <w:sz w:val="16"/>
                <w:szCs w:val="16"/>
              </w:rPr>
            </w:pPr>
            <w:r w:rsidRPr="00EA5712">
              <w:rPr>
                <w:rFonts w:ascii="Calibri" w:eastAsia="Times New Roman" w:hAnsi="Calibri" w:cs="Calibri"/>
                <w:b/>
                <w:bCs/>
                <w:sz w:val="16"/>
                <w:szCs w:val="16"/>
              </w:rPr>
              <w:t>MAPE (%) Opt</w:t>
            </w:r>
          </w:p>
        </w:tc>
        <w:tc>
          <w:tcPr>
            <w:tcW w:w="795" w:type="dxa"/>
            <w:tcBorders>
              <w:top w:val="single" w:sz="4" w:space="0" w:color="auto"/>
              <w:left w:val="nil"/>
              <w:bottom w:val="single" w:sz="4" w:space="0" w:color="auto"/>
              <w:right w:val="single" w:sz="4" w:space="0" w:color="auto"/>
            </w:tcBorders>
            <w:shd w:val="clear" w:color="D3D3D3" w:fill="D3D3D3"/>
            <w:noWrap/>
            <w:vAlign w:val="center"/>
            <w:hideMark/>
          </w:tcPr>
          <w:p w14:paraId="251E0668" w14:textId="77777777" w:rsidR="00EA5712" w:rsidRPr="00EA5712" w:rsidRDefault="00EA5712" w:rsidP="00EA5712">
            <w:pPr>
              <w:widowControl/>
              <w:jc w:val="center"/>
              <w:rPr>
                <w:rFonts w:ascii="Calibri" w:eastAsia="Times New Roman" w:hAnsi="Calibri" w:cs="Calibri"/>
                <w:b/>
                <w:bCs/>
                <w:sz w:val="16"/>
                <w:szCs w:val="16"/>
              </w:rPr>
            </w:pPr>
            <w:r w:rsidRPr="00EA5712">
              <w:rPr>
                <w:rFonts w:ascii="Calibri" w:eastAsia="Times New Roman" w:hAnsi="Calibri" w:cs="Calibri"/>
                <w:b/>
                <w:bCs/>
                <w:sz w:val="16"/>
                <w:szCs w:val="16"/>
              </w:rPr>
              <w:t>R² Base</w:t>
            </w:r>
          </w:p>
        </w:tc>
        <w:tc>
          <w:tcPr>
            <w:tcW w:w="738" w:type="dxa"/>
            <w:tcBorders>
              <w:top w:val="single" w:sz="4" w:space="0" w:color="auto"/>
              <w:left w:val="nil"/>
              <w:bottom w:val="single" w:sz="4" w:space="0" w:color="auto"/>
              <w:right w:val="single" w:sz="4" w:space="0" w:color="auto"/>
            </w:tcBorders>
            <w:shd w:val="clear" w:color="D3D3D3" w:fill="D3D3D3"/>
            <w:noWrap/>
            <w:vAlign w:val="center"/>
            <w:hideMark/>
          </w:tcPr>
          <w:p w14:paraId="0BE898AE" w14:textId="77777777" w:rsidR="00EA5712" w:rsidRPr="00EA5712" w:rsidRDefault="00EA5712" w:rsidP="00EA5712">
            <w:pPr>
              <w:widowControl/>
              <w:jc w:val="center"/>
              <w:rPr>
                <w:rFonts w:ascii="Calibri" w:eastAsia="Times New Roman" w:hAnsi="Calibri" w:cs="Calibri"/>
                <w:b/>
                <w:bCs/>
                <w:sz w:val="16"/>
                <w:szCs w:val="16"/>
              </w:rPr>
            </w:pPr>
            <w:r w:rsidRPr="00EA5712">
              <w:rPr>
                <w:rFonts w:ascii="Calibri" w:eastAsia="Times New Roman" w:hAnsi="Calibri" w:cs="Calibri"/>
                <w:b/>
                <w:bCs/>
                <w:sz w:val="16"/>
                <w:szCs w:val="16"/>
              </w:rPr>
              <w:t>R² Opt</w:t>
            </w:r>
          </w:p>
        </w:tc>
      </w:tr>
      <w:tr w:rsidR="009F0D24" w:rsidRPr="00EA5712" w14:paraId="0BBDE731"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325064EE"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Ingenio</w:t>
            </w:r>
          </w:p>
        </w:tc>
        <w:tc>
          <w:tcPr>
            <w:tcW w:w="1147" w:type="dxa"/>
            <w:tcBorders>
              <w:top w:val="nil"/>
              <w:left w:val="nil"/>
              <w:bottom w:val="single" w:sz="4" w:space="0" w:color="auto"/>
              <w:right w:val="single" w:sz="4" w:space="0" w:color="auto"/>
            </w:tcBorders>
            <w:noWrap/>
            <w:vAlign w:val="center"/>
            <w:hideMark/>
          </w:tcPr>
          <w:p w14:paraId="513CDA6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1.078.031,66</w:t>
            </w:r>
          </w:p>
        </w:tc>
        <w:tc>
          <w:tcPr>
            <w:tcW w:w="1056" w:type="dxa"/>
            <w:tcBorders>
              <w:top w:val="nil"/>
              <w:left w:val="nil"/>
              <w:bottom w:val="single" w:sz="4" w:space="0" w:color="auto"/>
              <w:right w:val="single" w:sz="4" w:space="0" w:color="auto"/>
            </w:tcBorders>
            <w:noWrap/>
            <w:vAlign w:val="center"/>
            <w:hideMark/>
          </w:tcPr>
          <w:p w14:paraId="2693500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1.212.908,21</w:t>
            </w:r>
          </w:p>
        </w:tc>
        <w:tc>
          <w:tcPr>
            <w:tcW w:w="1070" w:type="dxa"/>
            <w:tcBorders>
              <w:top w:val="nil"/>
              <w:left w:val="nil"/>
              <w:bottom w:val="single" w:sz="4" w:space="0" w:color="auto"/>
              <w:right w:val="single" w:sz="4" w:space="0" w:color="auto"/>
            </w:tcBorders>
            <w:noWrap/>
            <w:vAlign w:val="center"/>
            <w:hideMark/>
          </w:tcPr>
          <w:p w14:paraId="7C71CF4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1.670.629,85</w:t>
            </w:r>
          </w:p>
        </w:tc>
        <w:tc>
          <w:tcPr>
            <w:tcW w:w="1070" w:type="dxa"/>
            <w:tcBorders>
              <w:top w:val="nil"/>
              <w:left w:val="nil"/>
              <w:bottom w:val="single" w:sz="4" w:space="0" w:color="auto"/>
              <w:right w:val="single" w:sz="4" w:space="0" w:color="auto"/>
            </w:tcBorders>
            <w:noWrap/>
            <w:vAlign w:val="center"/>
            <w:hideMark/>
          </w:tcPr>
          <w:p w14:paraId="352962C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1.810.270,40</w:t>
            </w:r>
          </w:p>
        </w:tc>
        <w:tc>
          <w:tcPr>
            <w:tcW w:w="796" w:type="dxa"/>
            <w:tcBorders>
              <w:top w:val="nil"/>
              <w:left w:val="nil"/>
              <w:bottom w:val="single" w:sz="4" w:space="0" w:color="auto"/>
              <w:right w:val="single" w:sz="4" w:space="0" w:color="auto"/>
            </w:tcBorders>
            <w:noWrap/>
            <w:vAlign w:val="center"/>
            <w:hideMark/>
          </w:tcPr>
          <w:p w14:paraId="0FBF6EE5"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33,45</w:t>
            </w:r>
          </w:p>
        </w:tc>
        <w:tc>
          <w:tcPr>
            <w:tcW w:w="622" w:type="dxa"/>
            <w:tcBorders>
              <w:top w:val="nil"/>
              <w:left w:val="nil"/>
              <w:bottom w:val="single" w:sz="4" w:space="0" w:color="auto"/>
              <w:right w:val="single" w:sz="4" w:space="0" w:color="auto"/>
            </w:tcBorders>
            <w:noWrap/>
            <w:vAlign w:val="center"/>
            <w:hideMark/>
          </w:tcPr>
          <w:p w14:paraId="3E0E11A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35,37</w:t>
            </w:r>
          </w:p>
        </w:tc>
        <w:tc>
          <w:tcPr>
            <w:tcW w:w="795" w:type="dxa"/>
            <w:tcBorders>
              <w:top w:val="nil"/>
              <w:left w:val="nil"/>
              <w:bottom w:val="single" w:sz="4" w:space="0" w:color="auto"/>
              <w:right w:val="single" w:sz="4" w:space="0" w:color="auto"/>
            </w:tcBorders>
            <w:noWrap/>
            <w:vAlign w:val="center"/>
            <w:hideMark/>
          </w:tcPr>
          <w:p w14:paraId="3CC8BC1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0,426</w:t>
            </w:r>
          </w:p>
        </w:tc>
        <w:tc>
          <w:tcPr>
            <w:tcW w:w="738" w:type="dxa"/>
            <w:tcBorders>
              <w:top w:val="nil"/>
              <w:left w:val="nil"/>
              <w:bottom w:val="single" w:sz="4" w:space="0" w:color="auto"/>
              <w:right w:val="single" w:sz="4" w:space="0" w:color="auto"/>
            </w:tcBorders>
            <w:noWrap/>
            <w:vAlign w:val="center"/>
            <w:hideMark/>
          </w:tcPr>
          <w:p w14:paraId="7BE4989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0,326</w:t>
            </w:r>
          </w:p>
        </w:tc>
      </w:tr>
      <w:tr w:rsidR="009F0D24" w:rsidRPr="00EA5712" w14:paraId="40DCFAAA"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0F5B07AA"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Canchas Panamericanas</w:t>
            </w:r>
          </w:p>
        </w:tc>
        <w:tc>
          <w:tcPr>
            <w:tcW w:w="1147" w:type="dxa"/>
            <w:tcBorders>
              <w:top w:val="nil"/>
              <w:left w:val="nil"/>
              <w:bottom w:val="single" w:sz="4" w:space="0" w:color="auto"/>
              <w:right w:val="single" w:sz="4" w:space="0" w:color="auto"/>
            </w:tcBorders>
            <w:noWrap/>
            <w:vAlign w:val="center"/>
            <w:hideMark/>
          </w:tcPr>
          <w:p w14:paraId="3241B57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792.958,84</w:t>
            </w:r>
          </w:p>
        </w:tc>
        <w:tc>
          <w:tcPr>
            <w:tcW w:w="1056" w:type="dxa"/>
            <w:tcBorders>
              <w:top w:val="nil"/>
              <w:left w:val="nil"/>
              <w:bottom w:val="single" w:sz="4" w:space="0" w:color="auto"/>
              <w:right w:val="single" w:sz="4" w:space="0" w:color="auto"/>
            </w:tcBorders>
            <w:noWrap/>
            <w:vAlign w:val="center"/>
            <w:hideMark/>
          </w:tcPr>
          <w:p w14:paraId="1DDB4C4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594.268,45</w:t>
            </w:r>
          </w:p>
        </w:tc>
        <w:tc>
          <w:tcPr>
            <w:tcW w:w="1070" w:type="dxa"/>
            <w:tcBorders>
              <w:top w:val="nil"/>
              <w:left w:val="nil"/>
              <w:bottom w:val="single" w:sz="4" w:space="0" w:color="auto"/>
              <w:right w:val="single" w:sz="4" w:space="0" w:color="auto"/>
            </w:tcBorders>
            <w:noWrap/>
            <w:vAlign w:val="center"/>
            <w:hideMark/>
          </w:tcPr>
          <w:p w14:paraId="0109320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1.150.524,25</w:t>
            </w:r>
          </w:p>
        </w:tc>
        <w:tc>
          <w:tcPr>
            <w:tcW w:w="1070" w:type="dxa"/>
            <w:tcBorders>
              <w:top w:val="nil"/>
              <w:left w:val="nil"/>
              <w:bottom w:val="single" w:sz="4" w:space="0" w:color="auto"/>
              <w:right w:val="single" w:sz="4" w:space="0" w:color="auto"/>
            </w:tcBorders>
            <w:noWrap/>
            <w:vAlign w:val="center"/>
            <w:hideMark/>
          </w:tcPr>
          <w:p w14:paraId="58D11D45"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819.178,20</w:t>
            </w:r>
          </w:p>
        </w:tc>
        <w:tc>
          <w:tcPr>
            <w:tcW w:w="796" w:type="dxa"/>
            <w:tcBorders>
              <w:top w:val="nil"/>
              <w:left w:val="nil"/>
              <w:bottom w:val="single" w:sz="4" w:space="0" w:color="auto"/>
              <w:right w:val="single" w:sz="4" w:space="0" w:color="auto"/>
            </w:tcBorders>
            <w:noWrap/>
            <w:vAlign w:val="center"/>
            <w:hideMark/>
          </w:tcPr>
          <w:p w14:paraId="695CBB0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40,13</w:t>
            </w:r>
          </w:p>
        </w:tc>
        <w:tc>
          <w:tcPr>
            <w:tcW w:w="622" w:type="dxa"/>
            <w:tcBorders>
              <w:top w:val="nil"/>
              <w:left w:val="nil"/>
              <w:bottom w:val="single" w:sz="4" w:space="0" w:color="auto"/>
              <w:right w:val="single" w:sz="4" w:space="0" w:color="auto"/>
            </w:tcBorders>
            <w:noWrap/>
            <w:vAlign w:val="center"/>
            <w:hideMark/>
          </w:tcPr>
          <w:p w14:paraId="257FF47B"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26,68</w:t>
            </w:r>
          </w:p>
        </w:tc>
        <w:tc>
          <w:tcPr>
            <w:tcW w:w="795" w:type="dxa"/>
            <w:tcBorders>
              <w:top w:val="nil"/>
              <w:left w:val="nil"/>
              <w:bottom w:val="single" w:sz="4" w:space="0" w:color="auto"/>
              <w:right w:val="single" w:sz="4" w:space="0" w:color="auto"/>
            </w:tcBorders>
            <w:noWrap/>
            <w:vAlign w:val="center"/>
            <w:hideMark/>
          </w:tcPr>
          <w:p w14:paraId="38D2CC9B"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0,318</w:t>
            </w:r>
          </w:p>
        </w:tc>
        <w:tc>
          <w:tcPr>
            <w:tcW w:w="738" w:type="dxa"/>
            <w:tcBorders>
              <w:top w:val="nil"/>
              <w:left w:val="nil"/>
              <w:bottom w:val="single" w:sz="4" w:space="0" w:color="auto"/>
              <w:right w:val="single" w:sz="4" w:space="0" w:color="auto"/>
            </w:tcBorders>
            <w:noWrap/>
            <w:vAlign w:val="center"/>
            <w:hideMark/>
          </w:tcPr>
          <w:p w14:paraId="0A00197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0,654</w:t>
            </w:r>
          </w:p>
        </w:tc>
      </w:tr>
      <w:tr w:rsidR="009F0D24" w:rsidRPr="00EA5712" w14:paraId="77EFC000"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788913D6"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del Perro</w:t>
            </w:r>
          </w:p>
        </w:tc>
        <w:tc>
          <w:tcPr>
            <w:tcW w:w="1147" w:type="dxa"/>
            <w:tcBorders>
              <w:top w:val="nil"/>
              <w:left w:val="nil"/>
              <w:bottom w:val="single" w:sz="4" w:space="0" w:color="auto"/>
              <w:right w:val="single" w:sz="4" w:space="0" w:color="auto"/>
            </w:tcBorders>
            <w:noWrap/>
            <w:vAlign w:val="center"/>
            <w:hideMark/>
          </w:tcPr>
          <w:p w14:paraId="3DCAEEE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1.053.117,13</w:t>
            </w:r>
          </w:p>
        </w:tc>
        <w:tc>
          <w:tcPr>
            <w:tcW w:w="1056" w:type="dxa"/>
            <w:tcBorders>
              <w:top w:val="nil"/>
              <w:left w:val="nil"/>
              <w:bottom w:val="single" w:sz="4" w:space="0" w:color="auto"/>
              <w:right w:val="single" w:sz="4" w:space="0" w:color="auto"/>
            </w:tcBorders>
            <w:noWrap/>
            <w:vAlign w:val="center"/>
            <w:hideMark/>
          </w:tcPr>
          <w:p w14:paraId="2D3BFEFE"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880.912,35</w:t>
            </w:r>
          </w:p>
        </w:tc>
        <w:tc>
          <w:tcPr>
            <w:tcW w:w="1070" w:type="dxa"/>
            <w:tcBorders>
              <w:top w:val="nil"/>
              <w:left w:val="nil"/>
              <w:bottom w:val="single" w:sz="4" w:space="0" w:color="auto"/>
              <w:right w:val="single" w:sz="4" w:space="0" w:color="auto"/>
            </w:tcBorders>
            <w:noWrap/>
            <w:vAlign w:val="center"/>
            <w:hideMark/>
          </w:tcPr>
          <w:p w14:paraId="71B21F6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1.555.317,83</w:t>
            </w:r>
          </w:p>
        </w:tc>
        <w:tc>
          <w:tcPr>
            <w:tcW w:w="1070" w:type="dxa"/>
            <w:tcBorders>
              <w:top w:val="nil"/>
              <w:left w:val="nil"/>
              <w:bottom w:val="single" w:sz="4" w:space="0" w:color="auto"/>
              <w:right w:val="single" w:sz="4" w:space="0" w:color="auto"/>
            </w:tcBorders>
            <w:noWrap/>
            <w:vAlign w:val="center"/>
            <w:hideMark/>
          </w:tcPr>
          <w:p w14:paraId="596B970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1.183.474,98</w:t>
            </w:r>
          </w:p>
        </w:tc>
        <w:tc>
          <w:tcPr>
            <w:tcW w:w="796" w:type="dxa"/>
            <w:tcBorders>
              <w:top w:val="nil"/>
              <w:left w:val="nil"/>
              <w:bottom w:val="single" w:sz="4" w:space="0" w:color="auto"/>
              <w:right w:val="single" w:sz="4" w:space="0" w:color="auto"/>
            </w:tcBorders>
            <w:noWrap/>
            <w:vAlign w:val="center"/>
            <w:hideMark/>
          </w:tcPr>
          <w:p w14:paraId="0F8E7F1B"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30,65</w:t>
            </w:r>
          </w:p>
        </w:tc>
        <w:tc>
          <w:tcPr>
            <w:tcW w:w="622" w:type="dxa"/>
            <w:tcBorders>
              <w:top w:val="nil"/>
              <w:left w:val="nil"/>
              <w:bottom w:val="single" w:sz="4" w:space="0" w:color="auto"/>
              <w:right w:val="single" w:sz="4" w:space="0" w:color="auto"/>
            </w:tcBorders>
            <w:noWrap/>
            <w:vAlign w:val="center"/>
            <w:hideMark/>
          </w:tcPr>
          <w:p w14:paraId="68AED6D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27,51</w:t>
            </w:r>
          </w:p>
        </w:tc>
        <w:tc>
          <w:tcPr>
            <w:tcW w:w="795" w:type="dxa"/>
            <w:tcBorders>
              <w:top w:val="nil"/>
              <w:left w:val="nil"/>
              <w:bottom w:val="single" w:sz="4" w:space="0" w:color="auto"/>
              <w:right w:val="single" w:sz="4" w:space="0" w:color="auto"/>
            </w:tcBorders>
            <w:noWrap/>
            <w:vAlign w:val="center"/>
            <w:hideMark/>
          </w:tcPr>
          <w:p w14:paraId="16740FFB"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0,360</w:t>
            </w:r>
          </w:p>
        </w:tc>
        <w:tc>
          <w:tcPr>
            <w:tcW w:w="738" w:type="dxa"/>
            <w:tcBorders>
              <w:top w:val="nil"/>
              <w:left w:val="nil"/>
              <w:bottom w:val="single" w:sz="4" w:space="0" w:color="auto"/>
              <w:right w:val="single" w:sz="4" w:space="0" w:color="auto"/>
            </w:tcBorders>
            <w:noWrap/>
            <w:vAlign w:val="center"/>
            <w:hideMark/>
          </w:tcPr>
          <w:p w14:paraId="7D95D3E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0,629</w:t>
            </w:r>
          </w:p>
        </w:tc>
      </w:tr>
      <w:tr w:rsidR="009F0D24" w:rsidRPr="00EA5712" w14:paraId="3CF5F5E6"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43A5B3EA"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San Nicolas</w:t>
            </w:r>
          </w:p>
        </w:tc>
        <w:tc>
          <w:tcPr>
            <w:tcW w:w="1147" w:type="dxa"/>
            <w:tcBorders>
              <w:top w:val="nil"/>
              <w:left w:val="nil"/>
              <w:bottom w:val="single" w:sz="4" w:space="0" w:color="auto"/>
              <w:right w:val="single" w:sz="4" w:space="0" w:color="auto"/>
            </w:tcBorders>
            <w:noWrap/>
            <w:vAlign w:val="center"/>
            <w:hideMark/>
          </w:tcPr>
          <w:p w14:paraId="46F3F1D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4.164.597,84</w:t>
            </w:r>
          </w:p>
        </w:tc>
        <w:tc>
          <w:tcPr>
            <w:tcW w:w="1056" w:type="dxa"/>
            <w:tcBorders>
              <w:top w:val="nil"/>
              <w:left w:val="nil"/>
              <w:bottom w:val="single" w:sz="4" w:space="0" w:color="auto"/>
              <w:right w:val="single" w:sz="4" w:space="0" w:color="auto"/>
            </w:tcBorders>
            <w:noWrap/>
            <w:vAlign w:val="center"/>
            <w:hideMark/>
          </w:tcPr>
          <w:p w14:paraId="1791E38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3.409.988,88</w:t>
            </w:r>
          </w:p>
        </w:tc>
        <w:tc>
          <w:tcPr>
            <w:tcW w:w="1070" w:type="dxa"/>
            <w:tcBorders>
              <w:top w:val="nil"/>
              <w:left w:val="nil"/>
              <w:bottom w:val="single" w:sz="4" w:space="0" w:color="auto"/>
              <w:right w:val="single" w:sz="4" w:space="0" w:color="auto"/>
            </w:tcBorders>
            <w:noWrap/>
            <w:vAlign w:val="center"/>
            <w:hideMark/>
          </w:tcPr>
          <w:p w14:paraId="52D1A54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5.807.695,62</w:t>
            </w:r>
          </w:p>
        </w:tc>
        <w:tc>
          <w:tcPr>
            <w:tcW w:w="1070" w:type="dxa"/>
            <w:tcBorders>
              <w:top w:val="nil"/>
              <w:left w:val="nil"/>
              <w:bottom w:val="single" w:sz="4" w:space="0" w:color="auto"/>
              <w:right w:val="single" w:sz="4" w:space="0" w:color="auto"/>
            </w:tcBorders>
            <w:noWrap/>
            <w:vAlign w:val="center"/>
            <w:hideMark/>
          </w:tcPr>
          <w:p w14:paraId="4FBD7CD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4.383.302,51</w:t>
            </w:r>
          </w:p>
        </w:tc>
        <w:tc>
          <w:tcPr>
            <w:tcW w:w="796" w:type="dxa"/>
            <w:tcBorders>
              <w:top w:val="nil"/>
              <w:left w:val="nil"/>
              <w:bottom w:val="single" w:sz="4" w:space="0" w:color="auto"/>
              <w:right w:val="single" w:sz="4" w:space="0" w:color="auto"/>
            </w:tcBorders>
            <w:noWrap/>
            <w:vAlign w:val="center"/>
            <w:hideMark/>
          </w:tcPr>
          <w:p w14:paraId="336B0FD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28,01</w:t>
            </w:r>
          </w:p>
        </w:tc>
        <w:tc>
          <w:tcPr>
            <w:tcW w:w="622" w:type="dxa"/>
            <w:tcBorders>
              <w:top w:val="nil"/>
              <w:left w:val="nil"/>
              <w:bottom w:val="single" w:sz="4" w:space="0" w:color="auto"/>
              <w:right w:val="single" w:sz="4" w:space="0" w:color="auto"/>
            </w:tcBorders>
            <w:noWrap/>
            <w:vAlign w:val="center"/>
            <w:hideMark/>
          </w:tcPr>
          <w:p w14:paraId="2D4C36E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26,16</w:t>
            </w:r>
          </w:p>
        </w:tc>
        <w:tc>
          <w:tcPr>
            <w:tcW w:w="795" w:type="dxa"/>
            <w:tcBorders>
              <w:top w:val="nil"/>
              <w:left w:val="nil"/>
              <w:bottom w:val="single" w:sz="4" w:space="0" w:color="auto"/>
              <w:right w:val="single" w:sz="4" w:space="0" w:color="auto"/>
            </w:tcBorders>
            <w:noWrap/>
            <w:vAlign w:val="center"/>
            <w:hideMark/>
          </w:tcPr>
          <w:p w14:paraId="5FE2F66F"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-0,185</w:t>
            </w:r>
          </w:p>
        </w:tc>
        <w:tc>
          <w:tcPr>
            <w:tcW w:w="738" w:type="dxa"/>
            <w:tcBorders>
              <w:top w:val="nil"/>
              <w:left w:val="nil"/>
              <w:bottom w:val="single" w:sz="4" w:space="0" w:color="auto"/>
              <w:right w:val="single" w:sz="4" w:space="0" w:color="auto"/>
            </w:tcBorders>
            <w:noWrap/>
            <w:vAlign w:val="center"/>
            <w:hideMark/>
          </w:tcPr>
          <w:p w14:paraId="2114FB35"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0,325</w:t>
            </w:r>
          </w:p>
        </w:tc>
      </w:tr>
      <w:tr w:rsidR="009F0D24" w:rsidRPr="00EA5712" w14:paraId="7A31DD12"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42E743A2"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Barrio Obrero</w:t>
            </w:r>
          </w:p>
        </w:tc>
        <w:tc>
          <w:tcPr>
            <w:tcW w:w="1147" w:type="dxa"/>
            <w:tcBorders>
              <w:top w:val="nil"/>
              <w:left w:val="nil"/>
              <w:bottom w:val="single" w:sz="4" w:space="0" w:color="auto"/>
              <w:right w:val="single" w:sz="4" w:space="0" w:color="auto"/>
            </w:tcBorders>
            <w:noWrap/>
            <w:vAlign w:val="center"/>
            <w:hideMark/>
          </w:tcPr>
          <w:p w14:paraId="3D1A77D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7.178.427,65</w:t>
            </w:r>
          </w:p>
        </w:tc>
        <w:tc>
          <w:tcPr>
            <w:tcW w:w="1056" w:type="dxa"/>
            <w:tcBorders>
              <w:top w:val="nil"/>
              <w:left w:val="nil"/>
              <w:bottom w:val="single" w:sz="4" w:space="0" w:color="auto"/>
              <w:right w:val="single" w:sz="4" w:space="0" w:color="auto"/>
            </w:tcBorders>
            <w:noWrap/>
            <w:vAlign w:val="center"/>
            <w:hideMark/>
          </w:tcPr>
          <w:p w14:paraId="3B7452B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4.777.467,53</w:t>
            </w:r>
          </w:p>
        </w:tc>
        <w:tc>
          <w:tcPr>
            <w:tcW w:w="1070" w:type="dxa"/>
            <w:tcBorders>
              <w:top w:val="nil"/>
              <w:left w:val="nil"/>
              <w:bottom w:val="single" w:sz="4" w:space="0" w:color="auto"/>
              <w:right w:val="single" w:sz="4" w:space="0" w:color="auto"/>
            </w:tcBorders>
            <w:noWrap/>
            <w:vAlign w:val="center"/>
            <w:hideMark/>
          </w:tcPr>
          <w:p w14:paraId="789607A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8.947.742,39</w:t>
            </w:r>
          </w:p>
        </w:tc>
        <w:tc>
          <w:tcPr>
            <w:tcW w:w="1070" w:type="dxa"/>
            <w:tcBorders>
              <w:top w:val="nil"/>
              <w:left w:val="nil"/>
              <w:bottom w:val="single" w:sz="4" w:space="0" w:color="auto"/>
              <w:right w:val="single" w:sz="4" w:space="0" w:color="auto"/>
            </w:tcBorders>
            <w:noWrap/>
            <w:vAlign w:val="center"/>
            <w:hideMark/>
          </w:tcPr>
          <w:p w14:paraId="2EAF7A7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5.848.322,43</w:t>
            </w:r>
          </w:p>
        </w:tc>
        <w:tc>
          <w:tcPr>
            <w:tcW w:w="796" w:type="dxa"/>
            <w:tcBorders>
              <w:top w:val="nil"/>
              <w:left w:val="nil"/>
              <w:bottom w:val="single" w:sz="4" w:space="0" w:color="auto"/>
              <w:right w:val="single" w:sz="4" w:space="0" w:color="auto"/>
            </w:tcBorders>
            <w:noWrap/>
            <w:vAlign w:val="center"/>
            <w:hideMark/>
          </w:tcPr>
          <w:p w14:paraId="1CF9EC1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28,73</w:t>
            </w:r>
          </w:p>
        </w:tc>
        <w:tc>
          <w:tcPr>
            <w:tcW w:w="622" w:type="dxa"/>
            <w:tcBorders>
              <w:top w:val="nil"/>
              <w:left w:val="nil"/>
              <w:bottom w:val="single" w:sz="4" w:space="0" w:color="auto"/>
              <w:right w:val="single" w:sz="4" w:space="0" w:color="auto"/>
            </w:tcBorders>
            <w:noWrap/>
            <w:vAlign w:val="center"/>
            <w:hideMark/>
          </w:tcPr>
          <w:p w14:paraId="3AE3056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20,60</w:t>
            </w:r>
          </w:p>
        </w:tc>
        <w:tc>
          <w:tcPr>
            <w:tcW w:w="795" w:type="dxa"/>
            <w:tcBorders>
              <w:top w:val="nil"/>
              <w:left w:val="nil"/>
              <w:bottom w:val="single" w:sz="4" w:space="0" w:color="auto"/>
              <w:right w:val="single" w:sz="4" w:space="0" w:color="auto"/>
            </w:tcBorders>
            <w:noWrap/>
            <w:vAlign w:val="center"/>
            <w:hideMark/>
          </w:tcPr>
          <w:p w14:paraId="3253DC9F"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-0,041</w:t>
            </w:r>
          </w:p>
        </w:tc>
        <w:tc>
          <w:tcPr>
            <w:tcW w:w="738" w:type="dxa"/>
            <w:tcBorders>
              <w:top w:val="nil"/>
              <w:left w:val="nil"/>
              <w:bottom w:val="single" w:sz="4" w:space="0" w:color="auto"/>
              <w:right w:val="single" w:sz="4" w:space="0" w:color="auto"/>
            </w:tcBorders>
            <w:noWrap/>
            <w:vAlign w:val="center"/>
            <w:hideMark/>
          </w:tcPr>
          <w:p w14:paraId="5643982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0,555</w:t>
            </w:r>
          </w:p>
        </w:tc>
      </w:tr>
      <w:tr w:rsidR="009F0D24" w:rsidRPr="00EA5712" w14:paraId="3AB52761"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65FAFCDD"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lastRenderedPageBreak/>
              <w:t>Parque Pizamos</w:t>
            </w:r>
          </w:p>
        </w:tc>
        <w:tc>
          <w:tcPr>
            <w:tcW w:w="1147" w:type="dxa"/>
            <w:tcBorders>
              <w:top w:val="nil"/>
              <w:left w:val="nil"/>
              <w:bottom w:val="single" w:sz="4" w:space="0" w:color="auto"/>
              <w:right w:val="single" w:sz="4" w:space="0" w:color="auto"/>
            </w:tcBorders>
            <w:noWrap/>
            <w:vAlign w:val="center"/>
            <w:hideMark/>
          </w:tcPr>
          <w:p w14:paraId="68C397E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1.572.501,81</w:t>
            </w:r>
          </w:p>
        </w:tc>
        <w:tc>
          <w:tcPr>
            <w:tcW w:w="1056" w:type="dxa"/>
            <w:tcBorders>
              <w:top w:val="nil"/>
              <w:left w:val="nil"/>
              <w:bottom w:val="single" w:sz="4" w:space="0" w:color="auto"/>
              <w:right w:val="single" w:sz="4" w:space="0" w:color="auto"/>
            </w:tcBorders>
            <w:noWrap/>
            <w:vAlign w:val="center"/>
            <w:hideMark/>
          </w:tcPr>
          <w:p w14:paraId="32A76F2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912.416,31</w:t>
            </w:r>
          </w:p>
        </w:tc>
        <w:tc>
          <w:tcPr>
            <w:tcW w:w="1070" w:type="dxa"/>
            <w:tcBorders>
              <w:top w:val="nil"/>
              <w:left w:val="nil"/>
              <w:bottom w:val="single" w:sz="4" w:space="0" w:color="auto"/>
              <w:right w:val="single" w:sz="4" w:space="0" w:color="auto"/>
            </w:tcBorders>
            <w:noWrap/>
            <w:vAlign w:val="center"/>
            <w:hideMark/>
          </w:tcPr>
          <w:p w14:paraId="5C601D2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2.157.869,43</w:t>
            </w:r>
          </w:p>
        </w:tc>
        <w:tc>
          <w:tcPr>
            <w:tcW w:w="1070" w:type="dxa"/>
            <w:tcBorders>
              <w:top w:val="nil"/>
              <w:left w:val="nil"/>
              <w:bottom w:val="single" w:sz="4" w:space="0" w:color="auto"/>
              <w:right w:val="single" w:sz="4" w:space="0" w:color="auto"/>
            </w:tcBorders>
            <w:noWrap/>
            <w:vAlign w:val="center"/>
            <w:hideMark/>
          </w:tcPr>
          <w:p w14:paraId="6E4A85C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1.254.878,11</w:t>
            </w:r>
          </w:p>
        </w:tc>
        <w:tc>
          <w:tcPr>
            <w:tcW w:w="796" w:type="dxa"/>
            <w:tcBorders>
              <w:top w:val="nil"/>
              <w:left w:val="nil"/>
              <w:bottom w:val="single" w:sz="4" w:space="0" w:color="auto"/>
              <w:right w:val="single" w:sz="4" w:space="0" w:color="auto"/>
            </w:tcBorders>
            <w:noWrap/>
            <w:vAlign w:val="center"/>
            <w:hideMark/>
          </w:tcPr>
          <w:p w14:paraId="3BFA263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45,84</w:t>
            </w:r>
          </w:p>
        </w:tc>
        <w:tc>
          <w:tcPr>
            <w:tcW w:w="622" w:type="dxa"/>
            <w:tcBorders>
              <w:top w:val="nil"/>
              <w:left w:val="nil"/>
              <w:bottom w:val="single" w:sz="4" w:space="0" w:color="auto"/>
              <w:right w:val="single" w:sz="4" w:space="0" w:color="auto"/>
            </w:tcBorders>
            <w:noWrap/>
            <w:vAlign w:val="center"/>
            <w:hideMark/>
          </w:tcPr>
          <w:p w14:paraId="0699C60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22,29</w:t>
            </w:r>
          </w:p>
        </w:tc>
        <w:tc>
          <w:tcPr>
            <w:tcW w:w="795" w:type="dxa"/>
            <w:tcBorders>
              <w:top w:val="nil"/>
              <w:left w:val="nil"/>
              <w:bottom w:val="single" w:sz="4" w:space="0" w:color="auto"/>
              <w:right w:val="single" w:sz="4" w:space="0" w:color="auto"/>
            </w:tcBorders>
            <w:noWrap/>
            <w:vAlign w:val="center"/>
            <w:hideMark/>
          </w:tcPr>
          <w:p w14:paraId="544DF80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0,246</w:t>
            </w:r>
          </w:p>
        </w:tc>
        <w:tc>
          <w:tcPr>
            <w:tcW w:w="738" w:type="dxa"/>
            <w:tcBorders>
              <w:top w:val="nil"/>
              <w:left w:val="nil"/>
              <w:bottom w:val="single" w:sz="4" w:space="0" w:color="auto"/>
              <w:right w:val="single" w:sz="4" w:space="0" w:color="auto"/>
            </w:tcBorders>
            <w:noWrap/>
            <w:vAlign w:val="center"/>
            <w:hideMark/>
          </w:tcPr>
          <w:p w14:paraId="4E30A19F"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0,745</w:t>
            </w:r>
          </w:p>
        </w:tc>
      </w:tr>
      <w:tr w:rsidR="009F0D24" w:rsidRPr="00EA5712" w14:paraId="2F499EC3"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52B48D2D"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Alfonso Lopez</w:t>
            </w:r>
          </w:p>
        </w:tc>
        <w:tc>
          <w:tcPr>
            <w:tcW w:w="1147" w:type="dxa"/>
            <w:tcBorders>
              <w:top w:val="nil"/>
              <w:left w:val="nil"/>
              <w:bottom w:val="single" w:sz="4" w:space="0" w:color="auto"/>
              <w:right w:val="single" w:sz="4" w:space="0" w:color="auto"/>
            </w:tcBorders>
            <w:noWrap/>
            <w:vAlign w:val="center"/>
            <w:hideMark/>
          </w:tcPr>
          <w:p w14:paraId="7398E87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3.047.779,64</w:t>
            </w:r>
          </w:p>
        </w:tc>
        <w:tc>
          <w:tcPr>
            <w:tcW w:w="1056" w:type="dxa"/>
            <w:tcBorders>
              <w:top w:val="nil"/>
              <w:left w:val="nil"/>
              <w:bottom w:val="single" w:sz="4" w:space="0" w:color="auto"/>
              <w:right w:val="single" w:sz="4" w:space="0" w:color="auto"/>
            </w:tcBorders>
            <w:noWrap/>
            <w:vAlign w:val="center"/>
            <w:hideMark/>
          </w:tcPr>
          <w:p w14:paraId="4C1BE7E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2.471.210,70</w:t>
            </w:r>
          </w:p>
        </w:tc>
        <w:tc>
          <w:tcPr>
            <w:tcW w:w="1070" w:type="dxa"/>
            <w:tcBorders>
              <w:top w:val="nil"/>
              <w:left w:val="nil"/>
              <w:bottom w:val="single" w:sz="4" w:space="0" w:color="auto"/>
              <w:right w:val="single" w:sz="4" w:space="0" w:color="auto"/>
            </w:tcBorders>
            <w:noWrap/>
            <w:vAlign w:val="center"/>
            <w:hideMark/>
          </w:tcPr>
          <w:p w14:paraId="659BDFA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3.955.758,16</w:t>
            </w:r>
          </w:p>
        </w:tc>
        <w:tc>
          <w:tcPr>
            <w:tcW w:w="1070" w:type="dxa"/>
            <w:tcBorders>
              <w:top w:val="nil"/>
              <w:left w:val="nil"/>
              <w:bottom w:val="single" w:sz="4" w:space="0" w:color="auto"/>
              <w:right w:val="single" w:sz="4" w:space="0" w:color="auto"/>
            </w:tcBorders>
            <w:noWrap/>
            <w:vAlign w:val="center"/>
            <w:hideMark/>
          </w:tcPr>
          <w:p w14:paraId="27DF207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3.027.176,76</w:t>
            </w:r>
          </w:p>
        </w:tc>
        <w:tc>
          <w:tcPr>
            <w:tcW w:w="796" w:type="dxa"/>
            <w:tcBorders>
              <w:top w:val="nil"/>
              <w:left w:val="nil"/>
              <w:bottom w:val="single" w:sz="4" w:space="0" w:color="auto"/>
              <w:right w:val="single" w:sz="4" w:space="0" w:color="auto"/>
            </w:tcBorders>
            <w:noWrap/>
            <w:vAlign w:val="center"/>
            <w:hideMark/>
          </w:tcPr>
          <w:p w14:paraId="35ED748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29,93</w:t>
            </w:r>
          </w:p>
        </w:tc>
        <w:tc>
          <w:tcPr>
            <w:tcW w:w="622" w:type="dxa"/>
            <w:tcBorders>
              <w:top w:val="nil"/>
              <w:left w:val="nil"/>
              <w:bottom w:val="single" w:sz="4" w:space="0" w:color="auto"/>
              <w:right w:val="single" w:sz="4" w:space="0" w:color="auto"/>
            </w:tcBorders>
            <w:noWrap/>
            <w:vAlign w:val="center"/>
            <w:hideMark/>
          </w:tcPr>
          <w:p w14:paraId="719C768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25,97</w:t>
            </w:r>
          </w:p>
        </w:tc>
        <w:tc>
          <w:tcPr>
            <w:tcW w:w="795" w:type="dxa"/>
            <w:tcBorders>
              <w:top w:val="nil"/>
              <w:left w:val="nil"/>
              <w:bottom w:val="single" w:sz="4" w:space="0" w:color="auto"/>
              <w:right w:val="single" w:sz="4" w:space="0" w:color="auto"/>
            </w:tcBorders>
            <w:noWrap/>
            <w:vAlign w:val="center"/>
            <w:hideMark/>
          </w:tcPr>
          <w:p w14:paraId="1A7CBD5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0,410</w:t>
            </w:r>
          </w:p>
        </w:tc>
        <w:tc>
          <w:tcPr>
            <w:tcW w:w="738" w:type="dxa"/>
            <w:tcBorders>
              <w:top w:val="nil"/>
              <w:left w:val="nil"/>
              <w:bottom w:val="single" w:sz="4" w:space="0" w:color="auto"/>
              <w:right w:val="single" w:sz="4" w:space="0" w:color="auto"/>
            </w:tcBorders>
            <w:noWrap/>
            <w:vAlign w:val="center"/>
            <w:hideMark/>
          </w:tcPr>
          <w:p w14:paraId="3E787C6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0,655</w:t>
            </w:r>
          </w:p>
        </w:tc>
      </w:tr>
      <w:tr w:rsidR="009F0D24" w:rsidRPr="00EA5712" w14:paraId="6298FBEE"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365C77C8"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Antonio Nariño</w:t>
            </w:r>
          </w:p>
        </w:tc>
        <w:tc>
          <w:tcPr>
            <w:tcW w:w="1147" w:type="dxa"/>
            <w:tcBorders>
              <w:top w:val="nil"/>
              <w:left w:val="nil"/>
              <w:bottom w:val="single" w:sz="4" w:space="0" w:color="auto"/>
              <w:right w:val="single" w:sz="4" w:space="0" w:color="auto"/>
            </w:tcBorders>
            <w:noWrap/>
            <w:vAlign w:val="center"/>
            <w:hideMark/>
          </w:tcPr>
          <w:p w14:paraId="146BFE7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1.312.741,94</w:t>
            </w:r>
          </w:p>
        </w:tc>
        <w:tc>
          <w:tcPr>
            <w:tcW w:w="1056" w:type="dxa"/>
            <w:tcBorders>
              <w:top w:val="nil"/>
              <w:left w:val="nil"/>
              <w:bottom w:val="single" w:sz="4" w:space="0" w:color="auto"/>
              <w:right w:val="single" w:sz="4" w:space="0" w:color="auto"/>
            </w:tcBorders>
            <w:noWrap/>
            <w:vAlign w:val="center"/>
            <w:hideMark/>
          </w:tcPr>
          <w:p w14:paraId="0E0CCCCE"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1.019.245,81</w:t>
            </w:r>
          </w:p>
        </w:tc>
        <w:tc>
          <w:tcPr>
            <w:tcW w:w="1070" w:type="dxa"/>
            <w:tcBorders>
              <w:top w:val="nil"/>
              <w:left w:val="nil"/>
              <w:bottom w:val="single" w:sz="4" w:space="0" w:color="auto"/>
              <w:right w:val="single" w:sz="4" w:space="0" w:color="auto"/>
            </w:tcBorders>
            <w:noWrap/>
            <w:vAlign w:val="center"/>
            <w:hideMark/>
          </w:tcPr>
          <w:p w14:paraId="1C19C49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1.756.855,36</w:t>
            </w:r>
          </w:p>
        </w:tc>
        <w:tc>
          <w:tcPr>
            <w:tcW w:w="1070" w:type="dxa"/>
            <w:tcBorders>
              <w:top w:val="nil"/>
              <w:left w:val="nil"/>
              <w:bottom w:val="single" w:sz="4" w:space="0" w:color="auto"/>
              <w:right w:val="single" w:sz="4" w:space="0" w:color="auto"/>
            </w:tcBorders>
            <w:noWrap/>
            <w:vAlign w:val="center"/>
            <w:hideMark/>
          </w:tcPr>
          <w:p w14:paraId="2396BE5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1.273.795,59</w:t>
            </w:r>
          </w:p>
        </w:tc>
        <w:tc>
          <w:tcPr>
            <w:tcW w:w="796" w:type="dxa"/>
            <w:tcBorders>
              <w:top w:val="nil"/>
              <w:left w:val="nil"/>
              <w:bottom w:val="single" w:sz="4" w:space="0" w:color="auto"/>
              <w:right w:val="single" w:sz="4" w:space="0" w:color="auto"/>
            </w:tcBorders>
            <w:noWrap/>
            <w:vAlign w:val="center"/>
            <w:hideMark/>
          </w:tcPr>
          <w:p w14:paraId="6910533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21,46</w:t>
            </w:r>
          </w:p>
        </w:tc>
        <w:tc>
          <w:tcPr>
            <w:tcW w:w="622" w:type="dxa"/>
            <w:tcBorders>
              <w:top w:val="nil"/>
              <w:left w:val="nil"/>
              <w:bottom w:val="single" w:sz="4" w:space="0" w:color="auto"/>
              <w:right w:val="single" w:sz="4" w:space="0" w:color="auto"/>
            </w:tcBorders>
            <w:noWrap/>
            <w:vAlign w:val="center"/>
            <w:hideMark/>
          </w:tcPr>
          <w:p w14:paraId="32552F6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18,25</w:t>
            </w:r>
          </w:p>
        </w:tc>
        <w:tc>
          <w:tcPr>
            <w:tcW w:w="795" w:type="dxa"/>
            <w:tcBorders>
              <w:top w:val="nil"/>
              <w:left w:val="nil"/>
              <w:bottom w:val="single" w:sz="4" w:space="0" w:color="auto"/>
              <w:right w:val="single" w:sz="4" w:space="0" w:color="auto"/>
            </w:tcBorders>
            <w:noWrap/>
            <w:vAlign w:val="center"/>
            <w:hideMark/>
          </w:tcPr>
          <w:p w14:paraId="0907AA9B"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0,461</w:t>
            </w:r>
          </w:p>
        </w:tc>
        <w:tc>
          <w:tcPr>
            <w:tcW w:w="738" w:type="dxa"/>
            <w:tcBorders>
              <w:top w:val="nil"/>
              <w:left w:val="nil"/>
              <w:bottom w:val="single" w:sz="4" w:space="0" w:color="auto"/>
              <w:right w:val="single" w:sz="4" w:space="0" w:color="auto"/>
            </w:tcBorders>
            <w:noWrap/>
            <w:vAlign w:val="center"/>
            <w:hideMark/>
          </w:tcPr>
          <w:p w14:paraId="0628B44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0,716</w:t>
            </w:r>
          </w:p>
        </w:tc>
      </w:tr>
      <w:tr w:rsidR="009F0D24" w:rsidRPr="00EA5712" w14:paraId="77BC7CCE"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2205C822"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Santa Rosa Poblado</w:t>
            </w:r>
          </w:p>
        </w:tc>
        <w:tc>
          <w:tcPr>
            <w:tcW w:w="1147" w:type="dxa"/>
            <w:tcBorders>
              <w:top w:val="nil"/>
              <w:left w:val="nil"/>
              <w:bottom w:val="single" w:sz="4" w:space="0" w:color="auto"/>
              <w:right w:val="single" w:sz="4" w:space="0" w:color="auto"/>
            </w:tcBorders>
            <w:noWrap/>
            <w:vAlign w:val="center"/>
            <w:hideMark/>
          </w:tcPr>
          <w:p w14:paraId="52DB7EB1" w14:textId="3FB1D4CE"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14.743.922,3</w:t>
            </w:r>
          </w:p>
        </w:tc>
        <w:tc>
          <w:tcPr>
            <w:tcW w:w="1056" w:type="dxa"/>
            <w:tcBorders>
              <w:top w:val="nil"/>
              <w:left w:val="nil"/>
              <w:bottom w:val="single" w:sz="4" w:space="0" w:color="auto"/>
              <w:right w:val="single" w:sz="4" w:space="0" w:color="auto"/>
            </w:tcBorders>
            <w:noWrap/>
            <w:vAlign w:val="center"/>
            <w:hideMark/>
          </w:tcPr>
          <w:p w14:paraId="49982AEF" w14:textId="07F6A15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11.450.847,6</w:t>
            </w:r>
          </w:p>
        </w:tc>
        <w:tc>
          <w:tcPr>
            <w:tcW w:w="1070" w:type="dxa"/>
            <w:tcBorders>
              <w:top w:val="nil"/>
              <w:left w:val="nil"/>
              <w:bottom w:val="single" w:sz="4" w:space="0" w:color="auto"/>
              <w:right w:val="single" w:sz="4" w:space="0" w:color="auto"/>
            </w:tcBorders>
            <w:noWrap/>
            <w:vAlign w:val="center"/>
            <w:hideMark/>
          </w:tcPr>
          <w:p w14:paraId="6DB3FC7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21.582.367,08</w:t>
            </w:r>
          </w:p>
        </w:tc>
        <w:tc>
          <w:tcPr>
            <w:tcW w:w="1070" w:type="dxa"/>
            <w:tcBorders>
              <w:top w:val="nil"/>
              <w:left w:val="nil"/>
              <w:bottom w:val="single" w:sz="4" w:space="0" w:color="auto"/>
              <w:right w:val="single" w:sz="4" w:space="0" w:color="auto"/>
            </w:tcBorders>
            <w:noWrap/>
            <w:vAlign w:val="center"/>
            <w:hideMark/>
          </w:tcPr>
          <w:p w14:paraId="2CE98C25"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17.760.614,05</w:t>
            </w:r>
          </w:p>
        </w:tc>
        <w:tc>
          <w:tcPr>
            <w:tcW w:w="796" w:type="dxa"/>
            <w:tcBorders>
              <w:top w:val="nil"/>
              <w:left w:val="nil"/>
              <w:bottom w:val="single" w:sz="4" w:space="0" w:color="auto"/>
              <w:right w:val="single" w:sz="4" w:space="0" w:color="auto"/>
            </w:tcBorders>
            <w:noWrap/>
            <w:vAlign w:val="center"/>
            <w:hideMark/>
          </w:tcPr>
          <w:p w14:paraId="16B2275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258,94</w:t>
            </w:r>
          </w:p>
        </w:tc>
        <w:tc>
          <w:tcPr>
            <w:tcW w:w="622" w:type="dxa"/>
            <w:tcBorders>
              <w:top w:val="nil"/>
              <w:left w:val="nil"/>
              <w:bottom w:val="single" w:sz="4" w:space="0" w:color="auto"/>
              <w:right w:val="single" w:sz="4" w:space="0" w:color="auto"/>
            </w:tcBorders>
            <w:noWrap/>
            <w:vAlign w:val="center"/>
            <w:hideMark/>
          </w:tcPr>
          <w:p w14:paraId="4B9CA59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633,99</w:t>
            </w:r>
          </w:p>
        </w:tc>
        <w:tc>
          <w:tcPr>
            <w:tcW w:w="795" w:type="dxa"/>
            <w:tcBorders>
              <w:top w:val="nil"/>
              <w:left w:val="nil"/>
              <w:bottom w:val="single" w:sz="4" w:space="0" w:color="auto"/>
              <w:right w:val="single" w:sz="4" w:space="0" w:color="auto"/>
            </w:tcBorders>
            <w:noWrap/>
            <w:vAlign w:val="center"/>
            <w:hideMark/>
          </w:tcPr>
          <w:p w14:paraId="5388D83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-0,863</w:t>
            </w:r>
          </w:p>
        </w:tc>
        <w:tc>
          <w:tcPr>
            <w:tcW w:w="738" w:type="dxa"/>
            <w:tcBorders>
              <w:top w:val="nil"/>
              <w:left w:val="nil"/>
              <w:bottom w:val="single" w:sz="4" w:space="0" w:color="auto"/>
              <w:right w:val="single" w:sz="4" w:space="0" w:color="auto"/>
            </w:tcBorders>
            <w:noWrap/>
            <w:vAlign w:val="center"/>
            <w:hideMark/>
          </w:tcPr>
          <w:p w14:paraId="43DC5BD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-0,262</w:t>
            </w:r>
          </w:p>
        </w:tc>
      </w:tr>
      <w:tr w:rsidR="009F0D24" w:rsidRPr="00EA5712" w14:paraId="1E110888"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150CD709"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Polideportivo Los Naranjos</w:t>
            </w:r>
          </w:p>
        </w:tc>
        <w:tc>
          <w:tcPr>
            <w:tcW w:w="1147" w:type="dxa"/>
            <w:tcBorders>
              <w:top w:val="nil"/>
              <w:left w:val="nil"/>
              <w:bottom w:val="single" w:sz="4" w:space="0" w:color="auto"/>
              <w:right w:val="single" w:sz="4" w:space="0" w:color="auto"/>
            </w:tcBorders>
            <w:noWrap/>
            <w:vAlign w:val="center"/>
            <w:hideMark/>
          </w:tcPr>
          <w:p w14:paraId="28A232D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2.744.256,90</w:t>
            </w:r>
          </w:p>
        </w:tc>
        <w:tc>
          <w:tcPr>
            <w:tcW w:w="1056" w:type="dxa"/>
            <w:tcBorders>
              <w:top w:val="nil"/>
              <w:left w:val="nil"/>
              <w:bottom w:val="single" w:sz="4" w:space="0" w:color="auto"/>
              <w:right w:val="single" w:sz="4" w:space="0" w:color="auto"/>
            </w:tcBorders>
            <w:noWrap/>
            <w:vAlign w:val="center"/>
            <w:hideMark/>
          </w:tcPr>
          <w:p w14:paraId="718508E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2.635.657,76</w:t>
            </w:r>
          </w:p>
        </w:tc>
        <w:tc>
          <w:tcPr>
            <w:tcW w:w="1070" w:type="dxa"/>
            <w:tcBorders>
              <w:top w:val="nil"/>
              <w:left w:val="nil"/>
              <w:bottom w:val="single" w:sz="4" w:space="0" w:color="auto"/>
              <w:right w:val="single" w:sz="4" w:space="0" w:color="auto"/>
            </w:tcBorders>
            <w:noWrap/>
            <w:vAlign w:val="center"/>
            <w:hideMark/>
          </w:tcPr>
          <w:p w14:paraId="17B3FCA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4.046.963,61</w:t>
            </w:r>
          </w:p>
        </w:tc>
        <w:tc>
          <w:tcPr>
            <w:tcW w:w="1070" w:type="dxa"/>
            <w:tcBorders>
              <w:top w:val="nil"/>
              <w:left w:val="nil"/>
              <w:bottom w:val="single" w:sz="4" w:space="0" w:color="auto"/>
              <w:right w:val="single" w:sz="4" w:space="0" w:color="auto"/>
            </w:tcBorders>
            <w:noWrap/>
            <w:vAlign w:val="center"/>
            <w:hideMark/>
          </w:tcPr>
          <w:p w14:paraId="6EF0986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3.943.596,06</w:t>
            </w:r>
          </w:p>
        </w:tc>
        <w:tc>
          <w:tcPr>
            <w:tcW w:w="796" w:type="dxa"/>
            <w:tcBorders>
              <w:top w:val="nil"/>
              <w:left w:val="nil"/>
              <w:bottom w:val="single" w:sz="4" w:space="0" w:color="auto"/>
              <w:right w:val="single" w:sz="4" w:space="0" w:color="auto"/>
            </w:tcBorders>
            <w:noWrap/>
            <w:vAlign w:val="center"/>
            <w:hideMark/>
          </w:tcPr>
          <w:p w14:paraId="1F13FD1E"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104,77</w:t>
            </w:r>
          </w:p>
        </w:tc>
        <w:tc>
          <w:tcPr>
            <w:tcW w:w="622" w:type="dxa"/>
            <w:tcBorders>
              <w:top w:val="nil"/>
              <w:left w:val="nil"/>
              <w:bottom w:val="single" w:sz="4" w:space="0" w:color="auto"/>
              <w:right w:val="single" w:sz="4" w:space="0" w:color="auto"/>
            </w:tcBorders>
            <w:noWrap/>
            <w:vAlign w:val="center"/>
            <w:hideMark/>
          </w:tcPr>
          <w:p w14:paraId="5CE21CDF"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94,99</w:t>
            </w:r>
          </w:p>
        </w:tc>
        <w:tc>
          <w:tcPr>
            <w:tcW w:w="795" w:type="dxa"/>
            <w:tcBorders>
              <w:top w:val="nil"/>
              <w:left w:val="nil"/>
              <w:bottom w:val="single" w:sz="4" w:space="0" w:color="auto"/>
              <w:right w:val="single" w:sz="4" w:space="0" w:color="auto"/>
            </w:tcBorders>
            <w:noWrap/>
            <w:vAlign w:val="center"/>
            <w:hideMark/>
          </w:tcPr>
          <w:p w14:paraId="697A80F5"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-0,157</w:t>
            </w:r>
          </w:p>
        </w:tc>
        <w:tc>
          <w:tcPr>
            <w:tcW w:w="738" w:type="dxa"/>
            <w:tcBorders>
              <w:top w:val="nil"/>
              <w:left w:val="nil"/>
              <w:bottom w:val="single" w:sz="4" w:space="0" w:color="auto"/>
              <w:right w:val="single" w:sz="4" w:space="0" w:color="auto"/>
            </w:tcBorders>
            <w:noWrap/>
            <w:vAlign w:val="center"/>
            <w:hideMark/>
          </w:tcPr>
          <w:p w14:paraId="1BB2311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-0,099</w:t>
            </w:r>
          </w:p>
        </w:tc>
      </w:tr>
      <w:tr w:rsidR="009F0D24" w:rsidRPr="00EA5712" w14:paraId="58C3E0FE"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0E811B75"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Llano Verde</w:t>
            </w:r>
          </w:p>
        </w:tc>
        <w:tc>
          <w:tcPr>
            <w:tcW w:w="1147" w:type="dxa"/>
            <w:tcBorders>
              <w:top w:val="nil"/>
              <w:left w:val="nil"/>
              <w:bottom w:val="single" w:sz="4" w:space="0" w:color="auto"/>
              <w:right w:val="single" w:sz="4" w:space="0" w:color="auto"/>
            </w:tcBorders>
            <w:noWrap/>
            <w:vAlign w:val="center"/>
            <w:hideMark/>
          </w:tcPr>
          <w:p w14:paraId="0A07070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1.470.739,96</w:t>
            </w:r>
          </w:p>
        </w:tc>
        <w:tc>
          <w:tcPr>
            <w:tcW w:w="1056" w:type="dxa"/>
            <w:tcBorders>
              <w:top w:val="nil"/>
              <w:left w:val="nil"/>
              <w:bottom w:val="single" w:sz="4" w:space="0" w:color="auto"/>
              <w:right w:val="single" w:sz="4" w:space="0" w:color="auto"/>
            </w:tcBorders>
            <w:noWrap/>
            <w:vAlign w:val="center"/>
            <w:hideMark/>
          </w:tcPr>
          <w:p w14:paraId="4AA4B7B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1.359.994,77</w:t>
            </w:r>
          </w:p>
        </w:tc>
        <w:tc>
          <w:tcPr>
            <w:tcW w:w="1070" w:type="dxa"/>
            <w:tcBorders>
              <w:top w:val="nil"/>
              <w:left w:val="nil"/>
              <w:bottom w:val="single" w:sz="4" w:space="0" w:color="auto"/>
              <w:right w:val="single" w:sz="4" w:space="0" w:color="auto"/>
            </w:tcBorders>
            <w:noWrap/>
            <w:vAlign w:val="center"/>
            <w:hideMark/>
          </w:tcPr>
          <w:p w14:paraId="2C288EBF"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1.744.797,22</w:t>
            </w:r>
          </w:p>
        </w:tc>
        <w:tc>
          <w:tcPr>
            <w:tcW w:w="1070" w:type="dxa"/>
            <w:tcBorders>
              <w:top w:val="nil"/>
              <w:left w:val="nil"/>
              <w:bottom w:val="single" w:sz="4" w:space="0" w:color="auto"/>
              <w:right w:val="single" w:sz="4" w:space="0" w:color="auto"/>
            </w:tcBorders>
            <w:noWrap/>
            <w:vAlign w:val="center"/>
            <w:hideMark/>
          </w:tcPr>
          <w:p w14:paraId="2AF8EFC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1.566.591,06</w:t>
            </w:r>
          </w:p>
        </w:tc>
        <w:tc>
          <w:tcPr>
            <w:tcW w:w="796" w:type="dxa"/>
            <w:tcBorders>
              <w:top w:val="nil"/>
              <w:left w:val="nil"/>
              <w:bottom w:val="single" w:sz="4" w:space="0" w:color="auto"/>
              <w:right w:val="single" w:sz="4" w:space="0" w:color="auto"/>
            </w:tcBorders>
            <w:noWrap/>
            <w:vAlign w:val="center"/>
            <w:hideMark/>
          </w:tcPr>
          <w:p w14:paraId="2B12AC1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37,10</w:t>
            </w:r>
          </w:p>
        </w:tc>
        <w:tc>
          <w:tcPr>
            <w:tcW w:w="622" w:type="dxa"/>
            <w:tcBorders>
              <w:top w:val="nil"/>
              <w:left w:val="nil"/>
              <w:bottom w:val="single" w:sz="4" w:space="0" w:color="auto"/>
              <w:right w:val="single" w:sz="4" w:space="0" w:color="auto"/>
            </w:tcBorders>
            <w:noWrap/>
            <w:vAlign w:val="center"/>
            <w:hideMark/>
          </w:tcPr>
          <w:p w14:paraId="065F995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37,05</w:t>
            </w:r>
          </w:p>
        </w:tc>
        <w:tc>
          <w:tcPr>
            <w:tcW w:w="795" w:type="dxa"/>
            <w:tcBorders>
              <w:top w:val="nil"/>
              <w:left w:val="nil"/>
              <w:bottom w:val="single" w:sz="4" w:space="0" w:color="auto"/>
              <w:right w:val="single" w:sz="4" w:space="0" w:color="auto"/>
            </w:tcBorders>
            <w:noWrap/>
            <w:vAlign w:val="center"/>
            <w:hideMark/>
          </w:tcPr>
          <w:p w14:paraId="1C8A429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-0,546</w:t>
            </w:r>
          </w:p>
        </w:tc>
        <w:tc>
          <w:tcPr>
            <w:tcW w:w="738" w:type="dxa"/>
            <w:tcBorders>
              <w:top w:val="nil"/>
              <w:left w:val="nil"/>
              <w:bottom w:val="single" w:sz="4" w:space="0" w:color="auto"/>
              <w:right w:val="single" w:sz="4" w:space="0" w:color="auto"/>
            </w:tcBorders>
            <w:noWrap/>
            <w:vAlign w:val="center"/>
            <w:hideMark/>
          </w:tcPr>
          <w:p w14:paraId="7F28BC1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-0,246</w:t>
            </w:r>
          </w:p>
        </w:tc>
      </w:tr>
      <w:tr w:rsidR="009F0D24" w:rsidRPr="00EA5712" w14:paraId="25BF374A"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6D9B642F"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Centro Cultural Comuna 13</w:t>
            </w:r>
          </w:p>
        </w:tc>
        <w:tc>
          <w:tcPr>
            <w:tcW w:w="1147" w:type="dxa"/>
            <w:tcBorders>
              <w:top w:val="nil"/>
              <w:left w:val="nil"/>
              <w:bottom w:val="single" w:sz="4" w:space="0" w:color="auto"/>
              <w:right w:val="single" w:sz="4" w:space="0" w:color="auto"/>
            </w:tcBorders>
            <w:noWrap/>
            <w:vAlign w:val="center"/>
            <w:hideMark/>
          </w:tcPr>
          <w:p w14:paraId="7D5F5F3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2.818.422,68</w:t>
            </w:r>
          </w:p>
        </w:tc>
        <w:tc>
          <w:tcPr>
            <w:tcW w:w="1056" w:type="dxa"/>
            <w:tcBorders>
              <w:top w:val="nil"/>
              <w:left w:val="nil"/>
              <w:bottom w:val="single" w:sz="4" w:space="0" w:color="auto"/>
              <w:right w:val="single" w:sz="4" w:space="0" w:color="auto"/>
            </w:tcBorders>
            <w:noWrap/>
            <w:vAlign w:val="center"/>
            <w:hideMark/>
          </w:tcPr>
          <w:p w14:paraId="4ED418BE"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1.919.397,18</w:t>
            </w:r>
          </w:p>
        </w:tc>
        <w:tc>
          <w:tcPr>
            <w:tcW w:w="1070" w:type="dxa"/>
            <w:tcBorders>
              <w:top w:val="nil"/>
              <w:left w:val="nil"/>
              <w:bottom w:val="single" w:sz="4" w:space="0" w:color="auto"/>
              <w:right w:val="single" w:sz="4" w:space="0" w:color="auto"/>
            </w:tcBorders>
            <w:noWrap/>
            <w:vAlign w:val="center"/>
            <w:hideMark/>
          </w:tcPr>
          <w:p w14:paraId="39C61C8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3.955.006,30</w:t>
            </w:r>
          </w:p>
        </w:tc>
        <w:tc>
          <w:tcPr>
            <w:tcW w:w="1070" w:type="dxa"/>
            <w:tcBorders>
              <w:top w:val="nil"/>
              <w:left w:val="nil"/>
              <w:bottom w:val="single" w:sz="4" w:space="0" w:color="auto"/>
              <w:right w:val="single" w:sz="4" w:space="0" w:color="auto"/>
            </w:tcBorders>
            <w:noWrap/>
            <w:vAlign w:val="center"/>
            <w:hideMark/>
          </w:tcPr>
          <w:p w14:paraId="0041F37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2.638.010,89</w:t>
            </w:r>
          </w:p>
        </w:tc>
        <w:tc>
          <w:tcPr>
            <w:tcW w:w="796" w:type="dxa"/>
            <w:tcBorders>
              <w:top w:val="nil"/>
              <w:left w:val="nil"/>
              <w:bottom w:val="single" w:sz="4" w:space="0" w:color="auto"/>
              <w:right w:val="single" w:sz="4" w:space="0" w:color="auto"/>
            </w:tcBorders>
            <w:noWrap/>
            <w:vAlign w:val="center"/>
            <w:hideMark/>
          </w:tcPr>
          <w:p w14:paraId="7D24DB9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143,41</w:t>
            </w:r>
          </w:p>
        </w:tc>
        <w:tc>
          <w:tcPr>
            <w:tcW w:w="622" w:type="dxa"/>
            <w:tcBorders>
              <w:top w:val="nil"/>
              <w:left w:val="nil"/>
              <w:bottom w:val="single" w:sz="4" w:space="0" w:color="auto"/>
              <w:right w:val="single" w:sz="4" w:space="0" w:color="auto"/>
            </w:tcBorders>
            <w:noWrap/>
            <w:vAlign w:val="center"/>
            <w:hideMark/>
          </w:tcPr>
          <w:p w14:paraId="0A0909C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107,50</w:t>
            </w:r>
          </w:p>
        </w:tc>
        <w:tc>
          <w:tcPr>
            <w:tcW w:w="795" w:type="dxa"/>
            <w:tcBorders>
              <w:top w:val="nil"/>
              <w:left w:val="nil"/>
              <w:bottom w:val="single" w:sz="4" w:space="0" w:color="auto"/>
              <w:right w:val="single" w:sz="4" w:space="0" w:color="auto"/>
            </w:tcBorders>
            <w:noWrap/>
            <w:vAlign w:val="center"/>
            <w:hideMark/>
          </w:tcPr>
          <w:p w14:paraId="17C8B19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0,618</w:t>
            </w:r>
          </w:p>
        </w:tc>
        <w:tc>
          <w:tcPr>
            <w:tcW w:w="738" w:type="dxa"/>
            <w:tcBorders>
              <w:top w:val="nil"/>
              <w:left w:val="nil"/>
              <w:bottom w:val="single" w:sz="4" w:space="0" w:color="auto"/>
              <w:right w:val="single" w:sz="4" w:space="0" w:color="auto"/>
            </w:tcBorders>
            <w:noWrap/>
            <w:vAlign w:val="center"/>
            <w:hideMark/>
          </w:tcPr>
          <w:p w14:paraId="0951E4B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0,830</w:t>
            </w:r>
          </w:p>
        </w:tc>
      </w:tr>
      <w:tr w:rsidR="009F0D24" w:rsidRPr="00EA5712" w14:paraId="765A73DB"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33B8D552"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Conjunto Habitacional Ramali</w:t>
            </w:r>
          </w:p>
        </w:tc>
        <w:tc>
          <w:tcPr>
            <w:tcW w:w="1147" w:type="dxa"/>
            <w:tcBorders>
              <w:top w:val="nil"/>
              <w:left w:val="nil"/>
              <w:bottom w:val="single" w:sz="4" w:space="0" w:color="auto"/>
              <w:right w:val="single" w:sz="4" w:space="0" w:color="auto"/>
            </w:tcBorders>
            <w:noWrap/>
            <w:vAlign w:val="center"/>
            <w:hideMark/>
          </w:tcPr>
          <w:p w14:paraId="54DC708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6.285.107,37</w:t>
            </w:r>
          </w:p>
        </w:tc>
        <w:tc>
          <w:tcPr>
            <w:tcW w:w="1056" w:type="dxa"/>
            <w:tcBorders>
              <w:top w:val="nil"/>
              <w:left w:val="nil"/>
              <w:bottom w:val="single" w:sz="4" w:space="0" w:color="auto"/>
              <w:right w:val="single" w:sz="4" w:space="0" w:color="auto"/>
            </w:tcBorders>
            <w:noWrap/>
            <w:vAlign w:val="center"/>
            <w:hideMark/>
          </w:tcPr>
          <w:p w14:paraId="27D688D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5.265.971,54</w:t>
            </w:r>
          </w:p>
        </w:tc>
        <w:tc>
          <w:tcPr>
            <w:tcW w:w="1070" w:type="dxa"/>
            <w:tcBorders>
              <w:top w:val="nil"/>
              <w:left w:val="nil"/>
              <w:bottom w:val="single" w:sz="4" w:space="0" w:color="auto"/>
              <w:right w:val="single" w:sz="4" w:space="0" w:color="auto"/>
            </w:tcBorders>
            <w:noWrap/>
            <w:vAlign w:val="center"/>
            <w:hideMark/>
          </w:tcPr>
          <w:p w14:paraId="6C4BB195"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9.886.917,50</w:t>
            </w:r>
          </w:p>
        </w:tc>
        <w:tc>
          <w:tcPr>
            <w:tcW w:w="1070" w:type="dxa"/>
            <w:tcBorders>
              <w:top w:val="nil"/>
              <w:left w:val="nil"/>
              <w:bottom w:val="single" w:sz="4" w:space="0" w:color="auto"/>
              <w:right w:val="single" w:sz="4" w:space="0" w:color="auto"/>
            </w:tcBorders>
            <w:noWrap/>
            <w:vAlign w:val="center"/>
            <w:hideMark/>
          </w:tcPr>
          <w:p w14:paraId="2EE8A46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8.315.372,34</w:t>
            </w:r>
          </w:p>
        </w:tc>
        <w:tc>
          <w:tcPr>
            <w:tcW w:w="796" w:type="dxa"/>
            <w:tcBorders>
              <w:top w:val="nil"/>
              <w:left w:val="nil"/>
              <w:bottom w:val="single" w:sz="4" w:space="0" w:color="auto"/>
              <w:right w:val="single" w:sz="4" w:space="0" w:color="auto"/>
            </w:tcBorders>
            <w:noWrap/>
            <w:vAlign w:val="center"/>
            <w:hideMark/>
          </w:tcPr>
          <w:p w14:paraId="2DF7E64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47,68</w:t>
            </w:r>
          </w:p>
        </w:tc>
        <w:tc>
          <w:tcPr>
            <w:tcW w:w="622" w:type="dxa"/>
            <w:tcBorders>
              <w:top w:val="nil"/>
              <w:left w:val="nil"/>
              <w:bottom w:val="single" w:sz="4" w:space="0" w:color="auto"/>
              <w:right w:val="single" w:sz="4" w:space="0" w:color="auto"/>
            </w:tcBorders>
            <w:noWrap/>
            <w:vAlign w:val="center"/>
            <w:hideMark/>
          </w:tcPr>
          <w:p w14:paraId="1A48EF2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35,85</w:t>
            </w:r>
          </w:p>
        </w:tc>
        <w:tc>
          <w:tcPr>
            <w:tcW w:w="795" w:type="dxa"/>
            <w:tcBorders>
              <w:top w:val="nil"/>
              <w:left w:val="nil"/>
              <w:bottom w:val="single" w:sz="4" w:space="0" w:color="auto"/>
              <w:right w:val="single" w:sz="4" w:space="0" w:color="auto"/>
            </w:tcBorders>
            <w:noWrap/>
            <w:vAlign w:val="center"/>
            <w:hideMark/>
          </w:tcPr>
          <w:p w14:paraId="7B0AA29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0,211</w:t>
            </w:r>
          </w:p>
        </w:tc>
        <w:tc>
          <w:tcPr>
            <w:tcW w:w="738" w:type="dxa"/>
            <w:tcBorders>
              <w:top w:val="nil"/>
              <w:left w:val="nil"/>
              <w:bottom w:val="single" w:sz="4" w:space="0" w:color="auto"/>
              <w:right w:val="single" w:sz="4" w:space="0" w:color="auto"/>
            </w:tcBorders>
            <w:noWrap/>
            <w:vAlign w:val="center"/>
            <w:hideMark/>
          </w:tcPr>
          <w:p w14:paraId="620BB63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0,442</w:t>
            </w:r>
          </w:p>
        </w:tc>
      </w:tr>
      <w:tr w:rsidR="009F0D24" w:rsidRPr="00EA5712" w14:paraId="4CE40D72"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071B9FE2"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Skate Board</w:t>
            </w:r>
          </w:p>
        </w:tc>
        <w:tc>
          <w:tcPr>
            <w:tcW w:w="1147" w:type="dxa"/>
            <w:tcBorders>
              <w:top w:val="nil"/>
              <w:left w:val="nil"/>
              <w:bottom w:val="single" w:sz="4" w:space="0" w:color="auto"/>
              <w:right w:val="single" w:sz="4" w:space="0" w:color="auto"/>
            </w:tcBorders>
            <w:noWrap/>
            <w:vAlign w:val="center"/>
            <w:hideMark/>
          </w:tcPr>
          <w:p w14:paraId="49D1566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1.747.547,01</w:t>
            </w:r>
          </w:p>
        </w:tc>
        <w:tc>
          <w:tcPr>
            <w:tcW w:w="1056" w:type="dxa"/>
            <w:tcBorders>
              <w:top w:val="nil"/>
              <w:left w:val="nil"/>
              <w:bottom w:val="single" w:sz="4" w:space="0" w:color="auto"/>
              <w:right w:val="single" w:sz="4" w:space="0" w:color="auto"/>
            </w:tcBorders>
            <w:noWrap/>
            <w:vAlign w:val="center"/>
            <w:hideMark/>
          </w:tcPr>
          <w:p w14:paraId="7EEB8055"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1.262.357,88</w:t>
            </w:r>
          </w:p>
        </w:tc>
        <w:tc>
          <w:tcPr>
            <w:tcW w:w="1070" w:type="dxa"/>
            <w:tcBorders>
              <w:top w:val="nil"/>
              <w:left w:val="nil"/>
              <w:bottom w:val="single" w:sz="4" w:space="0" w:color="auto"/>
              <w:right w:val="single" w:sz="4" w:space="0" w:color="auto"/>
            </w:tcBorders>
            <w:noWrap/>
            <w:vAlign w:val="center"/>
            <w:hideMark/>
          </w:tcPr>
          <w:p w14:paraId="2BA7267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2.400.351,64</w:t>
            </w:r>
          </w:p>
        </w:tc>
        <w:tc>
          <w:tcPr>
            <w:tcW w:w="1070" w:type="dxa"/>
            <w:tcBorders>
              <w:top w:val="nil"/>
              <w:left w:val="nil"/>
              <w:bottom w:val="single" w:sz="4" w:space="0" w:color="auto"/>
              <w:right w:val="single" w:sz="4" w:space="0" w:color="auto"/>
            </w:tcBorders>
            <w:noWrap/>
            <w:vAlign w:val="center"/>
            <w:hideMark/>
          </w:tcPr>
          <w:p w14:paraId="467B076F"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1.684.059,05</w:t>
            </w:r>
          </w:p>
        </w:tc>
        <w:tc>
          <w:tcPr>
            <w:tcW w:w="796" w:type="dxa"/>
            <w:tcBorders>
              <w:top w:val="nil"/>
              <w:left w:val="nil"/>
              <w:bottom w:val="single" w:sz="4" w:space="0" w:color="auto"/>
              <w:right w:val="single" w:sz="4" w:space="0" w:color="auto"/>
            </w:tcBorders>
            <w:noWrap/>
            <w:vAlign w:val="center"/>
            <w:hideMark/>
          </w:tcPr>
          <w:p w14:paraId="78D8F84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20,70</w:t>
            </w:r>
          </w:p>
        </w:tc>
        <w:tc>
          <w:tcPr>
            <w:tcW w:w="622" w:type="dxa"/>
            <w:tcBorders>
              <w:top w:val="nil"/>
              <w:left w:val="nil"/>
              <w:bottom w:val="single" w:sz="4" w:space="0" w:color="auto"/>
              <w:right w:val="single" w:sz="4" w:space="0" w:color="auto"/>
            </w:tcBorders>
            <w:noWrap/>
            <w:vAlign w:val="center"/>
            <w:hideMark/>
          </w:tcPr>
          <w:p w14:paraId="36B8A1AB"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15,57</w:t>
            </w:r>
          </w:p>
        </w:tc>
        <w:tc>
          <w:tcPr>
            <w:tcW w:w="795" w:type="dxa"/>
            <w:tcBorders>
              <w:top w:val="nil"/>
              <w:left w:val="nil"/>
              <w:bottom w:val="single" w:sz="4" w:space="0" w:color="auto"/>
              <w:right w:val="single" w:sz="4" w:space="0" w:color="auto"/>
            </w:tcBorders>
            <w:noWrap/>
            <w:vAlign w:val="center"/>
            <w:hideMark/>
          </w:tcPr>
          <w:p w14:paraId="641EDEAE"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0,382</w:t>
            </w:r>
          </w:p>
        </w:tc>
        <w:tc>
          <w:tcPr>
            <w:tcW w:w="738" w:type="dxa"/>
            <w:tcBorders>
              <w:top w:val="nil"/>
              <w:left w:val="nil"/>
              <w:bottom w:val="single" w:sz="4" w:space="0" w:color="auto"/>
              <w:right w:val="single" w:sz="4" w:space="0" w:color="auto"/>
            </w:tcBorders>
            <w:noWrap/>
            <w:vAlign w:val="center"/>
            <w:hideMark/>
          </w:tcPr>
          <w:p w14:paraId="0F51B6F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0,696</w:t>
            </w:r>
          </w:p>
        </w:tc>
      </w:tr>
      <w:tr w:rsidR="009F0D24" w:rsidRPr="00EA5712" w14:paraId="2301651C"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63E4BCB5"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Alfonso Barberena</w:t>
            </w:r>
          </w:p>
        </w:tc>
        <w:tc>
          <w:tcPr>
            <w:tcW w:w="1147" w:type="dxa"/>
            <w:tcBorders>
              <w:top w:val="nil"/>
              <w:left w:val="nil"/>
              <w:bottom w:val="single" w:sz="4" w:space="0" w:color="auto"/>
              <w:right w:val="single" w:sz="4" w:space="0" w:color="auto"/>
            </w:tcBorders>
            <w:noWrap/>
            <w:vAlign w:val="center"/>
            <w:hideMark/>
          </w:tcPr>
          <w:p w14:paraId="592853F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2.169.617,05</w:t>
            </w:r>
          </w:p>
        </w:tc>
        <w:tc>
          <w:tcPr>
            <w:tcW w:w="1056" w:type="dxa"/>
            <w:tcBorders>
              <w:top w:val="nil"/>
              <w:left w:val="nil"/>
              <w:bottom w:val="single" w:sz="4" w:space="0" w:color="auto"/>
              <w:right w:val="single" w:sz="4" w:space="0" w:color="auto"/>
            </w:tcBorders>
            <w:noWrap/>
            <w:vAlign w:val="center"/>
            <w:hideMark/>
          </w:tcPr>
          <w:p w14:paraId="7B2A910F"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1.334.484,76</w:t>
            </w:r>
          </w:p>
        </w:tc>
        <w:tc>
          <w:tcPr>
            <w:tcW w:w="1070" w:type="dxa"/>
            <w:tcBorders>
              <w:top w:val="nil"/>
              <w:left w:val="nil"/>
              <w:bottom w:val="single" w:sz="4" w:space="0" w:color="auto"/>
              <w:right w:val="single" w:sz="4" w:space="0" w:color="auto"/>
            </w:tcBorders>
            <w:noWrap/>
            <w:vAlign w:val="center"/>
            <w:hideMark/>
          </w:tcPr>
          <w:p w14:paraId="2B0BD43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2.806.239,32</w:t>
            </w:r>
          </w:p>
        </w:tc>
        <w:tc>
          <w:tcPr>
            <w:tcW w:w="1070" w:type="dxa"/>
            <w:tcBorders>
              <w:top w:val="nil"/>
              <w:left w:val="nil"/>
              <w:bottom w:val="single" w:sz="4" w:space="0" w:color="auto"/>
              <w:right w:val="single" w:sz="4" w:space="0" w:color="auto"/>
            </w:tcBorders>
            <w:noWrap/>
            <w:vAlign w:val="center"/>
            <w:hideMark/>
          </w:tcPr>
          <w:p w14:paraId="7FD97E9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1.841.898,26</w:t>
            </w:r>
          </w:p>
        </w:tc>
        <w:tc>
          <w:tcPr>
            <w:tcW w:w="796" w:type="dxa"/>
            <w:tcBorders>
              <w:top w:val="nil"/>
              <w:left w:val="nil"/>
              <w:bottom w:val="single" w:sz="4" w:space="0" w:color="auto"/>
              <w:right w:val="single" w:sz="4" w:space="0" w:color="auto"/>
            </w:tcBorders>
            <w:noWrap/>
            <w:vAlign w:val="center"/>
            <w:hideMark/>
          </w:tcPr>
          <w:p w14:paraId="55D9AE8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25,86</w:t>
            </w:r>
          </w:p>
        </w:tc>
        <w:tc>
          <w:tcPr>
            <w:tcW w:w="622" w:type="dxa"/>
            <w:tcBorders>
              <w:top w:val="nil"/>
              <w:left w:val="nil"/>
              <w:bottom w:val="single" w:sz="4" w:space="0" w:color="auto"/>
              <w:right w:val="single" w:sz="4" w:space="0" w:color="auto"/>
            </w:tcBorders>
            <w:noWrap/>
            <w:vAlign w:val="center"/>
            <w:hideMark/>
          </w:tcPr>
          <w:p w14:paraId="1B089AA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15,97</w:t>
            </w:r>
          </w:p>
        </w:tc>
        <w:tc>
          <w:tcPr>
            <w:tcW w:w="795" w:type="dxa"/>
            <w:tcBorders>
              <w:top w:val="nil"/>
              <w:left w:val="nil"/>
              <w:bottom w:val="single" w:sz="4" w:space="0" w:color="auto"/>
              <w:right w:val="single" w:sz="4" w:space="0" w:color="auto"/>
            </w:tcBorders>
            <w:noWrap/>
            <w:vAlign w:val="center"/>
            <w:hideMark/>
          </w:tcPr>
          <w:p w14:paraId="3421C1F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0,105</w:t>
            </w:r>
          </w:p>
        </w:tc>
        <w:tc>
          <w:tcPr>
            <w:tcW w:w="738" w:type="dxa"/>
            <w:tcBorders>
              <w:top w:val="nil"/>
              <w:left w:val="nil"/>
              <w:bottom w:val="single" w:sz="4" w:space="0" w:color="auto"/>
              <w:right w:val="single" w:sz="4" w:space="0" w:color="auto"/>
            </w:tcBorders>
            <w:noWrap/>
            <w:vAlign w:val="center"/>
            <w:hideMark/>
          </w:tcPr>
          <w:p w14:paraId="0E1A537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0,615</w:t>
            </w:r>
          </w:p>
        </w:tc>
      </w:tr>
      <w:tr w:rsidR="009F0D24" w:rsidRPr="00EA5712" w14:paraId="5465BE50"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0790AB55"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Polideportivo Los Farallones</w:t>
            </w:r>
          </w:p>
        </w:tc>
        <w:tc>
          <w:tcPr>
            <w:tcW w:w="1147" w:type="dxa"/>
            <w:tcBorders>
              <w:top w:val="nil"/>
              <w:left w:val="nil"/>
              <w:bottom w:val="single" w:sz="4" w:space="0" w:color="auto"/>
              <w:right w:val="single" w:sz="4" w:space="0" w:color="auto"/>
            </w:tcBorders>
            <w:noWrap/>
            <w:vAlign w:val="center"/>
            <w:hideMark/>
          </w:tcPr>
          <w:p w14:paraId="54098C4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1.404.156,47</w:t>
            </w:r>
          </w:p>
        </w:tc>
        <w:tc>
          <w:tcPr>
            <w:tcW w:w="1056" w:type="dxa"/>
            <w:tcBorders>
              <w:top w:val="nil"/>
              <w:left w:val="nil"/>
              <w:bottom w:val="single" w:sz="4" w:space="0" w:color="auto"/>
              <w:right w:val="single" w:sz="4" w:space="0" w:color="auto"/>
            </w:tcBorders>
            <w:noWrap/>
            <w:vAlign w:val="center"/>
            <w:hideMark/>
          </w:tcPr>
          <w:p w14:paraId="0D578D0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1.436.111,00</w:t>
            </w:r>
          </w:p>
        </w:tc>
        <w:tc>
          <w:tcPr>
            <w:tcW w:w="1070" w:type="dxa"/>
            <w:tcBorders>
              <w:top w:val="nil"/>
              <w:left w:val="nil"/>
              <w:bottom w:val="single" w:sz="4" w:space="0" w:color="auto"/>
              <w:right w:val="single" w:sz="4" w:space="0" w:color="auto"/>
            </w:tcBorders>
            <w:noWrap/>
            <w:vAlign w:val="center"/>
            <w:hideMark/>
          </w:tcPr>
          <w:p w14:paraId="72CA54CE"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2.233.080,00</w:t>
            </w:r>
          </w:p>
        </w:tc>
        <w:tc>
          <w:tcPr>
            <w:tcW w:w="1070" w:type="dxa"/>
            <w:tcBorders>
              <w:top w:val="nil"/>
              <w:left w:val="nil"/>
              <w:bottom w:val="single" w:sz="4" w:space="0" w:color="auto"/>
              <w:right w:val="single" w:sz="4" w:space="0" w:color="auto"/>
            </w:tcBorders>
            <w:noWrap/>
            <w:vAlign w:val="center"/>
            <w:hideMark/>
          </w:tcPr>
          <w:p w14:paraId="5724481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2.285.027,40</w:t>
            </w:r>
          </w:p>
        </w:tc>
        <w:tc>
          <w:tcPr>
            <w:tcW w:w="796" w:type="dxa"/>
            <w:tcBorders>
              <w:top w:val="nil"/>
              <w:left w:val="nil"/>
              <w:bottom w:val="single" w:sz="4" w:space="0" w:color="auto"/>
              <w:right w:val="single" w:sz="4" w:space="0" w:color="auto"/>
            </w:tcBorders>
            <w:noWrap/>
            <w:vAlign w:val="center"/>
            <w:hideMark/>
          </w:tcPr>
          <w:p w14:paraId="25ED76F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286,80</w:t>
            </w:r>
          </w:p>
        </w:tc>
        <w:tc>
          <w:tcPr>
            <w:tcW w:w="622" w:type="dxa"/>
            <w:tcBorders>
              <w:top w:val="nil"/>
              <w:left w:val="nil"/>
              <w:bottom w:val="single" w:sz="4" w:space="0" w:color="auto"/>
              <w:right w:val="single" w:sz="4" w:space="0" w:color="auto"/>
            </w:tcBorders>
            <w:noWrap/>
            <w:vAlign w:val="center"/>
            <w:hideMark/>
          </w:tcPr>
          <w:p w14:paraId="21F8A8F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272,20</w:t>
            </w:r>
          </w:p>
        </w:tc>
        <w:tc>
          <w:tcPr>
            <w:tcW w:w="795" w:type="dxa"/>
            <w:tcBorders>
              <w:top w:val="nil"/>
              <w:left w:val="nil"/>
              <w:bottom w:val="single" w:sz="4" w:space="0" w:color="auto"/>
              <w:right w:val="single" w:sz="4" w:space="0" w:color="auto"/>
            </w:tcBorders>
            <w:noWrap/>
            <w:vAlign w:val="center"/>
            <w:hideMark/>
          </w:tcPr>
          <w:p w14:paraId="5B769BB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0,284</w:t>
            </w:r>
          </w:p>
        </w:tc>
        <w:tc>
          <w:tcPr>
            <w:tcW w:w="738" w:type="dxa"/>
            <w:tcBorders>
              <w:top w:val="nil"/>
              <w:left w:val="nil"/>
              <w:bottom w:val="single" w:sz="4" w:space="0" w:color="auto"/>
              <w:right w:val="single" w:sz="4" w:space="0" w:color="auto"/>
            </w:tcBorders>
            <w:noWrap/>
            <w:vAlign w:val="center"/>
            <w:hideMark/>
          </w:tcPr>
          <w:p w14:paraId="703FA33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0,250</w:t>
            </w:r>
          </w:p>
        </w:tc>
      </w:tr>
      <w:tr w:rsidR="009F0D24" w:rsidRPr="00EA5712" w14:paraId="0D031A96"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5E42DF99"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Los Guerreros</w:t>
            </w:r>
          </w:p>
        </w:tc>
        <w:tc>
          <w:tcPr>
            <w:tcW w:w="1147" w:type="dxa"/>
            <w:tcBorders>
              <w:top w:val="nil"/>
              <w:left w:val="nil"/>
              <w:bottom w:val="single" w:sz="4" w:space="0" w:color="auto"/>
              <w:right w:val="single" w:sz="4" w:space="0" w:color="auto"/>
            </w:tcBorders>
            <w:noWrap/>
            <w:vAlign w:val="center"/>
            <w:hideMark/>
          </w:tcPr>
          <w:p w14:paraId="4688D6EF"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2.342.812,55</w:t>
            </w:r>
          </w:p>
        </w:tc>
        <w:tc>
          <w:tcPr>
            <w:tcW w:w="1056" w:type="dxa"/>
            <w:tcBorders>
              <w:top w:val="nil"/>
              <w:left w:val="nil"/>
              <w:bottom w:val="single" w:sz="4" w:space="0" w:color="auto"/>
              <w:right w:val="single" w:sz="4" w:space="0" w:color="auto"/>
            </w:tcBorders>
            <w:noWrap/>
            <w:vAlign w:val="center"/>
            <w:hideMark/>
          </w:tcPr>
          <w:p w14:paraId="0AAA6D5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775.102,21</w:t>
            </w:r>
          </w:p>
        </w:tc>
        <w:tc>
          <w:tcPr>
            <w:tcW w:w="1070" w:type="dxa"/>
            <w:tcBorders>
              <w:top w:val="nil"/>
              <w:left w:val="nil"/>
              <w:bottom w:val="single" w:sz="4" w:space="0" w:color="auto"/>
              <w:right w:val="single" w:sz="4" w:space="0" w:color="auto"/>
            </w:tcBorders>
            <w:noWrap/>
            <w:vAlign w:val="center"/>
            <w:hideMark/>
          </w:tcPr>
          <w:p w14:paraId="47304B6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3.133.103,90</w:t>
            </w:r>
          </w:p>
        </w:tc>
        <w:tc>
          <w:tcPr>
            <w:tcW w:w="1070" w:type="dxa"/>
            <w:tcBorders>
              <w:top w:val="nil"/>
              <w:left w:val="nil"/>
              <w:bottom w:val="single" w:sz="4" w:space="0" w:color="auto"/>
              <w:right w:val="single" w:sz="4" w:space="0" w:color="auto"/>
            </w:tcBorders>
            <w:noWrap/>
            <w:vAlign w:val="center"/>
            <w:hideMark/>
          </w:tcPr>
          <w:p w14:paraId="22C9E19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1.038.514,07</w:t>
            </w:r>
          </w:p>
        </w:tc>
        <w:tc>
          <w:tcPr>
            <w:tcW w:w="796" w:type="dxa"/>
            <w:tcBorders>
              <w:top w:val="nil"/>
              <w:left w:val="nil"/>
              <w:bottom w:val="single" w:sz="4" w:space="0" w:color="auto"/>
              <w:right w:val="single" w:sz="4" w:space="0" w:color="auto"/>
            </w:tcBorders>
            <w:noWrap/>
            <w:vAlign w:val="center"/>
            <w:hideMark/>
          </w:tcPr>
          <w:p w14:paraId="35DF837E"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48,61</w:t>
            </w:r>
          </w:p>
        </w:tc>
        <w:tc>
          <w:tcPr>
            <w:tcW w:w="622" w:type="dxa"/>
            <w:tcBorders>
              <w:top w:val="nil"/>
              <w:left w:val="nil"/>
              <w:bottom w:val="single" w:sz="4" w:space="0" w:color="auto"/>
              <w:right w:val="single" w:sz="4" w:space="0" w:color="auto"/>
            </w:tcBorders>
            <w:noWrap/>
            <w:vAlign w:val="center"/>
            <w:hideMark/>
          </w:tcPr>
          <w:p w14:paraId="5AC4505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22,57</w:t>
            </w:r>
          </w:p>
        </w:tc>
        <w:tc>
          <w:tcPr>
            <w:tcW w:w="795" w:type="dxa"/>
            <w:tcBorders>
              <w:top w:val="nil"/>
              <w:left w:val="nil"/>
              <w:bottom w:val="single" w:sz="4" w:space="0" w:color="auto"/>
              <w:right w:val="single" w:sz="4" w:space="0" w:color="auto"/>
            </w:tcBorders>
            <w:noWrap/>
            <w:vAlign w:val="center"/>
            <w:hideMark/>
          </w:tcPr>
          <w:p w14:paraId="384BE69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-0,785</w:t>
            </w:r>
          </w:p>
        </w:tc>
        <w:tc>
          <w:tcPr>
            <w:tcW w:w="738" w:type="dxa"/>
            <w:tcBorders>
              <w:top w:val="nil"/>
              <w:left w:val="nil"/>
              <w:bottom w:val="single" w:sz="4" w:space="0" w:color="auto"/>
              <w:right w:val="single" w:sz="4" w:space="0" w:color="auto"/>
            </w:tcBorders>
            <w:noWrap/>
            <w:vAlign w:val="center"/>
            <w:hideMark/>
          </w:tcPr>
          <w:p w14:paraId="52D9EA6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0,804</w:t>
            </w:r>
          </w:p>
        </w:tc>
      </w:tr>
      <w:tr w:rsidR="009F0D24" w:rsidRPr="00EA5712" w14:paraId="7132D6E6"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4B1FAECE"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Museo La Tertulia</w:t>
            </w:r>
          </w:p>
        </w:tc>
        <w:tc>
          <w:tcPr>
            <w:tcW w:w="1147" w:type="dxa"/>
            <w:tcBorders>
              <w:top w:val="nil"/>
              <w:left w:val="nil"/>
              <w:bottom w:val="single" w:sz="4" w:space="0" w:color="auto"/>
              <w:right w:val="single" w:sz="4" w:space="0" w:color="auto"/>
            </w:tcBorders>
            <w:noWrap/>
            <w:vAlign w:val="center"/>
            <w:hideMark/>
          </w:tcPr>
          <w:p w14:paraId="1981E52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562.367,28</w:t>
            </w:r>
          </w:p>
        </w:tc>
        <w:tc>
          <w:tcPr>
            <w:tcW w:w="1056" w:type="dxa"/>
            <w:tcBorders>
              <w:top w:val="nil"/>
              <w:left w:val="nil"/>
              <w:bottom w:val="single" w:sz="4" w:space="0" w:color="auto"/>
              <w:right w:val="single" w:sz="4" w:space="0" w:color="auto"/>
            </w:tcBorders>
            <w:noWrap/>
            <w:vAlign w:val="center"/>
            <w:hideMark/>
          </w:tcPr>
          <w:p w14:paraId="274124F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451.768,24</w:t>
            </w:r>
          </w:p>
        </w:tc>
        <w:tc>
          <w:tcPr>
            <w:tcW w:w="1070" w:type="dxa"/>
            <w:tcBorders>
              <w:top w:val="nil"/>
              <w:left w:val="nil"/>
              <w:bottom w:val="single" w:sz="4" w:space="0" w:color="auto"/>
              <w:right w:val="single" w:sz="4" w:space="0" w:color="auto"/>
            </w:tcBorders>
            <w:noWrap/>
            <w:vAlign w:val="center"/>
            <w:hideMark/>
          </w:tcPr>
          <w:p w14:paraId="0933239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724.367,22</w:t>
            </w:r>
          </w:p>
        </w:tc>
        <w:tc>
          <w:tcPr>
            <w:tcW w:w="1070" w:type="dxa"/>
            <w:tcBorders>
              <w:top w:val="nil"/>
              <w:left w:val="nil"/>
              <w:bottom w:val="single" w:sz="4" w:space="0" w:color="auto"/>
              <w:right w:val="single" w:sz="4" w:space="0" w:color="auto"/>
            </w:tcBorders>
            <w:noWrap/>
            <w:vAlign w:val="center"/>
            <w:hideMark/>
          </w:tcPr>
          <w:p w14:paraId="09E9433B"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570.461,96</w:t>
            </w:r>
          </w:p>
        </w:tc>
        <w:tc>
          <w:tcPr>
            <w:tcW w:w="796" w:type="dxa"/>
            <w:tcBorders>
              <w:top w:val="nil"/>
              <w:left w:val="nil"/>
              <w:bottom w:val="single" w:sz="4" w:space="0" w:color="auto"/>
              <w:right w:val="single" w:sz="4" w:space="0" w:color="auto"/>
            </w:tcBorders>
            <w:noWrap/>
            <w:vAlign w:val="center"/>
            <w:hideMark/>
          </w:tcPr>
          <w:p w14:paraId="54C4ED1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722,85</w:t>
            </w:r>
          </w:p>
        </w:tc>
        <w:tc>
          <w:tcPr>
            <w:tcW w:w="622" w:type="dxa"/>
            <w:tcBorders>
              <w:top w:val="nil"/>
              <w:left w:val="nil"/>
              <w:bottom w:val="single" w:sz="4" w:space="0" w:color="auto"/>
              <w:right w:val="single" w:sz="4" w:space="0" w:color="auto"/>
            </w:tcBorders>
            <w:noWrap/>
            <w:vAlign w:val="center"/>
            <w:hideMark/>
          </w:tcPr>
          <w:p w14:paraId="21C7C60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585,89</w:t>
            </w:r>
          </w:p>
        </w:tc>
        <w:tc>
          <w:tcPr>
            <w:tcW w:w="795" w:type="dxa"/>
            <w:tcBorders>
              <w:top w:val="nil"/>
              <w:left w:val="nil"/>
              <w:bottom w:val="single" w:sz="4" w:space="0" w:color="auto"/>
              <w:right w:val="single" w:sz="4" w:space="0" w:color="auto"/>
            </w:tcBorders>
            <w:noWrap/>
            <w:vAlign w:val="center"/>
            <w:hideMark/>
          </w:tcPr>
          <w:p w14:paraId="0805938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0,524</w:t>
            </w:r>
          </w:p>
        </w:tc>
        <w:tc>
          <w:tcPr>
            <w:tcW w:w="738" w:type="dxa"/>
            <w:tcBorders>
              <w:top w:val="nil"/>
              <w:left w:val="nil"/>
              <w:bottom w:val="single" w:sz="4" w:space="0" w:color="auto"/>
              <w:right w:val="single" w:sz="4" w:space="0" w:color="auto"/>
            </w:tcBorders>
            <w:noWrap/>
            <w:vAlign w:val="center"/>
            <w:hideMark/>
          </w:tcPr>
          <w:p w14:paraId="58F95B5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0,705</w:t>
            </w:r>
          </w:p>
        </w:tc>
      </w:tr>
      <w:tr w:rsidR="009F0D24" w:rsidRPr="00EA5712" w14:paraId="1FDDEB1F"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466B26C5"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San Marino</w:t>
            </w:r>
          </w:p>
        </w:tc>
        <w:tc>
          <w:tcPr>
            <w:tcW w:w="1147" w:type="dxa"/>
            <w:tcBorders>
              <w:top w:val="nil"/>
              <w:left w:val="nil"/>
              <w:bottom w:val="single" w:sz="4" w:space="0" w:color="auto"/>
              <w:right w:val="single" w:sz="4" w:space="0" w:color="auto"/>
            </w:tcBorders>
            <w:noWrap/>
            <w:vAlign w:val="center"/>
            <w:hideMark/>
          </w:tcPr>
          <w:p w14:paraId="17BB3F1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5.582.349,16</w:t>
            </w:r>
          </w:p>
        </w:tc>
        <w:tc>
          <w:tcPr>
            <w:tcW w:w="1056" w:type="dxa"/>
            <w:tcBorders>
              <w:top w:val="nil"/>
              <w:left w:val="nil"/>
              <w:bottom w:val="single" w:sz="4" w:space="0" w:color="auto"/>
              <w:right w:val="single" w:sz="4" w:space="0" w:color="auto"/>
            </w:tcBorders>
            <w:noWrap/>
            <w:vAlign w:val="center"/>
            <w:hideMark/>
          </w:tcPr>
          <w:p w14:paraId="057021F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4.373.125,16</w:t>
            </w:r>
          </w:p>
        </w:tc>
        <w:tc>
          <w:tcPr>
            <w:tcW w:w="1070" w:type="dxa"/>
            <w:tcBorders>
              <w:top w:val="nil"/>
              <w:left w:val="nil"/>
              <w:bottom w:val="single" w:sz="4" w:space="0" w:color="auto"/>
              <w:right w:val="single" w:sz="4" w:space="0" w:color="auto"/>
            </w:tcBorders>
            <w:noWrap/>
            <w:vAlign w:val="center"/>
            <w:hideMark/>
          </w:tcPr>
          <w:p w14:paraId="39D299B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8.345.127,04</w:t>
            </w:r>
          </w:p>
        </w:tc>
        <w:tc>
          <w:tcPr>
            <w:tcW w:w="1070" w:type="dxa"/>
            <w:tcBorders>
              <w:top w:val="nil"/>
              <w:left w:val="nil"/>
              <w:bottom w:val="single" w:sz="4" w:space="0" w:color="auto"/>
              <w:right w:val="single" w:sz="4" w:space="0" w:color="auto"/>
            </w:tcBorders>
            <w:noWrap/>
            <w:vAlign w:val="center"/>
            <w:hideMark/>
          </w:tcPr>
          <w:p w14:paraId="5F604E7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6.608.249,33</w:t>
            </w:r>
          </w:p>
        </w:tc>
        <w:tc>
          <w:tcPr>
            <w:tcW w:w="796" w:type="dxa"/>
            <w:tcBorders>
              <w:top w:val="nil"/>
              <w:left w:val="nil"/>
              <w:bottom w:val="single" w:sz="4" w:space="0" w:color="auto"/>
              <w:right w:val="single" w:sz="4" w:space="0" w:color="auto"/>
            </w:tcBorders>
            <w:noWrap/>
            <w:vAlign w:val="center"/>
            <w:hideMark/>
          </w:tcPr>
          <w:p w14:paraId="0CAFC3B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579,89</w:t>
            </w:r>
          </w:p>
        </w:tc>
        <w:tc>
          <w:tcPr>
            <w:tcW w:w="622" w:type="dxa"/>
            <w:tcBorders>
              <w:top w:val="nil"/>
              <w:left w:val="nil"/>
              <w:bottom w:val="single" w:sz="4" w:space="0" w:color="auto"/>
              <w:right w:val="single" w:sz="4" w:space="0" w:color="auto"/>
            </w:tcBorders>
            <w:noWrap/>
            <w:vAlign w:val="center"/>
            <w:hideMark/>
          </w:tcPr>
          <w:p w14:paraId="4DF30C35"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129,95</w:t>
            </w:r>
          </w:p>
        </w:tc>
        <w:tc>
          <w:tcPr>
            <w:tcW w:w="795" w:type="dxa"/>
            <w:tcBorders>
              <w:top w:val="nil"/>
              <w:left w:val="nil"/>
              <w:bottom w:val="single" w:sz="4" w:space="0" w:color="auto"/>
              <w:right w:val="single" w:sz="4" w:space="0" w:color="auto"/>
            </w:tcBorders>
            <w:noWrap/>
            <w:vAlign w:val="center"/>
            <w:hideMark/>
          </w:tcPr>
          <w:p w14:paraId="00281BD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-0,225</w:t>
            </w:r>
          </w:p>
        </w:tc>
        <w:tc>
          <w:tcPr>
            <w:tcW w:w="738" w:type="dxa"/>
            <w:tcBorders>
              <w:top w:val="nil"/>
              <w:left w:val="nil"/>
              <w:bottom w:val="single" w:sz="4" w:space="0" w:color="auto"/>
              <w:right w:val="single" w:sz="4" w:space="0" w:color="auto"/>
            </w:tcBorders>
            <w:noWrap/>
            <w:vAlign w:val="center"/>
            <w:hideMark/>
          </w:tcPr>
          <w:p w14:paraId="1DC168CB"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0,232</w:t>
            </w:r>
          </w:p>
        </w:tc>
      </w:tr>
      <w:tr w:rsidR="009F0D24" w:rsidRPr="00EA5712" w14:paraId="2BEE589D"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1F91CF0B"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La Flora</w:t>
            </w:r>
          </w:p>
        </w:tc>
        <w:tc>
          <w:tcPr>
            <w:tcW w:w="1147" w:type="dxa"/>
            <w:tcBorders>
              <w:top w:val="nil"/>
              <w:left w:val="nil"/>
              <w:bottom w:val="single" w:sz="4" w:space="0" w:color="auto"/>
              <w:right w:val="single" w:sz="4" w:space="0" w:color="auto"/>
            </w:tcBorders>
            <w:noWrap/>
            <w:vAlign w:val="center"/>
            <w:hideMark/>
          </w:tcPr>
          <w:p w14:paraId="37C0971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2.102.348,81</w:t>
            </w:r>
          </w:p>
        </w:tc>
        <w:tc>
          <w:tcPr>
            <w:tcW w:w="1056" w:type="dxa"/>
            <w:tcBorders>
              <w:top w:val="nil"/>
              <w:left w:val="nil"/>
              <w:bottom w:val="single" w:sz="4" w:space="0" w:color="auto"/>
              <w:right w:val="single" w:sz="4" w:space="0" w:color="auto"/>
            </w:tcBorders>
            <w:noWrap/>
            <w:vAlign w:val="center"/>
            <w:hideMark/>
          </w:tcPr>
          <w:p w14:paraId="7271FD4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1.452.733,27</w:t>
            </w:r>
          </w:p>
        </w:tc>
        <w:tc>
          <w:tcPr>
            <w:tcW w:w="1070" w:type="dxa"/>
            <w:tcBorders>
              <w:top w:val="nil"/>
              <w:left w:val="nil"/>
              <w:bottom w:val="single" w:sz="4" w:space="0" w:color="auto"/>
              <w:right w:val="single" w:sz="4" w:space="0" w:color="auto"/>
            </w:tcBorders>
            <w:noWrap/>
            <w:vAlign w:val="center"/>
            <w:hideMark/>
          </w:tcPr>
          <w:p w14:paraId="1A0DE95B"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2.751.191,73</w:t>
            </w:r>
          </w:p>
        </w:tc>
        <w:tc>
          <w:tcPr>
            <w:tcW w:w="1070" w:type="dxa"/>
            <w:tcBorders>
              <w:top w:val="nil"/>
              <w:left w:val="nil"/>
              <w:bottom w:val="single" w:sz="4" w:space="0" w:color="auto"/>
              <w:right w:val="single" w:sz="4" w:space="0" w:color="auto"/>
            </w:tcBorders>
            <w:noWrap/>
            <w:vAlign w:val="center"/>
            <w:hideMark/>
          </w:tcPr>
          <w:p w14:paraId="22BDFED5"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1.940.843,12</w:t>
            </w:r>
          </w:p>
        </w:tc>
        <w:tc>
          <w:tcPr>
            <w:tcW w:w="796" w:type="dxa"/>
            <w:tcBorders>
              <w:top w:val="nil"/>
              <w:left w:val="nil"/>
              <w:bottom w:val="single" w:sz="4" w:space="0" w:color="auto"/>
              <w:right w:val="single" w:sz="4" w:space="0" w:color="auto"/>
            </w:tcBorders>
            <w:noWrap/>
            <w:vAlign w:val="center"/>
            <w:hideMark/>
          </w:tcPr>
          <w:p w14:paraId="6DE602C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32,29</w:t>
            </w:r>
          </w:p>
        </w:tc>
        <w:tc>
          <w:tcPr>
            <w:tcW w:w="622" w:type="dxa"/>
            <w:tcBorders>
              <w:top w:val="nil"/>
              <w:left w:val="nil"/>
              <w:bottom w:val="single" w:sz="4" w:space="0" w:color="auto"/>
              <w:right w:val="single" w:sz="4" w:space="0" w:color="auto"/>
            </w:tcBorders>
            <w:noWrap/>
            <w:vAlign w:val="center"/>
            <w:hideMark/>
          </w:tcPr>
          <w:p w14:paraId="2C0463A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23,75</w:t>
            </w:r>
          </w:p>
        </w:tc>
        <w:tc>
          <w:tcPr>
            <w:tcW w:w="795" w:type="dxa"/>
            <w:tcBorders>
              <w:top w:val="nil"/>
              <w:left w:val="nil"/>
              <w:bottom w:val="single" w:sz="4" w:space="0" w:color="auto"/>
              <w:right w:val="single" w:sz="4" w:space="0" w:color="auto"/>
            </w:tcBorders>
            <w:noWrap/>
            <w:vAlign w:val="center"/>
            <w:hideMark/>
          </w:tcPr>
          <w:p w14:paraId="3F6EF64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0,216</w:t>
            </w:r>
          </w:p>
        </w:tc>
        <w:tc>
          <w:tcPr>
            <w:tcW w:w="738" w:type="dxa"/>
            <w:tcBorders>
              <w:top w:val="nil"/>
              <w:left w:val="nil"/>
              <w:bottom w:val="single" w:sz="4" w:space="0" w:color="auto"/>
              <w:right w:val="single" w:sz="4" w:space="0" w:color="auto"/>
            </w:tcBorders>
            <w:noWrap/>
            <w:vAlign w:val="center"/>
            <w:hideMark/>
          </w:tcPr>
          <w:p w14:paraId="1EEAACA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0,610</w:t>
            </w:r>
          </w:p>
        </w:tc>
      </w:tr>
      <w:tr w:rsidR="009F0D24" w:rsidRPr="00EA5712" w14:paraId="4E1CFAEA"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71CA3F9F"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Alfonso Bonilla Aragón</w:t>
            </w:r>
          </w:p>
        </w:tc>
        <w:tc>
          <w:tcPr>
            <w:tcW w:w="1147" w:type="dxa"/>
            <w:tcBorders>
              <w:top w:val="nil"/>
              <w:left w:val="nil"/>
              <w:bottom w:val="single" w:sz="4" w:space="0" w:color="auto"/>
              <w:right w:val="single" w:sz="4" w:space="0" w:color="auto"/>
            </w:tcBorders>
            <w:noWrap/>
            <w:vAlign w:val="center"/>
            <w:hideMark/>
          </w:tcPr>
          <w:p w14:paraId="76F7A6A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1.252.067,69</w:t>
            </w:r>
          </w:p>
        </w:tc>
        <w:tc>
          <w:tcPr>
            <w:tcW w:w="1056" w:type="dxa"/>
            <w:tcBorders>
              <w:top w:val="nil"/>
              <w:left w:val="nil"/>
              <w:bottom w:val="single" w:sz="4" w:space="0" w:color="auto"/>
              <w:right w:val="single" w:sz="4" w:space="0" w:color="auto"/>
            </w:tcBorders>
            <w:noWrap/>
            <w:vAlign w:val="center"/>
            <w:hideMark/>
          </w:tcPr>
          <w:p w14:paraId="15C04FA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856.367,89</w:t>
            </w:r>
          </w:p>
        </w:tc>
        <w:tc>
          <w:tcPr>
            <w:tcW w:w="1070" w:type="dxa"/>
            <w:tcBorders>
              <w:top w:val="nil"/>
              <w:left w:val="nil"/>
              <w:bottom w:val="single" w:sz="4" w:space="0" w:color="auto"/>
              <w:right w:val="single" w:sz="4" w:space="0" w:color="auto"/>
            </w:tcBorders>
            <w:noWrap/>
            <w:vAlign w:val="center"/>
            <w:hideMark/>
          </w:tcPr>
          <w:p w14:paraId="0DBD439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1.789.628,35</w:t>
            </w:r>
          </w:p>
        </w:tc>
        <w:tc>
          <w:tcPr>
            <w:tcW w:w="1070" w:type="dxa"/>
            <w:tcBorders>
              <w:top w:val="nil"/>
              <w:left w:val="nil"/>
              <w:bottom w:val="single" w:sz="4" w:space="0" w:color="auto"/>
              <w:right w:val="single" w:sz="4" w:space="0" w:color="auto"/>
            </w:tcBorders>
            <w:noWrap/>
            <w:vAlign w:val="center"/>
            <w:hideMark/>
          </w:tcPr>
          <w:p w14:paraId="30D6C3F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1.213.863,83</w:t>
            </w:r>
          </w:p>
        </w:tc>
        <w:tc>
          <w:tcPr>
            <w:tcW w:w="796" w:type="dxa"/>
            <w:tcBorders>
              <w:top w:val="nil"/>
              <w:left w:val="nil"/>
              <w:bottom w:val="single" w:sz="4" w:space="0" w:color="auto"/>
              <w:right w:val="single" w:sz="4" w:space="0" w:color="auto"/>
            </w:tcBorders>
            <w:noWrap/>
            <w:vAlign w:val="center"/>
            <w:hideMark/>
          </w:tcPr>
          <w:p w14:paraId="3A29630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37,48</w:t>
            </w:r>
          </w:p>
        </w:tc>
        <w:tc>
          <w:tcPr>
            <w:tcW w:w="622" w:type="dxa"/>
            <w:tcBorders>
              <w:top w:val="nil"/>
              <w:left w:val="nil"/>
              <w:bottom w:val="single" w:sz="4" w:space="0" w:color="auto"/>
              <w:right w:val="single" w:sz="4" w:space="0" w:color="auto"/>
            </w:tcBorders>
            <w:noWrap/>
            <w:vAlign w:val="center"/>
            <w:hideMark/>
          </w:tcPr>
          <w:p w14:paraId="60C7E9A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37,65</w:t>
            </w:r>
          </w:p>
        </w:tc>
        <w:tc>
          <w:tcPr>
            <w:tcW w:w="795" w:type="dxa"/>
            <w:tcBorders>
              <w:top w:val="nil"/>
              <w:left w:val="nil"/>
              <w:bottom w:val="single" w:sz="4" w:space="0" w:color="auto"/>
              <w:right w:val="single" w:sz="4" w:space="0" w:color="auto"/>
            </w:tcBorders>
            <w:noWrap/>
            <w:vAlign w:val="center"/>
            <w:hideMark/>
          </w:tcPr>
          <w:p w14:paraId="705B0EF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0,588</w:t>
            </w:r>
          </w:p>
        </w:tc>
        <w:tc>
          <w:tcPr>
            <w:tcW w:w="738" w:type="dxa"/>
            <w:tcBorders>
              <w:top w:val="nil"/>
              <w:left w:val="nil"/>
              <w:bottom w:val="single" w:sz="4" w:space="0" w:color="auto"/>
              <w:right w:val="single" w:sz="4" w:space="0" w:color="auto"/>
            </w:tcBorders>
            <w:noWrap/>
            <w:vAlign w:val="center"/>
            <w:hideMark/>
          </w:tcPr>
          <w:p w14:paraId="705A2A7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0,810</w:t>
            </w:r>
          </w:p>
        </w:tc>
      </w:tr>
      <w:tr w:rsidR="009F0D24" w:rsidRPr="00EA5712" w14:paraId="5C1E9F7C"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48D2C670"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Yo Amo a Siloé</w:t>
            </w:r>
          </w:p>
        </w:tc>
        <w:tc>
          <w:tcPr>
            <w:tcW w:w="1147" w:type="dxa"/>
            <w:tcBorders>
              <w:top w:val="nil"/>
              <w:left w:val="nil"/>
              <w:bottom w:val="single" w:sz="4" w:space="0" w:color="auto"/>
              <w:right w:val="single" w:sz="4" w:space="0" w:color="auto"/>
            </w:tcBorders>
            <w:noWrap/>
            <w:vAlign w:val="center"/>
            <w:hideMark/>
          </w:tcPr>
          <w:p w14:paraId="591391F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6.622.281,67</w:t>
            </w:r>
          </w:p>
        </w:tc>
        <w:tc>
          <w:tcPr>
            <w:tcW w:w="1056" w:type="dxa"/>
            <w:tcBorders>
              <w:top w:val="nil"/>
              <w:left w:val="nil"/>
              <w:bottom w:val="single" w:sz="4" w:space="0" w:color="auto"/>
              <w:right w:val="single" w:sz="4" w:space="0" w:color="auto"/>
            </w:tcBorders>
            <w:noWrap/>
            <w:vAlign w:val="center"/>
            <w:hideMark/>
          </w:tcPr>
          <w:p w14:paraId="5ED2FA4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3.542.465,53</w:t>
            </w:r>
          </w:p>
        </w:tc>
        <w:tc>
          <w:tcPr>
            <w:tcW w:w="1070" w:type="dxa"/>
            <w:tcBorders>
              <w:top w:val="nil"/>
              <w:left w:val="nil"/>
              <w:bottom w:val="single" w:sz="4" w:space="0" w:color="auto"/>
              <w:right w:val="single" w:sz="4" w:space="0" w:color="auto"/>
            </w:tcBorders>
            <w:noWrap/>
            <w:vAlign w:val="center"/>
            <w:hideMark/>
          </w:tcPr>
          <w:p w14:paraId="5ED78DC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7.965.328,34</w:t>
            </w:r>
          </w:p>
        </w:tc>
        <w:tc>
          <w:tcPr>
            <w:tcW w:w="1070" w:type="dxa"/>
            <w:tcBorders>
              <w:top w:val="nil"/>
              <w:left w:val="nil"/>
              <w:bottom w:val="single" w:sz="4" w:space="0" w:color="auto"/>
              <w:right w:val="single" w:sz="4" w:space="0" w:color="auto"/>
            </w:tcBorders>
            <w:noWrap/>
            <w:vAlign w:val="center"/>
            <w:hideMark/>
          </w:tcPr>
          <w:p w14:paraId="0E677A1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4.817.025,93</w:t>
            </w:r>
          </w:p>
        </w:tc>
        <w:tc>
          <w:tcPr>
            <w:tcW w:w="796" w:type="dxa"/>
            <w:tcBorders>
              <w:top w:val="nil"/>
              <w:left w:val="nil"/>
              <w:bottom w:val="single" w:sz="4" w:space="0" w:color="auto"/>
              <w:right w:val="single" w:sz="4" w:space="0" w:color="auto"/>
            </w:tcBorders>
            <w:noWrap/>
            <w:vAlign w:val="center"/>
            <w:hideMark/>
          </w:tcPr>
          <w:p w14:paraId="32C399E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24,40</w:t>
            </w:r>
          </w:p>
        </w:tc>
        <w:tc>
          <w:tcPr>
            <w:tcW w:w="622" w:type="dxa"/>
            <w:tcBorders>
              <w:top w:val="nil"/>
              <w:left w:val="nil"/>
              <w:bottom w:val="single" w:sz="4" w:space="0" w:color="auto"/>
              <w:right w:val="single" w:sz="4" w:space="0" w:color="auto"/>
            </w:tcBorders>
            <w:noWrap/>
            <w:vAlign w:val="center"/>
            <w:hideMark/>
          </w:tcPr>
          <w:p w14:paraId="14F4DD3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13,55</w:t>
            </w:r>
          </w:p>
        </w:tc>
        <w:tc>
          <w:tcPr>
            <w:tcW w:w="795" w:type="dxa"/>
            <w:tcBorders>
              <w:top w:val="nil"/>
              <w:left w:val="nil"/>
              <w:bottom w:val="single" w:sz="4" w:space="0" w:color="auto"/>
              <w:right w:val="single" w:sz="4" w:space="0" w:color="auto"/>
            </w:tcBorders>
            <w:noWrap/>
            <w:vAlign w:val="center"/>
            <w:hideMark/>
          </w:tcPr>
          <w:p w14:paraId="10D7185E"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-0,731</w:t>
            </w:r>
          </w:p>
        </w:tc>
        <w:tc>
          <w:tcPr>
            <w:tcW w:w="738" w:type="dxa"/>
            <w:tcBorders>
              <w:top w:val="nil"/>
              <w:left w:val="nil"/>
              <w:bottom w:val="single" w:sz="4" w:space="0" w:color="auto"/>
              <w:right w:val="single" w:sz="4" w:space="0" w:color="auto"/>
            </w:tcBorders>
            <w:noWrap/>
            <w:vAlign w:val="center"/>
            <w:hideMark/>
          </w:tcPr>
          <w:p w14:paraId="26CE8705"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0,367</w:t>
            </w:r>
          </w:p>
        </w:tc>
      </w:tr>
      <w:tr w:rsidR="009F0D24" w:rsidRPr="00EA5712" w14:paraId="06694E53"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1DD93BA1"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Centro Cultural Vista Hermosa</w:t>
            </w:r>
          </w:p>
        </w:tc>
        <w:tc>
          <w:tcPr>
            <w:tcW w:w="1147" w:type="dxa"/>
            <w:tcBorders>
              <w:top w:val="nil"/>
              <w:left w:val="nil"/>
              <w:bottom w:val="single" w:sz="4" w:space="0" w:color="auto"/>
              <w:right w:val="single" w:sz="4" w:space="0" w:color="auto"/>
            </w:tcBorders>
            <w:noWrap/>
            <w:vAlign w:val="center"/>
            <w:hideMark/>
          </w:tcPr>
          <w:p w14:paraId="31D1525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2.991.384,92</w:t>
            </w:r>
          </w:p>
        </w:tc>
        <w:tc>
          <w:tcPr>
            <w:tcW w:w="1056" w:type="dxa"/>
            <w:tcBorders>
              <w:top w:val="nil"/>
              <w:left w:val="nil"/>
              <w:bottom w:val="single" w:sz="4" w:space="0" w:color="auto"/>
              <w:right w:val="single" w:sz="4" w:space="0" w:color="auto"/>
            </w:tcBorders>
            <w:noWrap/>
            <w:vAlign w:val="center"/>
            <w:hideMark/>
          </w:tcPr>
          <w:p w14:paraId="465014E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2.252.262,93</w:t>
            </w:r>
          </w:p>
        </w:tc>
        <w:tc>
          <w:tcPr>
            <w:tcW w:w="1070" w:type="dxa"/>
            <w:tcBorders>
              <w:top w:val="nil"/>
              <w:left w:val="nil"/>
              <w:bottom w:val="single" w:sz="4" w:space="0" w:color="auto"/>
              <w:right w:val="single" w:sz="4" w:space="0" w:color="auto"/>
            </w:tcBorders>
            <w:noWrap/>
            <w:vAlign w:val="center"/>
            <w:hideMark/>
          </w:tcPr>
          <w:p w14:paraId="093E476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4.095.655,24</w:t>
            </w:r>
          </w:p>
        </w:tc>
        <w:tc>
          <w:tcPr>
            <w:tcW w:w="1070" w:type="dxa"/>
            <w:tcBorders>
              <w:top w:val="nil"/>
              <w:left w:val="nil"/>
              <w:bottom w:val="single" w:sz="4" w:space="0" w:color="auto"/>
              <w:right w:val="single" w:sz="4" w:space="0" w:color="auto"/>
            </w:tcBorders>
            <w:noWrap/>
            <w:vAlign w:val="center"/>
            <w:hideMark/>
          </w:tcPr>
          <w:p w14:paraId="3545BBFE"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2.905.562,16</w:t>
            </w:r>
          </w:p>
        </w:tc>
        <w:tc>
          <w:tcPr>
            <w:tcW w:w="796" w:type="dxa"/>
            <w:tcBorders>
              <w:top w:val="nil"/>
              <w:left w:val="nil"/>
              <w:bottom w:val="single" w:sz="4" w:space="0" w:color="auto"/>
              <w:right w:val="single" w:sz="4" w:space="0" w:color="auto"/>
            </w:tcBorders>
            <w:noWrap/>
            <w:vAlign w:val="center"/>
            <w:hideMark/>
          </w:tcPr>
          <w:p w14:paraId="4F49D1FE"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70,70</w:t>
            </w:r>
          </w:p>
        </w:tc>
        <w:tc>
          <w:tcPr>
            <w:tcW w:w="622" w:type="dxa"/>
            <w:tcBorders>
              <w:top w:val="nil"/>
              <w:left w:val="nil"/>
              <w:bottom w:val="single" w:sz="4" w:space="0" w:color="auto"/>
              <w:right w:val="single" w:sz="4" w:space="0" w:color="auto"/>
            </w:tcBorders>
            <w:noWrap/>
            <w:vAlign w:val="center"/>
            <w:hideMark/>
          </w:tcPr>
          <w:p w14:paraId="5E09EB7E"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63,22</w:t>
            </w:r>
          </w:p>
        </w:tc>
        <w:tc>
          <w:tcPr>
            <w:tcW w:w="795" w:type="dxa"/>
            <w:tcBorders>
              <w:top w:val="nil"/>
              <w:left w:val="nil"/>
              <w:bottom w:val="single" w:sz="4" w:space="0" w:color="auto"/>
              <w:right w:val="single" w:sz="4" w:space="0" w:color="auto"/>
            </w:tcBorders>
            <w:noWrap/>
            <w:vAlign w:val="center"/>
            <w:hideMark/>
          </w:tcPr>
          <w:p w14:paraId="3D9C220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-0,763</w:t>
            </w:r>
          </w:p>
        </w:tc>
        <w:tc>
          <w:tcPr>
            <w:tcW w:w="738" w:type="dxa"/>
            <w:tcBorders>
              <w:top w:val="nil"/>
              <w:left w:val="nil"/>
              <w:bottom w:val="single" w:sz="4" w:space="0" w:color="auto"/>
              <w:right w:val="single" w:sz="4" w:space="0" w:color="auto"/>
            </w:tcBorders>
            <w:noWrap/>
            <w:vAlign w:val="center"/>
            <w:hideMark/>
          </w:tcPr>
          <w:p w14:paraId="29D25DE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0,113</w:t>
            </w:r>
          </w:p>
        </w:tc>
      </w:tr>
      <w:tr w:rsidR="009F0D24" w:rsidRPr="00EA5712" w14:paraId="3EC4EE85"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10EE6CBE"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Mutis</w:t>
            </w:r>
          </w:p>
        </w:tc>
        <w:tc>
          <w:tcPr>
            <w:tcW w:w="1147" w:type="dxa"/>
            <w:tcBorders>
              <w:top w:val="nil"/>
              <w:left w:val="nil"/>
              <w:bottom w:val="single" w:sz="4" w:space="0" w:color="auto"/>
              <w:right w:val="single" w:sz="4" w:space="0" w:color="auto"/>
            </w:tcBorders>
            <w:noWrap/>
            <w:vAlign w:val="center"/>
            <w:hideMark/>
          </w:tcPr>
          <w:p w14:paraId="25CE7D6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1.350.573,15</w:t>
            </w:r>
          </w:p>
        </w:tc>
        <w:tc>
          <w:tcPr>
            <w:tcW w:w="1056" w:type="dxa"/>
            <w:tcBorders>
              <w:top w:val="nil"/>
              <w:left w:val="nil"/>
              <w:bottom w:val="single" w:sz="4" w:space="0" w:color="auto"/>
              <w:right w:val="single" w:sz="4" w:space="0" w:color="auto"/>
            </w:tcBorders>
            <w:noWrap/>
            <w:vAlign w:val="center"/>
            <w:hideMark/>
          </w:tcPr>
          <w:p w14:paraId="7DADC41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1.974.579,13</w:t>
            </w:r>
          </w:p>
        </w:tc>
        <w:tc>
          <w:tcPr>
            <w:tcW w:w="1070" w:type="dxa"/>
            <w:tcBorders>
              <w:top w:val="nil"/>
              <w:left w:val="nil"/>
              <w:bottom w:val="single" w:sz="4" w:space="0" w:color="auto"/>
              <w:right w:val="single" w:sz="4" w:space="0" w:color="auto"/>
            </w:tcBorders>
            <w:noWrap/>
            <w:vAlign w:val="center"/>
            <w:hideMark/>
          </w:tcPr>
          <w:p w14:paraId="0E4880DF"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2.104.637,93</w:t>
            </w:r>
          </w:p>
        </w:tc>
        <w:tc>
          <w:tcPr>
            <w:tcW w:w="1070" w:type="dxa"/>
            <w:tcBorders>
              <w:top w:val="nil"/>
              <w:left w:val="nil"/>
              <w:bottom w:val="single" w:sz="4" w:space="0" w:color="auto"/>
              <w:right w:val="single" w:sz="4" w:space="0" w:color="auto"/>
            </w:tcBorders>
            <w:noWrap/>
            <w:vAlign w:val="center"/>
            <w:hideMark/>
          </w:tcPr>
          <w:p w14:paraId="0E84AEA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2.315.092,50</w:t>
            </w:r>
          </w:p>
        </w:tc>
        <w:tc>
          <w:tcPr>
            <w:tcW w:w="796" w:type="dxa"/>
            <w:tcBorders>
              <w:top w:val="nil"/>
              <w:left w:val="nil"/>
              <w:bottom w:val="single" w:sz="4" w:space="0" w:color="auto"/>
              <w:right w:val="single" w:sz="4" w:space="0" w:color="auto"/>
            </w:tcBorders>
            <w:noWrap/>
            <w:vAlign w:val="center"/>
            <w:hideMark/>
          </w:tcPr>
          <w:p w14:paraId="132DD72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21,63</w:t>
            </w:r>
          </w:p>
        </w:tc>
        <w:tc>
          <w:tcPr>
            <w:tcW w:w="622" w:type="dxa"/>
            <w:tcBorders>
              <w:top w:val="nil"/>
              <w:left w:val="nil"/>
              <w:bottom w:val="single" w:sz="4" w:space="0" w:color="auto"/>
              <w:right w:val="single" w:sz="4" w:space="0" w:color="auto"/>
            </w:tcBorders>
            <w:noWrap/>
            <w:vAlign w:val="center"/>
            <w:hideMark/>
          </w:tcPr>
          <w:p w14:paraId="60A39E6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37,34</w:t>
            </w:r>
          </w:p>
        </w:tc>
        <w:tc>
          <w:tcPr>
            <w:tcW w:w="795" w:type="dxa"/>
            <w:tcBorders>
              <w:top w:val="nil"/>
              <w:left w:val="nil"/>
              <w:bottom w:val="single" w:sz="4" w:space="0" w:color="auto"/>
              <w:right w:val="single" w:sz="4" w:space="0" w:color="auto"/>
            </w:tcBorders>
            <w:noWrap/>
            <w:vAlign w:val="center"/>
            <w:hideMark/>
          </w:tcPr>
          <w:p w14:paraId="0000A7D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0,645</w:t>
            </w:r>
          </w:p>
        </w:tc>
        <w:tc>
          <w:tcPr>
            <w:tcW w:w="738" w:type="dxa"/>
            <w:tcBorders>
              <w:top w:val="nil"/>
              <w:left w:val="nil"/>
              <w:bottom w:val="single" w:sz="4" w:space="0" w:color="auto"/>
              <w:right w:val="single" w:sz="4" w:space="0" w:color="auto"/>
            </w:tcBorders>
            <w:noWrap/>
            <w:vAlign w:val="center"/>
            <w:hideMark/>
          </w:tcPr>
          <w:p w14:paraId="3433B57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0,570</w:t>
            </w:r>
          </w:p>
        </w:tc>
      </w:tr>
      <w:tr w:rsidR="009F0D24" w:rsidRPr="00EA5712" w14:paraId="680CC28F"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23FF419B"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Cancha Los Azules</w:t>
            </w:r>
          </w:p>
        </w:tc>
        <w:tc>
          <w:tcPr>
            <w:tcW w:w="1147" w:type="dxa"/>
            <w:tcBorders>
              <w:top w:val="nil"/>
              <w:left w:val="nil"/>
              <w:bottom w:val="single" w:sz="4" w:space="0" w:color="auto"/>
              <w:right w:val="single" w:sz="4" w:space="0" w:color="auto"/>
            </w:tcBorders>
            <w:noWrap/>
            <w:vAlign w:val="center"/>
            <w:hideMark/>
          </w:tcPr>
          <w:p w14:paraId="1284904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4.170.357,30</w:t>
            </w:r>
          </w:p>
        </w:tc>
        <w:tc>
          <w:tcPr>
            <w:tcW w:w="1056" w:type="dxa"/>
            <w:tcBorders>
              <w:top w:val="nil"/>
              <w:left w:val="nil"/>
              <w:bottom w:val="single" w:sz="4" w:space="0" w:color="auto"/>
              <w:right w:val="single" w:sz="4" w:space="0" w:color="auto"/>
            </w:tcBorders>
            <w:noWrap/>
            <w:vAlign w:val="center"/>
            <w:hideMark/>
          </w:tcPr>
          <w:p w14:paraId="029EE94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3.605.915,93</w:t>
            </w:r>
          </w:p>
        </w:tc>
        <w:tc>
          <w:tcPr>
            <w:tcW w:w="1070" w:type="dxa"/>
            <w:tcBorders>
              <w:top w:val="nil"/>
              <w:left w:val="nil"/>
              <w:bottom w:val="single" w:sz="4" w:space="0" w:color="auto"/>
              <w:right w:val="single" w:sz="4" w:space="0" w:color="auto"/>
            </w:tcBorders>
            <w:noWrap/>
            <w:vAlign w:val="center"/>
            <w:hideMark/>
          </w:tcPr>
          <w:p w14:paraId="25671BB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5.688.012,17</w:t>
            </w:r>
          </w:p>
        </w:tc>
        <w:tc>
          <w:tcPr>
            <w:tcW w:w="1070" w:type="dxa"/>
            <w:tcBorders>
              <w:top w:val="nil"/>
              <w:left w:val="nil"/>
              <w:bottom w:val="single" w:sz="4" w:space="0" w:color="auto"/>
              <w:right w:val="single" w:sz="4" w:space="0" w:color="auto"/>
            </w:tcBorders>
            <w:noWrap/>
            <w:vAlign w:val="center"/>
            <w:hideMark/>
          </w:tcPr>
          <w:p w14:paraId="7F9ED85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4.504.933,96</w:t>
            </w:r>
          </w:p>
        </w:tc>
        <w:tc>
          <w:tcPr>
            <w:tcW w:w="796" w:type="dxa"/>
            <w:tcBorders>
              <w:top w:val="nil"/>
              <w:left w:val="nil"/>
              <w:bottom w:val="single" w:sz="4" w:space="0" w:color="auto"/>
              <w:right w:val="single" w:sz="4" w:space="0" w:color="auto"/>
            </w:tcBorders>
            <w:noWrap/>
            <w:vAlign w:val="center"/>
            <w:hideMark/>
          </w:tcPr>
          <w:p w14:paraId="0BDDFCB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26,64</w:t>
            </w:r>
          </w:p>
        </w:tc>
        <w:tc>
          <w:tcPr>
            <w:tcW w:w="622" w:type="dxa"/>
            <w:tcBorders>
              <w:top w:val="nil"/>
              <w:left w:val="nil"/>
              <w:bottom w:val="single" w:sz="4" w:space="0" w:color="auto"/>
              <w:right w:val="single" w:sz="4" w:space="0" w:color="auto"/>
            </w:tcBorders>
            <w:noWrap/>
            <w:vAlign w:val="center"/>
            <w:hideMark/>
          </w:tcPr>
          <w:p w14:paraId="5E3599A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23,60</w:t>
            </w:r>
          </w:p>
        </w:tc>
        <w:tc>
          <w:tcPr>
            <w:tcW w:w="795" w:type="dxa"/>
            <w:tcBorders>
              <w:top w:val="nil"/>
              <w:left w:val="nil"/>
              <w:bottom w:val="single" w:sz="4" w:space="0" w:color="auto"/>
              <w:right w:val="single" w:sz="4" w:space="0" w:color="auto"/>
            </w:tcBorders>
            <w:noWrap/>
            <w:vAlign w:val="center"/>
            <w:hideMark/>
          </w:tcPr>
          <w:p w14:paraId="49538D7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0,184</w:t>
            </w:r>
          </w:p>
        </w:tc>
        <w:tc>
          <w:tcPr>
            <w:tcW w:w="738" w:type="dxa"/>
            <w:tcBorders>
              <w:top w:val="nil"/>
              <w:left w:val="nil"/>
              <w:bottom w:val="single" w:sz="4" w:space="0" w:color="auto"/>
              <w:right w:val="single" w:sz="4" w:space="0" w:color="auto"/>
            </w:tcBorders>
            <w:noWrap/>
            <w:vAlign w:val="center"/>
            <w:hideMark/>
          </w:tcPr>
          <w:p w14:paraId="25667E6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0,488</w:t>
            </w:r>
          </w:p>
        </w:tc>
      </w:tr>
      <w:tr w:rsidR="009F0D24" w:rsidRPr="00EA5712" w14:paraId="26A302B4"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4C90D32C"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La Orqueta</w:t>
            </w:r>
          </w:p>
        </w:tc>
        <w:tc>
          <w:tcPr>
            <w:tcW w:w="1147" w:type="dxa"/>
            <w:tcBorders>
              <w:top w:val="nil"/>
              <w:left w:val="nil"/>
              <w:bottom w:val="single" w:sz="4" w:space="0" w:color="auto"/>
              <w:right w:val="single" w:sz="4" w:space="0" w:color="auto"/>
            </w:tcBorders>
            <w:noWrap/>
            <w:vAlign w:val="center"/>
            <w:hideMark/>
          </w:tcPr>
          <w:p w14:paraId="6B02160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11.740.065,29</w:t>
            </w:r>
          </w:p>
        </w:tc>
        <w:tc>
          <w:tcPr>
            <w:tcW w:w="1056" w:type="dxa"/>
            <w:tcBorders>
              <w:top w:val="nil"/>
              <w:left w:val="nil"/>
              <w:bottom w:val="single" w:sz="4" w:space="0" w:color="auto"/>
              <w:right w:val="single" w:sz="4" w:space="0" w:color="auto"/>
            </w:tcBorders>
            <w:noWrap/>
            <w:vAlign w:val="center"/>
            <w:hideMark/>
          </w:tcPr>
          <w:p w14:paraId="4A14CD1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5.760.371,79</w:t>
            </w:r>
          </w:p>
        </w:tc>
        <w:tc>
          <w:tcPr>
            <w:tcW w:w="1070" w:type="dxa"/>
            <w:tcBorders>
              <w:top w:val="nil"/>
              <w:left w:val="nil"/>
              <w:bottom w:val="single" w:sz="4" w:space="0" w:color="auto"/>
              <w:right w:val="single" w:sz="4" w:space="0" w:color="auto"/>
            </w:tcBorders>
            <w:noWrap/>
            <w:vAlign w:val="center"/>
            <w:hideMark/>
          </w:tcPr>
          <w:p w14:paraId="1B0D83A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13.797.615,70</w:t>
            </w:r>
          </w:p>
        </w:tc>
        <w:tc>
          <w:tcPr>
            <w:tcW w:w="1070" w:type="dxa"/>
            <w:tcBorders>
              <w:top w:val="nil"/>
              <w:left w:val="nil"/>
              <w:bottom w:val="single" w:sz="4" w:space="0" w:color="auto"/>
              <w:right w:val="single" w:sz="4" w:space="0" w:color="auto"/>
            </w:tcBorders>
            <w:noWrap/>
            <w:vAlign w:val="center"/>
            <w:hideMark/>
          </w:tcPr>
          <w:p w14:paraId="7080D81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7.054.918,29</w:t>
            </w:r>
          </w:p>
        </w:tc>
        <w:tc>
          <w:tcPr>
            <w:tcW w:w="796" w:type="dxa"/>
            <w:tcBorders>
              <w:top w:val="nil"/>
              <w:left w:val="nil"/>
              <w:bottom w:val="single" w:sz="4" w:space="0" w:color="auto"/>
              <w:right w:val="single" w:sz="4" w:space="0" w:color="auto"/>
            </w:tcBorders>
            <w:noWrap/>
            <w:vAlign w:val="center"/>
            <w:hideMark/>
          </w:tcPr>
          <w:p w14:paraId="19EEC13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631,75</w:t>
            </w:r>
          </w:p>
        </w:tc>
        <w:tc>
          <w:tcPr>
            <w:tcW w:w="622" w:type="dxa"/>
            <w:tcBorders>
              <w:top w:val="nil"/>
              <w:left w:val="nil"/>
              <w:bottom w:val="single" w:sz="4" w:space="0" w:color="auto"/>
              <w:right w:val="single" w:sz="4" w:space="0" w:color="auto"/>
            </w:tcBorders>
            <w:noWrap/>
            <w:vAlign w:val="center"/>
            <w:hideMark/>
          </w:tcPr>
          <w:p w14:paraId="77768915"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212,30</w:t>
            </w:r>
          </w:p>
        </w:tc>
        <w:tc>
          <w:tcPr>
            <w:tcW w:w="795" w:type="dxa"/>
            <w:tcBorders>
              <w:top w:val="nil"/>
              <w:left w:val="nil"/>
              <w:bottom w:val="single" w:sz="4" w:space="0" w:color="auto"/>
              <w:right w:val="single" w:sz="4" w:space="0" w:color="auto"/>
            </w:tcBorders>
            <w:noWrap/>
            <w:vAlign w:val="center"/>
            <w:hideMark/>
          </w:tcPr>
          <w:p w14:paraId="1975D66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-2,240</w:t>
            </w:r>
          </w:p>
        </w:tc>
        <w:tc>
          <w:tcPr>
            <w:tcW w:w="738" w:type="dxa"/>
            <w:tcBorders>
              <w:top w:val="nil"/>
              <w:left w:val="nil"/>
              <w:bottom w:val="single" w:sz="4" w:space="0" w:color="auto"/>
              <w:right w:val="single" w:sz="4" w:space="0" w:color="auto"/>
            </w:tcBorders>
            <w:noWrap/>
            <w:vAlign w:val="center"/>
            <w:hideMark/>
          </w:tcPr>
          <w:p w14:paraId="58AE028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0,153</w:t>
            </w:r>
          </w:p>
        </w:tc>
      </w:tr>
      <w:tr w:rsidR="009F0D24" w:rsidRPr="00EA5712" w14:paraId="4017A7B0"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56AB862F"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Villa Colombia</w:t>
            </w:r>
          </w:p>
        </w:tc>
        <w:tc>
          <w:tcPr>
            <w:tcW w:w="1147" w:type="dxa"/>
            <w:tcBorders>
              <w:top w:val="nil"/>
              <w:left w:val="nil"/>
              <w:bottom w:val="single" w:sz="4" w:space="0" w:color="auto"/>
              <w:right w:val="single" w:sz="4" w:space="0" w:color="auto"/>
            </w:tcBorders>
            <w:noWrap/>
            <w:vAlign w:val="center"/>
            <w:hideMark/>
          </w:tcPr>
          <w:p w14:paraId="0D47AE4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2.764.053,03</w:t>
            </w:r>
          </w:p>
        </w:tc>
        <w:tc>
          <w:tcPr>
            <w:tcW w:w="1056" w:type="dxa"/>
            <w:tcBorders>
              <w:top w:val="nil"/>
              <w:left w:val="nil"/>
              <w:bottom w:val="single" w:sz="4" w:space="0" w:color="auto"/>
              <w:right w:val="single" w:sz="4" w:space="0" w:color="auto"/>
            </w:tcBorders>
            <w:noWrap/>
            <w:vAlign w:val="center"/>
            <w:hideMark/>
          </w:tcPr>
          <w:p w14:paraId="11F51D7B"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1.960.139,26</w:t>
            </w:r>
          </w:p>
        </w:tc>
        <w:tc>
          <w:tcPr>
            <w:tcW w:w="1070" w:type="dxa"/>
            <w:tcBorders>
              <w:top w:val="nil"/>
              <w:left w:val="nil"/>
              <w:bottom w:val="single" w:sz="4" w:space="0" w:color="auto"/>
              <w:right w:val="single" w:sz="4" w:space="0" w:color="auto"/>
            </w:tcBorders>
            <w:noWrap/>
            <w:vAlign w:val="center"/>
            <w:hideMark/>
          </w:tcPr>
          <w:p w14:paraId="0378A2B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3.759.242,23</w:t>
            </w:r>
          </w:p>
        </w:tc>
        <w:tc>
          <w:tcPr>
            <w:tcW w:w="1070" w:type="dxa"/>
            <w:tcBorders>
              <w:top w:val="nil"/>
              <w:left w:val="nil"/>
              <w:bottom w:val="single" w:sz="4" w:space="0" w:color="auto"/>
              <w:right w:val="single" w:sz="4" w:space="0" w:color="auto"/>
            </w:tcBorders>
            <w:noWrap/>
            <w:vAlign w:val="center"/>
            <w:hideMark/>
          </w:tcPr>
          <w:p w14:paraId="4606442E"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2.735.555,19</w:t>
            </w:r>
          </w:p>
        </w:tc>
        <w:tc>
          <w:tcPr>
            <w:tcW w:w="796" w:type="dxa"/>
            <w:tcBorders>
              <w:top w:val="nil"/>
              <w:left w:val="nil"/>
              <w:bottom w:val="single" w:sz="4" w:space="0" w:color="auto"/>
              <w:right w:val="single" w:sz="4" w:space="0" w:color="auto"/>
            </w:tcBorders>
            <w:noWrap/>
            <w:vAlign w:val="center"/>
            <w:hideMark/>
          </w:tcPr>
          <w:p w14:paraId="7972776B"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58,80</w:t>
            </w:r>
          </w:p>
        </w:tc>
        <w:tc>
          <w:tcPr>
            <w:tcW w:w="622" w:type="dxa"/>
            <w:tcBorders>
              <w:top w:val="nil"/>
              <w:left w:val="nil"/>
              <w:bottom w:val="single" w:sz="4" w:space="0" w:color="auto"/>
              <w:right w:val="single" w:sz="4" w:space="0" w:color="auto"/>
            </w:tcBorders>
            <w:noWrap/>
            <w:vAlign w:val="center"/>
            <w:hideMark/>
          </w:tcPr>
          <w:p w14:paraId="375C347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46,89</w:t>
            </w:r>
          </w:p>
        </w:tc>
        <w:tc>
          <w:tcPr>
            <w:tcW w:w="795" w:type="dxa"/>
            <w:tcBorders>
              <w:top w:val="nil"/>
              <w:left w:val="nil"/>
              <w:bottom w:val="single" w:sz="4" w:space="0" w:color="auto"/>
              <w:right w:val="single" w:sz="4" w:space="0" w:color="auto"/>
            </w:tcBorders>
            <w:noWrap/>
            <w:vAlign w:val="center"/>
            <w:hideMark/>
          </w:tcPr>
          <w:p w14:paraId="6756798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-0,388</w:t>
            </w:r>
          </w:p>
        </w:tc>
        <w:tc>
          <w:tcPr>
            <w:tcW w:w="738" w:type="dxa"/>
            <w:tcBorders>
              <w:top w:val="nil"/>
              <w:left w:val="nil"/>
              <w:bottom w:val="single" w:sz="4" w:space="0" w:color="auto"/>
              <w:right w:val="single" w:sz="4" w:space="0" w:color="auto"/>
            </w:tcBorders>
            <w:noWrap/>
            <w:vAlign w:val="center"/>
            <w:hideMark/>
          </w:tcPr>
          <w:p w14:paraId="7B81DD6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0,265</w:t>
            </w:r>
          </w:p>
        </w:tc>
      </w:tr>
      <w:tr w:rsidR="009F0D24" w:rsidRPr="00EA5712" w14:paraId="012FE162"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6688DABC"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Colseguros</w:t>
            </w:r>
          </w:p>
        </w:tc>
        <w:tc>
          <w:tcPr>
            <w:tcW w:w="1147" w:type="dxa"/>
            <w:tcBorders>
              <w:top w:val="nil"/>
              <w:left w:val="nil"/>
              <w:bottom w:val="single" w:sz="4" w:space="0" w:color="auto"/>
              <w:right w:val="single" w:sz="4" w:space="0" w:color="auto"/>
            </w:tcBorders>
            <w:noWrap/>
            <w:vAlign w:val="center"/>
            <w:hideMark/>
          </w:tcPr>
          <w:p w14:paraId="2B3C494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1.842.968,88</w:t>
            </w:r>
          </w:p>
        </w:tc>
        <w:tc>
          <w:tcPr>
            <w:tcW w:w="1056" w:type="dxa"/>
            <w:tcBorders>
              <w:top w:val="nil"/>
              <w:left w:val="nil"/>
              <w:bottom w:val="single" w:sz="4" w:space="0" w:color="auto"/>
              <w:right w:val="single" w:sz="4" w:space="0" w:color="auto"/>
            </w:tcBorders>
            <w:noWrap/>
            <w:vAlign w:val="center"/>
            <w:hideMark/>
          </w:tcPr>
          <w:p w14:paraId="42D4AAC5"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2.423.297,40</w:t>
            </w:r>
          </w:p>
        </w:tc>
        <w:tc>
          <w:tcPr>
            <w:tcW w:w="1070" w:type="dxa"/>
            <w:tcBorders>
              <w:top w:val="nil"/>
              <w:left w:val="nil"/>
              <w:bottom w:val="single" w:sz="4" w:space="0" w:color="auto"/>
              <w:right w:val="single" w:sz="4" w:space="0" w:color="auto"/>
            </w:tcBorders>
            <w:noWrap/>
            <w:vAlign w:val="center"/>
            <w:hideMark/>
          </w:tcPr>
          <w:p w14:paraId="73A8305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2.377.621,84</w:t>
            </w:r>
          </w:p>
        </w:tc>
        <w:tc>
          <w:tcPr>
            <w:tcW w:w="1070" w:type="dxa"/>
            <w:tcBorders>
              <w:top w:val="nil"/>
              <w:left w:val="nil"/>
              <w:bottom w:val="single" w:sz="4" w:space="0" w:color="auto"/>
              <w:right w:val="single" w:sz="4" w:space="0" w:color="auto"/>
            </w:tcBorders>
            <w:noWrap/>
            <w:vAlign w:val="center"/>
            <w:hideMark/>
          </w:tcPr>
          <w:p w14:paraId="16526AB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2.963.453,33</w:t>
            </w:r>
          </w:p>
        </w:tc>
        <w:tc>
          <w:tcPr>
            <w:tcW w:w="796" w:type="dxa"/>
            <w:tcBorders>
              <w:top w:val="nil"/>
              <w:left w:val="nil"/>
              <w:bottom w:val="single" w:sz="4" w:space="0" w:color="auto"/>
              <w:right w:val="single" w:sz="4" w:space="0" w:color="auto"/>
            </w:tcBorders>
            <w:noWrap/>
            <w:vAlign w:val="center"/>
            <w:hideMark/>
          </w:tcPr>
          <w:p w14:paraId="72D4DFD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23,85</w:t>
            </w:r>
          </w:p>
        </w:tc>
        <w:tc>
          <w:tcPr>
            <w:tcW w:w="622" w:type="dxa"/>
            <w:tcBorders>
              <w:top w:val="nil"/>
              <w:left w:val="nil"/>
              <w:bottom w:val="single" w:sz="4" w:space="0" w:color="auto"/>
              <w:right w:val="single" w:sz="4" w:space="0" w:color="auto"/>
            </w:tcBorders>
            <w:noWrap/>
            <w:vAlign w:val="center"/>
            <w:hideMark/>
          </w:tcPr>
          <w:p w14:paraId="6B9C5AD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32,80</w:t>
            </w:r>
          </w:p>
        </w:tc>
        <w:tc>
          <w:tcPr>
            <w:tcW w:w="795" w:type="dxa"/>
            <w:tcBorders>
              <w:top w:val="nil"/>
              <w:left w:val="nil"/>
              <w:bottom w:val="single" w:sz="4" w:space="0" w:color="auto"/>
              <w:right w:val="single" w:sz="4" w:space="0" w:color="auto"/>
            </w:tcBorders>
            <w:noWrap/>
            <w:vAlign w:val="center"/>
            <w:hideMark/>
          </w:tcPr>
          <w:p w14:paraId="685640E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0,022</w:t>
            </w:r>
          </w:p>
        </w:tc>
        <w:tc>
          <w:tcPr>
            <w:tcW w:w="738" w:type="dxa"/>
            <w:tcBorders>
              <w:top w:val="nil"/>
              <w:left w:val="nil"/>
              <w:bottom w:val="single" w:sz="4" w:space="0" w:color="auto"/>
              <w:right w:val="single" w:sz="4" w:space="0" w:color="auto"/>
            </w:tcBorders>
            <w:noWrap/>
            <w:vAlign w:val="center"/>
            <w:hideMark/>
          </w:tcPr>
          <w:p w14:paraId="500594F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-0,519</w:t>
            </w:r>
          </w:p>
        </w:tc>
      </w:tr>
      <w:tr w:rsidR="009F0D24" w:rsidRPr="00EA5712" w14:paraId="351D15F3"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24E61B6F"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India Elena</w:t>
            </w:r>
          </w:p>
        </w:tc>
        <w:tc>
          <w:tcPr>
            <w:tcW w:w="1147" w:type="dxa"/>
            <w:tcBorders>
              <w:top w:val="nil"/>
              <w:left w:val="nil"/>
              <w:bottom w:val="single" w:sz="4" w:space="0" w:color="auto"/>
              <w:right w:val="single" w:sz="4" w:space="0" w:color="auto"/>
            </w:tcBorders>
            <w:noWrap/>
            <w:vAlign w:val="center"/>
            <w:hideMark/>
          </w:tcPr>
          <w:p w14:paraId="2AB738F5"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2.626.546,31</w:t>
            </w:r>
          </w:p>
        </w:tc>
        <w:tc>
          <w:tcPr>
            <w:tcW w:w="1056" w:type="dxa"/>
            <w:tcBorders>
              <w:top w:val="nil"/>
              <w:left w:val="nil"/>
              <w:bottom w:val="single" w:sz="4" w:space="0" w:color="auto"/>
              <w:right w:val="single" w:sz="4" w:space="0" w:color="auto"/>
            </w:tcBorders>
            <w:noWrap/>
            <w:vAlign w:val="center"/>
            <w:hideMark/>
          </w:tcPr>
          <w:p w14:paraId="5210E6DB"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2.048.019,15</w:t>
            </w:r>
          </w:p>
        </w:tc>
        <w:tc>
          <w:tcPr>
            <w:tcW w:w="1070" w:type="dxa"/>
            <w:tcBorders>
              <w:top w:val="nil"/>
              <w:left w:val="nil"/>
              <w:bottom w:val="single" w:sz="4" w:space="0" w:color="auto"/>
              <w:right w:val="single" w:sz="4" w:space="0" w:color="auto"/>
            </w:tcBorders>
            <w:noWrap/>
            <w:vAlign w:val="center"/>
            <w:hideMark/>
          </w:tcPr>
          <w:p w14:paraId="6D754B9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3.370.473,97</w:t>
            </w:r>
          </w:p>
        </w:tc>
        <w:tc>
          <w:tcPr>
            <w:tcW w:w="1070" w:type="dxa"/>
            <w:tcBorders>
              <w:top w:val="nil"/>
              <w:left w:val="nil"/>
              <w:bottom w:val="single" w:sz="4" w:space="0" w:color="auto"/>
              <w:right w:val="single" w:sz="4" w:space="0" w:color="auto"/>
            </w:tcBorders>
            <w:noWrap/>
            <w:vAlign w:val="center"/>
            <w:hideMark/>
          </w:tcPr>
          <w:p w14:paraId="47E0E05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2.399.113,41</w:t>
            </w:r>
          </w:p>
        </w:tc>
        <w:tc>
          <w:tcPr>
            <w:tcW w:w="796" w:type="dxa"/>
            <w:tcBorders>
              <w:top w:val="nil"/>
              <w:left w:val="nil"/>
              <w:bottom w:val="single" w:sz="4" w:space="0" w:color="auto"/>
              <w:right w:val="single" w:sz="4" w:space="0" w:color="auto"/>
            </w:tcBorders>
            <w:noWrap/>
            <w:vAlign w:val="center"/>
            <w:hideMark/>
          </w:tcPr>
          <w:p w14:paraId="190ACAA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26,95</w:t>
            </w:r>
          </w:p>
        </w:tc>
        <w:tc>
          <w:tcPr>
            <w:tcW w:w="622" w:type="dxa"/>
            <w:tcBorders>
              <w:top w:val="nil"/>
              <w:left w:val="nil"/>
              <w:bottom w:val="single" w:sz="4" w:space="0" w:color="auto"/>
              <w:right w:val="single" w:sz="4" w:space="0" w:color="auto"/>
            </w:tcBorders>
            <w:noWrap/>
            <w:vAlign w:val="center"/>
            <w:hideMark/>
          </w:tcPr>
          <w:p w14:paraId="4E0D8E8F"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23,55</w:t>
            </w:r>
          </w:p>
        </w:tc>
        <w:tc>
          <w:tcPr>
            <w:tcW w:w="795" w:type="dxa"/>
            <w:tcBorders>
              <w:top w:val="nil"/>
              <w:left w:val="nil"/>
              <w:bottom w:val="single" w:sz="4" w:space="0" w:color="auto"/>
              <w:right w:val="single" w:sz="4" w:space="0" w:color="auto"/>
            </w:tcBorders>
            <w:noWrap/>
            <w:vAlign w:val="center"/>
            <w:hideMark/>
          </w:tcPr>
          <w:p w14:paraId="7922E3A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0,250</w:t>
            </w:r>
          </w:p>
        </w:tc>
        <w:tc>
          <w:tcPr>
            <w:tcW w:w="738" w:type="dxa"/>
            <w:tcBorders>
              <w:top w:val="nil"/>
              <w:left w:val="nil"/>
              <w:bottom w:val="single" w:sz="4" w:space="0" w:color="auto"/>
              <w:right w:val="single" w:sz="4" w:space="0" w:color="auto"/>
            </w:tcBorders>
            <w:noWrap/>
            <w:vAlign w:val="center"/>
            <w:hideMark/>
          </w:tcPr>
          <w:p w14:paraId="4A8395F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0,620</w:t>
            </w:r>
          </w:p>
        </w:tc>
      </w:tr>
      <w:tr w:rsidR="009F0D24" w:rsidRPr="00EA5712" w14:paraId="7670C4A2"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37DFD05D"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Tequendama</w:t>
            </w:r>
          </w:p>
        </w:tc>
        <w:tc>
          <w:tcPr>
            <w:tcW w:w="1147" w:type="dxa"/>
            <w:tcBorders>
              <w:top w:val="nil"/>
              <w:left w:val="nil"/>
              <w:bottom w:val="single" w:sz="4" w:space="0" w:color="auto"/>
              <w:right w:val="single" w:sz="4" w:space="0" w:color="auto"/>
            </w:tcBorders>
            <w:noWrap/>
            <w:vAlign w:val="center"/>
            <w:hideMark/>
          </w:tcPr>
          <w:p w14:paraId="20494565"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2.559.346,70</w:t>
            </w:r>
          </w:p>
        </w:tc>
        <w:tc>
          <w:tcPr>
            <w:tcW w:w="1056" w:type="dxa"/>
            <w:tcBorders>
              <w:top w:val="nil"/>
              <w:left w:val="nil"/>
              <w:bottom w:val="single" w:sz="4" w:space="0" w:color="auto"/>
              <w:right w:val="single" w:sz="4" w:space="0" w:color="auto"/>
            </w:tcBorders>
            <w:noWrap/>
            <w:vAlign w:val="center"/>
            <w:hideMark/>
          </w:tcPr>
          <w:p w14:paraId="35F803B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2.695.703,74</w:t>
            </w:r>
          </w:p>
        </w:tc>
        <w:tc>
          <w:tcPr>
            <w:tcW w:w="1070" w:type="dxa"/>
            <w:tcBorders>
              <w:top w:val="nil"/>
              <w:left w:val="nil"/>
              <w:bottom w:val="single" w:sz="4" w:space="0" w:color="auto"/>
              <w:right w:val="single" w:sz="4" w:space="0" w:color="auto"/>
            </w:tcBorders>
            <w:noWrap/>
            <w:vAlign w:val="center"/>
            <w:hideMark/>
          </w:tcPr>
          <w:p w14:paraId="06B35D0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3.215.315,96</w:t>
            </w:r>
          </w:p>
        </w:tc>
        <w:tc>
          <w:tcPr>
            <w:tcW w:w="1070" w:type="dxa"/>
            <w:tcBorders>
              <w:top w:val="nil"/>
              <w:left w:val="nil"/>
              <w:bottom w:val="single" w:sz="4" w:space="0" w:color="auto"/>
              <w:right w:val="single" w:sz="4" w:space="0" w:color="auto"/>
            </w:tcBorders>
            <w:noWrap/>
            <w:vAlign w:val="center"/>
            <w:hideMark/>
          </w:tcPr>
          <w:p w14:paraId="2A0464FB"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3.237.412,01</w:t>
            </w:r>
          </w:p>
        </w:tc>
        <w:tc>
          <w:tcPr>
            <w:tcW w:w="796" w:type="dxa"/>
            <w:tcBorders>
              <w:top w:val="nil"/>
              <w:left w:val="nil"/>
              <w:bottom w:val="single" w:sz="4" w:space="0" w:color="auto"/>
              <w:right w:val="single" w:sz="4" w:space="0" w:color="auto"/>
            </w:tcBorders>
            <w:noWrap/>
            <w:vAlign w:val="center"/>
            <w:hideMark/>
          </w:tcPr>
          <w:p w14:paraId="05A2B4B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28,32</w:t>
            </w:r>
          </w:p>
        </w:tc>
        <w:tc>
          <w:tcPr>
            <w:tcW w:w="622" w:type="dxa"/>
            <w:tcBorders>
              <w:top w:val="nil"/>
              <w:left w:val="nil"/>
              <w:bottom w:val="single" w:sz="4" w:space="0" w:color="auto"/>
              <w:right w:val="single" w:sz="4" w:space="0" w:color="auto"/>
            </w:tcBorders>
            <w:noWrap/>
            <w:vAlign w:val="center"/>
            <w:hideMark/>
          </w:tcPr>
          <w:p w14:paraId="4DFADD6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33,23</w:t>
            </w:r>
          </w:p>
        </w:tc>
        <w:tc>
          <w:tcPr>
            <w:tcW w:w="795" w:type="dxa"/>
            <w:tcBorders>
              <w:top w:val="nil"/>
              <w:left w:val="nil"/>
              <w:bottom w:val="single" w:sz="4" w:space="0" w:color="auto"/>
              <w:right w:val="single" w:sz="4" w:space="0" w:color="auto"/>
            </w:tcBorders>
            <w:noWrap/>
            <w:vAlign w:val="center"/>
            <w:hideMark/>
          </w:tcPr>
          <w:p w14:paraId="2C0C1F2B"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0,056</w:t>
            </w:r>
          </w:p>
        </w:tc>
        <w:tc>
          <w:tcPr>
            <w:tcW w:w="738" w:type="dxa"/>
            <w:tcBorders>
              <w:top w:val="nil"/>
              <w:left w:val="nil"/>
              <w:bottom w:val="single" w:sz="4" w:space="0" w:color="auto"/>
              <w:right w:val="single" w:sz="4" w:space="0" w:color="auto"/>
            </w:tcBorders>
            <w:noWrap/>
            <w:vAlign w:val="center"/>
            <w:hideMark/>
          </w:tcPr>
          <w:p w14:paraId="6814864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0,043</w:t>
            </w:r>
          </w:p>
        </w:tc>
      </w:tr>
      <w:tr w:rsidR="009F0D24" w:rsidRPr="00EA5712" w14:paraId="45FD6D22"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5F346F70"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Sector Amarillo Skate Park</w:t>
            </w:r>
          </w:p>
        </w:tc>
        <w:tc>
          <w:tcPr>
            <w:tcW w:w="1147" w:type="dxa"/>
            <w:tcBorders>
              <w:top w:val="nil"/>
              <w:left w:val="nil"/>
              <w:bottom w:val="single" w:sz="4" w:space="0" w:color="auto"/>
              <w:right w:val="single" w:sz="4" w:space="0" w:color="auto"/>
            </w:tcBorders>
            <w:noWrap/>
            <w:vAlign w:val="center"/>
            <w:hideMark/>
          </w:tcPr>
          <w:p w14:paraId="79A40DC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1.444.884,31</w:t>
            </w:r>
          </w:p>
        </w:tc>
        <w:tc>
          <w:tcPr>
            <w:tcW w:w="1056" w:type="dxa"/>
            <w:tcBorders>
              <w:top w:val="nil"/>
              <w:left w:val="nil"/>
              <w:bottom w:val="single" w:sz="4" w:space="0" w:color="auto"/>
              <w:right w:val="single" w:sz="4" w:space="0" w:color="auto"/>
            </w:tcBorders>
            <w:noWrap/>
            <w:vAlign w:val="center"/>
            <w:hideMark/>
          </w:tcPr>
          <w:p w14:paraId="25B263D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927.099,53</w:t>
            </w:r>
          </w:p>
        </w:tc>
        <w:tc>
          <w:tcPr>
            <w:tcW w:w="1070" w:type="dxa"/>
            <w:tcBorders>
              <w:top w:val="nil"/>
              <w:left w:val="nil"/>
              <w:bottom w:val="single" w:sz="4" w:space="0" w:color="auto"/>
              <w:right w:val="single" w:sz="4" w:space="0" w:color="auto"/>
            </w:tcBorders>
            <w:noWrap/>
            <w:vAlign w:val="center"/>
            <w:hideMark/>
          </w:tcPr>
          <w:p w14:paraId="47AC039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1.743.530,50</w:t>
            </w:r>
          </w:p>
        </w:tc>
        <w:tc>
          <w:tcPr>
            <w:tcW w:w="1070" w:type="dxa"/>
            <w:tcBorders>
              <w:top w:val="nil"/>
              <w:left w:val="nil"/>
              <w:bottom w:val="single" w:sz="4" w:space="0" w:color="auto"/>
              <w:right w:val="single" w:sz="4" w:space="0" w:color="auto"/>
            </w:tcBorders>
            <w:noWrap/>
            <w:vAlign w:val="center"/>
            <w:hideMark/>
          </w:tcPr>
          <w:p w14:paraId="2D12C0A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1.245.609,77</w:t>
            </w:r>
          </w:p>
        </w:tc>
        <w:tc>
          <w:tcPr>
            <w:tcW w:w="796" w:type="dxa"/>
            <w:tcBorders>
              <w:top w:val="nil"/>
              <w:left w:val="nil"/>
              <w:bottom w:val="single" w:sz="4" w:space="0" w:color="auto"/>
              <w:right w:val="single" w:sz="4" w:space="0" w:color="auto"/>
            </w:tcBorders>
            <w:noWrap/>
            <w:vAlign w:val="center"/>
            <w:hideMark/>
          </w:tcPr>
          <w:p w14:paraId="43767A4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71,11</w:t>
            </w:r>
          </w:p>
        </w:tc>
        <w:tc>
          <w:tcPr>
            <w:tcW w:w="622" w:type="dxa"/>
            <w:tcBorders>
              <w:top w:val="nil"/>
              <w:left w:val="nil"/>
              <w:bottom w:val="single" w:sz="4" w:space="0" w:color="auto"/>
              <w:right w:val="single" w:sz="4" w:space="0" w:color="auto"/>
            </w:tcBorders>
            <w:noWrap/>
            <w:vAlign w:val="center"/>
            <w:hideMark/>
          </w:tcPr>
          <w:p w14:paraId="333CB51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38,05</w:t>
            </w:r>
          </w:p>
        </w:tc>
        <w:tc>
          <w:tcPr>
            <w:tcW w:w="795" w:type="dxa"/>
            <w:tcBorders>
              <w:top w:val="nil"/>
              <w:left w:val="nil"/>
              <w:bottom w:val="single" w:sz="4" w:space="0" w:color="auto"/>
              <w:right w:val="single" w:sz="4" w:space="0" w:color="auto"/>
            </w:tcBorders>
            <w:noWrap/>
            <w:vAlign w:val="center"/>
            <w:hideMark/>
          </w:tcPr>
          <w:p w14:paraId="3AFB933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0,284</w:t>
            </w:r>
          </w:p>
        </w:tc>
        <w:tc>
          <w:tcPr>
            <w:tcW w:w="738" w:type="dxa"/>
            <w:tcBorders>
              <w:top w:val="nil"/>
              <w:left w:val="nil"/>
              <w:bottom w:val="single" w:sz="4" w:space="0" w:color="auto"/>
              <w:right w:val="single" w:sz="4" w:space="0" w:color="auto"/>
            </w:tcBorders>
            <w:noWrap/>
            <w:vAlign w:val="center"/>
            <w:hideMark/>
          </w:tcPr>
          <w:p w14:paraId="604B5B6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0,635</w:t>
            </w:r>
          </w:p>
        </w:tc>
      </w:tr>
      <w:tr w:rsidR="009F0D24" w:rsidRPr="00EA5712" w14:paraId="07AC9EF2"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2650837A"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Biblioteca Daniel Guillard</w:t>
            </w:r>
          </w:p>
        </w:tc>
        <w:tc>
          <w:tcPr>
            <w:tcW w:w="1147" w:type="dxa"/>
            <w:tcBorders>
              <w:top w:val="nil"/>
              <w:left w:val="nil"/>
              <w:bottom w:val="single" w:sz="4" w:space="0" w:color="auto"/>
              <w:right w:val="single" w:sz="4" w:space="0" w:color="auto"/>
            </w:tcBorders>
            <w:noWrap/>
            <w:vAlign w:val="center"/>
            <w:hideMark/>
          </w:tcPr>
          <w:p w14:paraId="79D095C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3.544.196,27</w:t>
            </w:r>
          </w:p>
        </w:tc>
        <w:tc>
          <w:tcPr>
            <w:tcW w:w="1056" w:type="dxa"/>
            <w:tcBorders>
              <w:top w:val="nil"/>
              <w:left w:val="nil"/>
              <w:bottom w:val="single" w:sz="4" w:space="0" w:color="auto"/>
              <w:right w:val="single" w:sz="4" w:space="0" w:color="auto"/>
            </w:tcBorders>
            <w:noWrap/>
            <w:vAlign w:val="center"/>
            <w:hideMark/>
          </w:tcPr>
          <w:p w14:paraId="520F689B"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2.035.956,48</w:t>
            </w:r>
          </w:p>
        </w:tc>
        <w:tc>
          <w:tcPr>
            <w:tcW w:w="1070" w:type="dxa"/>
            <w:tcBorders>
              <w:top w:val="nil"/>
              <w:left w:val="nil"/>
              <w:bottom w:val="single" w:sz="4" w:space="0" w:color="auto"/>
              <w:right w:val="single" w:sz="4" w:space="0" w:color="auto"/>
            </w:tcBorders>
            <w:noWrap/>
            <w:vAlign w:val="center"/>
            <w:hideMark/>
          </w:tcPr>
          <w:p w14:paraId="342CF6D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4.668.956,05</w:t>
            </w:r>
          </w:p>
        </w:tc>
        <w:tc>
          <w:tcPr>
            <w:tcW w:w="1070" w:type="dxa"/>
            <w:tcBorders>
              <w:top w:val="nil"/>
              <w:left w:val="nil"/>
              <w:bottom w:val="single" w:sz="4" w:space="0" w:color="auto"/>
              <w:right w:val="single" w:sz="4" w:space="0" w:color="auto"/>
            </w:tcBorders>
            <w:noWrap/>
            <w:vAlign w:val="center"/>
            <w:hideMark/>
          </w:tcPr>
          <w:p w14:paraId="3C05C17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2.869.510,11</w:t>
            </w:r>
          </w:p>
        </w:tc>
        <w:tc>
          <w:tcPr>
            <w:tcW w:w="796" w:type="dxa"/>
            <w:tcBorders>
              <w:top w:val="nil"/>
              <w:left w:val="nil"/>
              <w:bottom w:val="single" w:sz="4" w:space="0" w:color="auto"/>
              <w:right w:val="single" w:sz="4" w:space="0" w:color="auto"/>
            </w:tcBorders>
            <w:noWrap/>
            <w:vAlign w:val="center"/>
            <w:hideMark/>
          </w:tcPr>
          <w:p w14:paraId="43DAB5C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34,34</w:t>
            </w:r>
          </w:p>
        </w:tc>
        <w:tc>
          <w:tcPr>
            <w:tcW w:w="622" w:type="dxa"/>
            <w:tcBorders>
              <w:top w:val="nil"/>
              <w:left w:val="nil"/>
              <w:bottom w:val="single" w:sz="4" w:space="0" w:color="auto"/>
              <w:right w:val="single" w:sz="4" w:space="0" w:color="auto"/>
            </w:tcBorders>
            <w:noWrap/>
            <w:vAlign w:val="center"/>
            <w:hideMark/>
          </w:tcPr>
          <w:p w14:paraId="387CC08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19,46</w:t>
            </w:r>
          </w:p>
        </w:tc>
        <w:tc>
          <w:tcPr>
            <w:tcW w:w="795" w:type="dxa"/>
            <w:tcBorders>
              <w:top w:val="nil"/>
              <w:left w:val="nil"/>
              <w:bottom w:val="single" w:sz="4" w:space="0" w:color="auto"/>
              <w:right w:val="single" w:sz="4" w:space="0" w:color="auto"/>
            </w:tcBorders>
            <w:noWrap/>
            <w:vAlign w:val="center"/>
            <w:hideMark/>
          </w:tcPr>
          <w:p w14:paraId="24F2D31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-0,170</w:t>
            </w:r>
          </w:p>
        </w:tc>
        <w:tc>
          <w:tcPr>
            <w:tcW w:w="738" w:type="dxa"/>
            <w:tcBorders>
              <w:top w:val="nil"/>
              <w:left w:val="nil"/>
              <w:bottom w:val="single" w:sz="4" w:space="0" w:color="auto"/>
              <w:right w:val="single" w:sz="4" w:space="0" w:color="auto"/>
            </w:tcBorders>
            <w:noWrap/>
            <w:vAlign w:val="center"/>
            <w:hideMark/>
          </w:tcPr>
          <w:p w14:paraId="1298B6E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0,558</w:t>
            </w:r>
          </w:p>
        </w:tc>
      </w:tr>
      <w:tr w:rsidR="009F0D24" w:rsidRPr="00EA5712" w14:paraId="7DC5EB60"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045A6F27"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Polideportivo Torres Comfandi</w:t>
            </w:r>
          </w:p>
        </w:tc>
        <w:tc>
          <w:tcPr>
            <w:tcW w:w="1147" w:type="dxa"/>
            <w:tcBorders>
              <w:top w:val="nil"/>
              <w:left w:val="nil"/>
              <w:bottom w:val="single" w:sz="4" w:space="0" w:color="auto"/>
              <w:right w:val="single" w:sz="4" w:space="0" w:color="auto"/>
            </w:tcBorders>
            <w:noWrap/>
            <w:vAlign w:val="center"/>
            <w:hideMark/>
          </w:tcPr>
          <w:p w14:paraId="1C66D85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3.811.598,57</w:t>
            </w:r>
          </w:p>
        </w:tc>
        <w:tc>
          <w:tcPr>
            <w:tcW w:w="1056" w:type="dxa"/>
            <w:tcBorders>
              <w:top w:val="nil"/>
              <w:left w:val="nil"/>
              <w:bottom w:val="single" w:sz="4" w:space="0" w:color="auto"/>
              <w:right w:val="single" w:sz="4" w:space="0" w:color="auto"/>
            </w:tcBorders>
            <w:noWrap/>
            <w:vAlign w:val="center"/>
            <w:hideMark/>
          </w:tcPr>
          <w:p w14:paraId="3086BC7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5.057.202,09</w:t>
            </w:r>
          </w:p>
        </w:tc>
        <w:tc>
          <w:tcPr>
            <w:tcW w:w="1070" w:type="dxa"/>
            <w:tcBorders>
              <w:top w:val="nil"/>
              <w:left w:val="nil"/>
              <w:bottom w:val="single" w:sz="4" w:space="0" w:color="auto"/>
              <w:right w:val="single" w:sz="4" w:space="0" w:color="auto"/>
            </w:tcBorders>
            <w:noWrap/>
            <w:vAlign w:val="center"/>
            <w:hideMark/>
          </w:tcPr>
          <w:p w14:paraId="3BF96E9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5.350.874,57</w:t>
            </w:r>
          </w:p>
        </w:tc>
        <w:tc>
          <w:tcPr>
            <w:tcW w:w="1070" w:type="dxa"/>
            <w:tcBorders>
              <w:top w:val="nil"/>
              <w:left w:val="nil"/>
              <w:bottom w:val="single" w:sz="4" w:space="0" w:color="auto"/>
              <w:right w:val="single" w:sz="4" w:space="0" w:color="auto"/>
            </w:tcBorders>
            <w:noWrap/>
            <w:vAlign w:val="center"/>
            <w:hideMark/>
          </w:tcPr>
          <w:p w14:paraId="6B152BC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6.335.108,78</w:t>
            </w:r>
          </w:p>
        </w:tc>
        <w:tc>
          <w:tcPr>
            <w:tcW w:w="796" w:type="dxa"/>
            <w:tcBorders>
              <w:top w:val="nil"/>
              <w:left w:val="nil"/>
              <w:bottom w:val="single" w:sz="4" w:space="0" w:color="auto"/>
              <w:right w:val="single" w:sz="4" w:space="0" w:color="auto"/>
            </w:tcBorders>
            <w:noWrap/>
            <w:vAlign w:val="center"/>
            <w:hideMark/>
          </w:tcPr>
          <w:p w14:paraId="263DCB6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52,87</w:t>
            </w:r>
          </w:p>
        </w:tc>
        <w:tc>
          <w:tcPr>
            <w:tcW w:w="622" w:type="dxa"/>
            <w:tcBorders>
              <w:top w:val="nil"/>
              <w:left w:val="nil"/>
              <w:bottom w:val="single" w:sz="4" w:space="0" w:color="auto"/>
              <w:right w:val="single" w:sz="4" w:space="0" w:color="auto"/>
            </w:tcBorders>
            <w:noWrap/>
            <w:vAlign w:val="center"/>
            <w:hideMark/>
          </w:tcPr>
          <w:p w14:paraId="2BB14BB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84,46</w:t>
            </w:r>
          </w:p>
        </w:tc>
        <w:tc>
          <w:tcPr>
            <w:tcW w:w="795" w:type="dxa"/>
            <w:tcBorders>
              <w:top w:val="nil"/>
              <w:left w:val="nil"/>
              <w:bottom w:val="single" w:sz="4" w:space="0" w:color="auto"/>
              <w:right w:val="single" w:sz="4" w:space="0" w:color="auto"/>
            </w:tcBorders>
            <w:noWrap/>
            <w:vAlign w:val="center"/>
            <w:hideMark/>
          </w:tcPr>
          <w:p w14:paraId="4BB1A94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-0,551</w:t>
            </w:r>
          </w:p>
        </w:tc>
        <w:tc>
          <w:tcPr>
            <w:tcW w:w="738" w:type="dxa"/>
            <w:tcBorders>
              <w:top w:val="nil"/>
              <w:left w:val="nil"/>
              <w:bottom w:val="single" w:sz="4" w:space="0" w:color="auto"/>
              <w:right w:val="single" w:sz="4" w:space="0" w:color="auto"/>
            </w:tcBorders>
            <w:noWrap/>
            <w:vAlign w:val="center"/>
            <w:hideMark/>
          </w:tcPr>
          <w:p w14:paraId="79B7084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-1,174</w:t>
            </w:r>
          </w:p>
        </w:tc>
      </w:tr>
      <w:tr w:rsidR="009F0D24" w:rsidRPr="00EA5712" w14:paraId="4234214A"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2CE3C2AE"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Junin</w:t>
            </w:r>
          </w:p>
        </w:tc>
        <w:tc>
          <w:tcPr>
            <w:tcW w:w="1147" w:type="dxa"/>
            <w:tcBorders>
              <w:top w:val="nil"/>
              <w:left w:val="nil"/>
              <w:bottom w:val="single" w:sz="4" w:space="0" w:color="auto"/>
              <w:right w:val="single" w:sz="4" w:space="0" w:color="auto"/>
            </w:tcBorders>
            <w:noWrap/>
            <w:vAlign w:val="center"/>
            <w:hideMark/>
          </w:tcPr>
          <w:p w14:paraId="38B049FB"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3.056.053,83</w:t>
            </w:r>
          </w:p>
        </w:tc>
        <w:tc>
          <w:tcPr>
            <w:tcW w:w="1056" w:type="dxa"/>
            <w:tcBorders>
              <w:top w:val="nil"/>
              <w:left w:val="nil"/>
              <w:bottom w:val="single" w:sz="4" w:space="0" w:color="auto"/>
              <w:right w:val="single" w:sz="4" w:space="0" w:color="auto"/>
            </w:tcBorders>
            <w:noWrap/>
            <w:vAlign w:val="center"/>
            <w:hideMark/>
          </w:tcPr>
          <w:p w14:paraId="5E12E19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2.647.574,97</w:t>
            </w:r>
          </w:p>
        </w:tc>
        <w:tc>
          <w:tcPr>
            <w:tcW w:w="1070" w:type="dxa"/>
            <w:tcBorders>
              <w:top w:val="nil"/>
              <w:left w:val="nil"/>
              <w:bottom w:val="single" w:sz="4" w:space="0" w:color="auto"/>
              <w:right w:val="single" w:sz="4" w:space="0" w:color="auto"/>
            </w:tcBorders>
            <w:noWrap/>
            <w:vAlign w:val="center"/>
            <w:hideMark/>
          </w:tcPr>
          <w:p w14:paraId="1564918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3.775.732,31</w:t>
            </w:r>
          </w:p>
        </w:tc>
        <w:tc>
          <w:tcPr>
            <w:tcW w:w="1070" w:type="dxa"/>
            <w:tcBorders>
              <w:top w:val="nil"/>
              <w:left w:val="nil"/>
              <w:bottom w:val="single" w:sz="4" w:space="0" w:color="auto"/>
              <w:right w:val="single" w:sz="4" w:space="0" w:color="auto"/>
            </w:tcBorders>
            <w:noWrap/>
            <w:vAlign w:val="center"/>
            <w:hideMark/>
          </w:tcPr>
          <w:p w14:paraId="4E2ED82E"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3.448.965,76</w:t>
            </w:r>
          </w:p>
        </w:tc>
        <w:tc>
          <w:tcPr>
            <w:tcW w:w="796" w:type="dxa"/>
            <w:tcBorders>
              <w:top w:val="nil"/>
              <w:left w:val="nil"/>
              <w:bottom w:val="single" w:sz="4" w:space="0" w:color="auto"/>
              <w:right w:val="single" w:sz="4" w:space="0" w:color="auto"/>
            </w:tcBorders>
            <w:noWrap/>
            <w:vAlign w:val="center"/>
            <w:hideMark/>
          </w:tcPr>
          <w:p w14:paraId="7628402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28,34</w:t>
            </w:r>
          </w:p>
        </w:tc>
        <w:tc>
          <w:tcPr>
            <w:tcW w:w="622" w:type="dxa"/>
            <w:tcBorders>
              <w:top w:val="nil"/>
              <w:left w:val="nil"/>
              <w:bottom w:val="single" w:sz="4" w:space="0" w:color="auto"/>
              <w:right w:val="single" w:sz="4" w:space="0" w:color="auto"/>
            </w:tcBorders>
            <w:noWrap/>
            <w:vAlign w:val="center"/>
            <w:hideMark/>
          </w:tcPr>
          <w:p w14:paraId="0131805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26,54</w:t>
            </w:r>
          </w:p>
        </w:tc>
        <w:tc>
          <w:tcPr>
            <w:tcW w:w="795" w:type="dxa"/>
            <w:tcBorders>
              <w:top w:val="nil"/>
              <w:left w:val="nil"/>
              <w:bottom w:val="single" w:sz="4" w:space="0" w:color="auto"/>
              <w:right w:val="single" w:sz="4" w:space="0" w:color="auto"/>
            </w:tcBorders>
            <w:noWrap/>
            <w:vAlign w:val="center"/>
            <w:hideMark/>
          </w:tcPr>
          <w:p w14:paraId="63156CB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-0,161</w:t>
            </w:r>
          </w:p>
        </w:tc>
        <w:tc>
          <w:tcPr>
            <w:tcW w:w="738" w:type="dxa"/>
            <w:tcBorders>
              <w:top w:val="nil"/>
              <w:left w:val="nil"/>
              <w:bottom w:val="single" w:sz="4" w:space="0" w:color="auto"/>
              <w:right w:val="single" w:sz="4" w:space="0" w:color="auto"/>
            </w:tcBorders>
            <w:noWrap/>
            <w:vAlign w:val="center"/>
            <w:hideMark/>
          </w:tcPr>
          <w:p w14:paraId="47F94E0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0,031</w:t>
            </w:r>
          </w:p>
        </w:tc>
      </w:tr>
      <w:tr w:rsidR="009F0D24" w:rsidRPr="00EA5712" w14:paraId="5BEB3ECB"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64EDE22E"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Mariano Ramos</w:t>
            </w:r>
          </w:p>
        </w:tc>
        <w:tc>
          <w:tcPr>
            <w:tcW w:w="1147" w:type="dxa"/>
            <w:tcBorders>
              <w:top w:val="nil"/>
              <w:left w:val="nil"/>
              <w:bottom w:val="single" w:sz="4" w:space="0" w:color="auto"/>
              <w:right w:val="single" w:sz="4" w:space="0" w:color="auto"/>
            </w:tcBorders>
            <w:noWrap/>
            <w:vAlign w:val="center"/>
            <w:hideMark/>
          </w:tcPr>
          <w:p w14:paraId="150AF7C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1.709.257,94</w:t>
            </w:r>
          </w:p>
        </w:tc>
        <w:tc>
          <w:tcPr>
            <w:tcW w:w="1056" w:type="dxa"/>
            <w:tcBorders>
              <w:top w:val="nil"/>
              <w:left w:val="nil"/>
              <w:bottom w:val="single" w:sz="4" w:space="0" w:color="auto"/>
              <w:right w:val="single" w:sz="4" w:space="0" w:color="auto"/>
            </w:tcBorders>
            <w:noWrap/>
            <w:vAlign w:val="center"/>
            <w:hideMark/>
          </w:tcPr>
          <w:p w14:paraId="60D114F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1.223.236,90</w:t>
            </w:r>
          </w:p>
        </w:tc>
        <w:tc>
          <w:tcPr>
            <w:tcW w:w="1070" w:type="dxa"/>
            <w:tcBorders>
              <w:top w:val="nil"/>
              <w:left w:val="nil"/>
              <w:bottom w:val="single" w:sz="4" w:space="0" w:color="auto"/>
              <w:right w:val="single" w:sz="4" w:space="0" w:color="auto"/>
            </w:tcBorders>
            <w:noWrap/>
            <w:vAlign w:val="center"/>
            <w:hideMark/>
          </w:tcPr>
          <w:p w14:paraId="501E28F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2.241.406,92</w:t>
            </w:r>
          </w:p>
        </w:tc>
        <w:tc>
          <w:tcPr>
            <w:tcW w:w="1070" w:type="dxa"/>
            <w:tcBorders>
              <w:top w:val="nil"/>
              <w:left w:val="nil"/>
              <w:bottom w:val="single" w:sz="4" w:space="0" w:color="auto"/>
              <w:right w:val="single" w:sz="4" w:space="0" w:color="auto"/>
            </w:tcBorders>
            <w:noWrap/>
            <w:vAlign w:val="center"/>
            <w:hideMark/>
          </w:tcPr>
          <w:p w14:paraId="301742E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1.602.669,19</w:t>
            </w:r>
          </w:p>
        </w:tc>
        <w:tc>
          <w:tcPr>
            <w:tcW w:w="796" w:type="dxa"/>
            <w:tcBorders>
              <w:top w:val="nil"/>
              <w:left w:val="nil"/>
              <w:bottom w:val="single" w:sz="4" w:space="0" w:color="auto"/>
              <w:right w:val="single" w:sz="4" w:space="0" w:color="auto"/>
            </w:tcBorders>
            <w:noWrap/>
            <w:vAlign w:val="center"/>
            <w:hideMark/>
          </w:tcPr>
          <w:p w14:paraId="076EA5B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25,80</w:t>
            </w:r>
          </w:p>
        </w:tc>
        <w:tc>
          <w:tcPr>
            <w:tcW w:w="622" w:type="dxa"/>
            <w:tcBorders>
              <w:top w:val="nil"/>
              <w:left w:val="nil"/>
              <w:bottom w:val="single" w:sz="4" w:space="0" w:color="auto"/>
              <w:right w:val="single" w:sz="4" w:space="0" w:color="auto"/>
            </w:tcBorders>
            <w:noWrap/>
            <w:vAlign w:val="center"/>
            <w:hideMark/>
          </w:tcPr>
          <w:p w14:paraId="3AD6F78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19,44</w:t>
            </w:r>
          </w:p>
        </w:tc>
        <w:tc>
          <w:tcPr>
            <w:tcW w:w="795" w:type="dxa"/>
            <w:tcBorders>
              <w:top w:val="nil"/>
              <w:left w:val="nil"/>
              <w:bottom w:val="single" w:sz="4" w:space="0" w:color="auto"/>
              <w:right w:val="single" w:sz="4" w:space="0" w:color="auto"/>
            </w:tcBorders>
            <w:noWrap/>
            <w:vAlign w:val="center"/>
            <w:hideMark/>
          </w:tcPr>
          <w:p w14:paraId="63E2BE6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-0,453</w:t>
            </w:r>
          </w:p>
        </w:tc>
        <w:tc>
          <w:tcPr>
            <w:tcW w:w="738" w:type="dxa"/>
            <w:tcBorders>
              <w:top w:val="nil"/>
              <w:left w:val="nil"/>
              <w:bottom w:val="single" w:sz="4" w:space="0" w:color="auto"/>
              <w:right w:val="single" w:sz="4" w:space="0" w:color="auto"/>
            </w:tcBorders>
            <w:noWrap/>
            <w:vAlign w:val="center"/>
            <w:hideMark/>
          </w:tcPr>
          <w:p w14:paraId="0CB020E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0,257</w:t>
            </w:r>
          </w:p>
        </w:tc>
      </w:tr>
      <w:tr w:rsidR="009F0D24" w:rsidRPr="00EA5712" w14:paraId="3111C9AD"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6AD4DBC4"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Polideportivo Ricardo Balcazar</w:t>
            </w:r>
          </w:p>
        </w:tc>
        <w:tc>
          <w:tcPr>
            <w:tcW w:w="1147" w:type="dxa"/>
            <w:tcBorders>
              <w:top w:val="nil"/>
              <w:left w:val="nil"/>
              <w:bottom w:val="single" w:sz="4" w:space="0" w:color="auto"/>
              <w:right w:val="single" w:sz="4" w:space="0" w:color="auto"/>
            </w:tcBorders>
            <w:noWrap/>
            <w:vAlign w:val="center"/>
            <w:hideMark/>
          </w:tcPr>
          <w:p w14:paraId="02FFEF3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2.513.865,16</w:t>
            </w:r>
          </w:p>
        </w:tc>
        <w:tc>
          <w:tcPr>
            <w:tcW w:w="1056" w:type="dxa"/>
            <w:tcBorders>
              <w:top w:val="nil"/>
              <w:left w:val="nil"/>
              <w:bottom w:val="single" w:sz="4" w:space="0" w:color="auto"/>
              <w:right w:val="single" w:sz="4" w:space="0" w:color="auto"/>
            </w:tcBorders>
            <w:noWrap/>
            <w:vAlign w:val="center"/>
            <w:hideMark/>
          </w:tcPr>
          <w:p w14:paraId="2F897C2F"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1.939.287,04</w:t>
            </w:r>
          </w:p>
        </w:tc>
        <w:tc>
          <w:tcPr>
            <w:tcW w:w="1070" w:type="dxa"/>
            <w:tcBorders>
              <w:top w:val="nil"/>
              <w:left w:val="nil"/>
              <w:bottom w:val="single" w:sz="4" w:space="0" w:color="auto"/>
              <w:right w:val="single" w:sz="4" w:space="0" w:color="auto"/>
            </w:tcBorders>
            <w:noWrap/>
            <w:vAlign w:val="center"/>
            <w:hideMark/>
          </w:tcPr>
          <w:p w14:paraId="486DD11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3.406.837,80</w:t>
            </w:r>
          </w:p>
        </w:tc>
        <w:tc>
          <w:tcPr>
            <w:tcW w:w="1070" w:type="dxa"/>
            <w:tcBorders>
              <w:top w:val="nil"/>
              <w:left w:val="nil"/>
              <w:bottom w:val="single" w:sz="4" w:space="0" w:color="auto"/>
              <w:right w:val="single" w:sz="4" w:space="0" w:color="auto"/>
            </w:tcBorders>
            <w:noWrap/>
            <w:vAlign w:val="center"/>
            <w:hideMark/>
          </w:tcPr>
          <w:p w14:paraId="37FA80A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2.553.421,13</w:t>
            </w:r>
          </w:p>
        </w:tc>
        <w:tc>
          <w:tcPr>
            <w:tcW w:w="796" w:type="dxa"/>
            <w:tcBorders>
              <w:top w:val="nil"/>
              <w:left w:val="nil"/>
              <w:bottom w:val="single" w:sz="4" w:space="0" w:color="auto"/>
              <w:right w:val="single" w:sz="4" w:space="0" w:color="auto"/>
            </w:tcBorders>
            <w:noWrap/>
            <w:vAlign w:val="center"/>
            <w:hideMark/>
          </w:tcPr>
          <w:p w14:paraId="2026235E"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22,23</w:t>
            </w:r>
          </w:p>
        </w:tc>
        <w:tc>
          <w:tcPr>
            <w:tcW w:w="622" w:type="dxa"/>
            <w:tcBorders>
              <w:top w:val="nil"/>
              <w:left w:val="nil"/>
              <w:bottom w:val="single" w:sz="4" w:space="0" w:color="auto"/>
              <w:right w:val="single" w:sz="4" w:space="0" w:color="auto"/>
            </w:tcBorders>
            <w:noWrap/>
            <w:vAlign w:val="center"/>
            <w:hideMark/>
          </w:tcPr>
          <w:p w14:paraId="7227966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18,53</w:t>
            </w:r>
          </w:p>
        </w:tc>
        <w:tc>
          <w:tcPr>
            <w:tcW w:w="795" w:type="dxa"/>
            <w:tcBorders>
              <w:top w:val="nil"/>
              <w:left w:val="nil"/>
              <w:bottom w:val="single" w:sz="4" w:space="0" w:color="auto"/>
              <w:right w:val="single" w:sz="4" w:space="0" w:color="auto"/>
            </w:tcBorders>
            <w:noWrap/>
            <w:vAlign w:val="center"/>
            <w:hideMark/>
          </w:tcPr>
          <w:p w14:paraId="73C2C62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0,120</w:t>
            </w:r>
          </w:p>
        </w:tc>
        <w:tc>
          <w:tcPr>
            <w:tcW w:w="738" w:type="dxa"/>
            <w:tcBorders>
              <w:top w:val="nil"/>
              <w:left w:val="nil"/>
              <w:bottom w:val="single" w:sz="4" w:space="0" w:color="auto"/>
              <w:right w:val="single" w:sz="4" w:space="0" w:color="auto"/>
            </w:tcBorders>
            <w:noWrap/>
            <w:vAlign w:val="center"/>
            <w:hideMark/>
          </w:tcPr>
          <w:p w14:paraId="123908C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0,506</w:t>
            </w:r>
          </w:p>
        </w:tc>
      </w:tr>
      <w:tr w:rsidR="009F0D24" w:rsidRPr="00EA5712" w14:paraId="2218E430"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1272CB77"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Polideportivo San Benito</w:t>
            </w:r>
          </w:p>
        </w:tc>
        <w:tc>
          <w:tcPr>
            <w:tcW w:w="1147" w:type="dxa"/>
            <w:tcBorders>
              <w:top w:val="nil"/>
              <w:left w:val="nil"/>
              <w:bottom w:val="single" w:sz="4" w:space="0" w:color="auto"/>
              <w:right w:val="single" w:sz="4" w:space="0" w:color="auto"/>
            </w:tcBorders>
            <w:noWrap/>
            <w:vAlign w:val="center"/>
            <w:hideMark/>
          </w:tcPr>
          <w:p w14:paraId="58F450FF"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3.811.805,79</w:t>
            </w:r>
          </w:p>
        </w:tc>
        <w:tc>
          <w:tcPr>
            <w:tcW w:w="1056" w:type="dxa"/>
            <w:tcBorders>
              <w:top w:val="nil"/>
              <w:left w:val="nil"/>
              <w:bottom w:val="single" w:sz="4" w:space="0" w:color="auto"/>
              <w:right w:val="single" w:sz="4" w:space="0" w:color="auto"/>
            </w:tcBorders>
            <w:noWrap/>
            <w:vAlign w:val="center"/>
            <w:hideMark/>
          </w:tcPr>
          <w:p w14:paraId="2FD42C6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2.695.400,09</w:t>
            </w:r>
          </w:p>
        </w:tc>
        <w:tc>
          <w:tcPr>
            <w:tcW w:w="1070" w:type="dxa"/>
            <w:tcBorders>
              <w:top w:val="nil"/>
              <w:left w:val="nil"/>
              <w:bottom w:val="single" w:sz="4" w:space="0" w:color="auto"/>
              <w:right w:val="single" w:sz="4" w:space="0" w:color="auto"/>
            </w:tcBorders>
            <w:noWrap/>
            <w:vAlign w:val="center"/>
            <w:hideMark/>
          </w:tcPr>
          <w:p w14:paraId="79B7C56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6.318.237,27</w:t>
            </w:r>
          </w:p>
        </w:tc>
        <w:tc>
          <w:tcPr>
            <w:tcW w:w="1070" w:type="dxa"/>
            <w:tcBorders>
              <w:top w:val="nil"/>
              <w:left w:val="nil"/>
              <w:bottom w:val="single" w:sz="4" w:space="0" w:color="auto"/>
              <w:right w:val="single" w:sz="4" w:space="0" w:color="auto"/>
            </w:tcBorders>
            <w:noWrap/>
            <w:vAlign w:val="center"/>
            <w:hideMark/>
          </w:tcPr>
          <w:p w14:paraId="1A1DE34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3.787.322,27</w:t>
            </w:r>
          </w:p>
        </w:tc>
        <w:tc>
          <w:tcPr>
            <w:tcW w:w="796" w:type="dxa"/>
            <w:tcBorders>
              <w:top w:val="nil"/>
              <w:left w:val="nil"/>
              <w:bottom w:val="single" w:sz="4" w:space="0" w:color="auto"/>
              <w:right w:val="single" w:sz="4" w:space="0" w:color="auto"/>
            </w:tcBorders>
            <w:noWrap/>
            <w:vAlign w:val="center"/>
            <w:hideMark/>
          </w:tcPr>
          <w:p w14:paraId="07A4FE3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48,11</w:t>
            </w:r>
          </w:p>
        </w:tc>
        <w:tc>
          <w:tcPr>
            <w:tcW w:w="622" w:type="dxa"/>
            <w:tcBorders>
              <w:top w:val="nil"/>
              <w:left w:val="nil"/>
              <w:bottom w:val="single" w:sz="4" w:space="0" w:color="auto"/>
              <w:right w:val="single" w:sz="4" w:space="0" w:color="auto"/>
            </w:tcBorders>
            <w:noWrap/>
            <w:vAlign w:val="center"/>
            <w:hideMark/>
          </w:tcPr>
          <w:p w14:paraId="5FB9ABF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36,19</w:t>
            </w:r>
          </w:p>
        </w:tc>
        <w:tc>
          <w:tcPr>
            <w:tcW w:w="795" w:type="dxa"/>
            <w:tcBorders>
              <w:top w:val="nil"/>
              <w:left w:val="nil"/>
              <w:bottom w:val="single" w:sz="4" w:space="0" w:color="auto"/>
              <w:right w:val="single" w:sz="4" w:space="0" w:color="auto"/>
            </w:tcBorders>
            <w:noWrap/>
            <w:vAlign w:val="center"/>
            <w:hideMark/>
          </w:tcPr>
          <w:p w14:paraId="71072C1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0,277</w:t>
            </w:r>
          </w:p>
        </w:tc>
        <w:tc>
          <w:tcPr>
            <w:tcW w:w="738" w:type="dxa"/>
            <w:tcBorders>
              <w:top w:val="nil"/>
              <w:left w:val="nil"/>
              <w:bottom w:val="single" w:sz="4" w:space="0" w:color="auto"/>
              <w:right w:val="single" w:sz="4" w:space="0" w:color="auto"/>
            </w:tcBorders>
            <w:noWrap/>
            <w:vAlign w:val="center"/>
            <w:hideMark/>
          </w:tcPr>
          <w:p w14:paraId="3B32ACB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0,740</w:t>
            </w:r>
          </w:p>
        </w:tc>
      </w:tr>
      <w:tr w:rsidR="009F0D24" w:rsidRPr="00EA5712" w14:paraId="0E97FB40"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2FF6DB02"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Santa Anita</w:t>
            </w:r>
          </w:p>
        </w:tc>
        <w:tc>
          <w:tcPr>
            <w:tcW w:w="1147" w:type="dxa"/>
            <w:tcBorders>
              <w:top w:val="nil"/>
              <w:left w:val="nil"/>
              <w:bottom w:val="single" w:sz="4" w:space="0" w:color="auto"/>
              <w:right w:val="single" w:sz="4" w:space="0" w:color="auto"/>
            </w:tcBorders>
            <w:noWrap/>
            <w:vAlign w:val="center"/>
            <w:hideMark/>
          </w:tcPr>
          <w:p w14:paraId="2C3C9FD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2.041.752,81</w:t>
            </w:r>
          </w:p>
        </w:tc>
        <w:tc>
          <w:tcPr>
            <w:tcW w:w="1056" w:type="dxa"/>
            <w:tcBorders>
              <w:top w:val="nil"/>
              <w:left w:val="nil"/>
              <w:bottom w:val="single" w:sz="4" w:space="0" w:color="auto"/>
              <w:right w:val="single" w:sz="4" w:space="0" w:color="auto"/>
            </w:tcBorders>
            <w:noWrap/>
            <w:vAlign w:val="center"/>
            <w:hideMark/>
          </w:tcPr>
          <w:p w14:paraId="2CCCB2DB"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850.898,05</w:t>
            </w:r>
          </w:p>
        </w:tc>
        <w:tc>
          <w:tcPr>
            <w:tcW w:w="1070" w:type="dxa"/>
            <w:tcBorders>
              <w:top w:val="nil"/>
              <w:left w:val="nil"/>
              <w:bottom w:val="single" w:sz="4" w:space="0" w:color="auto"/>
              <w:right w:val="single" w:sz="4" w:space="0" w:color="auto"/>
            </w:tcBorders>
            <w:noWrap/>
            <w:vAlign w:val="center"/>
            <w:hideMark/>
          </w:tcPr>
          <w:p w14:paraId="43F6346E"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2.561.684,81</w:t>
            </w:r>
          </w:p>
        </w:tc>
        <w:tc>
          <w:tcPr>
            <w:tcW w:w="1070" w:type="dxa"/>
            <w:tcBorders>
              <w:top w:val="nil"/>
              <w:left w:val="nil"/>
              <w:bottom w:val="single" w:sz="4" w:space="0" w:color="auto"/>
              <w:right w:val="single" w:sz="4" w:space="0" w:color="auto"/>
            </w:tcBorders>
            <w:noWrap/>
            <w:vAlign w:val="center"/>
            <w:hideMark/>
          </w:tcPr>
          <w:p w14:paraId="574634A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1.163.980,69</w:t>
            </w:r>
          </w:p>
        </w:tc>
        <w:tc>
          <w:tcPr>
            <w:tcW w:w="796" w:type="dxa"/>
            <w:tcBorders>
              <w:top w:val="nil"/>
              <w:left w:val="nil"/>
              <w:bottom w:val="single" w:sz="4" w:space="0" w:color="auto"/>
              <w:right w:val="single" w:sz="4" w:space="0" w:color="auto"/>
            </w:tcBorders>
            <w:noWrap/>
            <w:vAlign w:val="center"/>
            <w:hideMark/>
          </w:tcPr>
          <w:p w14:paraId="3B5DE81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45,39</w:t>
            </w:r>
          </w:p>
        </w:tc>
        <w:tc>
          <w:tcPr>
            <w:tcW w:w="622" w:type="dxa"/>
            <w:tcBorders>
              <w:top w:val="nil"/>
              <w:left w:val="nil"/>
              <w:bottom w:val="single" w:sz="4" w:space="0" w:color="auto"/>
              <w:right w:val="single" w:sz="4" w:space="0" w:color="auto"/>
            </w:tcBorders>
            <w:noWrap/>
            <w:vAlign w:val="center"/>
            <w:hideMark/>
          </w:tcPr>
          <w:p w14:paraId="1C9CBD6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22,80</w:t>
            </w:r>
          </w:p>
        </w:tc>
        <w:tc>
          <w:tcPr>
            <w:tcW w:w="795" w:type="dxa"/>
            <w:tcBorders>
              <w:top w:val="nil"/>
              <w:left w:val="nil"/>
              <w:bottom w:val="single" w:sz="4" w:space="0" w:color="auto"/>
              <w:right w:val="single" w:sz="4" w:space="0" w:color="auto"/>
            </w:tcBorders>
            <w:noWrap/>
            <w:vAlign w:val="center"/>
            <w:hideMark/>
          </w:tcPr>
          <w:p w14:paraId="4419E69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-1,409</w:t>
            </w:r>
          </w:p>
        </w:tc>
        <w:tc>
          <w:tcPr>
            <w:tcW w:w="738" w:type="dxa"/>
            <w:tcBorders>
              <w:top w:val="nil"/>
              <w:left w:val="nil"/>
              <w:bottom w:val="single" w:sz="4" w:space="0" w:color="auto"/>
              <w:right w:val="single" w:sz="4" w:space="0" w:color="auto"/>
            </w:tcBorders>
            <w:noWrap/>
            <w:vAlign w:val="center"/>
            <w:hideMark/>
          </w:tcPr>
          <w:p w14:paraId="30B0ED9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0,503</w:t>
            </w:r>
          </w:p>
        </w:tc>
      </w:tr>
      <w:tr w:rsidR="009F0D24" w:rsidRPr="00EA5712" w14:paraId="24BF8612"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778E729B"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Sebastian Belalcazar</w:t>
            </w:r>
          </w:p>
        </w:tc>
        <w:tc>
          <w:tcPr>
            <w:tcW w:w="1147" w:type="dxa"/>
            <w:tcBorders>
              <w:top w:val="nil"/>
              <w:left w:val="nil"/>
              <w:bottom w:val="single" w:sz="4" w:space="0" w:color="auto"/>
              <w:right w:val="single" w:sz="4" w:space="0" w:color="auto"/>
            </w:tcBorders>
            <w:noWrap/>
            <w:vAlign w:val="center"/>
            <w:hideMark/>
          </w:tcPr>
          <w:p w14:paraId="2ECF928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3.392.592,19</w:t>
            </w:r>
          </w:p>
        </w:tc>
        <w:tc>
          <w:tcPr>
            <w:tcW w:w="1056" w:type="dxa"/>
            <w:tcBorders>
              <w:top w:val="nil"/>
              <w:left w:val="nil"/>
              <w:bottom w:val="single" w:sz="4" w:space="0" w:color="auto"/>
              <w:right w:val="single" w:sz="4" w:space="0" w:color="auto"/>
            </w:tcBorders>
            <w:noWrap/>
            <w:vAlign w:val="center"/>
            <w:hideMark/>
          </w:tcPr>
          <w:p w14:paraId="6C35265F"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2.909.568,13</w:t>
            </w:r>
          </w:p>
        </w:tc>
        <w:tc>
          <w:tcPr>
            <w:tcW w:w="1070" w:type="dxa"/>
            <w:tcBorders>
              <w:top w:val="nil"/>
              <w:left w:val="nil"/>
              <w:bottom w:val="single" w:sz="4" w:space="0" w:color="auto"/>
              <w:right w:val="single" w:sz="4" w:space="0" w:color="auto"/>
            </w:tcBorders>
            <w:noWrap/>
            <w:vAlign w:val="center"/>
            <w:hideMark/>
          </w:tcPr>
          <w:p w14:paraId="4E0E08D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4.304.977,74</w:t>
            </w:r>
          </w:p>
        </w:tc>
        <w:tc>
          <w:tcPr>
            <w:tcW w:w="1070" w:type="dxa"/>
            <w:tcBorders>
              <w:top w:val="nil"/>
              <w:left w:val="nil"/>
              <w:bottom w:val="single" w:sz="4" w:space="0" w:color="auto"/>
              <w:right w:val="single" w:sz="4" w:space="0" w:color="auto"/>
            </w:tcBorders>
            <w:noWrap/>
            <w:vAlign w:val="center"/>
            <w:hideMark/>
          </w:tcPr>
          <w:p w14:paraId="0B76038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3.497.150,59</w:t>
            </w:r>
          </w:p>
        </w:tc>
        <w:tc>
          <w:tcPr>
            <w:tcW w:w="796" w:type="dxa"/>
            <w:tcBorders>
              <w:top w:val="nil"/>
              <w:left w:val="nil"/>
              <w:bottom w:val="single" w:sz="4" w:space="0" w:color="auto"/>
              <w:right w:val="single" w:sz="4" w:space="0" w:color="auto"/>
            </w:tcBorders>
            <w:noWrap/>
            <w:vAlign w:val="center"/>
            <w:hideMark/>
          </w:tcPr>
          <w:p w14:paraId="49727A0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125,38</w:t>
            </w:r>
          </w:p>
        </w:tc>
        <w:tc>
          <w:tcPr>
            <w:tcW w:w="622" w:type="dxa"/>
            <w:tcBorders>
              <w:top w:val="nil"/>
              <w:left w:val="nil"/>
              <w:bottom w:val="single" w:sz="4" w:space="0" w:color="auto"/>
              <w:right w:val="single" w:sz="4" w:space="0" w:color="auto"/>
            </w:tcBorders>
            <w:noWrap/>
            <w:vAlign w:val="center"/>
            <w:hideMark/>
          </w:tcPr>
          <w:p w14:paraId="47C067E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82,14</w:t>
            </w:r>
          </w:p>
        </w:tc>
        <w:tc>
          <w:tcPr>
            <w:tcW w:w="795" w:type="dxa"/>
            <w:tcBorders>
              <w:top w:val="nil"/>
              <w:left w:val="nil"/>
              <w:bottom w:val="single" w:sz="4" w:space="0" w:color="auto"/>
              <w:right w:val="single" w:sz="4" w:space="0" w:color="auto"/>
            </w:tcBorders>
            <w:noWrap/>
            <w:vAlign w:val="center"/>
            <w:hideMark/>
          </w:tcPr>
          <w:p w14:paraId="3B5E474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-1,535</w:t>
            </w:r>
          </w:p>
        </w:tc>
        <w:tc>
          <w:tcPr>
            <w:tcW w:w="738" w:type="dxa"/>
            <w:tcBorders>
              <w:top w:val="nil"/>
              <w:left w:val="nil"/>
              <w:bottom w:val="single" w:sz="4" w:space="0" w:color="auto"/>
              <w:right w:val="single" w:sz="4" w:space="0" w:color="auto"/>
            </w:tcBorders>
            <w:noWrap/>
            <w:vAlign w:val="center"/>
            <w:hideMark/>
          </w:tcPr>
          <w:p w14:paraId="2AE16A8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-0,673</w:t>
            </w:r>
          </w:p>
        </w:tc>
      </w:tr>
      <w:tr w:rsidR="009F0D24" w:rsidRPr="00EA5712" w14:paraId="54D18C53"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628724A6"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del Mico</w:t>
            </w:r>
          </w:p>
        </w:tc>
        <w:tc>
          <w:tcPr>
            <w:tcW w:w="1147" w:type="dxa"/>
            <w:tcBorders>
              <w:top w:val="nil"/>
              <w:left w:val="nil"/>
              <w:bottom w:val="single" w:sz="4" w:space="0" w:color="auto"/>
              <w:right w:val="single" w:sz="4" w:space="0" w:color="auto"/>
            </w:tcBorders>
            <w:noWrap/>
            <w:vAlign w:val="center"/>
            <w:hideMark/>
          </w:tcPr>
          <w:p w14:paraId="7595D26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1.392.045,42</w:t>
            </w:r>
          </w:p>
        </w:tc>
        <w:tc>
          <w:tcPr>
            <w:tcW w:w="1056" w:type="dxa"/>
            <w:tcBorders>
              <w:top w:val="nil"/>
              <w:left w:val="nil"/>
              <w:bottom w:val="single" w:sz="4" w:space="0" w:color="auto"/>
              <w:right w:val="single" w:sz="4" w:space="0" w:color="auto"/>
            </w:tcBorders>
            <w:noWrap/>
            <w:vAlign w:val="center"/>
            <w:hideMark/>
          </w:tcPr>
          <w:p w14:paraId="0FB60BBF"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1.024.579,45</w:t>
            </w:r>
          </w:p>
        </w:tc>
        <w:tc>
          <w:tcPr>
            <w:tcW w:w="1070" w:type="dxa"/>
            <w:tcBorders>
              <w:top w:val="nil"/>
              <w:left w:val="nil"/>
              <w:bottom w:val="single" w:sz="4" w:space="0" w:color="auto"/>
              <w:right w:val="single" w:sz="4" w:space="0" w:color="auto"/>
            </w:tcBorders>
            <w:noWrap/>
            <w:vAlign w:val="center"/>
            <w:hideMark/>
          </w:tcPr>
          <w:p w14:paraId="55ED4CC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1.824.569,63</w:t>
            </w:r>
          </w:p>
        </w:tc>
        <w:tc>
          <w:tcPr>
            <w:tcW w:w="1070" w:type="dxa"/>
            <w:tcBorders>
              <w:top w:val="nil"/>
              <w:left w:val="nil"/>
              <w:bottom w:val="single" w:sz="4" w:space="0" w:color="auto"/>
              <w:right w:val="single" w:sz="4" w:space="0" w:color="auto"/>
            </w:tcBorders>
            <w:noWrap/>
            <w:vAlign w:val="center"/>
            <w:hideMark/>
          </w:tcPr>
          <w:p w14:paraId="0BA6E5C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1.341.288,79</w:t>
            </w:r>
          </w:p>
        </w:tc>
        <w:tc>
          <w:tcPr>
            <w:tcW w:w="796" w:type="dxa"/>
            <w:tcBorders>
              <w:top w:val="nil"/>
              <w:left w:val="nil"/>
              <w:bottom w:val="single" w:sz="4" w:space="0" w:color="auto"/>
              <w:right w:val="single" w:sz="4" w:space="0" w:color="auto"/>
            </w:tcBorders>
            <w:noWrap/>
            <w:vAlign w:val="center"/>
            <w:hideMark/>
          </w:tcPr>
          <w:p w14:paraId="1CC8DBD5"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30,92</w:t>
            </w:r>
          </w:p>
        </w:tc>
        <w:tc>
          <w:tcPr>
            <w:tcW w:w="622" w:type="dxa"/>
            <w:tcBorders>
              <w:top w:val="nil"/>
              <w:left w:val="nil"/>
              <w:bottom w:val="single" w:sz="4" w:space="0" w:color="auto"/>
              <w:right w:val="single" w:sz="4" w:space="0" w:color="auto"/>
            </w:tcBorders>
            <w:noWrap/>
            <w:vAlign w:val="center"/>
            <w:hideMark/>
          </w:tcPr>
          <w:p w14:paraId="60A62F2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20,30</w:t>
            </w:r>
          </w:p>
        </w:tc>
        <w:tc>
          <w:tcPr>
            <w:tcW w:w="795" w:type="dxa"/>
            <w:tcBorders>
              <w:top w:val="nil"/>
              <w:left w:val="nil"/>
              <w:bottom w:val="single" w:sz="4" w:space="0" w:color="auto"/>
              <w:right w:val="single" w:sz="4" w:space="0" w:color="auto"/>
            </w:tcBorders>
            <w:noWrap/>
            <w:vAlign w:val="center"/>
            <w:hideMark/>
          </w:tcPr>
          <w:p w14:paraId="626ADA0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0,484</w:t>
            </w:r>
          </w:p>
        </w:tc>
        <w:tc>
          <w:tcPr>
            <w:tcW w:w="738" w:type="dxa"/>
            <w:tcBorders>
              <w:top w:val="nil"/>
              <w:left w:val="nil"/>
              <w:bottom w:val="single" w:sz="4" w:space="0" w:color="auto"/>
              <w:right w:val="single" w:sz="4" w:space="0" w:color="auto"/>
            </w:tcBorders>
            <w:noWrap/>
            <w:vAlign w:val="center"/>
            <w:hideMark/>
          </w:tcPr>
          <w:p w14:paraId="383B44F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0,721</w:t>
            </w:r>
          </w:p>
        </w:tc>
      </w:tr>
      <w:tr w:rsidR="009F0D24" w:rsidRPr="00EA5712" w14:paraId="06AA08E0"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060128C4"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Cien Palos</w:t>
            </w:r>
          </w:p>
        </w:tc>
        <w:tc>
          <w:tcPr>
            <w:tcW w:w="1147" w:type="dxa"/>
            <w:tcBorders>
              <w:top w:val="nil"/>
              <w:left w:val="nil"/>
              <w:bottom w:val="single" w:sz="4" w:space="0" w:color="auto"/>
              <w:right w:val="single" w:sz="4" w:space="0" w:color="auto"/>
            </w:tcBorders>
            <w:noWrap/>
            <w:vAlign w:val="center"/>
            <w:hideMark/>
          </w:tcPr>
          <w:p w14:paraId="7585AE2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2.894.202,28</w:t>
            </w:r>
          </w:p>
        </w:tc>
        <w:tc>
          <w:tcPr>
            <w:tcW w:w="1056" w:type="dxa"/>
            <w:tcBorders>
              <w:top w:val="nil"/>
              <w:left w:val="nil"/>
              <w:bottom w:val="single" w:sz="4" w:space="0" w:color="auto"/>
              <w:right w:val="single" w:sz="4" w:space="0" w:color="auto"/>
            </w:tcBorders>
            <w:noWrap/>
            <w:vAlign w:val="center"/>
            <w:hideMark/>
          </w:tcPr>
          <w:p w14:paraId="2477354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2.140.227,61</w:t>
            </w:r>
          </w:p>
        </w:tc>
        <w:tc>
          <w:tcPr>
            <w:tcW w:w="1070" w:type="dxa"/>
            <w:tcBorders>
              <w:top w:val="nil"/>
              <w:left w:val="nil"/>
              <w:bottom w:val="single" w:sz="4" w:space="0" w:color="auto"/>
              <w:right w:val="single" w:sz="4" w:space="0" w:color="auto"/>
            </w:tcBorders>
            <w:noWrap/>
            <w:vAlign w:val="center"/>
            <w:hideMark/>
          </w:tcPr>
          <w:p w14:paraId="0C43013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3.838.165,23</w:t>
            </w:r>
          </w:p>
        </w:tc>
        <w:tc>
          <w:tcPr>
            <w:tcW w:w="1070" w:type="dxa"/>
            <w:tcBorders>
              <w:top w:val="nil"/>
              <w:left w:val="nil"/>
              <w:bottom w:val="single" w:sz="4" w:space="0" w:color="auto"/>
              <w:right w:val="single" w:sz="4" w:space="0" w:color="auto"/>
            </w:tcBorders>
            <w:noWrap/>
            <w:vAlign w:val="center"/>
            <w:hideMark/>
          </w:tcPr>
          <w:p w14:paraId="0192657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2.682.468,01</w:t>
            </w:r>
          </w:p>
        </w:tc>
        <w:tc>
          <w:tcPr>
            <w:tcW w:w="796" w:type="dxa"/>
            <w:tcBorders>
              <w:top w:val="nil"/>
              <w:left w:val="nil"/>
              <w:bottom w:val="single" w:sz="4" w:space="0" w:color="auto"/>
              <w:right w:val="single" w:sz="4" w:space="0" w:color="auto"/>
            </w:tcBorders>
            <w:noWrap/>
            <w:vAlign w:val="center"/>
            <w:hideMark/>
          </w:tcPr>
          <w:p w14:paraId="684B287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24,38</w:t>
            </w:r>
          </w:p>
        </w:tc>
        <w:tc>
          <w:tcPr>
            <w:tcW w:w="622" w:type="dxa"/>
            <w:tcBorders>
              <w:top w:val="nil"/>
              <w:left w:val="nil"/>
              <w:bottom w:val="single" w:sz="4" w:space="0" w:color="auto"/>
              <w:right w:val="single" w:sz="4" w:space="0" w:color="auto"/>
            </w:tcBorders>
            <w:noWrap/>
            <w:vAlign w:val="center"/>
            <w:hideMark/>
          </w:tcPr>
          <w:p w14:paraId="265C842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18,09</w:t>
            </w:r>
          </w:p>
        </w:tc>
        <w:tc>
          <w:tcPr>
            <w:tcW w:w="795" w:type="dxa"/>
            <w:tcBorders>
              <w:top w:val="nil"/>
              <w:left w:val="nil"/>
              <w:bottom w:val="single" w:sz="4" w:space="0" w:color="auto"/>
              <w:right w:val="single" w:sz="4" w:space="0" w:color="auto"/>
            </w:tcBorders>
            <w:noWrap/>
            <w:vAlign w:val="center"/>
            <w:hideMark/>
          </w:tcPr>
          <w:p w14:paraId="4647659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-0,014</w:t>
            </w:r>
          </w:p>
        </w:tc>
        <w:tc>
          <w:tcPr>
            <w:tcW w:w="738" w:type="dxa"/>
            <w:tcBorders>
              <w:top w:val="nil"/>
              <w:left w:val="nil"/>
              <w:bottom w:val="single" w:sz="4" w:space="0" w:color="auto"/>
              <w:right w:val="single" w:sz="4" w:space="0" w:color="auto"/>
            </w:tcBorders>
            <w:noWrap/>
            <w:vAlign w:val="center"/>
            <w:hideMark/>
          </w:tcPr>
          <w:p w14:paraId="3C1181B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0,505</w:t>
            </w:r>
          </w:p>
        </w:tc>
      </w:tr>
      <w:tr w:rsidR="009F0D24" w:rsidRPr="00EA5712" w14:paraId="20D4E24E"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4423201D"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Cerro 3 Cruces</w:t>
            </w:r>
          </w:p>
        </w:tc>
        <w:tc>
          <w:tcPr>
            <w:tcW w:w="1147" w:type="dxa"/>
            <w:tcBorders>
              <w:top w:val="nil"/>
              <w:left w:val="nil"/>
              <w:bottom w:val="single" w:sz="4" w:space="0" w:color="auto"/>
              <w:right w:val="single" w:sz="4" w:space="0" w:color="auto"/>
            </w:tcBorders>
            <w:noWrap/>
            <w:vAlign w:val="center"/>
            <w:hideMark/>
          </w:tcPr>
          <w:p w14:paraId="1293CEDB"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1.505.894,50</w:t>
            </w:r>
          </w:p>
        </w:tc>
        <w:tc>
          <w:tcPr>
            <w:tcW w:w="1056" w:type="dxa"/>
            <w:tcBorders>
              <w:top w:val="nil"/>
              <w:left w:val="nil"/>
              <w:bottom w:val="single" w:sz="4" w:space="0" w:color="auto"/>
              <w:right w:val="single" w:sz="4" w:space="0" w:color="auto"/>
            </w:tcBorders>
            <w:noWrap/>
            <w:vAlign w:val="center"/>
            <w:hideMark/>
          </w:tcPr>
          <w:p w14:paraId="4B7364A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1.243.160,79</w:t>
            </w:r>
          </w:p>
        </w:tc>
        <w:tc>
          <w:tcPr>
            <w:tcW w:w="1070" w:type="dxa"/>
            <w:tcBorders>
              <w:top w:val="nil"/>
              <w:left w:val="nil"/>
              <w:bottom w:val="single" w:sz="4" w:space="0" w:color="auto"/>
              <w:right w:val="single" w:sz="4" w:space="0" w:color="auto"/>
            </w:tcBorders>
            <w:noWrap/>
            <w:vAlign w:val="center"/>
            <w:hideMark/>
          </w:tcPr>
          <w:p w14:paraId="24E8296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2.159.658,99</w:t>
            </w:r>
          </w:p>
        </w:tc>
        <w:tc>
          <w:tcPr>
            <w:tcW w:w="1070" w:type="dxa"/>
            <w:tcBorders>
              <w:top w:val="nil"/>
              <w:left w:val="nil"/>
              <w:bottom w:val="single" w:sz="4" w:space="0" w:color="auto"/>
              <w:right w:val="single" w:sz="4" w:space="0" w:color="auto"/>
            </w:tcBorders>
            <w:noWrap/>
            <w:vAlign w:val="center"/>
            <w:hideMark/>
          </w:tcPr>
          <w:p w14:paraId="79889DF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1.737.407,88</w:t>
            </w:r>
          </w:p>
        </w:tc>
        <w:tc>
          <w:tcPr>
            <w:tcW w:w="796" w:type="dxa"/>
            <w:tcBorders>
              <w:top w:val="nil"/>
              <w:left w:val="nil"/>
              <w:bottom w:val="single" w:sz="4" w:space="0" w:color="auto"/>
              <w:right w:val="single" w:sz="4" w:space="0" w:color="auto"/>
            </w:tcBorders>
            <w:noWrap/>
            <w:vAlign w:val="center"/>
            <w:hideMark/>
          </w:tcPr>
          <w:p w14:paraId="092024B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61,68</w:t>
            </w:r>
          </w:p>
        </w:tc>
        <w:tc>
          <w:tcPr>
            <w:tcW w:w="622" w:type="dxa"/>
            <w:tcBorders>
              <w:top w:val="nil"/>
              <w:left w:val="nil"/>
              <w:bottom w:val="single" w:sz="4" w:space="0" w:color="auto"/>
              <w:right w:val="single" w:sz="4" w:space="0" w:color="auto"/>
            </w:tcBorders>
            <w:noWrap/>
            <w:vAlign w:val="center"/>
            <w:hideMark/>
          </w:tcPr>
          <w:p w14:paraId="312DEF4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30,17</w:t>
            </w:r>
          </w:p>
        </w:tc>
        <w:tc>
          <w:tcPr>
            <w:tcW w:w="795" w:type="dxa"/>
            <w:tcBorders>
              <w:top w:val="nil"/>
              <w:left w:val="nil"/>
              <w:bottom w:val="single" w:sz="4" w:space="0" w:color="auto"/>
              <w:right w:val="single" w:sz="4" w:space="0" w:color="auto"/>
            </w:tcBorders>
            <w:noWrap/>
            <w:vAlign w:val="center"/>
            <w:hideMark/>
          </w:tcPr>
          <w:p w14:paraId="4A414C5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0,738</w:t>
            </w:r>
          </w:p>
        </w:tc>
        <w:tc>
          <w:tcPr>
            <w:tcW w:w="738" w:type="dxa"/>
            <w:tcBorders>
              <w:top w:val="nil"/>
              <w:left w:val="nil"/>
              <w:bottom w:val="single" w:sz="4" w:space="0" w:color="auto"/>
              <w:right w:val="single" w:sz="4" w:space="0" w:color="auto"/>
            </w:tcBorders>
            <w:noWrap/>
            <w:vAlign w:val="center"/>
            <w:hideMark/>
          </w:tcPr>
          <w:p w14:paraId="461B4FE5"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0,830</w:t>
            </w:r>
          </w:p>
        </w:tc>
      </w:tr>
      <w:tr w:rsidR="009F0D24" w:rsidRPr="00EA5712" w14:paraId="18292F5C"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21FA8335"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Parque Calima</w:t>
            </w:r>
          </w:p>
        </w:tc>
        <w:tc>
          <w:tcPr>
            <w:tcW w:w="1147" w:type="dxa"/>
            <w:tcBorders>
              <w:top w:val="nil"/>
              <w:left w:val="nil"/>
              <w:bottom w:val="single" w:sz="4" w:space="0" w:color="auto"/>
              <w:right w:val="single" w:sz="4" w:space="0" w:color="auto"/>
            </w:tcBorders>
            <w:noWrap/>
            <w:vAlign w:val="center"/>
            <w:hideMark/>
          </w:tcPr>
          <w:p w14:paraId="22885CE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1.339.537,07</w:t>
            </w:r>
          </w:p>
        </w:tc>
        <w:tc>
          <w:tcPr>
            <w:tcW w:w="1056" w:type="dxa"/>
            <w:tcBorders>
              <w:top w:val="nil"/>
              <w:left w:val="nil"/>
              <w:bottom w:val="single" w:sz="4" w:space="0" w:color="auto"/>
              <w:right w:val="single" w:sz="4" w:space="0" w:color="auto"/>
            </w:tcBorders>
            <w:noWrap/>
            <w:vAlign w:val="center"/>
            <w:hideMark/>
          </w:tcPr>
          <w:p w14:paraId="6461AD5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1.034.276,78</w:t>
            </w:r>
          </w:p>
        </w:tc>
        <w:tc>
          <w:tcPr>
            <w:tcW w:w="1070" w:type="dxa"/>
            <w:tcBorders>
              <w:top w:val="nil"/>
              <w:left w:val="nil"/>
              <w:bottom w:val="single" w:sz="4" w:space="0" w:color="auto"/>
              <w:right w:val="single" w:sz="4" w:space="0" w:color="auto"/>
            </w:tcBorders>
            <w:noWrap/>
            <w:vAlign w:val="center"/>
            <w:hideMark/>
          </w:tcPr>
          <w:p w14:paraId="1242BF4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2.128.008,29</w:t>
            </w:r>
          </w:p>
        </w:tc>
        <w:tc>
          <w:tcPr>
            <w:tcW w:w="1070" w:type="dxa"/>
            <w:tcBorders>
              <w:top w:val="nil"/>
              <w:left w:val="nil"/>
              <w:bottom w:val="single" w:sz="4" w:space="0" w:color="auto"/>
              <w:right w:val="single" w:sz="4" w:space="0" w:color="auto"/>
            </w:tcBorders>
            <w:noWrap/>
            <w:vAlign w:val="center"/>
            <w:hideMark/>
          </w:tcPr>
          <w:p w14:paraId="25B0481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1.455.345,45</w:t>
            </w:r>
          </w:p>
        </w:tc>
        <w:tc>
          <w:tcPr>
            <w:tcW w:w="796" w:type="dxa"/>
            <w:tcBorders>
              <w:top w:val="nil"/>
              <w:left w:val="nil"/>
              <w:bottom w:val="single" w:sz="4" w:space="0" w:color="auto"/>
              <w:right w:val="single" w:sz="4" w:space="0" w:color="auto"/>
            </w:tcBorders>
            <w:noWrap/>
            <w:vAlign w:val="center"/>
            <w:hideMark/>
          </w:tcPr>
          <w:p w14:paraId="76C9FFD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28,27</w:t>
            </w:r>
          </w:p>
        </w:tc>
        <w:tc>
          <w:tcPr>
            <w:tcW w:w="622" w:type="dxa"/>
            <w:tcBorders>
              <w:top w:val="nil"/>
              <w:left w:val="nil"/>
              <w:bottom w:val="single" w:sz="4" w:space="0" w:color="auto"/>
              <w:right w:val="single" w:sz="4" w:space="0" w:color="auto"/>
            </w:tcBorders>
            <w:noWrap/>
            <w:vAlign w:val="center"/>
            <w:hideMark/>
          </w:tcPr>
          <w:p w14:paraId="3E685CAE"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24,48</w:t>
            </w:r>
          </w:p>
        </w:tc>
        <w:tc>
          <w:tcPr>
            <w:tcW w:w="795" w:type="dxa"/>
            <w:tcBorders>
              <w:top w:val="nil"/>
              <w:left w:val="nil"/>
              <w:bottom w:val="single" w:sz="4" w:space="0" w:color="auto"/>
              <w:right w:val="single" w:sz="4" w:space="0" w:color="auto"/>
            </w:tcBorders>
            <w:noWrap/>
            <w:vAlign w:val="center"/>
            <w:hideMark/>
          </w:tcPr>
          <w:p w14:paraId="44B8520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0,556</w:t>
            </w:r>
          </w:p>
        </w:tc>
        <w:tc>
          <w:tcPr>
            <w:tcW w:w="738" w:type="dxa"/>
            <w:tcBorders>
              <w:top w:val="nil"/>
              <w:left w:val="nil"/>
              <w:bottom w:val="single" w:sz="4" w:space="0" w:color="auto"/>
              <w:right w:val="single" w:sz="4" w:space="0" w:color="auto"/>
            </w:tcBorders>
            <w:noWrap/>
            <w:vAlign w:val="center"/>
            <w:hideMark/>
          </w:tcPr>
          <w:p w14:paraId="6E2EE58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0,792</w:t>
            </w:r>
          </w:p>
        </w:tc>
      </w:tr>
      <w:tr w:rsidR="009F0D24" w:rsidRPr="00EA5712" w14:paraId="6AA7FFFD"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7F0AADDE"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lastRenderedPageBreak/>
              <w:t>Parque La Merced</w:t>
            </w:r>
          </w:p>
        </w:tc>
        <w:tc>
          <w:tcPr>
            <w:tcW w:w="1147" w:type="dxa"/>
            <w:tcBorders>
              <w:top w:val="nil"/>
              <w:left w:val="nil"/>
              <w:bottom w:val="single" w:sz="4" w:space="0" w:color="auto"/>
              <w:right w:val="single" w:sz="4" w:space="0" w:color="auto"/>
            </w:tcBorders>
            <w:noWrap/>
            <w:vAlign w:val="center"/>
            <w:hideMark/>
          </w:tcPr>
          <w:p w14:paraId="57BD087F"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1.030.450,77</w:t>
            </w:r>
          </w:p>
        </w:tc>
        <w:tc>
          <w:tcPr>
            <w:tcW w:w="1056" w:type="dxa"/>
            <w:tcBorders>
              <w:top w:val="nil"/>
              <w:left w:val="nil"/>
              <w:bottom w:val="single" w:sz="4" w:space="0" w:color="auto"/>
              <w:right w:val="single" w:sz="4" w:space="0" w:color="auto"/>
            </w:tcBorders>
            <w:noWrap/>
            <w:vAlign w:val="center"/>
            <w:hideMark/>
          </w:tcPr>
          <w:p w14:paraId="09FBCAE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1.036.600,20</w:t>
            </w:r>
          </w:p>
        </w:tc>
        <w:tc>
          <w:tcPr>
            <w:tcW w:w="1070" w:type="dxa"/>
            <w:tcBorders>
              <w:top w:val="nil"/>
              <w:left w:val="nil"/>
              <w:bottom w:val="single" w:sz="4" w:space="0" w:color="auto"/>
              <w:right w:val="single" w:sz="4" w:space="0" w:color="auto"/>
            </w:tcBorders>
            <w:noWrap/>
            <w:vAlign w:val="center"/>
            <w:hideMark/>
          </w:tcPr>
          <w:p w14:paraId="1BA2CBF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1.498.509,95</w:t>
            </w:r>
          </w:p>
        </w:tc>
        <w:tc>
          <w:tcPr>
            <w:tcW w:w="1070" w:type="dxa"/>
            <w:tcBorders>
              <w:top w:val="nil"/>
              <w:left w:val="nil"/>
              <w:bottom w:val="single" w:sz="4" w:space="0" w:color="auto"/>
              <w:right w:val="single" w:sz="4" w:space="0" w:color="auto"/>
            </w:tcBorders>
            <w:noWrap/>
            <w:vAlign w:val="center"/>
            <w:hideMark/>
          </w:tcPr>
          <w:p w14:paraId="4F76AAD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1.511.332,70</w:t>
            </w:r>
          </w:p>
        </w:tc>
        <w:tc>
          <w:tcPr>
            <w:tcW w:w="796" w:type="dxa"/>
            <w:tcBorders>
              <w:top w:val="nil"/>
              <w:left w:val="nil"/>
              <w:bottom w:val="single" w:sz="4" w:space="0" w:color="auto"/>
              <w:right w:val="single" w:sz="4" w:space="0" w:color="auto"/>
            </w:tcBorders>
            <w:noWrap/>
            <w:vAlign w:val="center"/>
            <w:hideMark/>
          </w:tcPr>
          <w:p w14:paraId="16853FEB"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78,00</w:t>
            </w:r>
          </w:p>
        </w:tc>
        <w:tc>
          <w:tcPr>
            <w:tcW w:w="622" w:type="dxa"/>
            <w:tcBorders>
              <w:top w:val="nil"/>
              <w:left w:val="nil"/>
              <w:bottom w:val="single" w:sz="4" w:space="0" w:color="auto"/>
              <w:right w:val="single" w:sz="4" w:space="0" w:color="auto"/>
            </w:tcBorders>
            <w:noWrap/>
            <w:vAlign w:val="center"/>
            <w:hideMark/>
          </w:tcPr>
          <w:p w14:paraId="10F1E23B"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76,75</w:t>
            </w:r>
          </w:p>
        </w:tc>
        <w:tc>
          <w:tcPr>
            <w:tcW w:w="795" w:type="dxa"/>
            <w:tcBorders>
              <w:top w:val="nil"/>
              <w:left w:val="nil"/>
              <w:bottom w:val="single" w:sz="4" w:space="0" w:color="auto"/>
              <w:right w:val="single" w:sz="4" w:space="0" w:color="auto"/>
            </w:tcBorders>
            <w:noWrap/>
            <w:vAlign w:val="center"/>
            <w:hideMark/>
          </w:tcPr>
          <w:p w14:paraId="2A80AC5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-0,047</w:t>
            </w:r>
          </w:p>
        </w:tc>
        <w:tc>
          <w:tcPr>
            <w:tcW w:w="738" w:type="dxa"/>
            <w:tcBorders>
              <w:top w:val="nil"/>
              <w:left w:val="nil"/>
              <w:bottom w:val="single" w:sz="4" w:space="0" w:color="auto"/>
              <w:right w:val="single" w:sz="4" w:space="0" w:color="auto"/>
            </w:tcBorders>
            <w:noWrap/>
            <w:vAlign w:val="center"/>
            <w:hideMark/>
          </w:tcPr>
          <w:p w14:paraId="255FE38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-0,065</w:t>
            </w:r>
          </w:p>
        </w:tc>
      </w:tr>
      <w:tr w:rsidR="009F0D24" w:rsidRPr="00EA5712" w14:paraId="51421211"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4A148039"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Puente de Colores</w:t>
            </w:r>
          </w:p>
        </w:tc>
        <w:tc>
          <w:tcPr>
            <w:tcW w:w="1147" w:type="dxa"/>
            <w:tcBorders>
              <w:top w:val="nil"/>
              <w:left w:val="nil"/>
              <w:bottom w:val="single" w:sz="4" w:space="0" w:color="auto"/>
              <w:right w:val="single" w:sz="4" w:space="0" w:color="auto"/>
            </w:tcBorders>
            <w:noWrap/>
            <w:vAlign w:val="center"/>
            <w:hideMark/>
          </w:tcPr>
          <w:p w14:paraId="0F87F97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1.987.869,07</w:t>
            </w:r>
          </w:p>
        </w:tc>
        <w:tc>
          <w:tcPr>
            <w:tcW w:w="1056" w:type="dxa"/>
            <w:tcBorders>
              <w:top w:val="nil"/>
              <w:left w:val="nil"/>
              <w:bottom w:val="single" w:sz="4" w:space="0" w:color="auto"/>
              <w:right w:val="single" w:sz="4" w:space="0" w:color="auto"/>
            </w:tcBorders>
            <w:noWrap/>
            <w:vAlign w:val="center"/>
            <w:hideMark/>
          </w:tcPr>
          <w:p w14:paraId="6E799C7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1.346.356,12</w:t>
            </w:r>
          </w:p>
        </w:tc>
        <w:tc>
          <w:tcPr>
            <w:tcW w:w="1070" w:type="dxa"/>
            <w:tcBorders>
              <w:top w:val="nil"/>
              <w:left w:val="nil"/>
              <w:bottom w:val="single" w:sz="4" w:space="0" w:color="auto"/>
              <w:right w:val="single" w:sz="4" w:space="0" w:color="auto"/>
            </w:tcBorders>
            <w:noWrap/>
            <w:vAlign w:val="center"/>
            <w:hideMark/>
          </w:tcPr>
          <w:p w14:paraId="4A73C24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2.790.387,94</w:t>
            </w:r>
          </w:p>
        </w:tc>
        <w:tc>
          <w:tcPr>
            <w:tcW w:w="1070" w:type="dxa"/>
            <w:tcBorders>
              <w:top w:val="nil"/>
              <w:left w:val="nil"/>
              <w:bottom w:val="single" w:sz="4" w:space="0" w:color="auto"/>
              <w:right w:val="single" w:sz="4" w:space="0" w:color="auto"/>
            </w:tcBorders>
            <w:noWrap/>
            <w:vAlign w:val="center"/>
            <w:hideMark/>
          </w:tcPr>
          <w:p w14:paraId="55F17AE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1.891.771,31</w:t>
            </w:r>
          </w:p>
        </w:tc>
        <w:tc>
          <w:tcPr>
            <w:tcW w:w="796" w:type="dxa"/>
            <w:tcBorders>
              <w:top w:val="nil"/>
              <w:left w:val="nil"/>
              <w:bottom w:val="single" w:sz="4" w:space="0" w:color="auto"/>
              <w:right w:val="single" w:sz="4" w:space="0" w:color="auto"/>
            </w:tcBorders>
            <w:noWrap/>
            <w:vAlign w:val="center"/>
            <w:hideMark/>
          </w:tcPr>
          <w:p w14:paraId="2C04F0F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52,73</w:t>
            </w:r>
          </w:p>
        </w:tc>
        <w:tc>
          <w:tcPr>
            <w:tcW w:w="622" w:type="dxa"/>
            <w:tcBorders>
              <w:top w:val="nil"/>
              <w:left w:val="nil"/>
              <w:bottom w:val="single" w:sz="4" w:space="0" w:color="auto"/>
              <w:right w:val="single" w:sz="4" w:space="0" w:color="auto"/>
            </w:tcBorders>
            <w:noWrap/>
            <w:vAlign w:val="center"/>
            <w:hideMark/>
          </w:tcPr>
          <w:p w14:paraId="549C458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50,45</w:t>
            </w:r>
          </w:p>
        </w:tc>
        <w:tc>
          <w:tcPr>
            <w:tcW w:w="795" w:type="dxa"/>
            <w:tcBorders>
              <w:top w:val="nil"/>
              <w:left w:val="nil"/>
              <w:bottom w:val="single" w:sz="4" w:space="0" w:color="auto"/>
              <w:right w:val="single" w:sz="4" w:space="0" w:color="auto"/>
            </w:tcBorders>
            <w:noWrap/>
            <w:vAlign w:val="center"/>
            <w:hideMark/>
          </w:tcPr>
          <w:p w14:paraId="0A23850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-0,175</w:t>
            </w:r>
          </w:p>
        </w:tc>
        <w:tc>
          <w:tcPr>
            <w:tcW w:w="738" w:type="dxa"/>
            <w:tcBorders>
              <w:top w:val="nil"/>
              <w:left w:val="nil"/>
              <w:bottom w:val="single" w:sz="4" w:space="0" w:color="auto"/>
              <w:right w:val="single" w:sz="4" w:space="0" w:color="auto"/>
            </w:tcBorders>
            <w:noWrap/>
            <w:vAlign w:val="center"/>
            <w:hideMark/>
          </w:tcPr>
          <w:p w14:paraId="0FB29670"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0,460</w:t>
            </w:r>
          </w:p>
        </w:tc>
      </w:tr>
      <w:tr w:rsidR="009F0D24" w:rsidRPr="00EA5712" w14:paraId="3914AD06"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6EBBE5AC"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Polideportivo Laureano Gomez</w:t>
            </w:r>
          </w:p>
        </w:tc>
        <w:tc>
          <w:tcPr>
            <w:tcW w:w="1147" w:type="dxa"/>
            <w:tcBorders>
              <w:top w:val="nil"/>
              <w:left w:val="nil"/>
              <w:bottom w:val="single" w:sz="4" w:space="0" w:color="auto"/>
              <w:right w:val="single" w:sz="4" w:space="0" w:color="auto"/>
            </w:tcBorders>
            <w:noWrap/>
            <w:vAlign w:val="center"/>
            <w:hideMark/>
          </w:tcPr>
          <w:p w14:paraId="3966ECF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4.994.240,37</w:t>
            </w:r>
          </w:p>
        </w:tc>
        <w:tc>
          <w:tcPr>
            <w:tcW w:w="1056" w:type="dxa"/>
            <w:tcBorders>
              <w:top w:val="nil"/>
              <w:left w:val="nil"/>
              <w:bottom w:val="single" w:sz="4" w:space="0" w:color="auto"/>
              <w:right w:val="single" w:sz="4" w:space="0" w:color="auto"/>
            </w:tcBorders>
            <w:noWrap/>
            <w:vAlign w:val="center"/>
            <w:hideMark/>
          </w:tcPr>
          <w:p w14:paraId="3C9DDF1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3.165.231,66</w:t>
            </w:r>
          </w:p>
        </w:tc>
        <w:tc>
          <w:tcPr>
            <w:tcW w:w="1070" w:type="dxa"/>
            <w:tcBorders>
              <w:top w:val="nil"/>
              <w:left w:val="nil"/>
              <w:bottom w:val="single" w:sz="4" w:space="0" w:color="auto"/>
              <w:right w:val="single" w:sz="4" w:space="0" w:color="auto"/>
            </w:tcBorders>
            <w:noWrap/>
            <w:vAlign w:val="center"/>
            <w:hideMark/>
          </w:tcPr>
          <w:p w14:paraId="0F84CFB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7.282.773,75</w:t>
            </w:r>
          </w:p>
        </w:tc>
        <w:tc>
          <w:tcPr>
            <w:tcW w:w="1070" w:type="dxa"/>
            <w:tcBorders>
              <w:top w:val="nil"/>
              <w:left w:val="nil"/>
              <w:bottom w:val="single" w:sz="4" w:space="0" w:color="auto"/>
              <w:right w:val="single" w:sz="4" w:space="0" w:color="auto"/>
            </w:tcBorders>
            <w:noWrap/>
            <w:vAlign w:val="center"/>
            <w:hideMark/>
          </w:tcPr>
          <w:p w14:paraId="7520C50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4.911.579,77</w:t>
            </w:r>
          </w:p>
        </w:tc>
        <w:tc>
          <w:tcPr>
            <w:tcW w:w="796" w:type="dxa"/>
            <w:tcBorders>
              <w:top w:val="nil"/>
              <w:left w:val="nil"/>
              <w:bottom w:val="single" w:sz="4" w:space="0" w:color="auto"/>
              <w:right w:val="single" w:sz="4" w:space="0" w:color="auto"/>
            </w:tcBorders>
            <w:noWrap/>
            <w:vAlign w:val="center"/>
            <w:hideMark/>
          </w:tcPr>
          <w:p w14:paraId="0534079F"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47,49</w:t>
            </w:r>
          </w:p>
        </w:tc>
        <w:tc>
          <w:tcPr>
            <w:tcW w:w="622" w:type="dxa"/>
            <w:tcBorders>
              <w:top w:val="nil"/>
              <w:left w:val="nil"/>
              <w:bottom w:val="single" w:sz="4" w:space="0" w:color="auto"/>
              <w:right w:val="single" w:sz="4" w:space="0" w:color="auto"/>
            </w:tcBorders>
            <w:noWrap/>
            <w:vAlign w:val="center"/>
            <w:hideMark/>
          </w:tcPr>
          <w:p w14:paraId="3815235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34,54</w:t>
            </w:r>
          </w:p>
        </w:tc>
        <w:tc>
          <w:tcPr>
            <w:tcW w:w="795" w:type="dxa"/>
            <w:tcBorders>
              <w:top w:val="nil"/>
              <w:left w:val="nil"/>
              <w:bottom w:val="single" w:sz="4" w:space="0" w:color="auto"/>
              <w:right w:val="single" w:sz="4" w:space="0" w:color="auto"/>
            </w:tcBorders>
            <w:noWrap/>
            <w:vAlign w:val="center"/>
            <w:hideMark/>
          </w:tcPr>
          <w:p w14:paraId="1DF8E25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-0,102</w:t>
            </w:r>
          </w:p>
        </w:tc>
        <w:tc>
          <w:tcPr>
            <w:tcW w:w="738" w:type="dxa"/>
            <w:tcBorders>
              <w:top w:val="nil"/>
              <w:left w:val="nil"/>
              <w:bottom w:val="single" w:sz="4" w:space="0" w:color="auto"/>
              <w:right w:val="single" w:sz="4" w:space="0" w:color="auto"/>
            </w:tcBorders>
            <w:noWrap/>
            <w:vAlign w:val="center"/>
            <w:hideMark/>
          </w:tcPr>
          <w:p w14:paraId="701036D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0,499</w:t>
            </w:r>
          </w:p>
        </w:tc>
      </w:tr>
      <w:tr w:rsidR="009F0D24" w:rsidRPr="00EA5712" w14:paraId="65FF9BDA"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693E8DA1"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El Diamante</w:t>
            </w:r>
          </w:p>
        </w:tc>
        <w:tc>
          <w:tcPr>
            <w:tcW w:w="1147" w:type="dxa"/>
            <w:tcBorders>
              <w:top w:val="nil"/>
              <w:left w:val="nil"/>
              <w:bottom w:val="single" w:sz="4" w:space="0" w:color="auto"/>
              <w:right w:val="single" w:sz="4" w:space="0" w:color="auto"/>
            </w:tcBorders>
            <w:noWrap/>
            <w:vAlign w:val="center"/>
            <w:hideMark/>
          </w:tcPr>
          <w:p w14:paraId="1FCC3A2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951.110,88</w:t>
            </w:r>
          </w:p>
        </w:tc>
        <w:tc>
          <w:tcPr>
            <w:tcW w:w="1056" w:type="dxa"/>
            <w:tcBorders>
              <w:top w:val="nil"/>
              <w:left w:val="nil"/>
              <w:bottom w:val="single" w:sz="4" w:space="0" w:color="auto"/>
              <w:right w:val="single" w:sz="4" w:space="0" w:color="auto"/>
            </w:tcBorders>
            <w:noWrap/>
            <w:vAlign w:val="center"/>
            <w:hideMark/>
          </w:tcPr>
          <w:p w14:paraId="78DF836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645.521,96</w:t>
            </w:r>
          </w:p>
        </w:tc>
        <w:tc>
          <w:tcPr>
            <w:tcW w:w="1070" w:type="dxa"/>
            <w:tcBorders>
              <w:top w:val="nil"/>
              <w:left w:val="nil"/>
              <w:bottom w:val="single" w:sz="4" w:space="0" w:color="auto"/>
              <w:right w:val="single" w:sz="4" w:space="0" w:color="auto"/>
            </w:tcBorders>
            <w:noWrap/>
            <w:vAlign w:val="center"/>
            <w:hideMark/>
          </w:tcPr>
          <w:p w14:paraId="31C181E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1.385.624,30</w:t>
            </w:r>
          </w:p>
        </w:tc>
        <w:tc>
          <w:tcPr>
            <w:tcW w:w="1070" w:type="dxa"/>
            <w:tcBorders>
              <w:top w:val="nil"/>
              <w:left w:val="nil"/>
              <w:bottom w:val="single" w:sz="4" w:space="0" w:color="auto"/>
              <w:right w:val="single" w:sz="4" w:space="0" w:color="auto"/>
            </w:tcBorders>
            <w:noWrap/>
            <w:vAlign w:val="center"/>
            <w:hideMark/>
          </w:tcPr>
          <w:p w14:paraId="67A05EB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862.768,25</w:t>
            </w:r>
          </w:p>
        </w:tc>
        <w:tc>
          <w:tcPr>
            <w:tcW w:w="796" w:type="dxa"/>
            <w:tcBorders>
              <w:top w:val="nil"/>
              <w:left w:val="nil"/>
              <w:bottom w:val="single" w:sz="4" w:space="0" w:color="auto"/>
              <w:right w:val="single" w:sz="4" w:space="0" w:color="auto"/>
            </w:tcBorders>
            <w:noWrap/>
            <w:vAlign w:val="center"/>
            <w:hideMark/>
          </w:tcPr>
          <w:p w14:paraId="0E5D90D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55,54</w:t>
            </w:r>
          </w:p>
        </w:tc>
        <w:tc>
          <w:tcPr>
            <w:tcW w:w="622" w:type="dxa"/>
            <w:tcBorders>
              <w:top w:val="nil"/>
              <w:left w:val="nil"/>
              <w:bottom w:val="single" w:sz="4" w:space="0" w:color="auto"/>
              <w:right w:val="single" w:sz="4" w:space="0" w:color="auto"/>
            </w:tcBorders>
            <w:noWrap/>
            <w:vAlign w:val="center"/>
            <w:hideMark/>
          </w:tcPr>
          <w:p w14:paraId="368AF24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57,72</w:t>
            </w:r>
          </w:p>
        </w:tc>
        <w:tc>
          <w:tcPr>
            <w:tcW w:w="795" w:type="dxa"/>
            <w:tcBorders>
              <w:top w:val="nil"/>
              <w:left w:val="nil"/>
              <w:bottom w:val="single" w:sz="4" w:space="0" w:color="auto"/>
              <w:right w:val="single" w:sz="4" w:space="0" w:color="auto"/>
            </w:tcBorders>
            <w:noWrap/>
            <w:vAlign w:val="center"/>
            <w:hideMark/>
          </w:tcPr>
          <w:p w14:paraId="0B7C998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0,342</w:t>
            </w:r>
          </w:p>
        </w:tc>
        <w:tc>
          <w:tcPr>
            <w:tcW w:w="738" w:type="dxa"/>
            <w:tcBorders>
              <w:top w:val="nil"/>
              <w:left w:val="nil"/>
              <w:bottom w:val="single" w:sz="4" w:space="0" w:color="auto"/>
              <w:right w:val="single" w:sz="4" w:space="0" w:color="auto"/>
            </w:tcBorders>
            <w:noWrap/>
            <w:vAlign w:val="center"/>
            <w:hideMark/>
          </w:tcPr>
          <w:p w14:paraId="4619C74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0,745</w:t>
            </w:r>
          </w:p>
        </w:tc>
      </w:tr>
      <w:tr w:rsidR="009F0D24" w:rsidRPr="00EA5712" w14:paraId="29D34EF7"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1A0AF3F5"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Polideportivo Petecuy</w:t>
            </w:r>
          </w:p>
        </w:tc>
        <w:tc>
          <w:tcPr>
            <w:tcW w:w="1147" w:type="dxa"/>
            <w:tcBorders>
              <w:top w:val="nil"/>
              <w:left w:val="nil"/>
              <w:bottom w:val="single" w:sz="4" w:space="0" w:color="auto"/>
              <w:right w:val="single" w:sz="4" w:space="0" w:color="auto"/>
            </w:tcBorders>
            <w:noWrap/>
            <w:vAlign w:val="center"/>
            <w:hideMark/>
          </w:tcPr>
          <w:p w14:paraId="313DB7D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954.568,09</w:t>
            </w:r>
          </w:p>
        </w:tc>
        <w:tc>
          <w:tcPr>
            <w:tcW w:w="1056" w:type="dxa"/>
            <w:tcBorders>
              <w:top w:val="nil"/>
              <w:left w:val="nil"/>
              <w:bottom w:val="single" w:sz="4" w:space="0" w:color="auto"/>
              <w:right w:val="single" w:sz="4" w:space="0" w:color="auto"/>
            </w:tcBorders>
            <w:noWrap/>
            <w:vAlign w:val="center"/>
            <w:hideMark/>
          </w:tcPr>
          <w:p w14:paraId="27C2E25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1.216.185,27</w:t>
            </w:r>
          </w:p>
        </w:tc>
        <w:tc>
          <w:tcPr>
            <w:tcW w:w="1070" w:type="dxa"/>
            <w:tcBorders>
              <w:top w:val="nil"/>
              <w:left w:val="nil"/>
              <w:bottom w:val="single" w:sz="4" w:space="0" w:color="auto"/>
              <w:right w:val="single" w:sz="4" w:space="0" w:color="auto"/>
            </w:tcBorders>
            <w:noWrap/>
            <w:vAlign w:val="center"/>
            <w:hideMark/>
          </w:tcPr>
          <w:p w14:paraId="7A72DE2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1.387.683,92</w:t>
            </w:r>
          </w:p>
        </w:tc>
        <w:tc>
          <w:tcPr>
            <w:tcW w:w="1070" w:type="dxa"/>
            <w:tcBorders>
              <w:top w:val="nil"/>
              <w:left w:val="nil"/>
              <w:bottom w:val="single" w:sz="4" w:space="0" w:color="auto"/>
              <w:right w:val="single" w:sz="4" w:space="0" w:color="auto"/>
            </w:tcBorders>
            <w:noWrap/>
            <w:vAlign w:val="center"/>
            <w:hideMark/>
          </w:tcPr>
          <w:p w14:paraId="23C16C3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1.498.669,52</w:t>
            </w:r>
          </w:p>
        </w:tc>
        <w:tc>
          <w:tcPr>
            <w:tcW w:w="796" w:type="dxa"/>
            <w:tcBorders>
              <w:top w:val="nil"/>
              <w:left w:val="nil"/>
              <w:bottom w:val="single" w:sz="4" w:space="0" w:color="auto"/>
              <w:right w:val="single" w:sz="4" w:space="0" w:color="auto"/>
            </w:tcBorders>
            <w:noWrap/>
            <w:vAlign w:val="center"/>
            <w:hideMark/>
          </w:tcPr>
          <w:p w14:paraId="4E62338E"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23,48</w:t>
            </w:r>
          </w:p>
        </w:tc>
        <w:tc>
          <w:tcPr>
            <w:tcW w:w="622" w:type="dxa"/>
            <w:tcBorders>
              <w:top w:val="nil"/>
              <w:left w:val="nil"/>
              <w:bottom w:val="single" w:sz="4" w:space="0" w:color="auto"/>
              <w:right w:val="single" w:sz="4" w:space="0" w:color="auto"/>
            </w:tcBorders>
            <w:noWrap/>
            <w:vAlign w:val="center"/>
            <w:hideMark/>
          </w:tcPr>
          <w:p w14:paraId="2860AEC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29,78</w:t>
            </w:r>
          </w:p>
        </w:tc>
        <w:tc>
          <w:tcPr>
            <w:tcW w:w="795" w:type="dxa"/>
            <w:tcBorders>
              <w:top w:val="nil"/>
              <w:left w:val="nil"/>
              <w:bottom w:val="single" w:sz="4" w:space="0" w:color="auto"/>
              <w:right w:val="single" w:sz="4" w:space="0" w:color="auto"/>
            </w:tcBorders>
            <w:noWrap/>
            <w:vAlign w:val="center"/>
            <w:hideMark/>
          </w:tcPr>
          <w:p w14:paraId="201E844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0,233</w:t>
            </w:r>
          </w:p>
        </w:tc>
        <w:tc>
          <w:tcPr>
            <w:tcW w:w="738" w:type="dxa"/>
            <w:tcBorders>
              <w:top w:val="nil"/>
              <w:left w:val="nil"/>
              <w:bottom w:val="single" w:sz="4" w:space="0" w:color="auto"/>
              <w:right w:val="single" w:sz="4" w:space="0" w:color="auto"/>
            </w:tcBorders>
            <w:noWrap/>
            <w:vAlign w:val="center"/>
            <w:hideMark/>
          </w:tcPr>
          <w:p w14:paraId="4DC56C2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0,106</w:t>
            </w:r>
          </w:p>
        </w:tc>
      </w:tr>
      <w:tr w:rsidR="009F0D24" w:rsidRPr="00EA5712" w14:paraId="16F835EA"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2A892D0D"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Comuna 16</w:t>
            </w:r>
          </w:p>
        </w:tc>
        <w:tc>
          <w:tcPr>
            <w:tcW w:w="1147" w:type="dxa"/>
            <w:tcBorders>
              <w:top w:val="nil"/>
              <w:left w:val="nil"/>
              <w:bottom w:val="single" w:sz="4" w:space="0" w:color="auto"/>
              <w:right w:val="single" w:sz="4" w:space="0" w:color="auto"/>
            </w:tcBorders>
            <w:noWrap/>
            <w:vAlign w:val="center"/>
            <w:hideMark/>
          </w:tcPr>
          <w:p w14:paraId="6B9224F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298.684,85</w:t>
            </w:r>
          </w:p>
        </w:tc>
        <w:tc>
          <w:tcPr>
            <w:tcW w:w="1056" w:type="dxa"/>
            <w:tcBorders>
              <w:top w:val="nil"/>
              <w:left w:val="nil"/>
              <w:bottom w:val="single" w:sz="4" w:space="0" w:color="auto"/>
              <w:right w:val="single" w:sz="4" w:space="0" w:color="auto"/>
            </w:tcBorders>
            <w:noWrap/>
            <w:vAlign w:val="center"/>
            <w:hideMark/>
          </w:tcPr>
          <w:p w14:paraId="60A0D80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184.822,04</w:t>
            </w:r>
          </w:p>
        </w:tc>
        <w:tc>
          <w:tcPr>
            <w:tcW w:w="1070" w:type="dxa"/>
            <w:tcBorders>
              <w:top w:val="nil"/>
              <w:left w:val="nil"/>
              <w:bottom w:val="single" w:sz="4" w:space="0" w:color="auto"/>
              <w:right w:val="single" w:sz="4" w:space="0" w:color="auto"/>
            </w:tcBorders>
            <w:noWrap/>
            <w:vAlign w:val="center"/>
            <w:hideMark/>
          </w:tcPr>
          <w:p w14:paraId="158C0BF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492.738,26</w:t>
            </w:r>
          </w:p>
        </w:tc>
        <w:tc>
          <w:tcPr>
            <w:tcW w:w="1070" w:type="dxa"/>
            <w:tcBorders>
              <w:top w:val="nil"/>
              <w:left w:val="nil"/>
              <w:bottom w:val="single" w:sz="4" w:space="0" w:color="auto"/>
              <w:right w:val="single" w:sz="4" w:space="0" w:color="auto"/>
            </w:tcBorders>
            <w:noWrap/>
            <w:vAlign w:val="center"/>
            <w:hideMark/>
          </w:tcPr>
          <w:p w14:paraId="38B3B58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300.142,85</w:t>
            </w:r>
          </w:p>
        </w:tc>
        <w:tc>
          <w:tcPr>
            <w:tcW w:w="796" w:type="dxa"/>
            <w:tcBorders>
              <w:top w:val="nil"/>
              <w:left w:val="nil"/>
              <w:bottom w:val="single" w:sz="4" w:space="0" w:color="auto"/>
              <w:right w:val="single" w:sz="4" w:space="0" w:color="auto"/>
            </w:tcBorders>
            <w:noWrap/>
            <w:vAlign w:val="center"/>
            <w:hideMark/>
          </w:tcPr>
          <w:p w14:paraId="6148021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73,17</w:t>
            </w:r>
          </w:p>
        </w:tc>
        <w:tc>
          <w:tcPr>
            <w:tcW w:w="622" w:type="dxa"/>
            <w:tcBorders>
              <w:top w:val="nil"/>
              <w:left w:val="nil"/>
              <w:bottom w:val="single" w:sz="4" w:space="0" w:color="auto"/>
              <w:right w:val="single" w:sz="4" w:space="0" w:color="auto"/>
            </w:tcBorders>
            <w:noWrap/>
            <w:vAlign w:val="center"/>
            <w:hideMark/>
          </w:tcPr>
          <w:p w14:paraId="2285047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62,45</w:t>
            </w:r>
          </w:p>
        </w:tc>
        <w:tc>
          <w:tcPr>
            <w:tcW w:w="795" w:type="dxa"/>
            <w:tcBorders>
              <w:top w:val="nil"/>
              <w:left w:val="nil"/>
              <w:bottom w:val="single" w:sz="4" w:space="0" w:color="auto"/>
              <w:right w:val="single" w:sz="4" w:space="0" w:color="auto"/>
            </w:tcBorders>
            <w:noWrap/>
            <w:vAlign w:val="center"/>
            <w:hideMark/>
          </w:tcPr>
          <w:p w14:paraId="640960CF"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0,448</w:t>
            </w:r>
          </w:p>
        </w:tc>
        <w:tc>
          <w:tcPr>
            <w:tcW w:w="738" w:type="dxa"/>
            <w:tcBorders>
              <w:top w:val="nil"/>
              <w:left w:val="nil"/>
              <w:bottom w:val="single" w:sz="4" w:space="0" w:color="auto"/>
              <w:right w:val="single" w:sz="4" w:space="0" w:color="auto"/>
            </w:tcBorders>
            <w:noWrap/>
            <w:vAlign w:val="center"/>
            <w:hideMark/>
          </w:tcPr>
          <w:p w14:paraId="56D3D0A5"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0,795</w:t>
            </w:r>
          </w:p>
        </w:tc>
      </w:tr>
      <w:tr w:rsidR="009F0D24" w:rsidRPr="00EA5712" w14:paraId="17AAF35B"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4B392208"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050_La Castilla</w:t>
            </w:r>
          </w:p>
        </w:tc>
        <w:tc>
          <w:tcPr>
            <w:tcW w:w="1147" w:type="dxa"/>
            <w:tcBorders>
              <w:top w:val="nil"/>
              <w:left w:val="nil"/>
              <w:bottom w:val="single" w:sz="4" w:space="0" w:color="auto"/>
              <w:right w:val="single" w:sz="4" w:space="0" w:color="auto"/>
            </w:tcBorders>
            <w:noWrap/>
            <w:vAlign w:val="center"/>
            <w:hideMark/>
          </w:tcPr>
          <w:p w14:paraId="69DB6671"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825.543,38</w:t>
            </w:r>
          </w:p>
        </w:tc>
        <w:tc>
          <w:tcPr>
            <w:tcW w:w="1056" w:type="dxa"/>
            <w:tcBorders>
              <w:top w:val="nil"/>
              <w:left w:val="nil"/>
              <w:bottom w:val="single" w:sz="4" w:space="0" w:color="auto"/>
              <w:right w:val="single" w:sz="4" w:space="0" w:color="auto"/>
            </w:tcBorders>
            <w:noWrap/>
            <w:vAlign w:val="center"/>
            <w:hideMark/>
          </w:tcPr>
          <w:p w14:paraId="20F5FF9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1.482.521,10</w:t>
            </w:r>
          </w:p>
        </w:tc>
        <w:tc>
          <w:tcPr>
            <w:tcW w:w="1070" w:type="dxa"/>
            <w:tcBorders>
              <w:top w:val="nil"/>
              <w:left w:val="nil"/>
              <w:bottom w:val="single" w:sz="4" w:space="0" w:color="auto"/>
              <w:right w:val="single" w:sz="4" w:space="0" w:color="auto"/>
            </w:tcBorders>
            <w:noWrap/>
            <w:vAlign w:val="center"/>
            <w:hideMark/>
          </w:tcPr>
          <w:p w14:paraId="185A944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1.425.363,56</w:t>
            </w:r>
          </w:p>
        </w:tc>
        <w:tc>
          <w:tcPr>
            <w:tcW w:w="1070" w:type="dxa"/>
            <w:tcBorders>
              <w:top w:val="nil"/>
              <w:left w:val="nil"/>
              <w:bottom w:val="single" w:sz="4" w:space="0" w:color="auto"/>
              <w:right w:val="single" w:sz="4" w:space="0" w:color="auto"/>
            </w:tcBorders>
            <w:noWrap/>
            <w:vAlign w:val="center"/>
            <w:hideMark/>
          </w:tcPr>
          <w:p w14:paraId="65F7348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1.803.214,89</w:t>
            </w:r>
          </w:p>
        </w:tc>
        <w:tc>
          <w:tcPr>
            <w:tcW w:w="796" w:type="dxa"/>
            <w:tcBorders>
              <w:top w:val="nil"/>
              <w:left w:val="nil"/>
              <w:bottom w:val="single" w:sz="4" w:space="0" w:color="auto"/>
              <w:right w:val="single" w:sz="4" w:space="0" w:color="auto"/>
            </w:tcBorders>
            <w:noWrap/>
            <w:vAlign w:val="center"/>
            <w:hideMark/>
          </w:tcPr>
          <w:p w14:paraId="57A6AC2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188,15</w:t>
            </w:r>
          </w:p>
        </w:tc>
        <w:tc>
          <w:tcPr>
            <w:tcW w:w="622" w:type="dxa"/>
            <w:tcBorders>
              <w:top w:val="nil"/>
              <w:left w:val="nil"/>
              <w:bottom w:val="single" w:sz="4" w:space="0" w:color="auto"/>
              <w:right w:val="single" w:sz="4" w:space="0" w:color="auto"/>
            </w:tcBorders>
            <w:noWrap/>
            <w:vAlign w:val="center"/>
            <w:hideMark/>
          </w:tcPr>
          <w:p w14:paraId="30274C3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521,20</w:t>
            </w:r>
          </w:p>
        </w:tc>
        <w:tc>
          <w:tcPr>
            <w:tcW w:w="795" w:type="dxa"/>
            <w:tcBorders>
              <w:top w:val="nil"/>
              <w:left w:val="nil"/>
              <w:bottom w:val="single" w:sz="4" w:space="0" w:color="auto"/>
              <w:right w:val="single" w:sz="4" w:space="0" w:color="auto"/>
            </w:tcBorders>
            <w:noWrap/>
            <w:vAlign w:val="center"/>
            <w:hideMark/>
          </w:tcPr>
          <w:p w14:paraId="6EA3404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0,172</w:t>
            </w:r>
          </w:p>
        </w:tc>
        <w:tc>
          <w:tcPr>
            <w:tcW w:w="738" w:type="dxa"/>
            <w:tcBorders>
              <w:top w:val="nil"/>
              <w:left w:val="nil"/>
              <w:bottom w:val="single" w:sz="4" w:space="0" w:color="auto"/>
              <w:right w:val="single" w:sz="4" w:space="0" w:color="auto"/>
            </w:tcBorders>
            <w:noWrap/>
            <w:vAlign w:val="center"/>
            <w:hideMark/>
          </w:tcPr>
          <w:p w14:paraId="07E5D86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-0,325</w:t>
            </w:r>
          </w:p>
        </w:tc>
      </w:tr>
      <w:tr w:rsidR="009F0D24" w:rsidRPr="00EA5712" w14:paraId="04EE0AF1"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1446B60A"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051_La Elvira</w:t>
            </w:r>
          </w:p>
        </w:tc>
        <w:tc>
          <w:tcPr>
            <w:tcW w:w="1147" w:type="dxa"/>
            <w:tcBorders>
              <w:top w:val="nil"/>
              <w:left w:val="nil"/>
              <w:bottom w:val="single" w:sz="4" w:space="0" w:color="auto"/>
              <w:right w:val="single" w:sz="4" w:space="0" w:color="auto"/>
            </w:tcBorders>
            <w:noWrap/>
            <w:vAlign w:val="center"/>
            <w:hideMark/>
          </w:tcPr>
          <w:p w14:paraId="77C2582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2.501.040,64</w:t>
            </w:r>
          </w:p>
        </w:tc>
        <w:tc>
          <w:tcPr>
            <w:tcW w:w="1056" w:type="dxa"/>
            <w:tcBorders>
              <w:top w:val="nil"/>
              <w:left w:val="nil"/>
              <w:bottom w:val="single" w:sz="4" w:space="0" w:color="auto"/>
              <w:right w:val="single" w:sz="4" w:space="0" w:color="auto"/>
            </w:tcBorders>
            <w:noWrap/>
            <w:vAlign w:val="center"/>
            <w:hideMark/>
          </w:tcPr>
          <w:p w14:paraId="75BCA4AF"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2.311.158,93</w:t>
            </w:r>
          </w:p>
        </w:tc>
        <w:tc>
          <w:tcPr>
            <w:tcW w:w="1070" w:type="dxa"/>
            <w:tcBorders>
              <w:top w:val="nil"/>
              <w:left w:val="nil"/>
              <w:bottom w:val="single" w:sz="4" w:space="0" w:color="auto"/>
              <w:right w:val="single" w:sz="4" w:space="0" w:color="auto"/>
            </w:tcBorders>
            <w:noWrap/>
            <w:vAlign w:val="center"/>
            <w:hideMark/>
          </w:tcPr>
          <w:p w14:paraId="6106C994"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3.663.751,81</w:t>
            </w:r>
          </w:p>
        </w:tc>
        <w:tc>
          <w:tcPr>
            <w:tcW w:w="1070" w:type="dxa"/>
            <w:tcBorders>
              <w:top w:val="nil"/>
              <w:left w:val="nil"/>
              <w:bottom w:val="single" w:sz="4" w:space="0" w:color="auto"/>
              <w:right w:val="single" w:sz="4" w:space="0" w:color="auto"/>
            </w:tcBorders>
            <w:noWrap/>
            <w:vAlign w:val="center"/>
            <w:hideMark/>
          </w:tcPr>
          <w:p w14:paraId="5C70244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3.376.654,76</w:t>
            </w:r>
          </w:p>
        </w:tc>
        <w:tc>
          <w:tcPr>
            <w:tcW w:w="796" w:type="dxa"/>
            <w:tcBorders>
              <w:top w:val="nil"/>
              <w:left w:val="nil"/>
              <w:bottom w:val="single" w:sz="4" w:space="0" w:color="auto"/>
              <w:right w:val="single" w:sz="4" w:space="0" w:color="auto"/>
            </w:tcBorders>
            <w:noWrap/>
            <w:vAlign w:val="center"/>
            <w:hideMark/>
          </w:tcPr>
          <w:p w14:paraId="552CBF1D"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132,12</w:t>
            </w:r>
          </w:p>
        </w:tc>
        <w:tc>
          <w:tcPr>
            <w:tcW w:w="622" w:type="dxa"/>
            <w:tcBorders>
              <w:top w:val="nil"/>
              <w:left w:val="nil"/>
              <w:bottom w:val="single" w:sz="4" w:space="0" w:color="auto"/>
              <w:right w:val="single" w:sz="4" w:space="0" w:color="auto"/>
            </w:tcBorders>
            <w:noWrap/>
            <w:vAlign w:val="center"/>
            <w:hideMark/>
          </w:tcPr>
          <w:p w14:paraId="30AC9706"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131,98</w:t>
            </w:r>
          </w:p>
        </w:tc>
        <w:tc>
          <w:tcPr>
            <w:tcW w:w="795" w:type="dxa"/>
            <w:tcBorders>
              <w:top w:val="nil"/>
              <w:left w:val="nil"/>
              <w:bottom w:val="single" w:sz="4" w:space="0" w:color="auto"/>
              <w:right w:val="single" w:sz="4" w:space="0" w:color="auto"/>
            </w:tcBorders>
            <w:noWrap/>
            <w:vAlign w:val="center"/>
            <w:hideMark/>
          </w:tcPr>
          <w:p w14:paraId="682A92B3"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0,369</w:t>
            </w:r>
          </w:p>
        </w:tc>
        <w:tc>
          <w:tcPr>
            <w:tcW w:w="738" w:type="dxa"/>
            <w:tcBorders>
              <w:top w:val="nil"/>
              <w:left w:val="nil"/>
              <w:bottom w:val="single" w:sz="4" w:space="0" w:color="auto"/>
              <w:right w:val="single" w:sz="4" w:space="0" w:color="auto"/>
            </w:tcBorders>
            <w:noWrap/>
            <w:vAlign w:val="center"/>
            <w:hideMark/>
          </w:tcPr>
          <w:p w14:paraId="444ACED8"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0,464</w:t>
            </w:r>
          </w:p>
        </w:tc>
      </w:tr>
      <w:tr w:rsidR="009F0D24" w:rsidRPr="00EA5712" w14:paraId="6DBD80F6" w14:textId="77777777" w:rsidTr="009F0D24">
        <w:trPr>
          <w:trHeight w:val="300"/>
        </w:trPr>
        <w:tc>
          <w:tcPr>
            <w:tcW w:w="2110" w:type="dxa"/>
            <w:tcBorders>
              <w:top w:val="nil"/>
              <w:left w:val="single" w:sz="4" w:space="0" w:color="auto"/>
              <w:bottom w:val="single" w:sz="4" w:space="0" w:color="auto"/>
              <w:right w:val="single" w:sz="4" w:space="0" w:color="auto"/>
            </w:tcBorders>
            <w:noWrap/>
            <w:vAlign w:val="center"/>
            <w:hideMark/>
          </w:tcPr>
          <w:p w14:paraId="3B266431" w14:textId="77777777" w:rsidR="00EA5712" w:rsidRPr="00EA5712" w:rsidRDefault="00EA5712" w:rsidP="00EA5712">
            <w:pPr>
              <w:widowControl/>
              <w:rPr>
                <w:rFonts w:ascii="Calibri" w:eastAsia="Times New Roman" w:hAnsi="Calibri" w:cs="Calibri"/>
                <w:color w:val="000000"/>
                <w:sz w:val="16"/>
                <w:szCs w:val="16"/>
              </w:rPr>
            </w:pPr>
            <w:r w:rsidRPr="00EA5712">
              <w:rPr>
                <w:rFonts w:ascii="Calibri" w:eastAsia="Times New Roman" w:hAnsi="Calibri" w:cs="Calibri"/>
                <w:color w:val="000000"/>
                <w:sz w:val="16"/>
                <w:szCs w:val="16"/>
              </w:rPr>
              <w:t>052_El Saladito</w:t>
            </w:r>
          </w:p>
        </w:tc>
        <w:tc>
          <w:tcPr>
            <w:tcW w:w="1147" w:type="dxa"/>
            <w:tcBorders>
              <w:top w:val="nil"/>
              <w:left w:val="nil"/>
              <w:bottom w:val="single" w:sz="4" w:space="0" w:color="auto"/>
              <w:right w:val="single" w:sz="4" w:space="0" w:color="auto"/>
            </w:tcBorders>
            <w:noWrap/>
            <w:vAlign w:val="center"/>
            <w:hideMark/>
          </w:tcPr>
          <w:p w14:paraId="4ADE7ED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2.538.781,69</w:t>
            </w:r>
          </w:p>
        </w:tc>
        <w:tc>
          <w:tcPr>
            <w:tcW w:w="1056" w:type="dxa"/>
            <w:tcBorders>
              <w:top w:val="nil"/>
              <w:left w:val="nil"/>
              <w:bottom w:val="single" w:sz="4" w:space="0" w:color="auto"/>
              <w:right w:val="single" w:sz="4" w:space="0" w:color="auto"/>
            </w:tcBorders>
            <w:noWrap/>
            <w:vAlign w:val="center"/>
            <w:hideMark/>
          </w:tcPr>
          <w:p w14:paraId="54B42205"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2.304.829,60</w:t>
            </w:r>
          </w:p>
        </w:tc>
        <w:tc>
          <w:tcPr>
            <w:tcW w:w="1070" w:type="dxa"/>
            <w:tcBorders>
              <w:top w:val="nil"/>
              <w:left w:val="nil"/>
              <w:bottom w:val="single" w:sz="4" w:space="0" w:color="auto"/>
              <w:right w:val="single" w:sz="4" w:space="0" w:color="auto"/>
            </w:tcBorders>
            <w:noWrap/>
            <w:vAlign w:val="center"/>
            <w:hideMark/>
          </w:tcPr>
          <w:p w14:paraId="1D89EA97"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3.459.820,85</w:t>
            </w:r>
          </w:p>
        </w:tc>
        <w:tc>
          <w:tcPr>
            <w:tcW w:w="1070" w:type="dxa"/>
            <w:tcBorders>
              <w:top w:val="nil"/>
              <w:left w:val="nil"/>
              <w:bottom w:val="single" w:sz="4" w:space="0" w:color="auto"/>
              <w:right w:val="single" w:sz="4" w:space="0" w:color="auto"/>
            </w:tcBorders>
            <w:noWrap/>
            <w:vAlign w:val="center"/>
            <w:hideMark/>
          </w:tcPr>
          <w:p w14:paraId="4EF9755A"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3.137.605,91</w:t>
            </w:r>
          </w:p>
        </w:tc>
        <w:tc>
          <w:tcPr>
            <w:tcW w:w="796" w:type="dxa"/>
            <w:tcBorders>
              <w:top w:val="nil"/>
              <w:left w:val="nil"/>
              <w:bottom w:val="single" w:sz="4" w:space="0" w:color="auto"/>
              <w:right w:val="single" w:sz="4" w:space="0" w:color="auto"/>
            </w:tcBorders>
            <w:noWrap/>
            <w:vAlign w:val="center"/>
            <w:hideMark/>
          </w:tcPr>
          <w:p w14:paraId="5317D702"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60,24</w:t>
            </w:r>
          </w:p>
        </w:tc>
        <w:tc>
          <w:tcPr>
            <w:tcW w:w="622" w:type="dxa"/>
            <w:tcBorders>
              <w:top w:val="nil"/>
              <w:left w:val="nil"/>
              <w:bottom w:val="single" w:sz="4" w:space="0" w:color="auto"/>
              <w:right w:val="single" w:sz="4" w:space="0" w:color="auto"/>
            </w:tcBorders>
            <w:noWrap/>
            <w:vAlign w:val="center"/>
            <w:hideMark/>
          </w:tcPr>
          <w:p w14:paraId="54A05559"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66,31</w:t>
            </w:r>
          </w:p>
        </w:tc>
        <w:tc>
          <w:tcPr>
            <w:tcW w:w="795" w:type="dxa"/>
            <w:tcBorders>
              <w:top w:val="nil"/>
              <w:left w:val="nil"/>
              <w:bottom w:val="single" w:sz="4" w:space="0" w:color="auto"/>
              <w:right w:val="single" w:sz="4" w:space="0" w:color="auto"/>
            </w:tcBorders>
            <w:noWrap/>
            <w:vAlign w:val="center"/>
            <w:hideMark/>
          </w:tcPr>
          <w:p w14:paraId="25F70735"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-0,403</w:t>
            </w:r>
          </w:p>
        </w:tc>
        <w:tc>
          <w:tcPr>
            <w:tcW w:w="738" w:type="dxa"/>
            <w:tcBorders>
              <w:top w:val="nil"/>
              <w:left w:val="nil"/>
              <w:bottom w:val="single" w:sz="4" w:space="0" w:color="auto"/>
              <w:right w:val="single" w:sz="4" w:space="0" w:color="auto"/>
            </w:tcBorders>
            <w:noWrap/>
            <w:vAlign w:val="center"/>
            <w:hideMark/>
          </w:tcPr>
          <w:p w14:paraId="10DC47DC" w14:textId="77777777" w:rsidR="00EA5712" w:rsidRPr="00EA5712" w:rsidRDefault="00EA5712" w:rsidP="00EA5712">
            <w:pPr>
              <w:widowControl/>
              <w:jc w:val="right"/>
              <w:rPr>
                <w:rFonts w:ascii="Calibri" w:eastAsia="Times New Roman" w:hAnsi="Calibri" w:cs="Calibri"/>
                <w:color w:val="000000"/>
                <w:sz w:val="16"/>
                <w:szCs w:val="16"/>
              </w:rPr>
            </w:pPr>
            <w:r w:rsidRPr="00EA5712">
              <w:rPr>
                <w:rFonts w:ascii="Calibri" w:eastAsia="Times New Roman" w:hAnsi="Calibri" w:cs="Calibri"/>
                <w:color w:val="000000"/>
                <w:sz w:val="16"/>
                <w:szCs w:val="16"/>
              </w:rPr>
              <w:t>-0,154</w:t>
            </w:r>
          </w:p>
        </w:tc>
      </w:tr>
    </w:tbl>
    <w:p w14:paraId="7E1B7F88" w14:textId="77777777" w:rsidR="00EA5712" w:rsidRDefault="00EA5712" w:rsidP="00EA5712">
      <w:pPr>
        <w:rPr>
          <w:rFonts w:ascii="Calibri" w:eastAsia="Calibri" w:hAnsi="Calibri" w:cs="Calibri"/>
          <w:i/>
          <w:iCs/>
          <w:sz w:val="22"/>
          <w:szCs w:val="22"/>
        </w:rPr>
      </w:pPr>
    </w:p>
    <w:p w14:paraId="000003A0" w14:textId="77777777" w:rsidR="00C6236C" w:rsidRDefault="00C6236C">
      <w:pPr>
        <w:jc w:val="both"/>
        <w:rPr>
          <w:rFonts w:ascii="Calibri" w:eastAsia="Calibri" w:hAnsi="Calibri" w:cs="Calibri"/>
          <w:sz w:val="22"/>
          <w:szCs w:val="22"/>
        </w:rPr>
      </w:pPr>
    </w:p>
    <w:p w14:paraId="000003BD" w14:textId="77777777" w:rsidR="00C6236C" w:rsidRDefault="00C6236C">
      <w:pPr>
        <w:jc w:val="both"/>
        <w:rPr>
          <w:rFonts w:ascii="Calibri" w:eastAsia="Calibri" w:hAnsi="Calibri" w:cs="Calibri"/>
          <w:sz w:val="22"/>
          <w:szCs w:val="22"/>
        </w:rPr>
      </w:pPr>
    </w:p>
    <w:p w14:paraId="036E7DF9" w14:textId="77777777" w:rsidR="009F0D24" w:rsidRDefault="009F0D24">
      <w:pPr>
        <w:jc w:val="both"/>
        <w:rPr>
          <w:rFonts w:ascii="Calibri" w:eastAsia="Calibri" w:hAnsi="Calibri" w:cs="Calibri"/>
          <w:sz w:val="22"/>
          <w:szCs w:val="22"/>
        </w:rPr>
      </w:pPr>
    </w:p>
    <w:p w14:paraId="70B43489" w14:textId="77777777" w:rsidR="009F0D24" w:rsidRDefault="009F0D24">
      <w:pPr>
        <w:jc w:val="both"/>
        <w:rPr>
          <w:rFonts w:ascii="Calibri" w:eastAsia="Calibri" w:hAnsi="Calibri" w:cs="Calibri"/>
          <w:sz w:val="22"/>
          <w:szCs w:val="22"/>
        </w:rPr>
      </w:pPr>
    </w:p>
    <w:p w14:paraId="42AA3408" w14:textId="77777777" w:rsidR="009F0D24" w:rsidRDefault="009F0D24">
      <w:pPr>
        <w:jc w:val="both"/>
        <w:rPr>
          <w:rFonts w:ascii="Calibri" w:eastAsia="Calibri" w:hAnsi="Calibri" w:cs="Calibri"/>
          <w:sz w:val="22"/>
          <w:szCs w:val="22"/>
        </w:rPr>
      </w:pPr>
    </w:p>
    <w:tbl>
      <w:tblPr>
        <w:tblW w:w="0" w:type="auto"/>
        <w:tblLayout w:type="fixed"/>
        <w:tblCellMar>
          <w:left w:w="70" w:type="dxa"/>
          <w:right w:w="70" w:type="dxa"/>
        </w:tblCellMar>
        <w:tblLook w:val="04A0" w:firstRow="1" w:lastRow="0" w:firstColumn="1" w:lastColumn="0" w:noHBand="0" w:noVBand="1"/>
      </w:tblPr>
      <w:tblGrid>
        <w:gridCol w:w="1515"/>
        <w:gridCol w:w="1179"/>
        <w:gridCol w:w="992"/>
        <w:gridCol w:w="1134"/>
        <w:gridCol w:w="1134"/>
        <w:gridCol w:w="709"/>
        <w:gridCol w:w="708"/>
        <w:gridCol w:w="709"/>
        <w:gridCol w:w="709"/>
      </w:tblGrid>
      <w:tr w:rsidR="008F5E2E" w:rsidRPr="008F5E2E" w14:paraId="4DFAFC1A" w14:textId="77777777" w:rsidTr="009F0D24">
        <w:trPr>
          <w:trHeight w:val="499"/>
        </w:trPr>
        <w:tc>
          <w:tcPr>
            <w:tcW w:w="8789" w:type="dxa"/>
            <w:gridSpan w:val="9"/>
            <w:tcBorders>
              <w:top w:val="nil"/>
              <w:left w:val="nil"/>
              <w:bottom w:val="nil"/>
              <w:right w:val="nil"/>
            </w:tcBorders>
            <w:noWrap/>
            <w:vAlign w:val="center"/>
            <w:hideMark/>
          </w:tcPr>
          <w:p w14:paraId="3EFFF536" w14:textId="59A76132" w:rsidR="00B4732A" w:rsidRDefault="00B4732A" w:rsidP="00B4732A">
            <w:pPr>
              <w:jc w:val="center"/>
              <w:rPr>
                <w:rFonts w:ascii="Calibri" w:eastAsia="Calibri" w:hAnsi="Calibri" w:cs="Calibri"/>
                <w:i/>
                <w:iCs/>
                <w:sz w:val="22"/>
                <w:szCs w:val="22"/>
              </w:rPr>
            </w:pPr>
            <w:r>
              <w:rPr>
                <w:rFonts w:ascii="Calibri" w:eastAsia="Calibri" w:hAnsi="Calibri" w:cs="Calibri"/>
                <w:i/>
                <w:iCs/>
                <w:sz w:val="22"/>
                <w:szCs w:val="22"/>
              </w:rPr>
              <w:t xml:space="preserve">Tabla </w:t>
            </w:r>
            <w:r w:rsidR="00D4583E">
              <w:rPr>
                <w:rFonts w:ascii="Calibri" w:eastAsia="Calibri" w:hAnsi="Calibri" w:cs="Calibri"/>
                <w:i/>
                <w:iCs/>
                <w:sz w:val="22"/>
                <w:szCs w:val="22"/>
              </w:rPr>
              <w:t>10</w:t>
            </w:r>
            <w:r>
              <w:rPr>
                <w:rFonts w:ascii="Calibri" w:eastAsia="Calibri" w:hAnsi="Calibri" w:cs="Calibri"/>
                <w:i/>
                <w:iCs/>
                <w:sz w:val="22"/>
                <w:szCs w:val="22"/>
              </w:rPr>
              <w:t>. perceptrón base vs perceptrón optimizado</w:t>
            </w:r>
          </w:p>
          <w:p w14:paraId="70502727" w14:textId="1F2A90C1" w:rsidR="008F5E2E" w:rsidRPr="008F5E2E" w:rsidRDefault="008F5E2E" w:rsidP="00B4732A">
            <w:pPr>
              <w:widowControl/>
              <w:rPr>
                <w:rFonts w:ascii="Calibri" w:eastAsia="Times New Roman" w:hAnsi="Calibri" w:cs="Calibri"/>
                <w:b/>
                <w:bCs/>
              </w:rPr>
            </w:pPr>
          </w:p>
        </w:tc>
      </w:tr>
      <w:tr w:rsidR="009F0D24" w:rsidRPr="008F5E2E" w14:paraId="71D6C983" w14:textId="77777777" w:rsidTr="009F0D24">
        <w:trPr>
          <w:trHeight w:val="402"/>
        </w:trPr>
        <w:tc>
          <w:tcPr>
            <w:tcW w:w="1515" w:type="dxa"/>
            <w:tcBorders>
              <w:top w:val="single" w:sz="4" w:space="0" w:color="auto"/>
              <w:left w:val="single" w:sz="4" w:space="0" w:color="auto"/>
              <w:bottom w:val="single" w:sz="4" w:space="0" w:color="auto"/>
              <w:right w:val="single" w:sz="4" w:space="0" w:color="auto"/>
            </w:tcBorders>
            <w:shd w:val="clear" w:color="D3D3D3" w:fill="D3D3D3"/>
            <w:noWrap/>
            <w:vAlign w:val="center"/>
            <w:hideMark/>
          </w:tcPr>
          <w:p w14:paraId="30A651E1" w14:textId="77777777" w:rsidR="008F5E2E" w:rsidRPr="008F5E2E" w:rsidRDefault="008F5E2E" w:rsidP="008F5E2E">
            <w:pPr>
              <w:widowControl/>
              <w:jc w:val="center"/>
              <w:rPr>
                <w:rFonts w:ascii="Calibri" w:eastAsia="Times New Roman" w:hAnsi="Calibri" w:cs="Calibri"/>
                <w:b/>
                <w:bCs/>
                <w:sz w:val="16"/>
                <w:szCs w:val="16"/>
              </w:rPr>
            </w:pPr>
            <w:r w:rsidRPr="008F5E2E">
              <w:rPr>
                <w:rFonts w:ascii="Calibri" w:eastAsia="Times New Roman" w:hAnsi="Calibri" w:cs="Calibri"/>
                <w:b/>
                <w:bCs/>
                <w:sz w:val="16"/>
                <w:szCs w:val="16"/>
              </w:rPr>
              <w:t>Zona WiFi</w:t>
            </w:r>
          </w:p>
        </w:tc>
        <w:tc>
          <w:tcPr>
            <w:tcW w:w="1179" w:type="dxa"/>
            <w:tcBorders>
              <w:top w:val="single" w:sz="4" w:space="0" w:color="auto"/>
              <w:left w:val="nil"/>
              <w:bottom w:val="single" w:sz="4" w:space="0" w:color="auto"/>
              <w:right w:val="single" w:sz="4" w:space="0" w:color="auto"/>
            </w:tcBorders>
            <w:shd w:val="clear" w:color="D3D3D3" w:fill="D3D3D3"/>
            <w:noWrap/>
            <w:vAlign w:val="center"/>
            <w:hideMark/>
          </w:tcPr>
          <w:p w14:paraId="779FF5CF" w14:textId="77777777" w:rsidR="008F5E2E" w:rsidRPr="008F5E2E" w:rsidRDefault="008F5E2E" w:rsidP="008F5E2E">
            <w:pPr>
              <w:widowControl/>
              <w:jc w:val="center"/>
              <w:rPr>
                <w:rFonts w:ascii="Calibri" w:eastAsia="Times New Roman" w:hAnsi="Calibri" w:cs="Calibri"/>
                <w:b/>
                <w:bCs/>
                <w:sz w:val="16"/>
                <w:szCs w:val="16"/>
              </w:rPr>
            </w:pPr>
            <w:r w:rsidRPr="008F5E2E">
              <w:rPr>
                <w:rFonts w:ascii="Calibri" w:eastAsia="Times New Roman" w:hAnsi="Calibri" w:cs="Calibri"/>
                <w:b/>
                <w:bCs/>
                <w:sz w:val="16"/>
                <w:szCs w:val="16"/>
              </w:rPr>
              <w:t>MAE Base</w:t>
            </w:r>
          </w:p>
        </w:tc>
        <w:tc>
          <w:tcPr>
            <w:tcW w:w="992" w:type="dxa"/>
            <w:tcBorders>
              <w:top w:val="single" w:sz="4" w:space="0" w:color="auto"/>
              <w:left w:val="nil"/>
              <w:bottom w:val="single" w:sz="4" w:space="0" w:color="auto"/>
              <w:right w:val="single" w:sz="4" w:space="0" w:color="auto"/>
            </w:tcBorders>
            <w:shd w:val="clear" w:color="D3D3D3" w:fill="D3D3D3"/>
            <w:noWrap/>
            <w:vAlign w:val="center"/>
            <w:hideMark/>
          </w:tcPr>
          <w:p w14:paraId="4EA5F491" w14:textId="77777777" w:rsidR="008F5E2E" w:rsidRPr="008F5E2E" w:rsidRDefault="008F5E2E" w:rsidP="008F5E2E">
            <w:pPr>
              <w:widowControl/>
              <w:jc w:val="center"/>
              <w:rPr>
                <w:rFonts w:ascii="Calibri" w:eastAsia="Times New Roman" w:hAnsi="Calibri" w:cs="Calibri"/>
                <w:b/>
                <w:bCs/>
                <w:sz w:val="16"/>
                <w:szCs w:val="16"/>
              </w:rPr>
            </w:pPr>
            <w:r w:rsidRPr="008F5E2E">
              <w:rPr>
                <w:rFonts w:ascii="Calibri" w:eastAsia="Times New Roman" w:hAnsi="Calibri" w:cs="Calibri"/>
                <w:b/>
                <w:bCs/>
                <w:sz w:val="16"/>
                <w:szCs w:val="16"/>
              </w:rPr>
              <w:t>MAE Opt</w:t>
            </w:r>
          </w:p>
        </w:tc>
        <w:tc>
          <w:tcPr>
            <w:tcW w:w="1134" w:type="dxa"/>
            <w:tcBorders>
              <w:top w:val="single" w:sz="4" w:space="0" w:color="auto"/>
              <w:left w:val="nil"/>
              <w:bottom w:val="single" w:sz="4" w:space="0" w:color="auto"/>
              <w:right w:val="single" w:sz="4" w:space="0" w:color="auto"/>
            </w:tcBorders>
            <w:shd w:val="clear" w:color="D3D3D3" w:fill="D3D3D3"/>
            <w:noWrap/>
            <w:vAlign w:val="center"/>
            <w:hideMark/>
          </w:tcPr>
          <w:p w14:paraId="4FA44DF2" w14:textId="77777777" w:rsidR="008F5E2E" w:rsidRPr="008F5E2E" w:rsidRDefault="008F5E2E" w:rsidP="008F5E2E">
            <w:pPr>
              <w:widowControl/>
              <w:jc w:val="center"/>
              <w:rPr>
                <w:rFonts w:ascii="Calibri" w:eastAsia="Times New Roman" w:hAnsi="Calibri" w:cs="Calibri"/>
                <w:b/>
                <w:bCs/>
                <w:sz w:val="16"/>
                <w:szCs w:val="16"/>
              </w:rPr>
            </w:pPr>
            <w:r w:rsidRPr="008F5E2E">
              <w:rPr>
                <w:rFonts w:ascii="Calibri" w:eastAsia="Times New Roman" w:hAnsi="Calibri" w:cs="Calibri"/>
                <w:b/>
                <w:bCs/>
                <w:sz w:val="16"/>
                <w:szCs w:val="16"/>
              </w:rPr>
              <w:t>RMSE Base</w:t>
            </w:r>
          </w:p>
        </w:tc>
        <w:tc>
          <w:tcPr>
            <w:tcW w:w="1134" w:type="dxa"/>
            <w:tcBorders>
              <w:top w:val="single" w:sz="4" w:space="0" w:color="auto"/>
              <w:left w:val="nil"/>
              <w:bottom w:val="single" w:sz="4" w:space="0" w:color="auto"/>
              <w:right w:val="single" w:sz="4" w:space="0" w:color="auto"/>
            </w:tcBorders>
            <w:shd w:val="clear" w:color="D3D3D3" w:fill="D3D3D3"/>
            <w:noWrap/>
            <w:vAlign w:val="center"/>
            <w:hideMark/>
          </w:tcPr>
          <w:p w14:paraId="6D4F0CA3" w14:textId="77777777" w:rsidR="008F5E2E" w:rsidRPr="008F5E2E" w:rsidRDefault="008F5E2E" w:rsidP="008F5E2E">
            <w:pPr>
              <w:widowControl/>
              <w:jc w:val="center"/>
              <w:rPr>
                <w:rFonts w:ascii="Calibri" w:eastAsia="Times New Roman" w:hAnsi="Calibri" w:cs="Calibri"/>
                <w:b/>
                <w:bCs/>
                <w:sz w:val="16"/>
                <w:szCs w:val="16"/>
              </w:rPr>
            </w:pPr>
            <w:r w:rsidRPr="008F5E2E">
              <w:rPr>
                <w:rFonts w:ascii="Calibri" w:eastAsia="Times New Roman" w:hAnsi="Calibri" w:cs="Calibri"/>
                <w:b/>
                <w:bCs/>
                <w:sz w:val="16"/>
                <w:szCs w:val="16"/>
              </w:rPr>
              <w:t>RMSE Opt</w:t>
            </w:r>
          </w:p>
        </w:tc>
        <w:tc>
          <w:tcPr>
            <w:tcW w:w="709" w:type="dxa"/>
            <w:tcBorders>
              <w:top w:val="single" w:sz="4" w:space="0" w:color="auto"/>
              <w:left w:val="nil"/>
              <w:bottom w:val="single" w:sz="4" w:space="0" w:color="auto"/>
              <w:right w:val="single" w:sz="4" w:space="0" w:color="auto"/>
            </w:tcBorders>
            <w:shd w:val="clear" w:color="D3D3D3" w:fill="D3D3D3"/>
            <w:noWrap/>
            <w:vAlign w:val="center"/>
            <w:hideMark/>
          </w:tcPr>
          <w:p w14:paraId="0CA4AD3F" w14:textId="77777777" w:rsidR="008F5E2E" w:rsidRPr="008F5E2E" w:rsidRDefault="008F5E2E" w:rsidP="008F5E2E">
            <w:pPr>
              <w:widowControl/>
              <w:jc w:val="center"/>
              <w:rPr>
                <w:rFonts w:ascii="Calibri" w:eastAsia="Times New Roman" w:hAnsi="Calibri" w:cs="Calibri"/>
                <w:b/>
                <w:bCs/>
                <w:sz w:val="16"/>
                <w:szCs w:val="16"/>
              </w:rPr>
            </w:pPr>
            <w:r w:rsidRPr="008F5E2E">
              <w:rPr>
                <w:rFonts w:ascii="Calibri" w:eastAsia="Times New Roman" w:hAnsi="Calibri" w:cs="Calibri"/>
                <w:b/>
                <w:bCs/>
                <w:sz w:val="16"/>
                <w:szCs w:val="16"/>
              </w:rPr>
              <w:t>MAPE (%) Base</w:t>
            </w:r>
          </w:p>
        </w:tc>
        <w:tc>
          <w:tcPr>
            <w:tcW w:w="708" w:type="dxa"/>
            <w:tcBorders>
              <w:top w:val="single" w:sz="4" w:space="0" w:color="auto"/>
              <w:left w:val="nil"/>
              <w:bottom w:val="single" w:sz="4" w:space="0" w:color="auto"/>
              <w:right w:val="single" w:sz="4" w:space="0" w:color="auto"/>
            </w:tcBorders>
            <w:shd w:val="clear" w:color="D3D3D3" w:fill="D3D3D3"/>
            <w:noWrap/>
            <w:vAlign w:val="center"/>
            <w:hideMark/>
          </w:tcPr>
          <w:p w14:paraId="2497103F" w14:textId="77777777" w:rsidR="008F5E2E" w:rsidRPr="008F5E2E" w:rsidRDefault="008F5E2E" w:rsidP="008F5E2E">
            <w:pPr>
              <w:widowControl/>
              <w:jc w:val="center"/>
              <w:rPr>
                <w:rFonts w:ascii="Calibri" w:eastAsia="Times New Roman" w:hAnsi="Calibri" w:cs="Calibri"/>
                <w:b/>
                <w:bCs/>
                <w:sz w:val="16"/>
                <w:szCs w:val="16"/>
              </w:rPr>
            </w:pPr>
            <w:r w:rsidRPr="008F5E2E">
              <w:rPr>
                <w:rFonts w:ascii="Calibri" w:eastAsia="Times New Roman" w:hAnsi="Calibri" w:cs="Calibri"/>
                <w:b/>
                <w:bCs/>
                <w:sz w:val="16"/>
                <w:szCs w:val="16"/>
              </w:rPr>
              <w:t>MAPE (%) Opt</w:t>
            </w:r>
          </w:p>
        </w:tc>
        <w:tc>
          <w:tcPr>
            <w:tcW w:w="709" w:type="dxa"/>
            <w:tcBorders>
              <w:top w:val="single" w:sz="4" w:space="0" w:color="auto"/>
              <w:left w:val="nil"/>
              <w:bottom w:val="single" w:sz="4" w:space="0" w:color="auto"/>
              <w:right w:val="single" w:sz="4" w:space="0" w:color="auto"/>
            </w:tcBorders>
            <w:shd w:val="clear" w:color="D3D3D3" w:fill="D3D3D3"/>
            <w:noWrap/>
            <w:vAlign w:val="center"/>
            <w:hideMark/>
          </w:tcPr>
          <w:p w14:paraId="525709DE" w14:textId="77777777" w:rsidR="008F5E2E" w:rsidRPr="008F5E2E" w:rsidRDefault="008F5E2E" w:rsidP="008F5E2E">
            <w:pPr>
              <w:widowControl/>
              <w:jc w:val="center"/>
              <w:rPr>
                <w:rFonts w:ascii="Calibri" w:eastAsia="Times New Roman" w:hAnsi="Calibri" w:cs="Calibri"/>
                <w:b/>
                <w:bCs/>
                <w:sz w:val="16"/>
                <w:szCs w:val="16"/>
              </w:rPr>
            </w:pPr>
            <w:r w:rsidRPr="008F5E2E">
              <w:rPr>
                <w:rFonts w:ascii="Calibri" w:eastAsia="Times New Roman" w:hAnsi="Calibri" w:cs="Calibri"/>
                <w:b/>
                <w:bCs/>
                <w:sz w:val="16"/>
                <w:szCs w:val="16"/>
              </w:rPr>
              <w:t>R² Base</w:t>
            </w:r>
          </w:p>
        </w:tc>
        <w:tc>
          <w:tcPr>
            <w:tcW w:w="709" w:type="dxa"/>
            <w:tcBorders>
              <w:top w:val="single" w:sz="4" w:space="0" w:color="auto"/>
              <w:left w:val="nil"/>
              <w:bottom w:val="single" w:sz="4" w:space="0" w:color="auto"/>
              <w:right w:val="single" w:sz="4" w:space="0" w:color="auto"/>
            </w:tcBorders>
            <w:shd w:val="clear" w:color="D3D3D3" w:fill="D3D3D3"/>
            <w:noWrap/>
            <w:vAlign w:val="center"/>
            <w:hideMark/>
          </w:tcPr>
          <w:p w14:paraId="70226056" w14:textId="77777777" w:rsidR="008F5E2E" w:rsidRPr="008F5E2E" w:rsidRDefault="008F5E2E" w:rsidP="008F5E2E">
            <w:pPr>
              <w:widowControl/>
              <w:jc w:val="center"/>
              <w:rPr>
                <w:rFonts w:ascii="Calibri" w:eastAsia="Times New Roman" w:hAnsi="Calibri" w:cs="Calibri"/>
                <w:b/>
                <w:bCs/>
                <w:sz w:val="16"/>
                <w:szCs w:val="16"/>
              </w:rPr>
            </w:pPr>
            <w:r w:rsidRPr="008F5E2E">
              <w:rPr>
                <w:rFonts w:ascii="Calibri" w:eastAsia="Times New Roman" w:hAnsi="Calibri" w:cs="Calibri"/>
                <w:b/>
                <w:bCs/>
                <w:sz w:val="16"/>
                <w:szCs w:val="16"/>
              </w:rPr>
              <w:t>R² Opt</w:t>
            </w:r>
          </w:p>
        </w:tc>
      </w:tr>
      <w:tr w:rsidR="009F0D24" w:rsidRPr="008F5E2E" w14:paraId="728D99C2"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57FD939C"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Ingenio</w:t>
            </w:r>
          </w:p>
        </w:tc>
        <w:tc>
          <w:tcPr>
            <w:tcW w:w="1179" w:type="dxa"/>
            <w:tcBorders>
              <w:top w:val="nil"/>
              <w:left w:val="nil"/>
              <w:bottom w:val="single" w:sz="4" w:space="0" w:color="auto"/>
              <w:right w:val="single" w:sz="4" w:space="0" w:color="auto"/>
            </w:tcBorders>
            <w:noWrap/>
            <w:vAlign w:val="center"/>
            <w:hideMark/>
          </w:tcPr>
          <w:p w14:paraId="3614AC9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6.231.274,72</w:t>
            </w:r>
          </w:p>
        </w:tc>
        <w:tc>
          <w:tcPr>
            <w:tcW w:w="992" w:type="dxa"/>
            <w:tcBorders>
              <w:top w:val="nil"/>
              <w:left w:val="nil"/>
              <w:bottom w:val="single" w:sz="4" w:space="0" w:color="auto"/>
              <w:right w:val="single" w:sz="4" w:space="0" w:color="auto"/>
            </w:tcBorders>
            <w:noWrap/>
            <w:vAlign w:val="center"/>
            <w:hideMark/>
          </w:tcPr>
          <w:p w14:paraId="522E5D1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1.321.993,78</w:t>
            </w:r>
          </w:p>
        </w:tc>
        <w:tc>
          <w:tcPr>
            <w:tcW w:w="1134" w:type="dxa"/>
            <w:tcBorders>
              <w:top w:val="nil"/>
              <w:left w:val="nil"/>
              <w:bottom w:val="single" w:sz="4" w:space="0" w:color="auto"/>
              <w:right w:val="single" w:sz="4" w:space="0" w:color="auto"/>
            </w:tcBorders>
            <w:noWrap/>
            <w:vAlign w:val="center"/>
            <w:hideMark/>
          </w:tcPr>
          <w:p w14:paraId="57B74B8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6.706.314,45</w:t>
            </w:r>
          </w:p>
        </w:tc>
        <w:tc>
          <w:tcPr>
            <w:tcW w:w="1134" w:type="dxa"/>
            <w:tcBorders>
              <w:top w:val="nil"/>
              <w:left w:val="nil"/>
              <w:bottom w:val="single" w:sz="4" w:space="0" w:color="auto"/>
              <w:right w:val="single" w:sz="4" w:space="0" w:color="auto"/>
            </w:tcBorders>
            <w:noWrap/>
            <w:vAlign w:val="center"/>
            <w:hideMark/>
          </w:tcPr>
          <w:p w14:paraId="2DDA192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1.759.345,77</w:t>
            </w:r>
          </w:p>
        </w:tc>
        <w:tc>
          <w:tcPr>
            <w:tcW w:w="709" w:type="dxa"/>
            <w:tcBorders>
              <w:top w:val="nil"/>
              <w:left w:val="nil"/>
              <w:bottom w:val="single" w:sz="4" w:space="0" w:color="auto"/>
              <w:right w:val="single" w:sz="4" w:space="0" w:color="auto"/>
            </w:tcBorders>
            <w:noWrap/>
            <w:vAlign w:val="center"/>
            <w:hideMark/>
          </w:tcPr>
          <w:p w14:paraId="2304624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269,73</w:t>
            </w:r>
          </w:p>
        </w:tc>
        <w:tc>
          <w:tcPr>
            <w:tcW w:w="708" w:type="dxa"/>
            <w:tcBorders>
              <w:top w:val="nil"/>
              <w:left w:val="nil"/>
              <w:bottom w:val="single" w:sz="4" w:space="0" w:color="auto"/>
              <w:right w:val="single" w:sz="4" w:space="0" w:color="auto"/>
            </w:tcBorders>
            <w:noWrap/>
            <w:vAlign w:val="center"/>
            <w:hideMark/>
          </w:tcPr>
          <w:p w14:paraId="7A3A5D6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42,94</w:t>
            </w:r>
          </w:p>
        </w:tc>
        <w:tc>
          <w:tcPr>
            <w:tcW w:w="709" w:type="dxa"/>
            <w:tcBorders>
              <w:top w:val="nil"/>
              <w:left w:val="nil"/>
              <w:bottom w:val="single" w:sz="4" w:space="0" w:color="auto"/>
              <w:right w:val="single" w:sz="4" w:space="0" w:color="auto"/>
            </w:tcBorders>
            <w:noWrap/>
            <w:vAlign w:val="center"/>
            <w:hideMark/>
          </w:tcPr>
          <w:p w14:paraId="2C1F54E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-8,252</w:t>
            </w:r>
          </w:p>
        </w:tc>
        <w:tc>
          <w:tcPr>
            <w:tcW w:w="709" w:type="dxa"/>
            <w:tcBorders>
              <w:top w:val="nil"/>
              <w:left w:val="nil"/>
              <w:bottom w:val="single" w:sz="4" w:space="0" w:color="auto"/>
              <w:right w:val="single" w:sz="4" w:space="0" w:color="auto"/>
            </w:tcBorders>
            <w:noWrap/>
            <w:vAlign w:val="center"/>
            <w:hideMark/>
          </w:tcPr>
          <w:p w14:paraId="4908D2D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0,363</w:t>
            </w:r>
          </w:p>
        </w:tc>
      </w:tr>
      <w:tr w:rsidR="009F0D24" w:rsidRPr="008F5E2E" w14:paraId="7AFE2D0D"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3D5099E4"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Canchas Panamericanas</w:t>
            </w:r>
          </w:p>
        </w:tc>
        <w:tc>
          <w:tcPr>
            <w:tcW w:w="1179" w:type="dxa"/>
            <w:tcBorders>
              <w:top w:val="nil"/>
              <w:left w:val="nil"/>
              <w:bottom w:val="single" w:sz="4" w:space="0" w:color="auto"/>
              <w:right w:val="single" w:sz="4" w:space="0" w:color="auto"/>
            </w:tcBorders>
            <w:noWrap/>
            <w:vAlign w:val="center"/>
            <w:hideMark/>
          </w:tcPr>
          <w:p w14:paraId="582CA7C1"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551.104,81</w:t>
            </w:r>
          </w:p>
        </w:tc>
        <w:tc>
          <w:tcPr>
            <w:tcW w:w="992" w:type="dxa"/>
            <w:tcBorders>
              <w:top w:val="nil"/>
              <w:left w:val="nil"/>
              <w:bottom w:val="single" w:sz="4" w:space="0" w:color="auto"/>
              <w:right w:val="single" w:sz="4" w:space="0" w:color="auto"/>
            </w:tcBorders>
            <w:noWrap/>
            <w:vAlign w:val="center"/>
            <w:hideMark/>
          </w:tcPr>
          <w:p w14:paraId="442C6E7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609.670,19</w:t>
            </w:r>
          </w:p>
        </w:tc>
        <w:tc>
          <w:tcPr>
            <w:tcW w:w="1134" w:type="dxa"/>
            <w:tcBorders>
              <w:top w:val="nil"/>
              <w:left w:val="nil"/>
              <w:bottom w:val="single" w:sz="4" w:space="0" w:color="auto"/>
              <w:right w:val="single" w:sz="4" w:space="0" w:color="auto"/>
            </w:tcBorders>
            <w:noWrap/>
            <w:vAlign w:val="center"/>
            <w:hideMark/>
          </w:tcPr>
          <w:p w14:paraId="77973694"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750.546,97</w:t>
            </w:r>
          </w:p>
        </w:tc>
        <w:tc>
          <w:tcPr>
            <w:tcW w:w="1134" w:type="dxa"/>
            <w:tcBorders>
              <w:top w:val="nil"/>
              <w:left w:val="nil"/>
              <w:bottom w:val="single" w:sz="4" w:space="0" w:color="auto"/>
              <w:right w:val="single" w:sz="4" w:space="0" w:color="auto"/>
            </w:tcBorders>
            <w:noWrap/>
            <w:vAlign w:val="center"/>
            <w:hideMark/>
          </w:tcPr>
          <w:p w14:paraId="7F15BA0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834.375,68</w:t>
            </w:r>
          </w:p>
        </w:tc>
        <w:tc>
          <w:tcPr>
            <w:tcW w:w="709" w:type="dxa"/>
            <w:tcBorders>
              <w:top w:val="nil"/>
              <w:left w:val="nil"/>
              <w:bottom w:val="single" w:sz="4" w:space="0" w:color="auto"/>
              <w:right w:val="single" w:sz="4" w:space="0" w:color="auto"/>
            </w:tcBorders>
            <w:noWrap/>
            <w:vAlign w:val="center"/>
            <w:hideMark/>
          </w:tcPr>
          <w:p w14:paraId="7F8FB9A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31,57</w:t>
            </w:r>
          </w:p>
        </w:tc>
        <w:tc>
          <w:tcPr>
            <w:tcW w:w="708" w:type="dxa"/>
            <w:tcBorders>
              <w:top w:val="nil"/>
              <w:left w:val="nil"/>
              <w:bottom w:val="single" w:sz="4" w:space="0" w:color="auto"/>
              <w:right w:val="single" w:sz="4" w:space="0" w:color="auto"/>
            </w:tcBorders>
            <w:noWrap/>
            <w:vAlign w:val="center"/>
            <w:hideMark/>
          </w:tcPr>
          <w:p w14:paraId="47D2EECD"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32,11</w:t>
            </w:r>
          </w:p>
        </w:tc>
        <w:tc>
          <w:tcPr>
            <w:tcW w:w="709" w:type="dxa"/>
            <w:tcBorders>
              <w:top w:val="nil"/>
              <w:left w:val="nil"/>
              <w:bottom w:val="single" w:sz="4" w:space="0" w:color="auto"/>
              <w:right w:val="single" w:sz="4" w:space="0" w:color="auto"/>
            </w:tcBorders>
            <w:noWrap/>
            <w:vAlign w:val="center"/>
            <w:hideMark/>
          </w:tcPr>
          <w:p w14:paraId="021FF6E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0,710</w:t>
            </w:r>
          </w:p>
        </w:tc>
        <w:tc>
          <w:tcPr>
            <w:tcW w:w="709" w:type="dxa"/>
            <w:tcBorders>
              <w:top w:val="nil"/>
              <w:left w:val="nil"/>
              <w:bottom w:val="single" w:sz="4" w:space="0" w:color="auto"/>
              <w:right w:val="single" w:sz="4" w:space="0" w:color="auto"/>
            </w:tcBorders>
            <w:noWrap/>
            <w:vAlign w:val="center"/>
            <w:hideMark/>
          </w:tcPr>
          <w:p w14:paraId="1F50D4B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0,641</w:t>
            </w:r>
          </w:p>
        </w:tc>
      </w:tr>
      <w:tr w:rsidR="009F0D24" w:rsidRPr="008F5E2E" w14:paraId="30F23C1A"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04134D21"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del Perro</w:t>
            </w:r>
          </w:p>
        </w:tc>
        <w:tc>
          <w:tcPr>
            <w:tcW w:w="1179" w:type="dxa"/>
            <w:tcBorders>
              <w:top w:val="nil"/>
              <w:left w:val="nil"/>
              <w:bottom w:val="single" w:sz="4" w:space="0" w:color="auto"/>
              <w:right w:val="single" w:sz="4" w:space="0" w:color="auto"/>
            </w:tcBorders>
            <w:noWrap/>
            <w:vAlign w:val="center"/>
            <w:hideMark/>
          </w:tcPr>
          <w:p w14:paraId="738292C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1.057.232,48</w:t>
            </w:r>
          </w:p>
        </w:tc>
        <w:tc>
          <w:tcPr>
            <w:tcW w:w="992" w:type="dxa"/>
            <w:tcBorders>
              <w:top w:val="nil"/>
              <w:left w:val="nil"/>
              <w:bottom w:val="single" w:sz="4" w:space="0" w:color="auto"/>
              <w:right w:val="single" w:sz="4" w:space="0" w:color="auto"/>
            </w:tcBorders>
            <w:noWrap/>
            <w:vAlign w:val="center"/>
            <w:hideMark/>
          </w:tcPr>
          <w:p w14:paraId="7345A11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1.101.335,72</w:t>
            </w:r>
          </w:p>
        </w:tc>
        <w:tc>
          <w:tcPr>
            <w:tcW w:w="1134" w:type="dxa"/>
            <w:tcBorders>
              <w:top w:val="nil"/>
              <w:left w:val="nil"/>
              <w:bottom w:val="single" w:sz="4" w:space="0" w:color="auto"/>
              <w:right w:val="single" w:sz="4" w:space="0" w:color="auto"/>
            </w:tcBorders>
            <w:noWrap/>
            <w:vAlign w:val="center"/>
            <w:hideMark/>
          </w:tcPr>
          <w:p w14:paraId="51414C8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1.428.209,74</w:t>
            </w:r>
          </w:p>
        </w:tc>
        <w:tc>
          <w:tcPr>
            <w:tcW w:w="1134" w:type="dxa"/>
            <w:tcBorders>
              <w:top w:val="nil"/>
              <w:left w:val="nil"/>
              <w:bottom w:val="single" w:sz="4" w:space="0" w:color="auto"/>
              <w:right w:val="single" w:sz="4" w:space="0" w:color="auto"/>
            </w:tcBorders>
            <w:noWrap/>
            <w:vAlign w:val="center"/>
            <w:hideMark/>
          </w:tcPr>
          <w:p w14:paraId="51212C1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1.438.148,35</w:t>
            </w:r>
          </w:p>
        </w:tc>
        <w:tc>
          <w:tcPr>
            <w:tcW w:w="709" w:type="dxa"/>
            <w:tcBorders>
              <w:top w:val="nil"/>
              <w:left w:val="nil"/>
              <w:bottom w:val="single" w:sz="4" w:space="0" w:color="auto"/>
              <w:right w:val="single" w:sz="4" w:space="0" w:color="auto"/>
            </w:tcBorders>
            <w:noWrap/>
            <w:vAlign w:val="center"/>
            <w:hideMark/>
          </w:tcPr>
          <w:p w14:paraId="00A604F1"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33,81</w:t>
            </w:r>
          </w:p>
        </w:tc>
        <w:tc>
          <w:tcPr>
            <w:tcW w:w="708" w:type="dxa"/>
            <w:tcBorders>
              <w:top w:val="nil"/>
              <w:left w:val="nil"/>
              <w:bottom w:val="single" w:sz="4" w:space="0" w:color="auto"/>
              <w:right w:val="single" w:sz="4" w:space="0" w:color="auto"/>
            </w:tcBorders>
            <w:noWrap/>
            <w:vAlign w:val="center"/>
            <w:hideMark/>
          </w:tcPr>
          <w:p w14:paraId="7C185210"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34,47</w:t>
            </w:r>
          </w:p>
        </w:tc>
        <w:tc>
          <w:tcPr>
            <w:tcW w:w="709" w:type="dxa"/>
            <w:tcBorders>
              <w:top w:val="nil"/>
              <w:left w:val="nil"/>
              <w:bottom w:val="single" w:sz="4" w:space="0" w:color="auto"/>
              <w:right w:val="single" w:sz="4" w:space="0" w:color="auto"/>
            </w:tcBorders>
            <w:noWrap/>
            <w:vAlign w:val="center"/>
            <w:hideMark/>
          </w:tcPr>
          <w:p w14:paraId="4C1118B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0,460</w:t>
            </w:r>
          </w:p>
        </w:tc>
        <w:tc>
          <w:tcPr>
            <w:tcW w:w="709" w:type="dxa"/>
            <w:tcBorders>
              <w:top w:val="nil"/>
              <w:left w:val="nil"/>
              <w:bottom w:val="single" w:sz="4" w:space="0" w:color="auto"/>
              <w:right w:val="single" w:sz="4" w:space="0" w:color="auto"/>
            </w:tcBorders>
            <w:noWrap/>
            <w:vAlign w:val="center"/>
            <w:hideMark/>
          </w:tcPr>
          <w:p w14:paraId="46EDEEE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0,453</w:t>
            </w:r>
          </w:p>
        </w:tc>
      </w:tr>
      <w:tr w:rsidR="009F0D24" w:rsidRPr="008F5E2E" w14:paraId="28362FC8"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57F88FC7"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San Nicolas</w:t>
            </w:r>
          </w:p>
        </w:tc>
        <w:tc>
          <w:tcPr>
            <w:tcW w:w="1179" w:type="dxa"/>
            <w:tcBorders>
              <w:top w:val="nil"/>
              <w:left w:val="nil"/>
              <w:bottom w:val="single" w:sz="4" w:space="0" w:color="auto"/>
              <w:right w:val="single" w:sz="4" w:space="0" w:color="auto"/>
            </w:tcBorders>
            <w:noWrap/>
            <w:vAlign w:val="center"/>
            <w:hideMark/>
          </w:tcPr>
          <w:p w14:paraId="75B0B96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2.863.132,89</w:t>
            </w:r>
          </w:p>
        </w:tc>
        <w:tc>
          <w:tcPr>
            <w:tcW w:w="992" w:type="dxa"/>
            <w:tcBorders>
              <w:top w:val="nil"/>
              <w:left w:val="nil"/>
              <w:bottom w:val="single" w:sz="4" w:space="0" w:color="auto"/>
              <w:right w:val="single" w:sz="4" w:space="0" w:color="auto"/>
            </w:tcBorders>
            <w:noWrap/>
            <w:vAlign w:val="center"/>
            <w:hideMark/>
          </w:tcPr>
          <w:p w14:paraId="17C69FA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3.717.160,52</w:t>
            </w:r>
          </w:p>
        </w:tc>
        <w:tc>
          <w:tcPr>
            <w:tcW w:w="1134" w:type="dxa"/>
            <w:tcBorders>
              <w:top w:val="nil"/>
              <w:left w:val="nil"/>
              <w:bottom w:val="single" w:sz="4" w:space="0" w:color="auto"/>
              <w:right w:val="single" w:sz="4" w:space="0" w:color="auto"/>
            </w:tcBorders>
            <w:noWrap/>
            <w:vAlign w:val="center"/>
            <w:hideMark/>
          </w:tcPr>
          <w:p w14:paraId="39E6C844"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3.918.591,31</w:t>
            </w:r>
          </w:p>
        </w:tc>
        <w:tc>
          <w:tcPr>
            <w:tcW w:w="1134" w:type="dxa"/>
            <w:tcBorders>
              <w:top w:val="nil"/>
              <w:left w:val="nil"/>
              <w:bottom w:val="single" w:sz="4" w:space="0" w:color="auto"/>
              <w:right w:val="single" w:sz="4" w:space="0" w:color="auto"/>
            </w:tcBorders>
            <w:noWrap/>
            <w:vAlign w:val="center"/>
            <w:hideMark/>
          </w:tcPr>
          <w:p w14:paraId="659DBE4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4.697.175,19</w:t>
            </w:r>
          </w:p>
        </w:tc>
        <w:tc>
          <w:tcPr>
            <w:tcW w:w="709" w:type="dxa"/>
            <w:tcBorders>
              <w:top w:val="nil"/>
              <w:left w:val="nil"/>
              <w:bottom w:val="single" w:sz="4" w:space="0" w:color="auto"/>
              <w:right w:val="single" w:sz="4" w:space="0" w:color="auto"/>
            </w:tcBorders>
            <w:noWrap/>
            <w:vAlign w:val="center"/>
            <w:hideMark/>
          </w:tcPr>
          <w:p w14:paraId="6F9A9BD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20,83</w:t>
            </w:r>
          </w:p>
        </w:tc>
        <w:tc>
          <w:tcPr>
            <w:tcW w:w="708" w:type="dxa"/>
            <w:tcBorders>
              <w:top w:val="nil"/>
              <w:left w:val="nil"/>
              <w:bottom w:val="single" w:sz="4" w:space="0" w:color="auto"/>
              <w:right w:val="single" w:sz="4" w:space="0" w:color="auto"/>
            </w:tcBorders>
            <w:noWrap/>
            <w:vAlign w:val="center"/>
            <w:hideMark/>
          </w:tcPr>
          <w:p w14:paraId="195A4BD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29,39</w:t>
            </w:r>
          </w:p>
        </w:tc>
        <w:tc>
          <w:tcPr>
            <w:tcW w:w="709" w:type="dxa"/>
            <w:tcBorders>
              <w:top w:val="nil"/>
              <w:left w:val="nil"/>
              <w:bottom w:val="single" w:sz="4" w:space="0" w:color="auto"/>
              <w:right w:val="single" w:sz="4" w:space="0" w:color="auto"/>
            </w:tcBorders>
            <w:noWrap/>
            <w:vAlign w:val="center"/>
            <w:hideMark/>
          </w:tcPr>
          <w:p w14:paraId="381C804D"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0,460</w:t>
            </w:r>
          </w:p>
        </w:tc>
        <w:tc>
          <w:tcPr>
            <w:tcW w:w="709" w:type="dxa"/>
            <w:tcBorders>
              <w:top w:val="nil"/>
              <w:left w:val="nil"/>
              <w:bottom w:val="single" w:sz="4" w:space="0" w:color="auto"/>
              <w:right w:val="single" w:sz="4" w:space="0" w:color="auto"/>
            </w:tcBorders>
            <w:noWrap/>
            <w:vAlign w:val="center"/>
            <w:hideMark/>
          </w:tcPr>
          <w:p w14:paraId="3872D3D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0,225</w:t>
            </w:r>
          </w:p>
        </w:tc>
      </w:tr>
      <w:tr w:rsidR="009F0D24" w:rsidRPr="008F5E2E" w14:paraId="7930DF25"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41D3E07A"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Barrio Obrero</w:t>
            </w:r>
          </w:p>
        </w:tc>
        <w:tc>
          <w:tcPr>
            <w:tcW w:w="1179" w:type="dxa"/>
            <w:tcBorders>
              <w:top w:val="nil"/>
              <w:left w:val="nil"/>
              <w:bottom w:val="single" w:sz="4" w:space="0" w:color="auto"/>
              <w:right w:val="single" w:sz="4" w:space="0" w:color="auto"/>
            </w:tcBorders>
            <w:noWrap/>
            <w:vAlign w:val="center"/>
            <w:hideMark/>
          </w:tcPr>
          <w:p w14:paraId="78577378"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4.300.606,96</w:t>
            </w:r>
          </w:p>
        </w:tc>
        <w:tc>
          <w:tcPr>
            <w:tcW w:w="992" w:type="dxa"/>
            <w:tcBorders>
              <w:top w:val="nil"/>
              <w:left w:val="nil"/>
              <w:bottom w:val="single" w:sz="4" w:space="0" w:color="auto"/>
              <w:right w:val="single" w:sz="4" w:space="0" w:color="auto"/>
            </w:tcBorders>
            <w:noWrap/>
            <w:vAlign w:val="center"/>
            <w:hideMark/>
          </w:tcPr>
          <w:p w14:paraId="4DF5C9E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4.979.891,73</w:t>
            </w:r>
          </w:p>
        </w:tc>
        <w:tc>
          <w:tcPr>
            <w:tcW w:w="1134" w:type="dxa"/>
            <w:tcBorders>
              <w:top w:val="nil"/>
              <w:left w:val="nil"/>
              <w:bottom w:val="single" w:sz="4" w:space="0" w:color="auto"/>
              <w:right w:val="single" w:sz="4" w:space="0" w:color="auto"/>
            </w:tcBorders>
            <w:noWrap/>
            <w:vAlign w:val="center"/>
            <w:hideMark/>
          </w:tcPr>
          <w:p w14:paraId="694FF1A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5.047.431,39</w:t>
            </w:r>
          </w:p>
        </w:tc>
        <w:tc>
          <w:tcPr>
            <w:tcW w:w="1134" w:type="dxa"/>
            <w:tcBorders>
              <w:top w:val="nil"/>
              <w:left w:val="nil"/>
              <w:bottom w:val="single" w:sz="4" w:space="0" w:color="auto"/>
              <w:right w:val="single" w:sz="4" w:space="0" w:color="auto"/>
            </w:tcBorders>
            <w:noWrap/>
            <w:vAlign w:val="center"/>
            <w:hideMark/>
          </w:tcPr>
          <w:p w14:paraId="3AF6266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6.235.258,68</w:t>
            </w:r>
          </w:p>
        </w:tc>
        <w:tc>
          <w:tcPr>
            <w:tcW w:w="709" w:type="dxa"/>
            <w:tcBorders>
              <w:top w:val="nil"/>
              <w:left w:val="nil"/>
              <w:bottom w:val="single" w:sz="4" w:space="0" w:color="auto"/>
              <w:right w:val="single" w:sz="4" w:space="0" w:color="auto"/>
            </w:tcBorders>
            <w:noWrap/>
            <w:vAlign w:val="center"/>
            <w:hideMark/>
          </w:tcPr>
          <w:p w14:paraId="102C00A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21,79</w:t>
            </w:r>
          </w:p>
        </w:tc>
        <w:tc>
          <w:tcPr>
            <w:tcW w:w="708" w:type="dxa"/>
            <w:tcBorders>
              <w:top w:val="nil"/>
              <w:left w:val="nil"/>
              <w:bottom w:val="single" w:sz="4" w:space="0" w:color="auto"/>
              <w:right w:val="single" w:sz="4" w:space="0" w:color="auto"/>
            </w:tcBorders>
            <w:noWrap/>
            <w:vAlign w:val="center"/>
            <w:hideMark/>
          </w:tcPr>
          <w:p w14:paraId="0320F7B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20,56</w:t>
            </w:r>
          </w:p>
        </w:tc>
        <w:tc>
          <w:tcPr>
            <w:tcW w:w="709" w:type="dxa"/>
            <w:tcBorders>
              <w:top w:val="nil"/>
              <w:left w:val="nil"/>
              <w:bottom w:val="single" w:sz="4" w:space="0" w:color="auto"/>
              <w:right w:val="single" w:sz="4" w:space="0" w:color="auto"/>
            </w:tcBorders>
            <w:noWrap/>
            <w:vAlign w:val="center"/>
            <w:hideMark/>
          </w:tcPr>
          <w:p w14:paraId="22CB9EB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0,669</w:t>
            </w:r>
          </w:p>
        </w:tc>
        <w:tc>
          <w:tcPr>
            <w:tcW w:w="709" w:type="dxa"/>
            <w:tcBorders>
              <w:top w:val="nil"/>
              <w:left w:val="nil"/>
              <w:bottom w:val="single" w:sz="4" w:space="0" w:color="auto"/>
              <w:right w:val="single" w:sz="4" w:space="0" w:color="auto"/>
            </w:tcBorders>
            <w:noWrap/>
            <w:vAlign w:val="center"/>
            <w:hideMark/>
          </w:tcPr>
          <w:p w14:paraId="7894A2A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0,494</w:t>
            </w:r>
          </w:p>
        </w:tc>
      </w:tr>
      <w:tr w:rsidR="009F0D24" w:rsidRPr="008F5E2E" w14:paraId="7A976A28"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62ED7FA8"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Pizamos</w:t>
            </w:r>
          </w:p>
        </w:tc>
        <w:tc>
          <w:tcPr>
            <w:tcW w:w="1179" w:type="dxa"/>
            <w:tcBorders>
              <w:top w:val="nil"/>
              <w:left w:val="nil"/>
              <w:bottom w:val="single" w:sz="4" w:space="0" w:color="auto"/>
              <w:right w:val="single" w:sz="4" w:space="0" w:color="auto"/>
            </w:tcBorders>
            <w:noWrap/>
            <w:vAlign w:val="center"/>
            <w:hideMark/>
          </w:tcPr>
          <w:p w14:paraId="4C473B8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942.269,20</w:t>
            </w:r>
          </w:p>
        </w:tc>
        <w:tc>
          <w:tcPr>
            <w:tcW w:w="992" w:type="dxa"/>
            <w:tcBorders>
              <w:top w:val="nil"/>
              <w:left w:val="nil"/>
              <w:bottom w:val="single" w:sz="4" w:space="0" w:color="auto"/>
              <w:right w:val="single" w:sz="4" w:space="0" w:color="auto"/>
            </w:tcBorders>
            <w:noWrap/>
            <w:vAlign w:val="center"/>
            <w:hideMark/>
          </w:tcPr>
          <w:p w14:paraId="63C4832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1.164.503,36</w:t>
            </w:r>
          </w:p>
        </w:tc>
        <w:tc>
          <w:tcPr>
            <w:tcW w:w="1134" w:type="dxa"/>
            <w:tcBorders>
              <w:top w:val="nil"/>
              <w:left w:val="nil"/>
              <w:bottom w:val="single" w:sz="4" w:space="0" w:color="auto"/>
              <w:right w:val="single" w:sz="4" w:space="0" w:color="auto"/>
            </w:tcBorders>
            <w:noWrap/>
            <w:vAlign w:val="center"/>
            <w:hideMark/>
          </w:tcPr>
          <w:p w14:paraId="04E8AE2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1.405.260,34</w:t>
            </w:r>
          </w:p>
        </w:tc>
        <w:tc>
          <w:tcPr>
            <w:tcW w:w="1134" w:type="dxa"/>
            <w:tcBorders>
              <w:top w:val="nil"/>
              <w:left w:val="nil"/>
              <w:bottom w:val="single" w:sz="4" w:space="0" w:color="auto"/>
              <w:right w:val="single" w:sz="4" w:space="0" w:color="auto"/>
            </w:tcBorders>
            <w:noWrap/>
            <w:vAlign w:val="center"/>
            <w:hideMark/>
          </w:tcPr>
          <w:p w14:paraId="6D6E34C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1.530.186,00</w:t>
            </w:r>
          </w:p>
        </w:tc>
        <w:tc>
          <w:tcPr>
            <w:tcW w:w="709" w:type="dxa"/>
            <w:tcBorders>
              <w:top w:val="nil"/>
              <w:left w:val="nil"/>
              <w:bottom w:val="single" w:sz="4" w:space="0" w:color="auto"/>
              <w:right w:val="single" w:sz="4" w:space="0" w:color="auto"/>
            </w:tcBorders>
            <w:noWrap/>
            <w:vAlign w:val="center"/>
            <w:hideMark/>
          </w:tcPr>
          <w:p w14:paraId="37ECC1D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20,39</w:t>
            </w:r>
          </w:p>
        </w:tc>
        <w:tc>
          <w:tcPr>
            <w:tcW w:w="708" w:type="dxa"/>
            <w:tcBorders>
              <w:top w:val="nil"/>
              <w:left w:val="nil"/>
              <w:bottom w:val="single" w:sz="4" w:space="0" w:color="auto"/>
              <w:right w:val="single" w:sz="4" w:space="0" w:color="auto"/>
            </w:tcBorders>
            <w:noWrap/>
            <w:vAlign w:val="center"/>
            <w:hideMark/>
          </w:tcPr>
          <w:p w14:paraId="10D52A74"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27,38</w:t>
            </w:r>
          </w:p>
        </w:tc>
        <w:tc>
          <w:tcPr>
            <w:tcW w:w="709" w:type="dxa"/>
            <w:tcBorders>
              <w:top w:val="nil"/>
              <w:left w:val="nil"/>
              <w:bottom w:val="single" w:sz="4" w:space="0" w:color="auto"/>
              <w:right w:val="single" w:sz="4" w:space="0" w:color="auto"/>
            </w:tcBorders>
            <w:noWrap/>
            <w:vAlign w:val="center"/>
            <w:hideMark/>
          </w:tcPr>
          <w:p w14:paraId="5CCA5358"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0,680</w:t>
            </w:r>
          </w:p>
        </w:tc>
        <w:tc>
          <w:tcPr>
            <w:tcW w:w="709" w:type="dxa"/>
            <w:tcBorders>
              <w:top w:val="nil"/>
              <w:left w:val="nil"/>
              <w:bottom w:val="single" w:sz="4" w:space="0" w:color="auto"/>
              <w:right w:val="single" w:sz="4" w:space="0" w:color="auto"/>
            </w:tcBorders>
            <w:noWrap/>
            <w:vAlign w:val="center"/>
            <w:hideMark/>
          </w:tcPr>
          <w:p w14:paraId="58EC4171"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0,621</w:t>
            </w:r>
          </w:p>
        </w:tc>
      </w:tr>
      <w:tr w:rsidR="009F0D24" w:rsidRPr="008F5E2E" w14:paraId="289F3880"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1DD08621"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Alfonso Lopez</w:t>
            </w:r>
          </w:p>
        </w:tc>
        <w:tc>
          <w:tcPr>
            <w:tcW w:w="1179" w:type="dxa"/>
            <w:tcBorders>
              <w:top w:val="nil"/>
              <w:left w:val="nil"/>
              <w:bottom w:val="single" w:sz="4" w:space="0" w:color="auto"/>
              <w:right w:val="single" w:sz="4" w:space="0" w:color="auto"/>
            </w:tcBorders>
            <w:noWrap/>
            <w:vAlign w:val="center"/>
            <w:hideMark/>
          </w:tcPr>
          <w:p w14:paraId="63B674B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2.833.231,21</w:t>
            </w:r>
          </w:p>
        </w:tc>
        <w:tc>
          <w:tcPr>
            <w:tcW w:w="992" w:type="dxa"/>
            <w:tcBorders>
              <w:top w:val="nil"/>
              <w:left w:val="nil"/>
              <w:bottom w:val="single" w:sz="4" w:space="0" w:color="auto"/>
              <w:right w:val="single" w:sz="4" w:space="0" w:color="auto"/>
            </w:tcBorders>
            <w:noWrap/>
            <w:vAlign w:val="center"/>
            <w:hideMark/>
          </w:tcPr>
          <w:p w14:paraId="69A9147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2.852.702,35</w:t>
            </w:r>
          </w:p>
        </w:tc>
        <w:tc>
          <w:tcPr>
            <w:tcW w:w="1134" w:type="dxa"/>
            <w:tcBorders>
              <w:top w:val="nil"/>
              <w:left w:val="nil"/>
              <w:bottom w:val="single" w:sz="4" w:space="0" w:color="auto"/>
              <w:right w:val="single" w:sz="4" w:space="0" w:color="auto"/>
            </w:tcBorders>
            <w:noWrap/>
            <w:vAlign w:val="center"/>
            <w:hideMark/>
          </w:tcPr>
          <w:p w14:paraId="168397C4"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3.559.343,42</w:t>
            </w:r>
          </w:p>
        </w:tc>
        <w:tc>
          <w:tcPr>
            <w:tcW w:w="1134" w:type="dxa"/>
            <w:tcBorders>
              <w:top w:val="nil"/>
              <w:left w:val="nil"/>
              <w:bottom w:val="single" w:sz="4" w:space="0" w:color="auto"/>
              <w:right w:val="single" w:sz="4" w:space="0" w:color="auto"/>
            </w:tcBorders>
            <w:noWrap/>
            <w:vAlign w:val="center"/>
            <w:hideMark/>
          </w:tcPr>
          <w:p w14:paraId="5161EEF4"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3.520.371,83</w:t>
            </w:r>
          </w:p>
        </w:tc>
        <w:tc>
          <w:tcPr>
            <w:tcW w:w="709" w:type="dxa"/>
            <w:tcBorders>
              <w:top w:val="nil"/>
              <w:left w:val="nil"/>
              <w:bottom w:val="single" w:sz="4" w:space="0" w:color="auto"/>
              <w:right w:val="single" w:sz="4" w:space="0" w:color="auto"/>
            </w:tcBorders>
            <w:noWrap/>
            <w:vAlign w:val="center"/>
            <w:hideMark/>
          </w:tcPr>
          <w:p w14:paraId="3518DBA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32,05</w:t>
            </w:r>
          </w:p>
        </w:tc>
        <w:tc>
          <w:tcPr>
            <w:tcW w:w="708" w:type="dxa"/>
            <w:tcBorders>
              <w:top w:val="nil"/>
              <w:left w:val="nil"/>
              <w:bottom w:val="single" w:sz="4" w:space="0" w:color="auto"/>
              <w:right w:val="single" w:sz="4" w:space="0" w:color="auto"/>
            </w:tcBorders>
            <w:noWrap/>
            <w:vAlign w:val="center"/>
            <w:hideMark/>
          </w:tcPr>
          <w:p w14:paraId="15B0A8A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31,26</w:t>
            </w:r>
          </w:p>
        </w:tc>
        <w:tc>
          <w:tcPr>
            <w:tcW w:w="709" w:type="dxa"/>
            <w:tcBorders>
              <w:top w:val="nil"/>
              <w:left w:val="nil"/>
              <w:bottom w:val="single" w:sz="4" w:space="0" w:color="auto"/>
              <w:right w:val="single" w:sz="4" w:space="0" w:color="auto"/>
            </w:tcBorders>
            <w:noWrap/>
            <w:vAlign w:val="center"/>
            <w:hideMark/>
          </w:tcPr>
          <w:p w14:paraId="3542237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0,523</w:t>
            </w:r>
          </w:p>
        </w:tc>
        <w:tc>
          <w:tcPr>
            <w:tcW w:w="709" w:type="dxa"/>
            <w:tcBorders>
              <w:top w:val="nil"/>
              <w:left w:val="nil"/>
              <w:bottom w:val="single" w:sz="4" w:space="0" w:color="auto"/>
              <w:right w:val="single" w:sz="4" w:space="0" w:color="auto"/>
            </w:tcBorders>
            <w:noWrap/>
            <w:vAlign w:val="center"/>
            <w:hideMark/>
          </w:tcPr>
          <w:p w14:paraId="4556A90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0,533</w:t>
            </w:r>
          </w:p>
        </w:tc>
      </w:tr>
      <w:tr w:rsidR="009F0D24" w:rsidRPr="008F5E2E" w14:paraId="3A500B90"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7F4760DC"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Antonio Nariño</w:t>
            </w:r>
          </w:p>
        </w:tc>
        <w:tc>
          <w:tcPr>
            <w:tcW w:w="1179" w:type="dxa"/>
            <w:tcBorders>
              <w:top w:val="nil"/>
              <w:left w:val="nil"/>
              <w:bottom w:val="single" w:sz="4" w:space="0" w:color="auto"/>
              <w:right w:val="single" w:sz="4" w:space="0" w:color="auto"/>
            </w:tcBorders>
            <w:noWrap/>
            <w:vAlign w:val="center"/>
            <w:hideMark/>
          </w:tcPr>
          <w:p w14:paraId="705BDA5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1.017.913,75</w:t>
            </w:r>
          </w:p>
        </w:tc>
        <w:tc>
          <w:tcPr>
            <w:tcW w:w="992" w:type="dxa"/>
            <w:tcBorders>
              <w:top w:val="nil"/>
              <w:left w:val="nil"/>
              <w:bottom w:val="single" w:sz="4" w:space="0" w:color="auto"/>
              <w:right w:val="single" w:sz="4" w:space="0" w:color="auto"/>
            </w:tcBorders>
            <w:noWrap/>
            <w:vAlign w:val="center"/>
            <w:hideMark/>
          </w:tcPr>
          <w:p w14:paraId="0ED5517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1.047.455,41</w:t>
            </w:r>
          </w:p>
        </w:tc>
        <w:tc>
          <w:tcPr>
            <w:tcW w:w="1134" w:type="dxa"/>
            <w:tcBorders>
              <w:top w:val="nil"/>
              <w:left w:val="nil"/>
              <w:bottom w:val="single" w:sz="4" w:space="0" w:color="auto"/>
              <w:right w:val="single" w:sz="4" w:space="0" w:color="auto"/>
            </w:tcBorders>
            <w:noWrap/>
            <w:vAlign w:val="center"/>
            <w:hideMark/>
          </w:tcPr>
          <w:p w14:paraId="28A426A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1.246.428,05</w:t>
            </w:r>
          </w:p>
        </w:tc>
        <w:tc>
          <w:tcPr>
            <w:tcW w:w="1134" w:type="dxa"/>
            <w:tcBorders>
              <w:top w:val="nil"/>
              <w:left w:val="nil"/>
              <w:bottom w:val="single" w:sz="4" w:space="0" w:color="auto"/>
              <w:right w:val="single" w:sz="4" w:space="0" w:color="auto"/>
            </w:tcBorders>
            <w:noWrap/>
            <w:vAlign w:val="center"/>
            <w:hideMark/>
          </w:tcPr>
          <w:p w14:paraId="3C6C241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1.344.555,65</w:t>
            </w:r>
          </w:p>
        </w:tc>
        <w:tc>
          <w:tcPr>
            <w:tcW w:w="709" w:type="dxa"/>
            <w:tcBorders>
              <w:top w:val="nil"/>
              <w:left w:val="nil"/>
              <w:bottom w:val="single" w:sz="4" w:space="0" w:color="auto"/>
              <w:right w:val="single" w:sz="4" w:space="0" w:color="auto"/>
            </w:tcBorders>
            <w:noWrap/>
            <w:vAlign w:val="center"/>
            <w:hideMark/>
          </w:tcPr>
          <w:p w14:paraId="1BB097FD"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21,42</w:t>
            </w:r>
          </w:p>
        </w:tc>
        <w:tc>
          <w:tcPr>
            <w:tcW w:w="708" w:type="dxa"/>
            <w:tcBorders>
              <w:top w:val="nil"/>
              <w:left w:val="nil"/>
              <w:bottom w:val="single" w:sz="4" w:space="0" w:color="auto"/>
              <w:right w:val="single" w:sz="4" w:space="0" w:color="auto"/>
            </w:tcBorders>
            <w:noWrap/>
            <w:vAlign w:val="center"/>
            <w:hideMark/>
          </w:tcPr>
          <w:p w14:paraId="60C3896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18,49</w:t>
            </w:r>
          </w:p>
        </w:tc>
        <w:tc>
          <w:tcPr>
            <w:tcW w:w="709" w:type="dxa"/>
            <w:tcBorders>
              <w:top w:val="nil"/>
              <w:left w:val="nil"/>
              <w:bottom w:val="single" w:sz="4" w:space="0" w:color="auto"/>
              <w:right w:val="single" w:sz="4" w:space="0" w:color="auto"/>
            </w:tcBorders>
            <w:noWrap/>
            <w:vAlign w:val="center"/>
            <w:hideMark/>
          </w:tcPr>
          <w:p w14:paraId="487AC248"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0,729</w:t>
            </w:r>
          </w:p>
        </w:tc>
        <w:tc>
          <w:tcPr>
            <w:tcW w:w="709" w:type="dxa"/>
            <w:tcBorders>
              <w:top w:val="nil"/>
              <w:left w:val="nil"/>
              <w:bottom w:val="single" w:sz="4" w:space="0" w:color="auto"/>
              <w:right w:val="single" w:sz="4" w:space="0" w:color="auto"/>
            </w:tcBorders>
            <w:noWrap/>
            <w:vAlign w:val="center"/>
            <w:hideMark/>
          </w:tcPr>
          <w:p w14:paraId="287C0EC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0,684</w:t>
            </w:r>
          </w:p>
        </w:tc>
      </w:tr>
      <w:tr w:rsidR="009F0D24" w:rsidRPr="008F5E2E" w14:paraId="1F60EACE"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2BD86549"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Santa Rosa Poblado</w:t>
            </w:r>
          </w:p>
        </w:tc>
        <w:tc>
          <w:tcPr>
            <w:tcW w:w="1179" w:type="dxa"/>
            <w:tcBorders>
              <w:top w:val="nil"/>
              <w:left w:val="nil"/>
              <w:bottom w:val="single" w:sz="4" w:space="0" w:color="auto"/>
              <w:right w:val="single" w:sz="4" w:space="0" w:color="auto"/>
            </w:tcBorders>
            <w:noWrap/>
            <w:vAlign w:val="center"/>
            <w:hideMark/>
          </w:tcPr>
          <w:p w14:paraId="27B2706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11.209.602,60</w:t>
            </w:r>
          </w:p>
        </w:tc>
        <w:tc>
          <w:tcPr>
            <w:tcW w:w="992" w:type="dxa"/>
            <w:tcBorders>
              <w:top w:val="nil"/>
              <w:left w:val="nil"/>
              <w:bottom w:val="single" w:sz="4" w:space="0" w:color="auto"/>
              <w:right w:val="single" w:sz="4" w:space="0" w:color="auto"/>
            </w:tcBorders>
            <w:noWrap/>
            <w:vAlign w:val="center"/>
            <w:hideMark/>
          </w:tcPr>
          <w:p w14:paraId="038F9CF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7.987.164,00</w:t>
            </w:r>
          </w:p>
        </w:tc>
        <w:tc>
          <w:tcPr>
            <w:tcW w:w="1134" w:type="dxa"/>
            <w:tcBorders>
              <w:top w:val="nil"/>
              <w:left w:val="nil"/>
              <w:bottom w:val="single" w:sz="4" w:space="0" w:color="auto"/>
              <w:right w:val="single" w:sz="4" w:space="0" w:color="auto"/>
            </w:tcBorders>
            <w:noWrap/>
            <w:vAlign w:val="center"/>
            <w:hideMark/>
          </w:tcPr>
          <w:p w14:paraId="3785F01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17.074.890,28</w:t>
            </w:r>
          </w:p>
        </w:tc>
        <w:tc>
          <w:tcPr>
            <w:tcW w:w="1134" w:type="dxa"/>
            <w:tcBorders>
              <w:top w:val="nil"/>
              <w:left w:val="nil"/>
              <w:bottom w:val="single" w:sz="4" w:space="0" w:color="auto"/>
              <w:right w:val="single" w:sz="4" w:space="0" w:color="auto"/>
            </w:tcBorders>
            <w:noWrap/>
            <w:vAlign w:val="center"/>
            <w:hideMark/>
          </w:tcPr>
          <w:p w14:paraId="2857C6C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12.286.097,42</w:t>
            </w:r>
          </w:p>
        </w:tc>
        <w:tc>
          <w:tcPr>
            <w:tcW w:w="709" w:type="dxa"/>
            <w:tcBorders>
              <w:top w:val="nil"/>
              <w:left w:val="nil"/>
              <w:bottom w:val="single" w:sz="4" w:space="0" w:color="auto"/>
              <w:right w:val="single" w:sz="4" w:space="0" w:color="auto"/>
            </w:tcBorders>
            <w:noWrap/>
            <w:vAlign w:val="center"/>
            <w:hideMark/>
          </w:tcPr>
          <w:p w14:paraId="4A7234E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1609,65</w:t>
            </w:r>
          </w:p>
        </w:tc>
        <w:tc>
          <w:tcPr>
            <w:tcW w:w="708" w:type="dxa"/>
            <w:tcBorders>
              <w:top w:val="nil"/>
              <w:left w:val="nil"/>
              <w:bottom w:val="single" w:sz="4" w:space="0" w:color="auto"/>
              <w:right w:val="single" w:sz="4" w:space="0" w:color="auto"/>
            </w:tcBorders>
            <w:noWrap/>
            <w:vAlign w:val="center"/>
            <w:hideMark/>
          </w:tcPr>
          <w:p w14:paraId="1A6590D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2186,57</w:t>
            </w:r>
          </w:p>
        </w:tc>
        <w:tc>
          <w:tcPr>
            <w:tcW w:w="709" w:type="dxa"/>
            <w:tcBorders>
              <w:top w:val="nil"/>
              <w:left w:val="nil"/>
              <w:bottom w:val="single" w:sz="4" w:space="0" w:color="auto"/>
              <w:right w:val="single" w:sz="4" w:space="0" w:color="auto"/>
            </w:tcBorders>
            <w:noWrap/>
            <w:vAlign w:val="center"/>
            <w:hideMark/>
          </w:tcPr>
          <w:p w14:paraId="45723DA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-0,166</w:t>
            </w:r>
          </w:p>
        </w:tc>
        <w:tc>
          <w:tcPr>
            <w:tcW w:w="709" w:type="dxa"/>
            <w:tcBorders>
              <w:top w:val="nil"/>
              <w:left w:val="nil"/>
              <w:bottom w:val="single" w:sz="4" w:space="0" w:color="auto"/>
              <w:right w:val="single" w:sz="4" w:space="0" w:color="auto"/>
            </w:tcBorders>
            <w:noWrap/>
            <w:vAlign w:val="center"/>
            <w:hideMark/>
          </w:tcPr>
          <w:p w14:paraId="4AB5112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0,396</w:t>
            </w:r>
          </w:p>
        </w:tc>
      </w:tr>
      <w:tr w:rsidR="009F0D24" w:rsidRPr="008F5E2E" w14:paraId="59B1449B"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641C9330"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Polideportivo Los Naranjos</w:t>
            </w:r>
          </w:p>
        </w:tc>
        <w:tc>
          <w:tcPr>
            <w:tcW w:w="1179" w:type="dxa"/>
            <w:tcBorders>
              <w:top w:val="nil"/>
              <w:left w:val="nil"/>
              <w:bottom w:val="single" w:sz="4" w:space="0" w:color="auto"/>
              <w:right w:val="single" w:sz="4" w:space="0" w:color="auto"/>
            </w:tcBorders>
            <w:noWrap/>
            <w:vAlign w:val="center"/>
            <w:hideMark/>
          </w:tcPr>
          <w:p w14:paraId="374774AD"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1.723.843,02</w:t>
            </w:r>
          </w:p>
        </w:tc>
        <w:tc>
          <w:tcPr>
            <w:tcW w:w="992" w:type="dxa"/>
            <w:tcBorders>
              <w:top w:val="nil"/>
              <w:left w:val="nil"/>
              <w:bottom w:val="single" w:sz="4" w:space="0" w:color="auto"/>
              <w:right w:val="single" w:sz="4" w:space="0" w:color="auto"/>
            </w:tcBorders>
            <w:noWrap/>
            <w:vAlign w:val="center"/>
            <w:hideMark/>
          </w:tcPr>
          <w:p w14:paraId="4B53DB5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3.175.521,62</w:t>
            </w:r>
          </w:p>
        </w:tc>
        <w:tc>
          <w:tcPr>
            <w:tcW w:w="1134" w:type="dxa"/>
            <w:tcBorders>
              <w:top w:val="nil"/>
              <w:left w:val="nil"/>
              <w:bottom w:val="single" w:sz="4" w:space="0" w:color="auto"/>
              <w:right w:val="single" w:sz="4" w:space="0" w:color="auto"/>
            </w:tcBorders>
            <w:noWrap/>
            <w:vAlign w:val="center"/>
            <w:hideMark/>
          </w:tcPr>
          <w:p w14:paraId="6B11EE1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2.613.352,62</w:t>
            </w:r>
          </w:p>
        </w:tc>
        <w:tc>
          <w:tcPr>
            <w:tcW w:w="1134" w:type="dxa"/>
            <w:tcBorders>
              <w:top w:val="nil"/>
              <w:left w:val="nil"/>
              <w:bottom w:val="single" w:sz="4" w:space="0" w:color="auto"/>
              <w:right w:val="single" w:sz="4" w:space="0" w:color="auto"/>
            </w:tcBorders>
            <w:noWrap/>
            <w:vAlign w:val="center"/>
            <w:hideMark/>
          </w:tcPr>
          <w:p w14:paraId="29E8F57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4.519.302,55</w:t>
            </w:r>
          </w:p>
        </w:tc>
        <w:tc>
          <w:tcPr>
            <w:tcW w:w="709" w:type="dxa"/>
            <w:tcBorders>
              <w:top w:val="nil"/>
              <w:left w:val="nil"/>
              <w:bottom w:val="single" w:sz="4" w:space="0" w:color="auto"/>
              <w:right w:val="single" w:sz="4" w:space="0" w:color="auto"/>
            </w:tcBorders>
            <w:noWrap/>
            <w:vAlign w:val="center"/>
            <w:hideMark/>
          </w:tcPr>
          <w:p w14:paraId="691E1778"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82,48</w:t>
            </w:r>
          </w:p>
        </w:tc>
        <w:tc>
          <w:tcPr>
            <w:tcW w:w="708" w:type="dxa"/>
            <w:tcBorders>
              <w:top w:val="nil"/>
              <w:left w:val="nil"/>
              <w:bottom w:val="single" w:sz="4" w:space="0" w:color="auto"/>
              <w:right w:val="single" w:sz="4" w:space="0" w:color="auto"/>
            </w:tcBorders>
            <w:noWrap/>
            <w:vAlign w:val="center"/>
            <w:hideMark/>
          </w:tcPr>
          <w:p w14:paraId="427741B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164,90</w:t>
            </w:r>
          </w:p>
        </w:tc>
        <w:tc>
          <w:tcPr>
            <w:tcW w:w="709" w:type="dxa"/>
            <w:tcBorders>
              <w:top w:val="nil"/>
              <w:left w:val="nil"/>
              <w:bottom w:val="single" w:sz="4" w:space="0" w:color="auto"/>
              <w:right w:val="single" w:sz="4" w:space="0" w:color="auto"/>
            </w:tcBorders>
            <w:noWrap/>
            <w:vAlign w:val="center"/>
            <w:hideMark/>
          </w:tcPr>
          <w:p w14:paraId="7421E61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0,518</w:t>
            </w:r>
          </w:p>
        </w:tc>
        <w:tc>
          <w:tcPr>
            <w:tcW w:w="709" w:type="dxa"/>
            <w:tcBorders>
              <w:top w:val="nil"/>
              <w:left w:val="nil"/>
              <w:bottom w:val="single" w:sz="4" w:space="0" w:color="auto"/>
              <w:right w:val="single" w:sz="4" w:space="0" w:color="auto"/>
            </w:tcBorders>
            <w:noWrap/>
            <w:vAlign w:val="center"/>
            <w:hideMark/>
          </w:tcPr>
          <w:p w14:paraId="538613C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-0,443</w:t>
            </w:r>
          </w:p>
        </w:tc>
      </w:tr>
      <w:tr w:rsidR="009F0D24" w:rsidRPr="008F5E2E" w14:paraId="748462F9"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00A1D890"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Llano Verde</w:t>
            </w:r>
          </w:p>
        </w:tc>
        <w:tc>
          <w:tcPr>
            <w:tcW w:w="1179" w:type="dxa"/>
            <w:tcBorders>
              <w:top w:val="nil"/>
              <w:left w:val="nil"/>
              <w:bottom w:val="single" w:sz="4" w:space="0" w:color="auto"/>
              <w:right w:val="single" w:sz="4" w:space="0" w:color="auto"/>
            </w:tcBorders>
            <w:noWrap/>
            <w:vAlign w:val="center"/>
            <w:hideMark/>
          </w:tcPr>
          <w:p w14:paraId="5BFDAF2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1.147.587,77</w:t>
            </w:r>
          </w:p>
        </w:tc>
        <w:tc>
          <w:tcPr>
            <w:tcW w:w="992" w:type="dxa"/>
            <w:tcBorders>
              <w:top w:val="nil"/>
              <w:left w:val="nil"/>
              <w:bottom w:val="single" w:sz="4" w:space="0" w:color="auto"/>
              <w:right w:val="single" w:sz="4" w:space="0" w:color="auto"/>
            </w:tcBorders>
            <w:noWrap/>
            <w:vAlign w:val="center"/>
            <w:hideMark/>
          </w:tcPr>
          <w:p w14:paraId="2E3556C4"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1.522.222,34</w:t>
            </w:r>
          </w:p>
        </w:tc>
        <w:tc>
          <w:tcPr>
            <w:tcW w:w="1134" w:type="dxa"/>
            <w:tcBorders>
              <w:top w:val="nil"/>
              <w:left w:val="nil"/>
              <w:bottom w:val="single" w:sz="4" w:space="0" w:color="auto"/>
              <w:right w:val="single" w:sz="4" w:space="0" w:color="auto"/>
            </w:tcBorders>
            <w:noWrap/>
            <w:vAlign w:val="center"/>
            <w:hideMark/>
          </w:tcPr>
          <w:p w14:paraId="4F4E7C3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1.394.759,70</w:t>
            </w:r>
          </w:p>
        </w:tc>
        <w:tc>
          <w:tcPr>
            <w:tcW w:w="1134" w:type="dxa"/>
            <w:tcBorders>
              <w:top w:val="nil"/>
              <w:left w:val="nil"/>
              <w:bottom w:val="single" w:sz="4" w:space="0" w:color="auto"/>
              <w:right w:val="single" w:sz="4" w:space="0" w:color="auto"/>
            </w:tcBorders>
            <w:noWrap/>
            <w:vAlign w:val="center"/>
            <w:hideMark/>
          </w:tcPr>
          <w:p w14:paraId="110009B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1.777.881,98</w:t>
            </w:r>
          </w:p>
        </w:tc>
        <w:tc>
          <w:tcPr>
            <w:tcW w:w="709" w:type="dxa"/>
            <w:tcBorders>
              <w:top w:val="nil"/>
              <w:left w:val="nil"/>
              <w:bottom w:val="single" w:sz="4" w:space="0" w:color="auto"/>
              <w:right w:val="single" w:sz="4" w:space="0" w:color="auto"/>
            </w:tcBorders>
            <w:noWrap/>
            <w:vAlign w:val="center"/>
            <w:hideMark/>
          </w:tcPr>
          <w:p w14:paraId="4982ADF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30,70</w:t>
            </w:r>
          </w:p>
        </w:tc>
        <w:tc>
          <w:tcPr>
            <w:tcW w:w="708" w:type="dxa"/>
            <w:tcBorders>
              <w:top w:val="nil"/>
              <w:left w:val="nil"/>
              <w:bottom w:val="single" w:sz="4" w:space="0" w:color="auto"/>
              <w:right w:val="single" w:sz="4" w:space="0" w:color="auto"/>
            </w:tcBorders>
            <w:noWrap/>
            <w:vAlign w:val="center"/>
            <w:hideMark/>
          </w:tcPr>
          <w:p w14:paraId="3558C4C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40,68</w:t>
            </w:r>
          </w:p>
        </w:tc>
        <w:tc>
          <w:tcPr>
            <w:tcW w:w="709" w:type="dxa"/>
            <w:tcBorders>
              <w:top w:val="nil"/>
              <w:left w:val="nil"/>
              <w:bottom w:val="single" w:sz="4" w:space="0" w:color="auto"/>
              <w:right w:val="single" w:sz="4" w:space="0" w:color="auto"/>
            </w:tcBorders>
            <w:noWrap/>
            <w:vAlign w:val="center"/>
            <w:hideMark/>
          </w:tcPr>
          <w:p w14:paraId="2982F824"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0,012</w:t>
            </w:r>
          </w:p>
        </w:tc>
        <w:tc>
          <w:tcPr>
            <w:tcW w:w="709" w:type="dxa"/>
            <w:tcBorders>
              <w:top w:val="nil"/>
              <w:left w:val="nil"/>
              <w:bottom w:val="single" w:sz="4" w:space="0" w:color="auto"/>
              <w:right w:val="single" w:sz="4" w:space="0" w:color="auto"/>
            </w:tcBorders>
            <w:noWrap/>
            <w:vAlign w:val="center"/>
            <w:hideMark/>
          </w:tcPr>
          <w:p w14:paraId="207646B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-0,605</w:t>
            </w:r>
          </w:p>
        </w:tc>
      </w:tr>
      <w:tr w:rsidR="009F0D24" w:rsidRPr="008F5E2E" w14:paraId="588B250A"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15D5F201"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Centro Cultural Comuna 13</w:t>
            </w:r>
          </w:p>
        </w:tc>
        <w:tc>
          <w:tcPr>
            <w:tcW w:w="1179" w:type="dxa"/>
            <w:tcBorders>
              <w:top w:val="nil"/>
              <w:left w:val="nil"/>
              <w:bottom w:val="single" w:sz="4" w:space="0" w:color="auto"/>
              <w:right w:val="single" w:sz="4" w:space="0" w:color="auto"/>
            </w:tcBorders>
            <w:noWrap/>
            <w:vAlign w:val="center"/>
            <w:hideMark/>
          </w:tcPr>
          <w:p w14:paraId="4BB1DA78"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2.149.644,77</w:t>
            </w:r>
          </w:p>
        </w:tc>
        <w:tc>
          <w:tcPr>
            <w:tcW w:w="992" w:type="dxa"/>
            <w:tcBorders>
              <w:top w:val="nil"/>
              <w:left w:val="nil"/>
              <w:bottom w:val="single" w:sz="4" w:space="0" w:color="auto"/>
              <w:right w:val="single" w:sz="4" w:space="0" w:color="auto"/>
            </w:tcBorders>
            <w:noWrap/>
            <w:vAlign w:val="center"/>
            <w:hideMark/>
          </w:tcPr>
          <w:p w14:paraId="0116F9B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2.081.356,36</w:t>
            </w:r>
          </w:p>
        </w:tc>
        <w:tc>
          <w:tcPr>
            <w:tcW w:w="1134" w:type="dxa"/>
            <w:tcBorders>
              <w:top w:val="nil"/>
              <w:left w:val="nil"/>
              <w:bottom w:val="single" w:sz="4" w:space="0" w:color="auto"/>
              <w:right w:val="single" w:sz="4" w:space="0" w:color="auto"/>
            </w:tcBorders>
            <w:noWrap/>
            <w:vAlign w:val="center"/>
            <w:hideMark/>
          </w:tcPr>
          <w:p w14:paraId="6976F6A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3.033.566,43</w:t>
            </w:r>
          </w:p>
        </w:tc>
        <w:tc>
          <w:tcPr>
            <w:tcW w:w="1134" w:type="dxa"/>
            <w:tcBorders>
              <w:top w:val="nil"/>
              <w:left w:val="nil"/>
              <w:bottom w:val="single" w:sz="4" w:space="0" w:color="auto"/>
              <w:right w:val="single" w:sz="4" w:space="0" w:color="auto"/>
            </w:tcBorders>
            <w:noWrap/>
            <w:vAlign w:val="center"/>
            <w:hideMark/>
          </w:tcPr>
          <w:p w14:paraId="13E1A40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2.968.629,15</w:t>
            </w:r>
          </w:p>
        </w:tc>
        <w:tc>
          <w:tcPr>
            <w:tcW w:w="709" w:type="dxa"/>
            <w:tcBorders>
              <w:top w:val="nil"/>
              <w:left w:val="nil"/>
              <w:bottom w:val="single" w:sz="4" w:space="0" w:color="auto"/>
              <w:right w:val="single" w:sz="4" w:space="0" w:color="auto"/>
            </w:tcBorders>
            <w:noWrap/>
            <w:vAlign w:val="center"/>
            <w:hideMark/>
          </w:tcPr>
          <w:p w14:paraId="525ECF20"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86,88</w:t>
            </w:r>
          </w:p>
        </w:tc>
        <w:tc>
          <w:tcPr>
            <w:tcW w:w="708" w:type="dxa"/>
            <w:tcBorders>
              <w:top w:val="nil"/>
              <w:left w:val="nil"/>
              <w:bottom w:val="single" w:sz="4" w:space="0" w:color="auto"/>
              <w:right w:val="single" w:sz="4" w:space="0" w:color="auto"/>
            </w:tcBorders>
            <w:noWrap/>
            <w:vAlign w:val="center"/>
            <w:hideMark/>
          </w:tcPr>
          <w:p w14:paraId="1A3CE10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81,13</w:t>
            </w:r>
          </w:p>
        </w:tc>
        <w:tc>
          <w:tcPr>
            <w:tcW w:w="709" w:type="dxa"/>
            <w:tcBorders>
              <w:top w:val="nil"/>
              <w:left w:val="nil"/>
              <w:bottom w:val="single" w:sz="4" w:space="0" w:color="auto"/>
              <w:right w:val="single" w:sz="4" w:space="0" w:color="auto"/>
            </w:tcBorders>
            <w:noWrap/>
            <w:vAlign w:val="center"/>
            <w:hideMark/>
          </w:tcPr>
          <w:p w14:paraId="2C90D02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0,775</w:t>
            </w:r>
          </w:p>
        </w:tc>
        <w:tc>
          <w:tcPr>
            <w:tcW w:w="709" w:type="dxa"/>
            <w:tcBorders>
              <w:top w:val="nil"/>
              <w:left w:val="nil"/>
              <w:bottom w:val="single" w:sz="4" w:space="0" w:color="auto"/>
              <w:right w:val="single" w:sz="4" w:space="0" w:color="auto"/>
            </w:tcBorders>
            <w:noWrap/>
            <w:vAlign w:val="center"/>
            <w:hideMark/>
          </w:tcPr>
          <w:p w14:paraId="4A8E84D8"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0,785</w:t>
            </w:r>
          </w:p>
        </w:tc>
      </w:tr>
      <w:tr w:rsidR="009F0D24" w:rsidRPr="008F5E2E" w14:paraId="3E940968"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6D18D0EA"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Conjunto Habitacional Ramali</w:t>
            </w:r>
          </w:p>
        </w:tc>
        <w:tc>
          <w:tcPr>
            <w:tcW w:w="1179" w:type="dxa"/>
            <w:tcBorders>
              <w:top w:val="nil"/>
              <w:left w:val="nil"/>
              <w:bottom w:val="single" w:sz="4" w:space="0" w:color="auto"/>
              <w:right w:val="single" w:sz="4" w:space="0" w:color="auto"/>
            </w:tcBorders>
            <w:noWrap/>
            <w:vAlign w:val="center"/>
            <w:hideMark/>
          </w:tcPr>
          <w:p w14:paraId="6C138A81"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6.681.711,37</w:t>
            </w:r>
          </w:p>
        </w:tc>
        <w:tc>
          <w:tcPr>
            <w:tcW w:w="992" w:type="dxa"/>
            <w:tcBorders>
              <w:top w:val="nil"/>
              <w:left w:val="nil"/>
              <w:bottom w:val="single" w:sz="4" w:space="0" w:color="auto"/>
              <w:right w:val="single" w:sz="4" w:space="0" w:color="auto"/>
            </w:tcBorders>
            <w:noWrap/>
            <w:vAlign w:val="center"/>
            <w:hideMark/>
          </w:tcPr>
          <w:p w14:paraId="44B56D7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5.489.522,38</w:t>
            </w:r>
          </w:p>
        </w:tc>
        <w:tc>
          <w:tcPr>
            <w:tcW w:w="1134" w:type="dxa"/>
            <w:tcBorders>
              <w:top w:val="nil"/>
              <w:left w:val="nil"/>
              <w:bottom w:val="single" w:sz="4" w:space="0" w:color="auto"/>
              <w:right w:val="single" w:sz="4" w:space="0" w:color="auto"/>
            </w:tcBorders>
            <w:noWrap/>
            <w:vAlign w:val="center"/>
            <w:hideMark/>
          </w:tcPr>
          <w:p w14:paraId="7F35A97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9.306.385,19</w:t>
            </w:r>
          </w:p>
        </w:tc>
        <w:tc>
          <w:tcPr>
            <w:tcW w:w="1134" w:type="dxa"/>
            <w:tcBorders>
              <w:top w:val="nil"/>
              <w:left w:val="nil"/>
              <w:bottom w:val="single" w:sz="4" w:space="0" w:color="auto"/>
              <w:right w:val="single" w:sz="4" w:space="0" w:color="auto"/>
            </w:tcBorders>
            <w:noWrap/>
            <w:vAlign w:val="center"/>
            <w:hideMark/>
          </w:tcPr>
          <w:p w14:paraId="48B3841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8.509.188,99</w:t>
            </w:r>
          </w:p>
        </w:tc>
        <w:tc>
          <w:tcPr>
            <w:tcW w:w="709" w:type="dxa"/>
            <w:tcBorders>
              <w:top w:val="nil"/>
              <w:left w:val="nil"/>
              <w:bottom w:val="single" w:sz="4" w:space="0" w:color="auto"/>
              <w:right w:val="single" w:sz="4" w:space="0" w:color="auto"/>
            </w:tcBorders>
            <w:noWrap/>
            <w:vAlign w:val="center"/>
            <w:hideMark/>
          </w:tcPr>
          <w:p w14:paraId="29DF270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48,98</w:t>
            </w:r>
          </w:p>
        </w:tc>
        <w:tc>
          <w:tcPr>
            <w:tcW w:w="708" w:type="dxa"/>
            <w:tcBorders>
              <w:top w:val="nil"/>
              <w:left w:val="nil"/>
              <w:bottom w:val="single" w:sz="4" w:space="0" w:color="auto"/>
              <w:right w:val="single" w:sz="4" w:space="0" w:color="auto"/>
            </w:tcBorders>
            <w:noWrap/>
            <w:vAlign w:val="center"/>
            <w:hideMark/>
          </w:tcPr>
          <w:p w14:paraId="70E8BB4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47,30</w:t>
            </w:r>
          </w:p>
        </w:tc>
        <w:tc>
          <w:tcPr>
            <w:tcW w:w="709" w:type="dxa"/>
            <w:tcBorders>
              <w:top w:val="nil"/>
              <w:left w:val="nil"/>
              <w:bottom w:val="single" w:sz="4" w:space="0" w:color="auto"/>
              <w:right w:val="single" w:sz="4" w:space="0" w:color="auto"/>
            </w:tcBorders>
            <w:noWrap/>
            <w:vAlign w:val="center"/>
            <w:hideMark/>
          </w:tcPr>
          <w:p w14:paraId="2B65E2D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0,301</w:t>
            </w:r>
          </w:p>
        </w:tc>
        <w:tc>
          <w:tcPr>
            <w:tcW w:w="709" w:type="dxa"/>
            <w:tcBorders>
              <w:top w:val="nil"/>
              <w:left w:val="nil"/>
              <w:bottom w:val="single" w:sz="4" w:space="0" w:color="auto"/>
              <w:right w:val="single" w:sz="4" w:space="0" w:color="auto"/>
            </w:tcBorders>
            <w:noWrap/>
            <w:vAlign w:val="center"/>
            <w:hideMark/>
          </w:tcPr>
          <w:p w14:paraId="7EBD488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0,416</w:t>
            </w:r>
          </w:p>
        </w:tc>
      </w:tr>
      <w:tr w:rsidR="009F0D24" w:rsidRPr="008F5E2E" w14:paraId="3E9EEE50"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5039B49F"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Skate Board</w:t>
            </w:r>
          </w:p>
        </w:tc>
        <w:tc>
          <w:tcPr>
            <w:tcW w:w="1179" w:type="dxa"/>
            <w:tcBorders>
              <w:top w:val="nil"/>
              <w:left w:val="nil"/>
              <w:bottom w:val="single" w:sz="4" w:space="0" w:color="auto"/>
              <w:right w:val="single" w:sz="4" w:space="0" w:color="auto"/>
            </w:tcBorders>
            <w:noWrap/>
            <w:vAlign w:val="center"/>
            <w:hideMark/>
          </w:tcPr>
          <w:p w14:paraId="50D3096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1.719.320,18</w:t>
            </w:r>
          </w:p>
        </w:tc>
        <w:tc>
          <w:tcPr>
            <w:tcW w:w="992" w:type="dxa"/>
            <w:tcBorders>
              <w:top w:val="nil"/>
              <w:left w:val="nil"/>
              <w:bottom w:val="single" w:sz="4" w:space="0" w:color="auto"/>
              <w:right w:val="single" w:sz="4" w:space="0" w:color="auto"/>
            </w:tcBorders>
            <w:noWrap/>
            <w:vAlign w:val="center"/>
            <w:hideMark/>
          </w:tcPr>
          <w:p w14:paraId="4B1DC0B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12.766.933,93</w:t>
            </w:r>
          </w:p>
        </w:tc>
        <w:tc>
          <w:tcPr>
            <w:tcW w:w="1134" w:type="dxa"/>
            <w:tcBorders>
              <w:top w:val="nil"/>
              <w:left w:val="nil"/>
              <w:bottom w:val="single" w:sz="4" w:space="0" w:color="auto"/>
              <w:right w:val="single" w:sz="4" w:space="0" w:color="auto"/>
            </w:tcBorders>
            <w:noWrap/>
            <w:vAlign w:val="center"/>
            <w:hideMark/>
          </w:tcPr>
          <w:p w14:paraId="4F76FAB4"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2.256.043,12</w:t>
            </w:r>
          </w:p>
        </w:tc>
        <w:tc>
          <w:tcPr>
            <w:tcW w:w="1134" w:type="dxa"/>
            <w:tcBorders>
              <w:top w:val="nil"/>
              <w:left w:val="nil"/>
              <w:bottom w:val="single" w:sz="4" w:space="0" w:color="auto"/>
              <w:right w:val="single" w:sz="4" w:space="0" w:color="auto"/>
            </w:tcBorders>
            <w:noWrap/>
            <w:vAlign w:val="center"/>
            <w:hideMark/>
          </w:tcPr>
          <w:p w14:paraId="227CBD8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14.700.211,71</w:t>
            </w:r>
          </w:p>
        </w:tc>
        <w:tc>
          <w:tcPr>
            <w:tcW w:w="709" w:type="dxa"/>
            <w:tcBorders>
              <w:top w:val="nil"/>
              <w:left w:val="nil"/>
              <w:bottom w:val="single" w:sz="4" w:space="0" w:color="auto"/>
              <w:right w:val="single" w:sz="4" w:space="0" w:color="auto"/>
            </w:tcBorders>
            <w:noWrap/>
            <w:vAlign w:val="center"/>
            <w:hideMark/>
          </w:tcPr>
          <w:p w14:paraId="267EF03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19,03</w:t>
            </w:r>
          </w:p>
        </w:tc>
        <w:tc>
          <w:tcPr>
            <w:tcW w:w="708" w:type="dxa"/>
            <w:tcBorders>
              <w:top w:val="nil"/>
              <w:left w:val="nil"/>
              <w:bottom w:val="single" w:sz="4" w:space="0" w:color="auto"/>
              <w:right w:val="single" w:sz="4" w:space="0" w:color="auto"/>
            </w:tcBorders>
            <w:noWrap/>
            <w:vAlign w:val="center"/>
            <w:hideMark/>
          </w:tcPr>
          <w:p w14:paraId="6ED1DBC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164,08</w:t>
            </w:r>
          </w:p>
        </w:tc>
        <w:tc>
          <w:tcPr>
            <w:tcW w:w="709" w:type="dxa"/>
            <w:tcBorders>
              <w:top w:val="nil"/>
              <w:left w:val="nil"/>
              <w:bottom w:val="single" w:sz="4" w:space="0" w:color="auto"/>
              <w:right w:val="single" w:sz="4" w:space="0" w:color="auto"/>
            </w:tcBorders>
            <w:noWrap/>
            <w:vAlign w:val="center"/>
            <w:hideMark/>
          </w:tcPr>
          <w:p w14:paraId="03E90F74"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0,454</w:t>
            </w:r>
          </w:p>
        </w:tc>
        <w:tc>
          <w:tcPr>
            <w:tcW w:w="709" w:type="dxa"/>
            <w:tcBorders>
              <w:top w:val="nil"/>
              <w:left w:val="nil"/>
              <w:bottom w:val="single" w:sz="4" w:space="0" w:color="auto"/>
              <w:right w:val="single" w:sz="4" w:space="0" w:color="auto"/>
            </w:tcBorders>
            <w:noWrap/>
            <w:vAlign w:val="center"/>
            <w:hideMark/>
          </w:tcPr>
          <w:p w14:paraId="1F02846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-22,162</w:t>
            </w:r>
          </w:p>
        </w:tc>
      </w:tr>
      <w:tr w:rsidR="009F0D24" w:rsidRPr="008F5E2E" w14:paraId="23D6A27F"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72294D0C"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Alfonso Barberena</w:t>
            </w:r>
          </w:p>
        </w:tc>
        <w:tc>
          <w:tcPr>
            <w:tcW w:w="1179" w:type="dxa"/>
            <w:tcBorders>
              <w:top w:val="nil"/>
              <w:left w:val="nil"/>
              <w:bottom w:val="single" w:sz="4" w:space="0" w:color="auto"/>
              <w:right w:val="single" w:sz="4" w:space="0" w:color="auto"/>
            </w:tcBorders>
            <w:noWrap/>
            <w:vAlign w:val="center"/>
            <w:hideMark/>
          </w:tcPr>
          <w:p w14:paraId="357DCB5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1.421.567,16</w:t>
            </w:r>
          </w:p>
        </w:tc>
        <w:tc>
          <w:tcPr>
            <w:tcW w:w="992" w:type="dxa"/>
            <w:tcBorders>
              <w:top w:val="nil"/>
              <w:left w:val="nil"/>
              <w:bottom w:val="single" w:sz="4" w:space="0" w:color="auto"/>
              <w:right w:val="single" w:sz="4" w:space="0" w:color="auto"/>
            </w:tcBorders>
            <w:noWrap/>
            <w:vAlign w:val="center"/>
            <w:hideMark/>
          </w:tcPr>
          <w:p w14:paraId="35EE4D0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1.290.007,14</w:t>
            </w:r>
          </w:p>
        </w:tc>
        <w:tc>
          <w:tcPr>
            <w:tcW w:w="1134" w:type="dxa"/>
            <w:tcBorders>
              <w:top w:val="nil"/>
              <w:left w:val="nil"/>
              <w:bottom w:val="single" w:sz="4" w:space="0" w:color="auto"/>
              <w:right w:val="single" w:sz="4" w:space="0" w:color="auto"/>
            </w:tcBorders>
            <w:noWrap/>
            <w:vAlign w:val="center"/>
            <w:hideMark/>
          </w:tcPr>
          <w:p w14:paraId="120DD48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1.940.057,24</w:t>
            </w:r>
          </w:p>
        </w:tc>
        <w:tc>
          <w:tcPr>
            <w:tcW w:w="1134" w:type="dxa"/>
            <w:tcBorders>
              <w:top w:val="nil"/>
              <w:left w:val="nil"/>
              <w:bottom w:val="single" w:sz="4" w:space="0" w:color="auto"/>
              <w:right w:val="single" w:sz="4" w:space="0" w:color="auto"/>
            </w:tcBorders>
            <w:noWrap/>
            <w:vAlign w:val="center"/>
            <w:hideMark/>
          </w:tcPr>
          <w:p w14:paraId="379EB70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1.778.540,97</w:t>
            </w:r>
          </w:p>
        </w:tc>
        <w:tc>
          <w:tcPr>
            <w:tcW w:w="709" w:type="dxa"/>
            <w:tcBorders>
              <w:top w:val="nil"/>
              <w:left w:val="nil"/>
              <w:bottom w:val="single" w:sz="4" w:space="0" w:color="auto"/>
              <w:right w:val="single" w:sz="4" w:space="0" w:color="auto"/>
            </w:tcBorders>
            <w:noWrap/>
            <w:vAlign w:val="center"/>
            <w:hideMark/>
          </w:tcPr>
          <w:p w14:paraId="5EE050A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18,28</w:t>
            </w:r>
          </w:p>
        </w:tc>
        <w:tc>
          <w:tcPr>
            <w:tcW w:w="708" w:type="dxa"/>
            <w:tcBorders>
              <w:top w:val="nil"/>
              <w:left w:val="nil"/>
              <w:bottom w:val="single" w:sz="4" w:space="0" w:color="auto"/>
              <w:right w:val="single" w:sz="4" w:space="0" w:color="auto"/>
            </w:tcBorders>
            <w:noWrap/>
            <w:vAlign w:val="center"/>
            <w:hideMark/>
          </w:tcPr>
          <w:p w14:paraId="5E83BB1D"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17,13</w:t>
            </w:r>
          </w:p>
        </w:tc>
        <w:tc>
          <w:tcPr>
            <w:tcW w:w="709" w:type="dxa"/>
            <w:tcBorders>
              <w:top w:val="nil"/>
              <w:left w:val="nil"/>
              <w:bottom w:val="single" w:sz="4" w:space="0" w:color="auto"/>
              <w:right w:val="single" w:sz="4" w:space="0" w:color="auto"/>
            </w:tcBorders>
            <w:noWrap/>
            <w:vAlign w:val="center"/>
            <w:hideMark/>
          </w:tcPr>
          <w:p w14:paraId="7EAE1F3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0,572</w:t>
            </w:r>
          </w:p>
        </w:tc>
        <w:tc>
          <w:tcPr>
            <w:tcW w:w="709" w:type="dxa"/>
            <w:tcBorders>
              <w:top w:val="nil"/>
              <w:left w:val="nil"/>
              <w:bottom w:val="single" w:sz="4" w:space="0" w:color="auto"/>
              <w:right w:val="single" w:sz="4" w:space="0" w:color="auto"/>
            </w:tcBorders>
            <w:noWrap/>
            <w:vAlign w:val="center"/>
            <w:hideMark/>
          </w:tcPr>
          <w:p w14:paraId="78EFD54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0,641</w:t>
            </w:r>
          </w:p>
        </w:tc>
      </w:tr>
      <w:tr w:rsidR="009F0D24" w:rsidRPr="008F5E2E" w14:paraId="00ADBB21"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7C24AC8A"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Polideportivo Los Farallones</w:t>
            </w:r>
          </w:p>
        </w:tc>
        <w:tc>
          <w:tcPr>
            <w:tcW w:w="1179" w:type="dxa"/>
            <w:tcBorders>
              <w:top w:val="nil"/>
              <w:left w:val="nil"/>
              <w:bottom w:val="single" w:sz="4" w:space="0" w:color="auto"/>
              <w:right w:val="single" w:sz="4" w:space="0" w:color="auto"/>
            </w:tcBorders>
            <w:noWrap/>
            <w:vAlign w:val="center"/>
            <w:hideMark/>
          </w:tcPr>
          <w:p w14:paraId="25FC122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1.205.997,89</w:t>
            </w:r>
          </w:p>
        </w:tc>
        <w:tc>
          <w:tcPr>
            <w:tcW w:w="992" w:type="dxa"/>
            <w:tcBorders>
              <w:top w:val="nil"/>
              <w:left w:val="nil"/>
              <w:bottom w:val="single" w:sz="4" w:space="0" w:color="auto"/>
              <w:right w:val="single" w:sz="4" w:space="0" w:color="auto"/>
            </w:tcBorders>
            <w:noWrap/>
            <w:vAlign w:val="center"/>
            <w:hideMark/>
          </w:tcPr>
          <w:p w14:paraId="525080A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1.459.004,43</w:t>
            </w:r>
          </w:p>
        </w:tc>
        <w:tc>
          <w:tcPr>
            <w:tcW w:w="1134" w:type="dxa"/>
            <w:tcBorders>
              <w:top w:val="nil"/>
              <w:left w:val="nil"/>
              <w:bottom w:val="single" w:sz="4" w:space="0" w:color="auto"/>
              <w:right w:val="single" w:sz="4" w:space="0" w:color="auto"/>
            </w:tcBorders>
            <w:noWrap/>
            <w:vAlign w:val="center"/>
            <w:hideMark/>
          </w:tcPr>
          <w:p w14:paraId="7565ADB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1.749.945,49</w:t>
            </w:r>
          </w:p>
        </w:tc>
        <w:tc>
          <w:tcPr>
            <w:tcW w:w="1134" w:type="dxa"/>
            <w:tcBorders>
              <w:top w:val="nil"/>
              <w:left w:val="nil"/>
              <w:bottom w:val="single" w:sz="4" w:space="0" w:color="auto"/>
              <w:right w:val="single" w:sz="4" w:space="0" w:color="auto"/>
            </w:tcBorders>
            <w:noWrap/>
            <w:vAlign w:val="center"/>
            <w:hideMark/>
          </w:tcPr>
          <w:p w14:paraId="58C60DC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2.052.788,01</w:t>
            </w:r>
          </w:p>
        </w:tc>
        <w:tc>
          <w:tcPr>
            <w:tcW w:w="709" w:type="dxa"/>
            <w:tcBorders>
              <w:top w:val="nil"/>
              <w:left w:val="nil"/>
              <w:bottom w:val="single" w:sz="4" w:space="0" w:color="auto"/>
              <w:right w:val="single" w:sz="4" w:space="0" w:color="auto"/>
            </w:tcBorders>
            <w:noWrap/>
            <w:vAlign w:val="center"/>
            <w:hideMark/>
          </w:tcPr>
          <w:p w14:paraId="410BBCC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248,33</w:t>
            </w:r>
          </w:p>
        </w:tc>
        <w:tc>
          <w:tcPr>
            <w:tcW w:w="708" w:type="dxa"/>
            <w:tcBorders>
              <w:top w:val="nil"/>
              <w:left w:val="nil"/>
              <w:bottom w:val="single" w:sz="4" w:space="0" w:color="auto"/>
              <w:right w:val="single" w:sz="4" w:space="0" w:color="auto"/>
            </w:tcBorders>
            <w:noWrap/>
            <w:vAlign w:val="center"/>
            <w:hideMark/>
          </w:tcPr>
          <w:p w14:paraId="7A56C3B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223,27</w:t>
            </w:r>
          </w:p>
        </w:tc>
        <w:tc>
          <w:tcPr>
            <w:tcW w:w="709" w:type="dxa"/>
            <w:tcBorders>
              <w:top w:val="nil"/>
              <w:left w:val="nil"/>
              <w:bottom w:val="single" w:sz="4" w:space="0" w:color="auto"/>
              <w:right w:val="single" w:sz="4" w:space="0" w:color="auto"/>
            </w:tcBorders>
            <w:noWrap/>
            <w:vAlign w:val="center"/>
            <w:hideMark/>
          </w:tcPr>
          <w:p w14:paraId="6D9F02A4"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0,560</w:t>
            </w:r>
          </w:p>
        </w:tc>
        <w:tc>
          <w:tcPr>
            <w:tcW w:w="709" w:type="dxa"/>
            <w:tcBorders>
              <w:top w:val="nil"/>
              <w:left w:val="nil"/>
              <w:bottom w:val="single" w:sz="4" w:space="0" w:color="auto"/>
              <w:right w:val="single" w:sz="4" w:space="0" w:color="auto"/>
            </w:tcBorders>
            <w:noWrap/>
            <w:vAlign w:val="center"/>
            <w:hideMark/>
          </w:tcPr>
          <w:p w14:paraId="08355294"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0,395</w:t>
            </w:r>
          </w:p>
        </w:tc>
      </w:tr>
      <w:tr w:rsidR="009F0D24" w:rsidRPr="008F5E2E" w14:paraId="7721A5ED"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23F09FC8"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Los Guerreros</w:t>
            </w:r>
          </w:p>
        </w:tc>
        <w:tc>
          <w:tcPr>
            <w:tcW w:w="1179" w:type="dxa"/>
            <w:tcBorders>
              <w:top w:val="nil"/>
              <w:left w:val="nil"/>
              <w:bottom w:val="single" w:sz="4" w:space="0" w:color="auto"/>
              <w:right w:val="single" w:sz="4" w:space="0" w:color="auto"/>
            </w:tcBorders>
            <w:noWrap/>
            <w:vAlign w:val="center"/>
            <w:hideMark/>
          </w:tcPr>
          <w:p w14:paraId="612E7760"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2.170.307,29</w:t>
            </w:r>
          </w:p>
        </w:tc>
        <w:tc>
          <w:tcPr>
            <w:tcW w:w="992" w:type="dxa"/>
            <w:tcBorders>
              <w:top w:val="nil"/>
              <w:left w:val="nil"/>
              <w:bottom w:val="single" w:sz="4" w:space="0" w:color="auto"/>
              <w:right w:val="single" w:sz="4" w:space="0" w:color="auto"/>
            </w:tcBorders>
            <w:noWrap/>
            <w:vAlign w:val="center"/>
            <w:hideMark/>
          </w:tcPr>
          <w:p w14:paraId="4EA67A4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1.845.649,28</w:t>
            </w:r>
          </w:p>
        </w:tc>
        <w:tc>
          <w:tcPr>
            <w:tcW w:w="1134" w:type="dxa"/>
            <w:tcBorders>
              <w:top w:val="nil"/>
              <w:left w:val="nil"/>
              <w:bottom w:val="single" w:sz="4" w:space="0" w:color="auto"/>
              <w:right w:val="single" w:sz="4" w:space="0" w:color="auto"/>
            </w:tcBorders>
            <w:noWrap/>
            <w:vAlign w:val="center"/>
            <w:hideMark/>
          </w:tcPr>
          <w:p w14:paraId="63AEA4A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2.786.892,82</w:t>
            </w:r>
          </w:p>
        </w:tc>
        <w:tc>
          <w:tcPr>
            <w:tcW w:w="1134" w:type="dxa"/>
            <w:tcBorders>
              <w:top w:val="nil"/>
              <w:left w:val="nil"/>
              <w:bottom w:val="single" w:sz="4" w:space="0" w:color="auto"/>
              <w:right w:val="single" w:sz="4" w:space="0" w:color="auto"/>
            </w:tcBorders>
            <w:noWrap/>
            <w:vAlign w:val="center"/>
            <w:hideMark/>
          </w:tcPr>
          <w:p w14:paraId="3DEF7BD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2.615.097,27</w:t>
            </w:r>
          </w:p>
        </w:tc>
        <w:tc>
          <w:tcPr>
            <w:tcW w:w="709" w:type="dxa"/>
            <w:tcBorders>
              <w:top w:val="nil"/>
              <w:left w:val="nil"/>
              <w:bottom w:val="single" w:sz="4" w:space="0" w:color="auto"/>
              <w:right w:val="single" w:sz="4" w:space="0" w:color="auto"/>
            </w:tcBorders>
            <w:noWrap/>
            <w:vAlign w:val="center"/>
            <w:hideMark/>
          </w:tcPr>
          <w:p w14:paraId="276F243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64,60</w:t>
            </w:r>
          </w:p>
        </w:tc>
        <w:tc>
          <w:tcPr>
            <w:tcW w:w="708" w:type="dxa"/>
            <w:tcBorders>
              <w:top w:val="nil"/>
              <w:left w:val="nil"/>
              <w:bottom w:val="single" w:sz="4" w:space="0" w:color="auto"/>
              <w:right w:val="single" w:sz="4" w:space="0" w:color="auto"/>
            </w:tcBorders>
            <w:noWrap/>
            <w:vAlign w:val="center"/>
            <w:hideMark/>
          </w:tcPr>
          <w:p w14:paraId="6DCD8A3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43,69</w:t>
            </w:r>
          </w:p>
        </w:tc>
        <w:tc>
          <w:tcPr>
            <w:tcW w:w="709" w:type="dxa"/>
            <w:tcBorders>
              <w:top w:val="nil"/>
              <w:left w:val="nil"/>
              <w:bottom w:val="single" w:sz="4" w:space="0" w:color="auto"/>
              <w:right w:val="single" w:sz="4" w:space="0" w:color="auto"/>
            </w:tcBorders>
            <w:noWrap/>
            <w:vAlign w:val="center"/>
            <w:hideMark/>
          </w:tcPr>
          <w:p w14:paraId="013CC604"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-0,412</w:t>
            </w:r>
          </w:p>
        </w:tc>
        <w:tc>
          <w:tcPr>
            <w:tcW w:w="709" w:type="dxa"/>
            <w:tcBorders>
              <w:top w:val="nil"/>
              <w:left w:val="nil"/>
              <w:bottom w:val="single" w:sz="4" w:space="0" w:color="auto"/>
              <w:right w:val="single" w:sz="4" w:space="0" w:color="auto"/>
            </w:tcBorders>
            <w:noWrap/>
            <w:vAlign w:val="center"/>
            <w:hideMark/>
          </w:tcPr>
          <w:p w14:paraId="13852D2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-0,244</w:t>
            </w:r>
          </w:p>
        </w:tc>
      </w:tr>
      <w:tr w:rsidR="009F0D24" w:rsidRPr="008F5E2E" w14:paraId="547F230B"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60E7775C"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Museo La Tertulia</w:t>
            </w:r>
          </w:p>
        </w:tc>
        <w:tc>
          <w:tcPr>
            <w:tcW w:w="1179" w:type="dxa"/>
            <w:tcBorders>
              <w:top w:val="nil"/>
              <w:left w:val="nil"/>
              <w:bottom w:val="single" w:sz="4" w:space="0" w:color="auto"/>
              <w:right w:val="single" w:sz="4" w:space="0" w:color="auto"/>
            </w:tcBorders>
            <w:noWrap/>
            <w:vAlign w:val="center"/>
            <w:hideMark/>
          </w:tcPr>
          <w:p w14:paraId="2ADAE934"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770.074,74</w:t>
            </w:r>
          </w:p>
        </w:tc>
        <w:tc>
          <w:tcPr>
            <w:tcW w:w="992" w:type="dxa"/>
            <w:tcBorders>
              <w:top w:val="nil"/>
              <w:left w:val="nil"/>
              <w:bottom w:val="single" w:sz="4" w:space="0" w:color="auto"/>
              <w:right w:val="single" w:sz="4" w:space="0" w:color="auto"/>
            </w:tcBorders>
            <w:noWrap/>
            <w:vAlign w:val="center"/>
            <w:hideMark/>
          </w:tcPr>
          <w:p w14:paraId="2B312F2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530.832.484,42</w:t>
            </w:r>
          </w:p>
        </w:tc>
        <w:tc>
          <w:tcPr>
            <w:tcW w:w="1134" w:type="dxa"/>
            <w:tcBorders>
              <w:top w:val="nil"/>
              <w:left w:val="nil"/>
              <w:bottom w:val="single" w:sz="4" w:space="0" w:color="auto"/>
              <w:right w:val="single" w:sz="4" w:space="0" w:color="auto"/>
            </w:tcBorders>
            <w:noWrap/>
            <w:vAlign w:val="center"/>
            <w:hideMark/>
          </w:tcPr>
          <w:p w14:paraId="18E9EA8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900.806,24</w:t>
            </w:r>
          </w:p>
        </w:tc>
        <w:tc>
          <w:tcPr>
            <w:tcW w:w="1134" w:type="dxa"/>
            <w:tcBorders>
              <w:top w:val="nil"/>
              <w:left w:val="nil"/>
              <w:bottom w:val="single" w:sz="4" w:space="0" w:color="auto"/>
              <w:right w:val="single" w:sz="4" w:space="0" w:color="auto"/>
            </w:tcBorders>
            <w:noWrap/>
            <w:vAlign w:val="center"/>
            <w:hideMark/>
          </w:tcPr>
          <w:p w14:paraId="60D6A88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1.776.380.775,95</w:t>
            </w:r>
          </w:p>
        </w:tc>
        <w:tc>
          <w:tcPr>
            <w:tcW w:w="709" w:type="dxa"/>
            <w:tcBorders>
              <w:top w:val="nil"/>
              <w:left w:val="nil"/>
              <w:bottom w:val="single" w:sz="4" w:space="0" w:color="auto"/>
              <w:right w:val="single" w:sz="4" w:space="0" w:color="auto"/>
            </w:tcBorders>
            <w:noWrap/>
            <w:vAlign w:val="center"/>
            <w:hideMark/>
          </w:tcPr>
          <w:p w14:paraId="260B8C4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1078,52</w:t>
            </w:r>
          </w:p>
        </w:tc>
        <w:tc>
          <w:tcPr>
            <w:tcW w:w="708" w:type="dxa"/>
            <w:tcBorders>
              <w:top w:val="nil"/>
              <w:left w:val="nil"/>
              <w:bottom w:val="single" w:sz="4" w:space="0" w:color="auto"/>
              <w:right w:val="single" w:sz="4" w:space="0" w:color="auto"/>
            </w:tcBorders>
            <w:noWrap/>
            <w:vAlign w:val="center"/>
            <w:hideMark/>
          </w:tcPr>
          <w:p w14:paraId="24111560"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2609241,84</w:t>
            </w:r>
          </w:p>
        </w:tc>
        <w:tc>
          <w:tcPr>
            <w:tcW w:w="709" w:type="dxa"/>
            <w:tcBorders>
              <w:top w:val="nil"/>
              <w:left w:val="nil"/>
              <w:bottom w:val="single" w:sz="4" w:space="0" w:color="auto"/>
              <w:right w:val="single" w:sz="4" w:space="0" w:color="auto"/>
            </w:tcBorders>
            <w:noWrap/>
            <w:vAlign w:val="center"/>
            <w:hideMark/>
          </w:tcPr>
          <w:p w14:paraId="3E6DC35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0,264</w:t>
            </w:r>
          </w:p>
        </w:tc>
        <w:tc>
          <w:tcPr>
            <w:tcW w:w="709" w:type="dxa"/>
            <w:tcBorders>
              <w:top w:val="nil"/>
              <w:left w:val="nil"/>
              <w:bottom w:val="single" w:sz="4" w:space="0" w:color="auto"/>
              <w:right w:val="single" w:sz="4" w:space="0" w:color="auto"/>
            </w:tcBorders>
            <w:noWrap/>
            <w:vAlign w:val="center"/>
            <w:hideMark/>
          </w:tcPr>
          <w:p w14:paraId="13EBB4A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-2863977,310</w:t>
            </w:r>
          </w:p>
        </w:tc>
      </w:tr>
      <w:tr w:rsidR="009F0D24" w:rsidRPr="008F5E2E" w14:paraId="0CC1A94F"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2C7040CD"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lastRenderedPageBreak/>
              <w:t>Parque San Marino</w:t>
            </w:r>
          </w:p>
        </w:tc>
        <w:tc>
          <w:tcPr>
            <w:tcW w:w="1179" w:type="dxa"/>
            <w:tcBorders>
              <w:top w:val="nil"/>
              <w:left w:val="nil"/>
              <w:bottom w:val="single" w:sz="4" w:space="0" w:color="auto"/>
              <w:right w:val="single" w:sz="4" w:space="0" w:color="auto"/>
            </w:tcBorders>
            <w:noWrap/>
            <w:vAlign w:val="center"/>
            <w:hideMark/>
          </w:tcPr>
          <w:p w14:paraId="6972D03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7.050.187,21</w:t>
            </w:r>
          </w:p>
        </w:tc>
        <w:tc>
          <w:tcPr>
            <w:tcW w:w="992" w:type="dxa"/>
            <w:tcBorders>
              <w:top w:val="nil"/>
              <w:left w:val="nil"/>
              <w:bottom w:val="single" w:sz="4" w:space="0" w:color="auto"/>
              <w:right w:val="single" w:sz="4" w:space="0" w:color="auto"/>
            </w:tcBorders>
            <w:noWrap/>
            <w:vAlign w:val="center"/>
            <w:hideMark/>
          </w:tcPr>
          <w:p w14:paraId="74AA9C5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3.946.997,67</w:t>
            </w:r>
          </w:p>
        </w:tc>
        <w:tc>
          <w:tcPr>
            <w:tcW w:w="1134" w:type="dxa"/>
            <w:tcBorders>
              <w:top w:val="nil"/>
              <w:left w:val="nil"/>
              <w:bottom w:val="single" w:sz="4" w:space="0" w:color="auto"/>
              <w:right w:val="single" w:sz="4" w:space="0" w:color="auto"/>
            </w:tcBorders>
            <w:noWrap/>
            <w:vAlign w:val="center"/>
            <w:hideMark/>
          </w:tcPr>
          <w:p w14:paraId="503D28B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8.757.283,92</w:t>
            </w:r>
          </w:p>
        </w:tc>
        <w:tc>
          <w:tcPr>
            <w:tcW w:w="1134" w:type="dxa"/>
            <w:tcBorders>
              <w:top w:val="nil"/>
              <w:left w:val="nil"/>
              <w:bottom w:val="single" w:sz="4" w:space="0" w:color="auto"/>
              <w:right w:val="single" w:sz="4" w:space="0" w:color="auto"/>
            </w:tcBorders>
            <w:noWrap/>
            <w:vAlign w:val="center"/>
            <w:hideMark/>
          </w:tcPr>
          <w:p w14:paraId="5551118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6.097.251,28</w:t>
            </w:r>
          </w:p>
        </w:tc>
        <w:tc>
          <w:tcPr>
            <w:tcW w:w="709" w:type="dxa"/>
            <w:tcBorders>
              <w:top w:val="nil"/>
              <w:left w:val="nil"/>
              <w:bottom w:val="single" w:sz="4" w:space="0" w:color="auto"/>
              <w:right w:val="single" w:sz="4" w:space="0" w:color="auto"/>
            </w:tcBorders>
            <w:noWrap/>
            <w:vAlign w:val="center"/>
            <w:hideMark/>
          </w:tcPr>
          <w:p w14:paraId="221B838D"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300,30</w:t>
            </w:r>
          </w:p>
        </w:tc>
        <w:tc>
          <w:tcPr>
            <w:tcW w:w="708" w:type="dxa"/>
            <w:tcBorders>
              <w:top w:val="nil"/>
              <w:left w:val="nil"/>
              <w:bottom w:val="single" w:sz="4" w:space="0" w:color="auto"/>
              <w:right w:val="single" w:sz="4" w:space="0" w:color="auto"/>
            </w:tcBorders>
            <w:noWrap/>
            <w:vAlign w:val="center"/>
            <w:hideMark/>
          </w:tcPr>
          <w:p w14:paraId="1492819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335,70</w:t>
            </w:r>
          </w:p>
        </w:tc>
        <w:tc>
          <w:tcPr>
            <w:tcW w:w="709" w:type="dxa"/>
            <w:tcBorders>
              <w:top w:val="nil"/>
              <w:left w:val="nil"/>
              <w:bottom w:val="single" w:sz="4" w:space="0" w:color="auto"/>
              <w:right w:val="single" w:sz="4" w:space="0" w:color="auto"/>
            </w:tcBorders>
            <w:noWrap/>
            <w:vAlign w:val="center"/>
            <w:hideMark/>
          </w:tcPr>
          <w:p w14:paraId="5381DDE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-0,349</w:t>
            </w:r>
          </w:p>
        </w:tc>
        <w:tc>
          <w:tcPr>
            <w:tcW w:w="709" w:type="dxa"/>
            <w:tcBorders>
              <w:top w:val="nil"/>
              <w:left w:val="nil"/>
              <w:bottom w:val="single" w:sz="4" w:space="0" w:color="auto"/>
              <w:right w:val="single" w:sz="4" w:space="0" w:color="auto"/>
            </w:tcBorders>
            <w:noWrap/>
            <w:vAlign w:val="center"/>
            <w:hideMark/>
          </w:tcPr>
          <w:p w14:paraId="382C0B7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0,346</w:t>
            </w:r>
          </w:p>
        </w:tc>
      </w:tr>
      <w:tr w:rsidR="009F0D24" w:rsidRPr="008F5E2E" w14:paraId="3B43A567"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7C88E894"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La Flora</w:t>
            </w:r>
          </w:p>
        </w:tc>
        <w:tc>
          <w:tcPr>
            <w:tcW w:w="1179" w:type="dxa"/>
            <w:tcBorders>
              <w:top w:val="nil"/>
              <w:left w:val="nil"/>
              <w:bottom w:val="single" w:sz="4" w:space="0" w:color="auto"/>
              <w:right w:val="single" w:sz="4" w:space="0" w:color="auto"/>
            </w:tcBorders>
            <w:noWrap/>
            <w:vAlign w:val="center"/>
            <w:hideMark/>
          </w:tcPr>
          <w:p w14:paraId="2B4F6E6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1.699.178,97</w:t>
            </w:r>
          </w:p>
        </w:tc>
        <w:tc>
          <w:tcPr>
            <w:tcW w:w="992" w:type="dxa"/>
            <w:tcBorders>
              <w:top w:val="nil"/>
              <w:left w:val="nil"/>
              <w:bottom w:val="single" w:sz="4" w:space="0" w:color="auto"/>
              <w:right w:val="single" w:sz="4" w:space="0" w:color="auto"/>
            </w:tcBorders>
            <w:noWrap/>
            <w:vAlign w:val="center"/>
            <w:hideMark/>
          </w:tcPr>
          <w:p w14:paraId="214B29F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2.339.405,23</w:t>
            </w:r>
          </w:p>
        </w:tc>
        <w:tc>
          <w:tcPr>
            <w:tcW w:w="1134" w:type="dxa"/>
            <w:tcBorders>
              <w:top w:val="nil"/>
              <w:left w:val="nil"/>
              <w:bottom w:val="single" w:sz="4" w:space="0" w:color="auto"/>
              <w:right w:val="single" w:sz="4" w:space="0" w:color="auto"/>
            </w:tcBorders>
            <w:noWrap/>
            <w:vAlign w:val="center"/>
            <w:hideMark/>
          </w:tcPr>
          <w:p w14:paraId="5B963D60"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2.293.723,09</w:t>
            </w:r>
          </w:p>
        </w:tc>
        <w:tc>
          <w:tcPr>
            <w:tcW w:w="1134" w:type="dxa"/>
            <w:tcBorders>
              <w:top w:val="nil"/>
              <w:left w:val="nil"/>
              <w:bottom w:val="single" w:sz="4" w:space="0" w:color="auto"/>
              <w:right w:val="single" w:sz="4" w:space="0" w:color="auto"/>
            </w:tcBorders>
            <w:noWrap/>
            <w:vAlign w:val="center"/>
            <w:hideMark/>
          </w:tcPr>
          <w:p w14:paraId="2DBD78B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2.897.139,10</w:t>
            </w:r>
          </w:p>
        </w:tc>
        <w:tc>
          <w:tcPr>
            <w:tcW w:w="709" w:type="dxa"/>
            <w:tcBorders>
              <w:top w:val="nil"/>
              <w:left w:val="nil"/>
              <w:bottom w:val="single" w:sz="4" w:space="0" w:color="auto"/>
              <w:right w:val="single" w:sz="4" w:space="0" w:color="auto"/>
            </w:tcBorders>
            <w:noWrap/>
            <w:vAlign w:val="center"/>
            <w:hideMark/>
          </w:tcPr>
          <w:p w14:paraId="58CE0E4D"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28,98</w:t>
            </w:r>
          </w:p>
        </w:tc>
        <w:tc>
          <w:tcPr>
            <w:tcW w:w="708" w:type="dxa"/>
            <w:tcBorders>
              <w:top w:val="nil"/>
              <w:left w:val="nil"/>
              <w:bottom w:val="single" w:sz="4" w:space="0" w:color="auto"/>
              <w:right w:val="single" w:sz="4" w:space="0" w:color="auto"/>
            </w:tcBorders>
            <w:noWrap/>
            <w:vAlign w:val="center"/>
            <w:hideMark/>
          </w:tcPr>
          <w:p w14:paraId="740794C8"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39,53</w:t>
            </w:r>
          </w:p>
        </w:tc>
        <w:tc>
          <w:tcPr>
            <w:tcW w:w="709" w:type="dxa"/>
            <w:tcBorders>
              <w:top w:val="nil"/>
              <w:left w:val="nil"/>
              <w:bottom w:val="single" w:sz="4" w:space="0" w:color="auto"/>
              <w:right w:val="single" w:sz="4" w:space="0" w:color="auto"/>
            </w:tcBorders>
            <w:noWrap/>
            <w:vAlign w:val="center"/>
            <w:hideMark/>
          </w:tcPr>
          <w:p w14:paraId="61E3C3AD"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0,455</w:t>
            </w:r>
          </w:p>
        </w:tc>
        <w:tc>
          <w:tcPr>
            <w:tcW w:w="709" w:type="dxa"/>
            <w:tcBorders>
              <w:top w:val="nil"/>
              <w:left w:val="nil"/>
              <w:bottom w:val="single" w:sz="4" w:space="0" w:color="auto"/>
              <w:right w:val="single" w:sz="4" w:space="0" w:color="auto"/>
            </w:tcBorders>
            <w:noWrap/>
            <w:vAlign w:val="center"/>
            <w:hideMark/>
          </w:tcPr>
          <w:p w14:paraId="79D6A9F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0,130</w:t>
            </w:r>
          </w:p>
        </w:tc>
      </w:tr>
      <w:tr w:rsidR="009F0D24" w:rsidRPr="008F5E2E" w14:paraId="29615EC6"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2D2D2248"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Alfonso Bonilla Aragón</w:t>
            </w:r>
          </w:p>
        </w:tc>
        <w:tc>
          <w:tcPr>
            <w:tcW w:w="1179" w:type="dxa"/>
            <w:tcBorders>
              <w:top w:val="nil"/>
              <w:left w:val="nil"/>
              <w:bottom w:val="single" w:sz="4" w:space="0" w:color="auto"/>
              <w:right w:val="single" w:sz="4" w:space="0" w:color="auto"/>
            </w:tcBorders>
            <w:noWrap/>
            <w:vAlign w:val="center"/>
            <w:hideMark/>
          </w:tcPr>
          <w:p w14:paraId="3788F10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1.147.962,25</w:t>
            </w:r>
          </w:p>
        </w:tc>
        <w:tc>
          <w:tcPr>
            <w:tcW w:w="992" w:type="dxa"/>
            <w:tcBorders>
              <w:top w:val="nil"/>
              <w:left w:val="nil"/>
              <w:bottom w:val="single" w:sz="4" w:space="0" w:color="auto"/>
              <w:right w:val="single" w:sz="4" w:space="0" w:color="auto"/>
            </w:tcBorders>
            <w:noWrap/>
            <w:vAlign w:val="center"/>
            <w:hideMark/>
          </w:tcPr>
          <w:p w14:paraId="1B93A7A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845.002,56</w:t>
            </w:r>
          </w:p>
        </w:tc>
        <w:tc>
          <w:tcPr>
            <w:tcW w:w="1134" w:type="dxa"/>
            <w:tcBorders>
              <w:top w:val="nil"/>
              <w:left w:val="nil"/>
              <w:bottom w:val="single" w:sz="4" w:space="0" w:color="auto"/>
              <w:right w:val="single" w:sz="4" w:space="0" w:color="auto"/>
            </w:tcBorders>
            <w:noWrap/>
            <w:vAlign w:val="center"/>
            <w:hideMark/>
          </w:tcPr>
          <w:p w14:paraId="0A94AE0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1.569.654,72</w:t>
            </w:r>
          </w:p>
        </w:tc>
        <w:tc>
          <w:tcPr>
            <w:tcW w:w="1134" w:type="dxa"/>
            <w:tcBorders>
              <w:top w:val="nil"/>
              <w:left w:val="nil"/>
              <w:bottom w:val="single" w:sz="4" w:space="0" w:color="auto"/>
              <w:right w:val="single" w:sz="4" w:space="0" w:color="auto"/>
            </w:tcBorders>
            <w:noWrap/>
            <w:vAlign w:val="center"/>
            <w:hideMark/>
          </w:tcPr>
          <w:p w14:paraId="04E4368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1.151.233,36</w:t>
            </w:r>
          </w:p>
        </w:tc>
        <w:tc>
          <w:tcPr>
            <w:tcW w:w="709" w:type="dxa"/>
            <w:tcBorders>
              <w:top w:val="nil"/>
              <w:left w:val="nil"/>
              <w:bottom w:val="single" w:sz="4" w:space="0" w:color="auto"/>
              <w:right w:val="single" w:sz="4" w:space="0" w:color="auto"/>
            </w:tcBorders>
            <w:noWrap/>
            <w:vAlign w:val="center"/>
            <w:hideMark/>
          </w:tcPr>
          <w:p w14:paraId="420BBA0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44,97</w:t>
            </w:r>
          </w:p>
        </w:tc>
        <w:tc>
          <w:tcPr>
            <w:tcW w:w="708" w:type="dxa"/>
            <w:tcBorders>
              <w:top w:val="nil"/>
              <w:left w:val="nil"/>
              <w:bottom w:val="single" w:sz="4" w:space="0" w:color="auto"/>
              <w:right w:val="single" w:sz="4" w:space="0" w:color="auto"/>
            </w:tcBorders>
            <w:noWrap/>
            <w:vAlign w:val="center"/>
            <w:hideMark/>
          </w:tcPr>
          <w:p w14:paraId="56ED274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40,32</w:t>
            </w:r>
          </w:p>
        </w:tc>
        <w:tc>
          <w:tcPr>
            <w:tcW w:w="709" w:type="dxa"/>
            <w:tcBorders>
              <w:top w:val="nil"/>
              <w:left w:val="nil"/>
              <w:bottom w:val="single" w:sz="4" w:space="0" w:color="auto"/>
              <w:right w:val="single" w:sz="4" w:space="0" w:color="auto"/>
            </w:tcBorders>
            <w:noWrap/>
            <w:vAlign w:val="center"/>
            <w:hideMark/>
          </w:tcPr>
          <w:p w14:paraId="63082B6D"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0,683</w:t>
            </w:r>
          </w:p>
        </w:tc>
        <w:tc>
          <w:tcPr>
            <w:tcW w:w="709" w:type="dxa"/>
            <w:tcBorders>
              <w:top w:val="nil"/>
              <w:left w:val="nil"/>
              <w:bottom w:val="single" w:sz="4" w:space="0" w:color="auto"/>
              <w:right w:val="single" w:sz="4" w:space="0" w:color="auto"/>
            </w:tcBorders>
            <w:noWrap/>
            <w:vAlign w:val="center"/>
            <w:hideMark/>
          </w:tcPr>
          <w:p w14:paraId="4B76D8A0"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0,829</w:t>
            </w:r>
          </w:p>
        </w:tc>
      </w:tr>
      <w:tr w:rsidR="009F0D24" w:rsidRPr="008F5E2E" w14:paraId="4BA72CB0"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177D93F2"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Yo Amo a Siloé</w:t>
            </w:r>
          </w:p>
        </w:tc>
        <w:tc>
          <w:tcPr>
            <w:tcW w:w="1179" w:type="dxa"/>
            <w:tcBorders>
              <w:top w:val="nil"/>
              <w:left w:val="nil"/>
              <w:bottom w:val="single" w:sz="4" w:space="0" w:color="auto"/>
              <w:right w:val="single" w:sz="4" w:space="0" w:color="auto"/>
            </w:tcBorders>
            <w:noWrap/>
            <w:vAlign w:val="center"/>
            <w:hideMark/>
          </w:tcPr>
          <w:p w14:paraId="47A15F5D"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4.331.432,04</w:t>
            </w:r>
          </w:p>
        </w:tc>
        <w:tc>
          <w:tcPr>
            <w:tcW w:w="992" w:type="dxa"/>
            <w:tcBorders>
              <w:top w:val="nil"/>
              <w:left w:val="nil"/>
              <w:bottom w:val="single" w:sz="4" w:space="0" w:color="auto"/>
              <w:right w:val="single" w:sz="4" w:space="0" w:color="auto"/>
            </w:tcBorders>
            <w:noWrap/>
            <w:vAlign w:val="center"/>
            <w:hideMark/>
          </w:tcPr>
          <w:p w14:paraId="14D4525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6.343.883,71</w:t>
            </w:r>
          </w:p>
        </w:tc>
        <w:tc>
          <w:tcPr>
            <w:tcW w:w="1134" w:type="dxa"/>
            <w:tcBorders>
              <w:top w:val="nil"/>
              <w:left w:val="nil"/>
              <w:bottom w:val="single" w:sz="4" w:space="0" w:color="auto"/>
              <w:right w:val="single" w:sz="4" w:space="0" w:color="auto"/>
            </w:tcBorders>
            <w:noWrap/>
            <w:vAlign w:val="center"/>
            <w:hideMark/>
          </w:tcPr>
          <w:p w14:paraId="3066DDF8"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5.459.143,87</w:t>
            </w:r>
          </w:p>
        </w:tc>
        <w:tc>
          <w:tcPr>
            <w:tcW w:w="1134" w:type="dxa"/>
            <w:tcBorders>
              <w:top w:val="nil"/>
              <w:left w:val="nil"/>
              <w:bottom w:val="single" w:sz="4" w:space="0" w:color="auto"/>
              <w:right w:val="single" w:sz="4" w:space="0" w:color="auto"/>
            </w:tcBorders>
            <w:noWrap/>
            <w:vAlign w:val="center"/>
            <w:hideMark/>
          </w:tcPr>
          <w:p w14:paraId="755E4630"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7.865.359,14</w:t>
            </w:r>
          </w:p>
        </w:tc>
        <w:tc>
          <w:tcPr>
            <w:tcW w:w="709" w:type="dxa"/>
            <w:tcBorders>
              <w:top w:val="nil"/>
              <w:left w:val="nil"/>
              <w:bottom w:val="single" w:sz="4" w:space="0" w:color="auto"/>
              <w:right w:val="single" w:sz="4" w:space="0" w:color="auto"/>
            </w:tcBorders>
            <w:noWrap/>
            <w:vAlign w:val="center"/>
            <w:hideMark/>
          </w:tcPr>
          <w:p w14:paraId="3CB78A2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16,70</w:t>
            </w:r>
          </w:p>
        </w:tc>
        <w:tc>
          <w:tcPr>
            <w:tcW w:w="708" w:type="dxa"/>
            <w:tcBorders>
              <w:top w:val="nil"/>
              <w:left w:val="nil"/>
              <w:bottom w:val="single" w:sz="4" w:space="0" w:color="auto"/>
              <w:right w:val="single" w:sz="4" w:space="0" w:color="auto"/>
            </w:tcBorders>
            <w:noWrap/>
            <w:vAlign w:val="center"/>
            <w:hideMark/>
          </w:tcPr>
          <w:p w14:paraId="683B2D5D"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24,16</w:t>
            </w:r>
          </w:p>
        </w:tc>
        <w:tc>
          <w:tcPr>
            <w:tcW w:w="709" w:type="dxa"/>
            <w:tcBorders>
              <w:top w:val="nil"/>
              <w:left w:val="nil"/>
              <w:bottom w:val="single" w:sz="4" w:space="0" w:color="auto"/>
              <w:right w:val="single" w:sz="4" w:space="0" w:color="auto"/>
            </w:tcBorders>
            <w:noWrap/>
            <w:vAlign w:val="center"/>
            <w:hideMark/>
          </w:tcPr>
          <w:p w14:paraId="4148420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0,187</w:t>
            </w:r>
          </w:p>
        </w:tc>
        <w:tc>
          <w:tcPr>
            <w:tcW w:w="709" w:type="dxa"/>
            <w:tcBorders>
              <w:top w:val="nil"/>
              <w:left w:val="nil"/>
              <w:bottom w:val="single" w:sz="4" w:space="0" w:color="auto"/>
              <w:right w:val="single" w:sz="4" w:space="0" w:color="auto"/>
            </w:tcBorders>
            <w:noWrap/>
            <w:vAlign w:val="center"/>
            <w:hideMark/>
          </w:tcPr>
          <w:p w14:paraId="0C198F9D"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-0,688</w:t>
            </w:r>
          </w:p>
        </w:tc>
      </w:tr>
      <w:tr w:rsidR="009F0D24" w:rsidRPr="008F5E2E" w14:paraId="53767E8F"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676A2DAF"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Centro Cultural Vista Hermosa</w:t>
            </w:r>
          </w:p>
        </w:tc>
        <w:tc>
          <w:tcPr>
            <w:tcW w:w="1179" w:type="dxa"/>
            <w:tcBorders>
              <w:top w:val="nil"/>
              <w:left w:val="nil"/>
              <w:bottom w:val="single" w:sz="4" w:space="0" w:color="auto"/>
              <w:right w:val="single" w:sz="4" w:space="0" w:color="auto"/>
            </w:tcBorders>
            <w:noWrap/>
            <w:vAlign w:val="center"/>
            <w:hideMark/>
          </w:tcPr>
          <w:p w14:paraId="6F6772E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3.052.551,43</w:t>
            </w:r>
          </w:p>
        </w:tc>
        <w:tc>
          <w:tcPr>
            <w:tcW w:w="992" w:type="dxa"/>
            <w:tcBorders>
              <w:top w:val="nil"/>
              <w:left w:val="nil"/>
              <w:bottom w:val="single" w:sz="4" w:space="0" w:color="auto"/>
              <w:right w:val="single" w:sz="4" w:space="0" w:color="auto"/>
            </w:tcBorders>
            <w:noWrap/>
            <w:vAlign w:val="center"/>
            <w:hideMark/>
          </w:tcPr>
          <w:p w14:paraId="6EB104ED"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2.643.361,25</w:t>
            </w:r>
          </w:p>
        </w:tc>
        <w:tc>
          <w:tcPr>
            <w:tcW w:w="1134" w:type="dxa"/>
            <w:tcBorders>
              <w:top w:val="nil"/>
              <w:left w:val="nil"/>
              <w:bottom w:val="single" w:sz="4" w:space="0" w:color="auto"/>
              <w:right w:val="single" w:sz="4" w:space="0" w:color="auto"/>
            </w:tcBorders>
            <w:noWrap/>
            <w:vAlign w:val="center"/>
            <w:hideMark/>
          </w:tcPr>
          <w:p w14:paraId="1816EAA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3.961.689,29</w:t>
            </w:r>
          </w:p>
        </w:tc>
        <w:tc>
          <w:tcPr>
            <w:tcW w:w="1134" w:type="dxa"/>
            <w:tcBorders>
              <w:top w:val="nil"/>
              <w:left w:val="nil"/>
              <w:bottom w:val="single" w:sz="4" w:space="0" w:color="auto"/>
              <w:right w:val="single" w:sz="4" w:space="0" w:color="auto"/>
            </w:tcBorders>
            <w:noWrap/>
            <w:vAlign w:val="center"/>
            <w:hideMark/>
          </w:tcPr>
          <w:p w14:paraId="42354B4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3.747.743,81</w:t>
            </w:r>
          </w:p>
        </w:tc>
        <w:tc>
          <w:tcPr>
            <w:tcW w:w="709" w:type="dxa"/>
            <w:tcBorders>
              <w:top w:val="nil"/>
              <w:left w:val="nil"/>
              <w:bottom w:val="single" w:sz="4" w:space="0" w:color="auto"/>
              <w:right w:val="single" w:sz="4" w:space="0" w:color="auto"/>
            </w:tcBorders>
            <w:noWrap/>
            <w:vAlign w:val="center"/>
            <w:hideMark/>
          </w:tcPr>
          <w:p w14:paraId="1194F21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100,65</w:t>
            </w:r>
          </w:p>
        </w:tc>
        <w:tc>
          <w:tcPr>
            <w:tcW w:w="708" w:type="dxa"/>
            <w:tcBorders>
              <w:top w:val="nil"/>
              <w:left w:val="nil"/>
              <w:bottom w:val="single" w:sz="4" w:space="0" w:color="auto"/>
              <w:right w:val="single" w:sz="4" w:space="0" w:color="auto"/>
            </w:tcBorders>
            <w:noWrap/>
            <w:vAlign w:val="center"/>
            <w:hideMark/>
          </w:tcPr>
          <w:p w14:paraId="1A18A218"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73,95</w:t>
            </w:r>
          </w:p>
        </w:tc>
        <w:tc>
          <w:tcPr>
            <w:tcW w:w="709" w:type="dxa"/>
            <w:tcBorders>
              <w:top w:val="nil"/>
              <w:left w:val="nil"/>
              <w:bottom w:val="single" w:sz="4" w:space="0" w:color="auto"/>
              <w:right w:val="single" w:sz="4" w:space="0" w:color="auto"/>
            </w:tcBorders>
            <w:noWrap/>
            <w:vAlign w:val="center"/>
            <w:hideMark/>
          </w:tcPr>
          <w:p w14:paraId="3E0F339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-0,649</w:t>
            </w:r>
          </w:p>
        </w:tc>
        <w:tc>
          <w:tcPr>
            <w:tcW w:w="709" w:type="dxa"/>
            <w:tcBorders>
              <w:top w:val="nil"/>
              <w:left w:val="nil"/>
              <w:bottom w:val="single" w:sz="4" w:space="0" w:color="auto"/>
              <w:right w:val="single" w:sz="4" w:space="0" w:color="auto"/>
            </w:tcBorders>
            <w:noWrap/>
            <w:vAlign w:val="center"/>
            <w:hideMark/>
          </w:tcPr>
          <w:p w14:paraId="683BA6A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-0,476</w:t>
            </w:r>
          </w:p>
        </w:tc>
      </w:tr>
      <w:tr w:rsidR="009F0D24" w:rsidRPr="008F5E2E" w14:paraId="249F1CB4"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03E21EE0"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Mutis</w:t>
            </w:r>
          </w:p>
        </w:tc>
        <w:tc>
          <w:tcPr>
            <w:tcW w:w="1179" w:type="dxa"/>
            <w:tcBorders>
              <w:top w:val="nil"/>
              <w:left w:val="nil"/>
              <w:bottom w:val="single" w:sz="4" w:space="0" w:color="auto"/>
              <w:right w:val="single" w:sz="4" w:space="0" w:color="auto"/>
            </w:tcBorders>
            <w:noWrap/>
            <w:vAlign w:val="center"/>
            <w:hideMark/>
          </w:tcPr>
          <w:p w14:paraId="14C7329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1.813.744,20</w:t>
            </w:r>
          </w:p>
        </w:tc>
        <w:tc>
          <w:tcPr>
            <w:tcW w:w="992" w:type="dxa"/>
            <w:tcBorders>
              <w:top w:val="nil"/>
              <w:left w:val="nil"/>
              <w:bottom w:val="single" w:sz="4" w:space="0" w:color="auto"/>
              <w:right w:val="single" w:sz="4" w:space="0" w:color="auto"/>
            </w:tcBorders>
            <w:noWrap/>
            <w:vAlign w:val="center"/>
            <w:hideMark/>
          </w:tcPr>
          <w:p w14:paraId="38EBD18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1.884.707,82</w:t>
            </w:r>
          </w:p>
        </w:tc>
        <w:tc>
          <w:tcPr>
            <w:tcW w:w="1134" w:type="dxa"/>
            <w:tcBorders>
              <w:top w:val="nil"/>
              <w:left w:val="nil"/>
              <w:bottom w:val="single" w:sz="4" w:space="0" w:color="auto"/>
              <w:right w:val="single" w:sz="4" w:space="0" w:color="auto"/>
            </w:tcBorders>
            <w:noWrap/>
            <w:vAlign w:val="center"/>
            <w:hideMark/>
          </w:tcPr>
          <w:p w14:paraId="49D2BEC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2.214.331,23</w:t>
            </w:r>
          </w:p>
        </w:tc>
        <w:tc>
          <w:tcPr>
            <w:tcW w:w="1134" w:type="dxa"/>
            <w:tcBorders>
              <w:top w:val="nil"/>
              <w:left w:val="nil"/>
              <w:bottom w:val="single" w:sz="4" w:space="0" w:color="auto"/>
              <w:right w:val="single" w:sz="4" w:space="0" w:color="auto"/>
            </w:tcBorders>
            <w:noWrap/>
            <w:vAlign w:val="center"/>
            <w:hideMark/>
          </w:tcPr>
          <w:p w14:paraId="34EDA6B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2.347.738,48</w:t>
            </w:r>
          </w:p>
        </w:tc>
        <w:tc>
          <w:tcPr>
            <w:tcW w:w="709" w:type="dxa"/>
            <w:tcBorders>
              <w:top w:val="nil"/>
              <w:left w:val="nil"/>
              <w:bottom w:val="single" w:sz="4" w:space="0" w:color="auto"/>
              <w:right w:val="single" w:sz="4" w:space="0" w:color="auto"/>
            </w:tcBorders>
            <w:noWrap/>
            <w:vAlign w:val="center"/>
            <w:hideMark/>
          </w:tcPr>
          <w:p w14:paraId="1C22A7A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34,00</w:t>
            </w:r>
          </w:p>
        </w:tc>
        <w:tc>
          <w:tcPr>
            <w:tcW w:w="708" w:type="dxa"/>
            <w:tcBorders>
              <w:top w:val="nil"/>
              <w:left w:val="nil"/>
              <w:bottom w:val="single" w:sz="4" w:space="0" w:color="auto"/>
              <w:right w:val="single" w:sz="4" w:space="0" w:color="auto"/>
            </w:tcBorders>
            <w:noWrap/>
            <w:vAlign w:val="center"/>
            <w:hideMark/>
          </w:tcPr>
          <w:p w14:paraId="7887A42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31,36</w:t>
            </w:r>
          </w:p>
        </w:tc>
        <w:tc>
          <w:tcPr>
            <w:tcW w:w="709" w:type="dxa"/>
            <w:tcBorders>
              <w:top w:val="nil"/>
              <w:left w:val="nil"/>
              <w:bottom w:val="single" w:sz="4" w:space="0" w:color="auto"/>
              <w:right w:val="single" w:sz="4" w:space="0" w:color="auto"/>
            </w:tcBorders>
            <w:noWrap/>
            <w:vAlign w:val="center"/>
            <w:hideMark/>
          </w:tcPr>
          <w:p w14:paraId="06B2A77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0,607</w:t>
            </w:r>
          </w:p>
        </w:tc>
        <w:tc>
          <w:tcPr>
            <w:tcW w:w="709" w:type="dxa"/>
            <w:tcBorders>
              <w:top w:val="nil"/>
              <w:left w:val="nil"/>
              <w:bottom w:val="single" w:sz="4" w:space="0" w:color="auto"/>
              <w:right w:val="single" w:sz="4" w:space="0" w:color="auto"/>
            </w:tcBorders>
            <w:noWrap/>
            <w:vAlign w:val="center"/>
            <w:hideMark/>
          </w:tcPr>
          <w:p w14:paraId="0ECE8A5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0,558</w:t>
            </w:r>
          </w:p>
        </w:tc>
      </w:tr>
      <w:tr w:rsidR="009F0D24" w:rsidRPr="008F5E2E" w14:paraId="4D3C9AD7"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071CF618"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Cancha Los Azules</w:t>
            </w:r>
          </w:p>
        </w:tc>
        <w:tc>
          <w:tcPr>
            <w:tcW w:w="1179" w:type="dxa"/>
            <w:tcBorders>
              <w:top w:val="nil"/>
              <w:left w:val="nil"/>
              <w:bottom w:val="single" w:sz="4" w:space="0" w:color="auto"/>
              <w:right w:val="single" w:sz="4" w:space="0" w:color="auto"/>
            </w:tcBorders>
            <w:noWrap/>
            <w:vAlign w:val="center"/>
            <w:hideMark/>
          </w:tcPr>
          <w:p w14:paraId="7D199BE1"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3.591.561,56</w:t>
            </w:r>
          </w:p>
        </w:tc>
        <w:tc>
          <w:tcPr>
            <w:tcW w:w="992" w:type="dxa"/>
            <w:tcBorders>
              <w:top w:val="nil"/>
              <w:left w:val="nil"/>
              <w:bottom w:val="single" w:sz="4" w:space="0" w:color="auto"/>
              <w:right w:val="single" w:sz="4" w:space="0" w:color="auto"/>
            </w:tcBorders>
            <w:noWrap/>
            <w:vAlign w:val="center"/>
            <w:hideMark/>
          </w:tcPr>
          <w:p w14:paraId="5A7E0A8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3.671.075,58</w:t>
            </w:r>
          </w:p>
        </w:tc>
        <w:tc>
          <w:tcPr>
            <w:tcW w:w="1134" w:type="dxa"/>
            <w:tcBorders>
              <w:top w:val="nil"/>
              <w:left w:val="nil"/>
              <w:bottom w:val="single" w:sz="4" w:space="0" w:color="auto"/>
              <w:right w:val="single" w:sz="4" w:space="0" w:color="auto"/>
            </w:tcBorders>
            <w:noWrap/>
            <w:vAlign w:val="center"/>
            <w:hideMark/>
          </w:tcPr>
          <w:p w14:paraId="3067171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4.597.839,19</w:t>
            </w:r>
          </w:p>
        </w:tc>
        <w:tc>
          <w:tcPr>
            <w:tcW w:w="1134" w:type="dxa"/>
            <w:tcBorders>
              <w:top w:val="nil"/>
              <w:left w:val="nil"/>
              <w:bottom w:val="single" w:sz="4" w:space="0" w:color="auto"/>
              <w:right w:val="single" w:sz="4" w:space="0" w:color="auto"/>
            </w:tcBorders>
            <w:noWrap/>
            <w:vAlign w:val="center"/>
            <w:hideMark/>
          </w:tcPr>
          <w:p w14:paraId="7DEDA7B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4.772.537,89</w:t>
            </w:r>
          </w:p>
        </w:tc>
        <w:tc>
          <w:tcPr>
            <w:tcW w:w="709" w:type="dxa"/>
            <w:tcBorders>
              <w:top w:val="nil"/>
              <w:left w:val="nil"/>
              <w:bottom w:val="single" w:sz="4" w:space="0" w:color="auto"/>
              <w:right w:val="single" w:sz="4" w:space="0" w:color="auto"/>
            </w:tcBorders>
            <w:noWrap/>
            <w:vAlign w:val="center"/>
            <w:hideMark/>
          </w:tcPr>
          <w:p w14:paraId="214819E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27,87</w:t>
            </w:r>
          </w:p>
        </w:tc>
        <w:tc>
          <w:tcPr>
            <w:tcW w:w="708" w:type="dxa"/>
            <w:tcBorders>
              <w:top w:val="nil"/>
              <w:left w:val="nil"/>
              <w:bottom w:val="single" w:sz="4" w:space="0" w:color="auto"/>
              <w:right w:val="single" w:sz="4" w:space="0" w:color="auto"/>
            </w:tcBorders>
            <w:noWrap/>
            <w:vAlign w:val="center"/>
            <w:hideMark/>
          </w:tcPr>
          <w:p w14:paraId="6617A270"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26,80</w:t>
            </w:r>
          </w:p>
        </w:tc>
        <w:tc>
          <w:tcPr>
            <w:tcW w:w="709" w:type="dxa"/>
            <w:tcBorders>
              <w:top w:val="nil"/>
              <w:left w:val="nil"/>
              <w:bottom w:val="single" w:sz="4" w:space="0" w:color="auto"/>
              <w:right w:val="single" w:sz="4" w:space="0" w:color="auto"/>
            </w:tcBorders>
            <w:noWrap/>
            <w:vAlign w:val="center"/>
            <w:hideMark/>
          </w:tcPr>
          <w:p w14:paraId="33BFA0D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0,467</w:t>
            </w:r>
          </w:p>
        </w:tc>
        <w:tc>
          <w:tcPr>
            <w:tcW w:w="709" w:type="dxa"/>
            <w:tcBorders>
              <w:top w:val="nil"/>
              <w:left w:val="nil"/>
              <w:bottom w:val="single" w:sz="4" w:space="0" w:color="auto"/>
              <w:right w:val="single" w:sz="4" w:space="0" w:color="auto"/>
            </w:tcBorders>
            <w:noWrap/>
            <w:vAlign w:val="center"/>
            <w:hideMark/>
          </w:tcPr>
          <w:p w14:paraId="598B39F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0,426</w:t>
            </w:r>
          </w:p>
        </w:tc>
      </w:tr>
      <w:tr w:rsidR="009F0D24" w:rsidRPr="008F5E2E" w14:paraId="52CD4671"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290D1495"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La Orqueta</w:t>
            </w:r>
          </w:p>
        </w:tc>
        <w:tc>
          <w:tcPr>
            <w:tcW w:w="1179" w:type="dxa"/>
            <w:tcBorders>
              <w:top w:val="nil"/>
              <w:left w:val="nil"/>
              <w:bottom w:val="single" w:sz="4" w:space="0" w:color="auto"/>
              <w:right w:val="single" w:sz="4" w:space="0" w:color="auto"/>
            </w:tcBorders>
            <w:noWrap/>
            <w:vAlign w:val="center"/>
            <w:hideMark/>
          </w:tcPr>
          <w:p w14:paraId="75DB4FD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14.257.939,43</w:t>
            </w:r>
          </w:p>
        </w:tc>
        <w:tc>
          <w:tcPr>
            <w:tcW w:w="992" w:type="dxa"/>
            <w:tcBorders>
              <w:top w:val="nil"/>
              <w:left w:val="nil"/>
              <w:bottom w:val="single" w:sz="4" w:space="0" w:color="auto"/>
              <w:right w:val="single" w:sz="4" w:space="0" w:color="auto"/>
            </w:tcBorders>
            <w:noWrap/>
            <w:vAlign w:val="center"/>
            <w:hideMark/>
          </w:tcPr>
          <w:p w14:paraId="7994239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4.327.134,96</w:t>
            </w:r>
          </w:p>
        </w:tc>
        <w:tc>
          <w:tcPr>
            <w:tcW w:w="1134" w:type="dxa"/>
            <w:tcBorders>
              <w:top w:val="nil"/>
              <w:left w:val="nil"/>
              <w:bottom w:val="single" w:sz="4" w:space="0" w:color="auto"/>
              <w:right w:val="single" w:sz="4" w:space="0" w:color="auto"/>
            </w:tcBorders>
            <w:noWrap/>
            <w:vAlign w:val="center"/>
            <w:hideMark/>
          </w:tcPr>
          <w:p w14:paraId="4326EC6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16.725.285,27</w:t>
            </w:r>
          </w:p>
        </w:tc>
        <w:tc>
          <w:tcPr>
            <w:tcW w:w="1134" w:type="dxa"/>
            <w:tcBorders>
              <w:top w:val="nil"/>
              <w:left w:val="nil"/>
              <w:bottom w:val="single" w:sz="4" w:space="0" w:color="auto"/>
              <w:right w:val="single" w:sz="4" w:space="0" w:color="auto"/>
            </w:tcBorders>
            <w:noWrap/>
            <w:vAlign w:val="center"/>
            <w:hideMark/>
          </w:tcPr>
          <w:p w14:paraId="47488921"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5.791.549,54</w:t>
            </w:r>
          </w:p>
        </w:tc>
        <w:tc>
          <w:tcPr>
            <w:tcW w:w="709" w:type="dxa"/>
            <w:tcBorders>
              <w:top w:val="nil"/>
              <w:left w:val="nil"/>
              <w:bottom w:val="single" w:sz="4" w:space="0" w:color="auto"/>
              <w:right w:val="single" w:sz="4" w:space="0" w:color="auto"/>
            </w:tcBorders>
            <w:noWrap/>
            <w:vAlign w:val="center"/>
            <w:hideMark/>
          </w:tcPr>
          <w:p w14:paraId="44C1A30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968,14</w:t>
            </w:r>
          </w:p>
        </w:tc>
        <w:tc>
          <w:tcPr>
            <w:tcW w:w="708" w:type="dxa"/>
            <w:tcBorders>
              <w:top w:val="nil"/>
              <w:left w:val="nil"/>
              <w:bottom w:val="single" w:sz="4" w:space="0" w:color="auto"/>
              <w:right w:val="single" w:sz="4" w:space="0" w:color="auto"/>
            </w:tcBorders>
            <w:noWrap/>
            <w:vAlign w:val="center"/>
            <w:hideMark/>
          </w:tcPr>
          <w:p w14:paraId="5398674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200,69</w:t>
            </w:r>
          </w:p>
        </w:tc>
        <w:tc>
          <w:tcPr>
            <w:tcW w:w="709" w:type="dxa"/>
            <w:tcBorders>
              <w:top w:val="nil"/>
              <w:left w:val="nil"/>
              <w:bottom w:val="single" w:sz="4" w:space="0" w:color="auto"/>
              <w:right w:val="single" w:sz="4" w:space="0" w:color="auto"/>
            </w:tcBorders>
            <w:noWrap/>
            <w:vAlign w:val="center"/>
            <w:hideMark/>
          </w:tcPr>
          <w:p w14:paraId="18BE4AC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-3,760</w:t>
            </w:r>
          </w:p>
        </w:tc>
        <w:tc>
          <w:tcPr>
            <w:tcW w:w="709" w:type="dxa"/>
            <w:tcBorders>
              <w:top w:val="nil"/>
              <w:left w:val="nil"/>
              <w:bottom w:val="single" w:sz="4" w:space="0" w:color="auto"/>
              <w:right w:val="single" w:sz="4" w:space="0" w:color="auto"/>
            </w:tcBorders>
            <w:noWrap/>
            <w:vAlign w:val="center"/>
            <w:hideMark/>
          </w:tcPr>
          <w:p w14:paraId="5746D10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0,429</w:t>
            </w:r>
          </w:p>
        </w:tc>
      </w:tr>
      <w:tr w:rsidR="009F0D24" w:rsidRPr="008F5E2E" w14:paraId="3A9C077B"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28143B8A"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Villa Colombia</w:t>
            </w:r>
          </w:p>
        </w:tc>
        <w:tc>
          <w:tcPr>
            <w:tcW w:w="1179" w:type="dxa"/>
            <w:tcBorders>
              <w:top w:val="nil"/>
              <w:left w:val="nil"/>
              <w:bottom w:val="single" w:sz="4" w:space="0" w:color="auto"/>
              <w:right w:val="single" w:sz="4" w:space="0" w:color="auto"/>
            </w:tcBorders>
            <w:noWrap/>
            <w:vAlign w:val="center"/>
            <w:hideMark/>
          </w:tcPr>
          <w:p w14:paraId="2B3CD27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1.982.615,80</w:t>
            </w:r>
          </w:p>
        </w:tc>
        <w:tc>
          <w:tcPr>
            <w:tcW w:w="992" w:type="dxa"/>
            <w:tcBorders>
              <w:top w:val="nil"/>
              <w:left w:val="nil"/>
              <w:bottom w:val="single" w:sz="4" w:space="0" w:color="auto"/>
              <w:right w:val="single" w:sz="4" w:space="0" w:color="auto"/>
            </w:tcBorders>
            <w:noWrap/>
            <w:vAlign w:val="center"/>
            <w:hideMark/>
          </w:tcPr>
          <w:p w14:paraId="57639F1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2.218.624,86</w:t>
            </w:r>
          </w:p>
        </w:tc>
        <w:tc>
          <w:tcPr>
            <w:tcW w:w="1134" w:type="dxa"/>
            <w:tcBorders>
              <w:top w:val="nil"/>
              <w:left w:val="nil"/>
              <w:bottom w:val="single" w:sz="4" w:space="0" w:color="auto"/>
              <w:right w:val="single" w:sz="4" w:space="0" w:color="auto"/>
            </w:tcBorders>
            <w:noWrap/>
            <w:vAlign w:val="center"/>
            <w:hideMark/>
          </w:tcPr>
          <w:p w14:paraId="23DBDAA0"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2.739.156,52</w:t>
            </w:r>
          </w:p>
        </w:tc>
        <w:tc>
          <w:tcPr>
            <w:tcW w:w="1134" w:type="dxa"/>
            <w:tcBorders>
              <w:top w:val="nil"/>
              <w:left w:val="nil"/>
              <w:bottom w:val="single" w:sz="4" w:space="0" w:color="auto"/>
              <w:right w:val="single" w:sz="4" w:space="0" w:color="auto"/>
            </w:tcBorders>
            <w:noWrap/>
            <w:vAlign w:val="center"/>
            <w:hideMark/>
          </w:tcPr>
          <w:p w14:paraId="445F03B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2.848.201,96</w:t>
            </w:r>
          </w:p>
        </w:tc>
        <w:tc>
          <w:tcPr>
            <w:tcW w:w="709" w:type="dxa"/>
            <w:tcBorders>
              <w:top w:val="nil"/>
              <w:left w:val="nil"/>
              <w:bottom w:val="single" w:sz="4" w:space="0" w:color="auto"/>
              <w:right w:val="single" w:sz="4" w:space="0" w:color="auto"/>
            </w:tcBorders>
            <w:noWrap/>
            <w:vAlign w:val="center"/>
            <w:hideMark/>
          </w:tcPr>
          <w:p w14:paraId="0C1E6A4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51,28</w:t>
            </w:r>
          </w:p>
        </w:tc>
        <w:tc>
          <w:tcPr>
            <w:tcW w:w="708" w:type="dxa"/>
            <w:tcBorders>
              <w:top w:val="nil"/>
              <w:left w:val="nil"/>
              <w:bottom w:val="single" w:sz="4" w:space="0" w:color="auto"/>
              <w:right w:val="single" w:sz="4" w:space="0" w:color="auto"/>
            </w:tcBorders>
            <w:noWrap/>
            <w:vAlign w:val="center"/>
            <w:hideMark/>
          </w:tcPr>
          <w:p w14:paraId="05E02E1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54,92</w:t>
            </w:r>
          </w:p>
        </w:tc>
        <w:tc>
          <w:tcPr>
            <w:tcW w:w="709" w:type="dxa"/>
            <w:tcBorders>
              <w:top w:val="nil"/>
              <w:left w:val="nil"/>
              <w:bottom w:val="single" w:sz="4" w:space="0" w:color="auto"/>
              <w:right w:val="single" w:sz="4" w:space="0" w:color="auto"/>
            </w:tcBorders>
            <w:noWrap/>
            <w:vAlign w:val="center"/>
            <w:hideMark/>
          </w:tcPr>
          <w:p w14:paraId="0454EB58"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0,263</w:t>
            </w:r>
          </w:p>
        </w:tc>
        <w:tc>
          <w:tcPr>
            <w:tcW w:w="709" w:type="dxa"/>
            <w:tcBorders>
              <w:top w:val="nil"/>
              <w:left w:val="nil"/>
              <w:bottom w:val="single" w:sz="4" w:space="0" w:color="auto"/>
              <w:right w:val="single" w:sz="4" w:space="0" w:color="auto"/>
            </w:tcBorders>
            <w:noWrap/>
            <w:vAlign w:val="center"/>
            <w:hideMark/>
          </w:tcPr>
          <w:p w14:paraId="48D55148"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0,203</w:t>
            </w:r>
          </w:p>
        </w:tc>
      </w:tr>
      <w:tr w:rsidR="009F0D24" w:rsidRPr="008F5E2E" w14:paraId="6D3E36C4"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0ED7C8BC"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Colseguros</w:t>
            </w:r>
          </w:p>
        </w:tc>
        <w:tc>
          <w:tcPr>
            <w:tcW w:w="1179" w:type="dxa"/>
            <w:tcBorders>
              <w:top w:val="nil"/>
              <w:left w:val="nil"/>
              <w:bottom w:val="single" w:sz="4" w:space="0" w:color="auto"/>
              <w:right w:val="single" w:sz="4" w:space="0" w:color="auto"/>
            </w:tcBorders>
            <w:noWrap/>
            <w:vAlign w:val="center"/>
            <w:hideMark/>
          </w:tcPr>
          <w:p w14:paraId="073C9FF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2.366.553,41</w:t>
            </w:r>
          </w:p>
        </w:tc>
        <w:tc>
          <w:tcPr>
            <w:tcW w:w="992" w:type="dxa"/>
            <w:tcBorders>
              <w:top w:val="nil"/>
              <w:left w:val="nil"/>
              <w:bottom w:val="single" w:sz="4" w:space="0" w:color="auto"/>
              <w:right w:val="single" w:sz="4" w:space="0" w:color="auto"/>
            </w:tcBorders>
            <w:noWrap/>
            <w:vAlign w:val="center"/>
            <w:hideMark/>
          </w:tcPr>
          <w:p w14:paraId="3BD1FED4"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1.832.479,28</w:t>
            </w:r>
          </w:p>
        </w:tc>
        <w:tc>
          <w:tcPr>
            <w:tcW w:w="1134" w:type="dxa"/>
            <w:tcBorders>
              <w:top w:val="nil"/>
              <w:left w:val="nil"/>
              <w:bottom w:val="single" w:sz="4" w:space="0" w:color="auto"/>
              <w:right w:val="single" w:sz="4" w:space="0" w:color="auto"/>
            </w:tcBorders>
            <w:noWrap/>
            <w:vAlign w:val="center"/>
            <w:hideMark/>
          </w:tcPr>
          <w:p w14:paraId="0229F00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2.833.112,79</w:t>
            </w:r>
          </w:p>
        </w:tc>
        <w:tc>
          <w:tcPr>
            <w:tcW w:w="1134" w:type="dxa"/>
            <w:tcBorders>
              <w:top w:val="nil"/>
              <w:left w:val="nil"/>
              <w:bottom w:val="single" w:sz="4" w:space="0" w:color="auto"/>
              <w:right w:val="single" w:sz="4" w:space="0" w:color="auto"/>
            </w:tcBorders>
            <w:noWrap/>
            <w:vAlign w:val="center"/>
            <w:hideMark/>
          </w:tcPr>
          <w:p w14:paraId="1DE9C3F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2.391.392,03</w:t>
            </w:r>
          </w:p>
        </w:tc>
        <w:tc>
          <w:tcPr>
            <w:tcW w:w="709" w:type="dxa"/>
            <w:tcBorders>
              <w:top w:val="nil"/>
              <w:left w:val="nil"/>
              <w:bottom w:val="single" w:sz="4" w:space="0" w:color="auto"/>
              <w:right w:val="single" w:sz="4" w:space="0" w:color="auto"/>
            </w:tcBorders>
            <w:noWrap/>
            <w:vAlign w:val="center"/>
            <w:hideMark/>
          </w:tcPr>
          <w:p w14:paraId="2C0F8D8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32,56</w:t>
            </w:r>
          </w:p>
        </w:tc>
        <w:tc>
          <w:tcPr>
            <w:tcW w:w="708" w:type="dxa"/>
            <w:tcBorders>
              <w:top w:val="nil"/>
              <w:left w:val="nil"/>
              <w:bottom w:val="single" w:sz="4" w:space="0" w:color="auto"/>
              <w:right w:val="single" w:sz="4" w:space="0" w:color="auto"/>
            </w:tcBorders>
            <w:noWrap/>
            <w:vAlign w:val="center"/>
            <w:hideMark/>
          </w:tcPr>
          <w:p w14:paraId="6BB5911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24,95</w:t>
            </w:r>
          </w:p>
        </w:tc>
        <w:tc>
          <w:tcPr>
            <w:tcW w:w="709" w:type="dxa"/>
            <w:tcBorders>
              <w:top w:val="nil"/>
              <w:left w:val="nil"/>
              <w:bottom w:val="single" w:sz="4" w:space="0" w:color="auto"/>
              <w:right w:val="single" w:sz="4" w:space="0" w:color="auto"/>
            </w:tcBorders>
            <w:noWrap/>
            <w:vAlign w:val="center"/>
            <w:hideMark/>
          </w:tcPr>
          <w:p w14:paraId="2F8C14C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-0,388</w:t>
            </w:r>
          </w:p>
        </w:tc>
        <w:tc>
          <w:tcPr>
            <w:tcW w:w="709" w:type="dxa"/>
            <w:tcBorders>
              <w:top w:val="nil"/>
              <w:left w:val="nil"/>
              <w:bottom w:val="single" w:sz="4" w:space="0" w:color="auto"/>
              <w:right w:val="single" w:sz="4" w:space="0" w:color="auto"/>
            </w:tcBorders>
            <w:noWrap/>
            <w:vAlign w:val="center"/>
            <w:hideMark/>
          </w:tcPr>
          <w:p w14:paraId="2C05955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0,011</w:t>
            </w:r>
          </w:p>
        </w:tc>
      </w:tr>
      <w:tr w:rsidR="009F0D24" w:rsidRPr="008F5E2E" w14:paraId="6000405D"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06C7DE17"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India Elena</w:t>
            </w:r>
          </w:p>
        </w:tc>
        <w:tc>
          <w:tcPr>
            <w:tcW w:w="1179" w:type="dxa"/>
            <w:tcBorders>
              <w:top w:val="nil"/>
              <w:left w:val="nil"/>
              <w:bottom w:val="single" w:sz="4" w:space="0" w:color="auto"/>
              <w:right w:val="single" w:sz="4" w:space="0" w:color="auto"/>
            </w:tcBorders>
            <w:noWrap/>
            <w:vAlign w:val="center"/>
            <w:hideMark/>
          </w:tcPr>
          <w:p w14:paraId="3C9FC69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2.339.662,17</w:t>
            </w:r>
          </w:p>
        </w:tc>
        <w:tc>
          <w:tcPr>
            <w:tcW w:w="992" w:type="dxa"/>
            <w:tcBorders>
              <w:top w:val="nil"/>
              <w:left w:val="nil"/>
              <w:bottom w:val="single" w:sz="4" w:space="0" w:color="auto"/>
              <w:right w:val="single" w:sz="4" w:space="0" w:color="auto"/>
            </w:tcBorders>
            <w:noWrap/>
            <w:vAlign w:val="center"/>
            <w:hideMark/>
          </w:tcPr>
          <w:p w14:paraId="5892451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2.946.342,80</w:t>
            </w:r>
          </w:p>
        </w:tc>
        <w:tc>
          <w:tcPr>
            <w:tcW w:w="1134" w:type="dxa"/>
            <w:tcBorders>
              <w:top w:val="nil"/>
              <w:left w:val="nil"/>
              <w:bottom w:val="single" w:sz="4" w:space="0" w:color="auto"/>
              <w:right w:val="single" w:sz="4" w:space="0" w:color="auto"/>
            </w:tcBorders>
            <w:noWrap/>
            <w:vAlign w:val="center"/>
            <w:hideMark/>
          </w:tcPr>
          <w:p w14:paraId="7E71E3C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2.733.962,10</w:t>
            </w:r>
          </w:p>
        </w:tc>
        <w:tc>
          <w:tcPr>
            <w:tcW w:w="1134" w:type="dxa"/>
            <w:tcBorders>
              <w:top w:val="nil"/>
              <w:left w:val="nil"/>
              <w:bottom w:val="single" w:sz="4" w:space="0" w:color="auto"/>
              <w:right w:val="single" w:sz="4" w:space="0" w:color="auto"/>
            </w:tcBorders>
            <w:noWrap/>
            <w:vAlign w:val="center"/>
            <w:hideMark/>
          </w:tcPr>
          <w:p w14:paraId="723BB090"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3.318.270,68</w:t>
            </w:r>
          </w:p>
        </w:tc>
        <w:tc>
          <w:tcPr>
            <w:tcW w:w="709" w:type="dxa"/>
            <w:tcBorders>
              <w:top w:val="nil"/>
              <w:left w:val="nil"/>
              <w:bottom w:val="single" w:sz="4" w:space="0" w:color="auto"/>
              <w:right w:val="single" w:sz="4" w:space="0" w:color="auto"/>
            </w:tcBorders>
            <w:noWrap/>
            <w:vAlign w:val="center"/>
            <w:hideMark/>
          </w:tcPr>
          <w:p w14:paraId="76F186E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26,98</w:t>
            </w:r>
          </w:p>
        </w:tc>
        <w:tc>
          <w:tcPr>
            <w:tcW w:w="708" w:type="dxa"/>
            <w:tcBorders>
              <w:top w:val="nil"/>
              <w:left w:val="nil"/>
              <w:bottom w:val="single" w:sz="4" w:space="0" w:color="auto"/>
              <w:right w:val="single" w:sz="4" w:space="0" w:color="auto"/>
            </w:tcBorders>
            <w:noWrap/>
            <w:vAlign w:val="center"/>
            <w:hideMark/>
          </w:tcPr>
          <w:p w14:paraId="2AD18990"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33,53</w:t>
            </w:r>
          </w:p>
        </w:tc>
        <w:tc>
          <w:tcPr>
            <w:tcW w:w="709" w:type="dxa"/>
            <w:tcBorders>
              <w:top w:val="nil"/>
              <w:left w:val="nil"/>
              <w:bottom w:val="single" w:sz="4" w:space="0" w:color="auto"/>
              <w:right w:val="single" w:sz="4" w:space="0" w:color="auto"/>
            </w:tcBorders>
            <w:noWrap/>
            <w:vAlign w:val="center"/>
            <w:hideMark/>
          </w:tcPr>
          <w:p w14:paraId="439728F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0,507</w:t>
            </w:r>
          </w:p>
        </w:tc>
        <w:tc>
          <w:tcPr>
            <w:tcW w:w="709" w:type="dxa"/>
            <w:tcBorders>
              <w:top w:val="nil"/>
              <w:left w:val="nil"/>
              <w:bottom w:val="single" w:sz="4" w:space="0" w:color="auto"/>
              <w:right w:val="single" w:sz="4" w:space="0" w:color="auto"/>
            </w:tcBorders>
            <w:noWrap/>
            <w:vAlign w:val="center"/>
            <w:hideMark/>
          </w:tcPr>
          <w:p w14:paraId="190B426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0,273</w:t>
            </w:r>
          </w:p>
        </w:tc>
      </w:tr>
      <w:tr w:rsidR="009F0D24" w:rsidRPr="008F5E2E" w14:paraId="03288629"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04B217CA"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Tequendama</w:t>
            </w:r>
          </w:p>
        </w:tc>
        <w:tc>
          <w:tcPr>
            <w:tcW w:w="1179" w:type="dxa"/>
            <w:tcBorders>
              <w:top w:val="nil"/>
              <w:left w:val="nil"/>
              <w:bottom w:val="single" w:sz="4" w:space="0" w:color="auto"/>
              <w:right w:val="single" w:sz="4" w:space="0" w:color="auto"/>
            </w:tcBorders>
            <w:noWrap/>
            <w:vAlign w:val="center"/>
            <w:hideMark/>
          </w:tcPr>
          <w:p w14:paraId="3F47585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1.690.522,73</w:t>
            </w:r>
          </w:p>
        </w:tc>
        <w:tc>
          <w:tcPr>
            <w:tcW w:w="992" w:type="dxa"/>
            <w:tcBorders>
              <w:top w:val="nil"/>
              <w:left w:val="nil"/>
              <w:bottom w:val="single" w:sz="4" w:space="0" w:color="auto"/>
              <w:right w:val="single" w:sz="4" w:space="0" w:color="auto"/>
            </w:tcBorders>
            <w:noWrap/>
            <w:vAlign w:val="center"/>
            <w:hideMark/>
          </w:tcPr>
          <w:p w14:paraId="2F1568D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2.428.845,87</w:t>
            </w:r>
          </w:p>
        </w:tc>
        <w:tc>
          <w:tcPr>
            <w:tcW w:w="1134" w:type="dxa"/>
            <w:tcBorders>
              <w:top w:val="nil"/>
              <w:left w:val="nil"/>
              <w:bottom w:val="single" w:sz="4" w:space="0" w:color="auto"/>
              <w:right w:val="single" w:sz="4" w:space="0" w:color="auto"/>
            </w:tcBorders>
            <w:noWrap/>
            <w:vAlign w:val="center"/>
            <w:hideMark/>
          </w:tcPr>
          <w:p w14:paraId="6363A20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2.255.329,33</w:t>
            </w:r>
          </w:p>
        </w:tc>
        <w:tc>
          <w:tcPr>
            <w:tcW w:w="1134" w:type="dxa"/>
            <w:tcBorders>
              <w:top w:val="nil"/>
              <w:left w:val="nil"/>
              <w:bottom w:val="single" w:sz="4" w:space="0" w:color="auto"/>
              <w:right w:val="single" w:sz="4" w:space="0" w:color="auto"/>
            </w:tcBorders>
            <w:noWrap/>
            <w:vAlign w:val="center"/>
            <w:hideMark/>
          </w:tcPr>
          <w:p w14:paraId="004C8B11"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3.064.654,71</w:t>
            </w:r>
          </w:p>
        </w:tc>
        <w:tc>
          <w:tcPr>
            <w:tcW w:w="709" w:type="dxa"/>
            <w:tcBorders>
              <w:top w:val="nil"/>
              <w:left w:val="nil"/>
              <w:bottom w:val="single" w:sz="4" w:space="0" w:color="auto"/>
              <w:right w:val="single" w:sz="4" w:space="0" w:color="auto"/>
            </w:tcBorders>
            <w:noWrap/>
            <w:vAlign w:val="center"/>
            <w:hideMark/>
          </w:tcPr>
          <w:p w14:paraId="137FC37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21,64</w:t>
            </w:r>
          </w:p>
        </w:tc>
        <w:tc>
          <w:tcPr>
            <w:tcW w:w="708" w:type="dxa"/>
            <w:tcBorders>
              <w:top w:val="nil"/>
              <w:left w:val="nil"/>
              <w:bottom w:val="single" w:sz="4" w:space="0" w:color="auto"/>
              <w:right w:val="single" w:sz="4" w:space="0" w:color="auto"/>
            </w:tcBorders>
            <w:noWrap/>
            <w:vAlign w:val="center"/>
            <w:hideMark/>
          </w:tcPr>
          <w:p w14:paraId="2779D611"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28,93</w:t>
            </w:r>
          </w:p>
        </w:tc>
        <w:tc>
          <w:tcPr>
            <w:tcW w:w="709" w:type="dxa"/>
            <w:tcBorders>
              <w:top w:val="nil"/>
              <w:left w:val="nil"/>
              <w:bottom w:val="single" w:sz="4" w:space="0" w:color="auto"/>
              <w:right w:val="single" w:sz="4" w:space="0" w:color="auto"/>
            </w:tcBorders>
            <w:noWrap/>
            <w:vAlign w:val="center"/>
            <w:hideMark/>
          </w:tcPr>
          <w:p w14:paraId="0816105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0,535</w:t>
            </w:r>
          </w:p>
        </w:tc>
        <w:tc>
          <w:tcPr>
            <w:tcW w:w="709" w:type="dxa"/>
            <w:tcBorders>
              <w:top w:val="nil"/>
              <w:left w:val="nil"/>
              <w:bottom w:val="single" w:sz="4" w:space="0" w:color="auto"/>
              <w:right w:val="single" w:sz="4" w:space="0" w:color="auto"/>
            </w:tcBorders>
            <w:noWrap/>
            <w:vAlign w:val="center"/>
            <w:hideMark/>
          </w:tcPr>
          <w:p w14:paraId="517EA90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0,142</w:t>
            </w:r>
          </w:p>
        </w:tc>
      </w:tr>
      <w:tr w:rsidR="009F0D24" w:rsidRPr="008F5E2E" w14:paraId="5A517921"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44AF80FA"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Sector Amarillo Skate Park</w:t>
            </w:r>
          </w:p>
        </w:tc>
        <w:tc>
          <w:tcPr>
            <w:tcW w:w="1179" w:type="dxa"/>
            <w:tcBorders>
              <w:top w:val="nil"/>
              <w:left w:val="nil"/>
              <w:bottom w:val="single" w:sz="4" w:space="0" w:color="auto"/>
              <w:right w:val="single" w:sz="4" w:space="0" w:color="auto"/>
            </w:tcBorders>
            <w:noWrap/>
            <w:vAlign w:val="center"/>
            <w:hideMark/>
          </w:tcPr>
          <w:p w14:paraId="1BF3C580"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1.172.453,77</w:t>
            </w:r>
          </w:p>
        </w:tc>
        <w:tc>
          <w:tcPr>
            <w:tcW w:w="992" w:type="dxa"/>
            <w:tcBorders>
              <w:top w:val="nil"/>
              <w:left w:val="nil"/>
              <w:bottom w:val="single" w:sz="4" w:space="0" w:color="auto"/>
              <w:right w:val="single" w:sz="4" w:space="0" w:color="auto"/>
            </w:tcBorders>
            <w:noWrap/>
            <w:vAlign w:val="center"/>
            <w:hideMark/>
          </w:tcPr>
          <w:p w14:paraId="71EC7F5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1.135.342,84</w:t>
            </w:r>
          </w:p>
        </w:tc>
        <w:tc>
          <w:tcPr>
            <w:tcW w:w="1134" w:type="dxa"/>
            <w:tcBorders>
              <w:top w:val="nil"/>
              <w:left w:val="nil"/>
              <w:bottom w:val="single" w:sz="4" w:space="0" w:color="auto"/>
              <w:right w:val="single" w:sz="4" w:space="0" w:color="auto"/>
            </w:tcBorders>
            <w:noWrap/>
            <w:vAlign w:val="center"/>
            <w:hideMark/>
          </w:tcPr>
          <w:p w14:paraId="18DDFD28"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1.471.592,95</w:t>
            </w:r>
          </w:p>
        </w:tc>
        <w:tc>
          <w:tcPr>
            <w:tcW w:w="1134" w:type="dxa"/>
            <w:tcBorders>
              <w:top w:val="nil"/>
              <w:left w:val="nil"/>
              <w:bottom w:val="single" w:sz="4" w:space="0" w:color="auto"/>
              <w:right w:val="single" w:sz="4" w:space="0" w:color="auto"/>
            </w:tcBorders>
            <w:noWrap/>
            <w:vAlign w:val="center"/>
            <w:hideMark/>
          </w:tcPr>
          <w:p w14:paraId="1745A53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1.498.665,46</w:t>
            </w:r>
          </w:p>
        </w:tc>
        <w:tc>
          <w:tcPr>
            <w:tcW w:w="709" w:type="dxa"/>
            <w:tcBorders>
              <w:top w:val="nil"/>
              <w:left w:val="nil"/>
              <w:bottom w:val="single" w:sz="4" w:space="0" w:color="auto"/>
              <w:right w:val="single" w:sz="4" w:space="0" w:color="auto"/>
            </w:tcBorders>
            <w:noWrap/>
            <w:vAlign w:val="center"/>
            <w:hideMark/>
          </w:tcPr>
          <w:p w14:paraId="65DF5BC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46,28</w:t>
            </w:r>
          </w:p>
        </w:tc>
        <w:tc>
          <w:tcPr>
            <w:tcW w:w="708" w:type="dxa"/>
            <w:tcBorders>
              <w:top w:val="nil"/>
              <w:left w:val="nil"/>
              <w:bottom w:val="single" w:sz="4" w:space="0" w:color="auto"/>
              <w:right w:val="single" w:sz="4" w:space="0" w:color="auto"/>
            </w:tcBorders>
            <w:noWrap/>
            <w:vAlign w:val="center"/>
            <w:hideMark/>
          </w:tcPr>
          <w:p w14:paraId="44D1FC9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45,42</w:t>
            </w:r>
          </w:p>
        </w:tc>
        <w:tc>
          <w:tcPr>
            <w:tcW w:w="709" w:type="dxa"/>
            <w:tcBorders>
              <w:top w:val="nil"/>
              <w:left w:val="nil"/>
              <w:bottom w:val="single" w:sz="4" w:space="0" w:color="auto"/>
              <w:right w:val="single" w:sz="4" w:space="0" w:color="auto"/>
            </w:tcBorders>
            <w:noWrap/>
            <w:vAlign w:val="center"/>
            <w:hideMark/>
          </w:tcPr>
          <w:p w14:paraId="46D36E3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0,490</w:t>
            </w:r>
          </w:p>
        </w:tc>
        <w:tc>
          <w:tcPr>
            <w:tcW w:w="709" w:type="dxa"/>
            <w:tcBorders>
              <w:top w:val="nil"/>
              <w:left w:val="nil"/>
              <w:bottom w:val="single" w:sz="4" w:space="0" w:color="auto"/>
              <w:right w:val="single" w:sz="4" w:space="0" w:color="auto"/>
            </w:tcBorders>
            <w:noWrap/>
            <w:vAlign w:val="center"/>
            <w:hideMark/>
          </w:tcPr>
          <w:p w14:paraId="38381384"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0,471</w:t>
            </w:r>
          </w:p>
        </w:tc>
      </w:tr>
      <w:tr w:rsidR="009F0D24" w:rsidRPr="008F5E2E" w14:paraId="3B6BE7B3"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02A0E073"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Biblioteca Daniel Guillard</w:t>
            </w:r>
          </w:p>
        </w:tc>
        <w:tc>
          <w:tcPr>
            <w:tcW w:w="1179" w:type="dxa"/>
            <w:tcBorders>
              <w:top w:val="nil"/>
              <w:left w:val="nil"/>
              <w:bottom w:val="single" w:sz="4" w:space="0" w:color="auto"/>
              <w:right w:val="single" w:sz="4" w:space="0" w:color="auto"/>
            </w:tcBorders>
            <w:noWrap/>
            <w:vAlign w:val="center"/>
            <w:hideMark/>
          </w:tcPr>
          <w:p w14:paraId="70CF601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2.531.882,92</w:t>
            </w:r>
          </w:p>
        </w:tc>
        <w:tc>
          <w:tcPr>
            <w:tcW w:w="992" w:type="dxa"/>
            <w:tcBorders>
              <w:top w:val="nil"/>
              <w:left w:val="nil"/>
              <w:bottom w:val="single" w:sz="4" w:space="0" w:color="auto"/>
              <w:right w:val="single" w:sz="4" w:space="0" w:color="auto"/>
            </w:tcBorders>
            <w:noWrap/>
            <w:vAlign w:val="center"/>
            <w:hideMark/>
          </w:tcPr>
          <w:p w14:paraId="5EA70530"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2.974.507,45</w:t>
            </w:r>
          </w:p>
        </w:tc>
        <w:tc>
          <w:tcPr>
            <w:tcW w:w="1134" w:type="dxa"/>
            <w:tcBorders>
              <w:top w:val="nil"/>
              <w:left w:val="nil"/>
              <w:bottom w:val="single" w:sz="4" w:space="0" w:color="auto"/>
              <w:right w:val="single" w:sz="4" w:space="0" w:color="auto"/>
            </w:tcBorders>
            <w:noWrap/>
            <w:vAlign w:val="center"/>
            <w:hideMark/>
          </w:tcPr>
          <w:p w14:paraId="487EEC50"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3.349.208,22</w:t>
            </w:r>
          </w:p>
        </w:tc>
        <w:tc>
          <w:tcPr>
            <w:tcW w:w="1134" w:type="dxa"/>
            <w:tcBorders>
              <w:top w:val="nil"/>
              <w:left w:val="nil"/>
              <w:bottom w:val="single" w:sz="4" w:space="0" w:color="auto"/>
              <w:right w:val="single" w:sz="4" w:space="0" w:color="auto"/>
            </w:tcBorders>
            <w:noWrap/>
            <w:vAlign w:val="center"/>
            <w:hideMark/>
          </w:tcPr>
          <w:p w14:paraId="483C85C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3.972.204,77</w:t>
            </w:r>
          </w:p>
        </w:tc>
        <w:tc>
          <w:tcPr>
            <w:tcW w:w="709" w:type="dxa"/>
            <w:tcBorders>
              <w:top w:val="nil"/>
              <w:left w:val="nil"/>
              <w:bottom w:val="single" w:sz="4" w:space="0" w:color="auto"/>
              <w:right w:val="single" w:sz="4" w:space="0" w:color="auto"/>
            </w:tcBorders>
            <w:noWrap/>
            <w:vAlign w:val="center"/>
            <w:hideMark/>
          </w:tcPr>
          <w:p w14:paraId="54E5703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26,25</w:t>
            </w:r>
          </w:p>
        </w:tc>
        <w:tc>
          <w:tcPr>
            <w:tcW w:w="708" w:type="dxa"/>
            <w:tcBorders>
              <w:top w:val="nil"/>
              <w:left w:val="nil"/>
              <w:bottom w:val="single" w:sz="4" w:space="0" w:color="auto"/>
              <w:right w:val="single" w:sz="4" w:space="0" w:color="auto"/>
            </w:tcBorders>
            <w:noWrap/>
            <w:vAlign w:val="center"/>
            <w:hideMark/>
          </w:tcPr>
          <w:p w14:paraId="010F0C6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30,68</w:t>
            </w:r>
          </w:p>
        </w:tc>
        <w:tc>
          <w:tcPr>
            <w:tcW w:w="709" w:type="dxa"/>
            <w:tcBorders>
              <w:top w:val="nil"/>
              <w:left w:val="nil"/>
              <w:bottom w:val="single" w:sz="4" w:space="0" w:color="auto"/>
              <w:right w:val="single" w:sz="4" w:space="0" w:color="auto"/>
            </w:tcBorders>
            <w:noWrap/>
            <w:vAlign w:val="center"/>
            <w:hideMark/>
          </w:tcPr>
          <w:p w14:paraId="395ABEA1"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0,398</w:t>
            </w:r>
          </w:p>
        </w:tc>
        <w:tc>
          <w:tcPr>
            <w:tcW w:w="709" w:type="dxa"/>
            <w:tcBorders>
              <w:top w:val="nil"/>
              <w:left w:val="nil"/>
              <w:bottom w:val="single" w:sz="4" w:space="0" w:color="auto"/>
              <w:right w:val="single" w:sz="4" w:space="0" w:color="auto"/>
            </w:tcBorders>
            <w:noWrap/>
            <w:vAlign w:val="center"/>
            <w:hideMark/>
          </w:tcPr>
          <w:p w14:paraId="694FF4B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0,153</w:t>
            </w:r>
          </w:p>
        </w:tc>
      </w:tr>
      <w:tr w:rsidR="009F0D24" w:rsidRPr="008F5E2E" w14:paraId="609F4D88"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35A481FD"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Polideportivo Torres Comfandi</w:t>
            </w:r>
          </w:p>
        </w:tc>
        <w:tc>
          <w:tcPr>
            <w:tcW w:w="1179" w:type="dxa"/>
            <w:tcBorders>
              <w:top w:val="nil"/>
              <w:left w:val="nil"/>
              <w:bottom w:val="single" w:sz="4" w:space="0" w:color="auto"/>
              <w:right w:val="single" w:sz="4" w:space="0" w:color="auto"/>
            </w:tcBorders>
            <w:noWrap/>
            <w:vAlign w:val="center"/>
            <w:hideMark/>
          </w:tcPr>
          <w:p w14:paraId="031B971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4.506.263,48</w:t>
            </w:r>
          </w:p>
        </w:tc>
        <w:tc>
          <w:tcPr>
            <w:tcW w:w="992" w:type="dxa"/>
            <w:tcBorders>
              <w:top w:val="nil"/>
              <w:left w:val="nil"/>
              <w:bottom w:val="single" w:sz="4" w:space="0" w:color="auto"/>
              <w:right w:val="single" w:sz="4" w:space="0" w:color="auto"/>
            </w:tcBorders>
            <w:noWrap/>
            <w:vAlign w:val="center"/>
            <w:hideMark/>
          </w:tcPr>
          <w:p w14:paraId="547FE81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4.708.902,25</w:t>
            </w:r>
          </w:p>
        </w:tc>
        <w:tc>
          <w:tcPr>
            <w:tcW w:w="1134" w:type="dxa"/>
            <w:tcBorders>
              <w:top w:val="nil"/>
              <w:left w:val="nil"/>
              <w:bottom w:val="single" w:sz="4" w:space="0" w:color="auto"/>
              <w:right w:val="single" w:sz="4" w:space="0" w:color="auto"/>
            </w:tcBorders>
            <w:noWrap/>
            <w:vAlign w:val="center"/>
            <w:hideMark/>
          </w:tcPr>
          <w:p w14:paraId="49F827B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5.802.683,90</w:t>
            </w:r>
          </w:p>
        </w:tc>
        <w:tc>
          <w:tcPr>
            <w:tcW w:w="1134" w:type="dxa"/>
            <w:tcBorders>
              <w:top w:val="nil"/>
              <w:left w:val="nil"/>
              <w:bottom w:val="single" w:sz="4" w:space="0" w:color="auto"/>
              <w:right w:val="single" w:sz="4" w:space="0" w:color="auto"/>
            </w:tcBorders>
            <w:noWrap/>
            <w:vAlign w:val="center"/>
            <w:hideMark/>
          </w:tcPr>
          <w:p w14:paraId="50190C3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6.045.202,79</w:t>
            </w:r>
          </w:p>
        </w:tc>
        <w:tc>
          <w:tcPr>
            <w:tcW w:w="709" w:type="dxa"/>
            <w:tcBorders>
              <w:top w:val="nil"/>
              <w:left w:val="nil"/>
              <w:bottom w:val="single" w:sz="4" w:space="0" w:color="auto"/>
              <w:right w:val="single" w:sz="4" w:space="0" w:color="auto"/>
            </w:tcBorders>
            <w:noWrap/>
            <w:vAlign w:val="center"/>
            <w:hideMark/>
          </w:tcPr>
          <w:p w14:paraId="6BF5BD24"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71,57</w:t>
            </w:r>
          </w:p>
        </w:tc>
        <w:tc>
          <w:tcPr>
            <w:tcW w:w="708" w:type="dxa"/>
            <w:tcBorders>
              <w:top w:val="nil"/>
              <w:left w:val="nil"/>
              <w:bottom w:val="single" w:sz="4" w:space="0" w:color="auto"/>
              <w:right w:val="single" w:sz="4" w:space="0" w:color="auto"/>
            </w:tcBorders>
            <w:noWrap/>
            <w:vAlign w:val="center"/>
            <w:hideMark/>
          </w:tcPr>
          <w:p w14:paraId="4D660C4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70,91</w:t>
            </w:r>
          </w:p>
        </w:tc>
        <w:tc>
          <w:tcPr>
            <w:tcW w:w="709" w:type="dxa"/>
            <w:tcBorders>
              <w:top w:val="nil"/>
              <w:left w:val="nil"/>
              <w:bottom w:val="single" w:sz="4" w:space="0" w:color="auto"/>
              <w:right w:val="single" w:sz="4" w:space="0" w:color="auto"/>
            </w:tcBorders>
            <w:noWrap/>
            <w:vAlign w:val="center"/>
            <w:hideMark/>
          </w:tcPr>
          <w:p w14:paraId="5EF11551"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-0,824</w:t>
            </w:r>
          </w:p>
        </w:tc>
        <w:tc>
          <w:tcPr>
            <w:tcW w:w="709" w:type="dxa"/>
            <w:tcBorders>
              <w:top w:val="nil"/>
              <w:left w:val="nil"/>
              <w:bottom w:val="single" w:sz="4" w:space="0" w:color="auto"/>
              <w:right w:val="single" w:sz="4" w:space="0" w:color="auto"/>
            </w:tcBorders>
            <w:noWrap/>
            <w:vAlign w:val="center"/>
            <w:hideMark/>
          </w:tcPr>
          <w:p w14:paraId="61CBC05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-0,980</w:t>
            </w:r>
          </w:p>
        </w:tc>
      </w:tr>
      <w:tr w:rsidR="009F0D24" w:rsidRPr="008F5E2E" w14:paraId="04DFE0D1"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5A6E3884"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Junin</w:t>
            </w:r>
          </w:p>
        </w:tc>
        <w:tc>
          <w:tcPr>
            <w:tcW w:w="1179" w:type="dxa"/>
            <w:tcBorders>
              <w:top w:val="nil"/>
              <w:left w:val="nil"/>
              <w:bottom w:val="single" w:sz="4" w:space="0" w:color="auto"/>
              <w:right w:val="single" w:sz="4" w:space="0" w:color="auto"/>
            </w:tcBorders>
            <w:noWrap/>
            <w:vAlign w:val="center"/>
            <w:hideMark/>
          </w:tcPr>
          <w:p w14:paraId="517AFF30"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2.065.600,89</w:t>
            </w:r>
          </w:p>
        </w:tc>
        <w:tc>
          <w:tcPr>
            <w:tcW w:w="992" w:type="dxa"/>
            <w:tcBorders>
              <w:top w:val="nil"/>
              <w:left w:val="nil"/>
              <w:bottom w:val="single" w:sz="4" w:space="0" w:color="auto"/>
              <w:right w:val="single" w:sz="4" w:space="0" w:color="auto"/>
            </w:tcBorders>
            <w:noWrap/>
            <w:vAlign w:val="center"/>
            <w:hideMark/>
          </w:tcPr>
          <w:p w14:paraId="769CA91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4.306.981,14</w:t>
            </w:r>
          </w:p>
        </w:tc>
        <w:tc>
          <w:tcPr>
            <w:tcW w:w="1134" w:type="dxa"/>
            <w:tcBorders>
              <w:top w:val="nil"/>
              <w:left w:val="nil"/>
              <w:bottom w:val="single" w:sz="4" w:space="0" w:color="auto"/>
              <w:right w:val="single" w:sz="4" w:space="0" w:color="auto"/>
            </w:tcBorders>
            <w:noWrap/>
            <w:vAlign w:val="center"/>
            <w:hideMark/>
          </w:tcPr>
          <w:p w14:paraId="7310546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2.628.757,95</w:t>
            </w:r>
          </w:p>
        </w:tc>
        <w:tc>
          <w:tcPr>
            <w:tcW w:w="1134" w:type="dxa"/>
            <w:tcBorders>
              <w:top w:val="nil"/>
              <w:left w:val="nil"/>
              <w:bottom w:val="single" w:sz="4" w:space="0" w:color="auto"/>
              <w:right w:val="single" w:sz="4" w:space="0" w:color="auto"/>
            </w:tcBorders>
            <w:noWrap/>
            <w:vAlign w:val="center"/>
            <w:hideMark/>
          </w:tcPr>
          <w:p w14:paraId="5482433D"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4.836.992,56</w:t>
            </w:r>
          </w:p>
        </w:tc>
        <w:tc>
          <w:tcPr>
            <w:tcW w:w="709" w:type="dxa"/>
            <w:tcBorders>
              <w:top w:val="nil"/>
              <w:left w:val="nil"/>
              <w:bottom w:val="single" w:sz="4" w:space="0" w:color="auto"/>
              <w:right w:val="single" w:sz="4" w:space="0" w:color="auto"/>
            </w:tcBorders>
            <w:noWrap/>
            <w:vAlign w:val="center"/>
            <w:hideMark/>
          </w:tcPr>
          <w:p w14:paraId="245A5CF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21,81</w:t>
            </w:r>
          </w:p>
        </w:tc>
        <w:tc>
          <w:tcPr>
            <w:tcW w:w="708" w:type="dxa"/>
            <w:tcBorders>
              <w:top w:val="nil"/>
              <w:left w:val="nil"/>
              <w:bottom w:val="single" w:sz="4" w:space="0" w:color="auto"/>
              <w:right w:val="single" w:sz="4" w:space="0" w:color="auto"/>
            </w:tcBorders>
            <w:noWrap/>
            <w:vAlign w:val="center"/>
            <w:hideMark/>
          </w:tcPr>
          <w:p w14:paraId="39AC64F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44,22</w:t>
            </w:r>
          </w:p>
        </w:tc>
        <w:tc>
          <w:tcPr>
            <w:tcW w:w="709" w:type="dxa"/>
            <w:tcBorders>
              <w:top w:val="nil"/>
              <w:left w:val="nil"/>
              <w:bottom w:val="single" w:sz="4" w:space="0" w:color="auto"/>
              <w:right w:val="single" w:sz="4" w:space="0" w:color="auto"/>
            </w:tcBorders>
            <w:noWrap/>
            <w:vAlign w:val="center"/>
            <w:hideMark/>
          </w:tcPr>
          <w:p w14:paraId="25AA224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0,437</w:t>
            </w:r>
          </w:p>
        </w:tc>
        <w:tc>
          <w:tcPr>
            <w:tcW w:w="709" w:type="dxa"/>
            <w:tcBorders>
              <w:top w:val="nil"/>
              <w:left w:val="nil"/>
              <w:bottom w:val="single" w:sz="4" w:space="0" w:color="auto"/>
              <w:right w:val="single" w:sz="4" w:space="0" w:color="auto"/>
            </w:tcBorders>
            <w:noWrap/>
            <w:vAlign w:val="center"/>
            <w:hideMark/>
          </w:tcPr>
          <w:p w14:paraId="0AF21A1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-0,906</w:t>
            </w:r>
          </w:p>
        </w:tc>
      </w:tr>
      <w:tr w:rsidR="009F0D24" w:rsidRPr="008F5E2E" w14:paraId="284C642F"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1BC05A17"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Mariano Ramos</w:t>
            </w:r>
          </w:p>
        </w:tc>
        <w:tc>
          <w:tcPr>
            <w:tcW w:w="1179" w:type="dxa"/>
            <w:tcBorders>
              <w:top w:val="nil"/>
              <w:left w:val="nil"/>
              <w:bottom w:val="single" w:sz="4" w:space="0" w:color="auto"/>
              <w:right w:val="single" w:sz="4" w:space="0" w:color="auto"/>
            </w:tcBorders>
            <w:noWrap/>
            <w:vAlign w:val="center"/>
            <w:hideMark/>
          </w:tcPr>
          <w:p w14:paraId="3D4CE59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1.667.000,49</w:t>
            </w:r>
          </w:p>
        </w:tc>
        <w:tc>
          <w:tcPr>
            <w:tcW w:w="992" w:type="dxa"/>
            <w:tcBorders>
              <w:top w:val="nil"/>
              <w:left w:val="nil"/>
              <w:bottom w:val="single" w:sz="4" w:space="0" w:color="auto"/>
              <w:right w:val="single" w:sz="4" w:space="0" w:color="auto"/>
            </w:tcBorders>
            <w:noWrap/>
            <w:vAlign w:val="center"/>
            <w:hideMark/>
          </w:tcPr>
          <w:p w14:paraId="4A11C041"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3.533.518,03</w:t>
            </w:r>
          </w:p>
        </w:tc>
        <w:tc>
          <w:tcPr>
            <w:tcW w:w="1134" w:type="dxa"/>
            <w:tcBorders>
              <w:top w:val="nil"/>
              <w:left w:val="nil"/>
              <w:bottom w:val="single" w:sz="4" w:space="0" w:color="auto"/>
              <w:right w:val="single" w:sz="4" w:space="0" w:color="auto"/>
            </w:tcBorders>
            <w:noWrap/>
            <w:vAlign w:val="center"/>
            <w:hideMark/>
          </w:tcPr>
          <w:p w14:paraId="26095FF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2.049.644,94</w:t>
            </w:r>
          </w:p>
        </w:tc>
        <w:tc>
          <w:tcPr>
            <w:tcW w:w="1134" w:type="dxa"/>
            <w:tcBorders>
              <w:top w:val="nil"/>
              <w:left w:val="nil"/>
              <w:bottom w:val="single" w:sz="4" w:space="0" w:color="auto"/>
              <w:right w:val="single" w:sz="4" w:space="0" w:color="auto"/>
            </w:tcBorders>
            <w:noWrap/>
            <w:vAlign w:val="center"/>
            <w:hideMark/>
          </w:tcPr>
          <w:p w14:paraId="50B4801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3.978.429,14</w:t>
            </w:r>
          </w:p>
        </w:tc>
        <w:tc>
          <w:tcPr>
            <w:tcW w:w="709" w:type="dxa"/>
            <w:tcBorders>
              <w:top w:val="nil"/>
              <w:left w:val="nil"/>
              <w:bottom w:val="single" w:sz="4" w:space="0" w:color="auto"/>
              <w:right w:val="single" w:sz="4" w:space="0" w:color="auto"/>
            </w:tcBorders>
            <w:noWrap/>
            <w:vAlign w:val="center"/>
            <w:hideMark/>
          </w:tcPr>
          <w:p w14:paraId="37A2027D"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27,14</w:t>
            </w:r>
          </w:p>
        </w:tc>
        <w:tc>
          <w:tcPr>
            <w:tcW w:w="708" w:type="dxa"/>
            <w:tcBorders>
              <w:top w:val="nil"/>
              <w:left w:val="nil"/>
              <w:bottom w:val="single" w:sz="4" w:space="0" w:color="auto"/>
              <w:right w:val="single" w:sz="4" w:space="0" w:color="auto"/>
            </w:tcBorders>
            <w:noWrap/>
            <w:vAlign w:val="center"/>
            <w:hideMark/>
          </w:tcPr>
          <w:p w14:paraId="5D4647F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58,41</w:t>
            </w:r>
          </w:p>
        </w:tc>
        <w:tc>
          <w:tcPr>
            <w:tcW w:w="709" w:type="dxa"/>
            <w:tcBorders>
              <w:top w:val="nil"/>
              <w:left w:val="nil"/>
              <w:bottom w:val="single" w:sz="4" w:space="0" w:color="auto"/>
              <w:right w:val="single" w:sz="4" w:space="0" w:color="auto"/>
            </w:tcBorders>
            <w:noWrap/>
            <w:vAlign w:val="center"/>
            <w:hideMark/>
          </w:tcPr>
          <w:p w14:paraId="6C44487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-0,215</w:t>
            </w:r>
          </w:p>
        </w:tc>
        <w:tc>
          <w:tcPr>
            <w:tcW w:w="709" w:type="dxa"/>
            <w:tcBorders>
              <w:top w:val="nil"/>
              <w:left w:val="nil"/>
              <w:bottom w:val="single" w:sz="4" w:space="0" w:color="auto"/>
              <w:right w:val="single" w:sz="4" w:space="0" w:color="auto"/>
            </w:tcBorders>
            <w:noWrap/>
            <w:vAlign w:val="center"/>
            <w:hideMark/>
          </w:tcPr>
          <w:p w14:paraId="129CE6B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-3,576</w:t>
            </w:r>
          </w:p>
        </w:tc>
      </w:tr>
      <w:tr w:rsidR="009F0D24" w:rsidRPr="008F5E2E" w14:paraId="4B580F77"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15AC2728"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Polideportivo Ricardo Balcazar</w:t>
            </w:r>
          </w:p>
        </w:tc>
        <w:tc>
          <w:tcPr>
            <w:tcW w:w="1179" w:type="dxa"/>
            <w:tcBorders>
              <w:top w:val="nil"/>
              <w:left w:val="nil"/>
              <w:bottom w:val="single" w:sz="4" w:space="0" w:color="auto"/>
              <w:right w:val="single" w:sz="4" w:space="0" w:color="auto"/>
            </w:tcBorders>
            <w:noWrap/>
            <w:vAlign w:val="center"/>
            <w:hideMark/>
          </w:tcPr>
          <w:p w14:paraId="0866F95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2.048.237,82</w:t>
            </w:r>
          </w:p>
        </w:tc>
        <w:tc>
          <w:tcPr>
            <w:tcW w:w="992" w:type="dxa"/>
            <w:tcBorders>
              <w:top w:val="nil"/>
              <w:left w:val="nil"/>
              <w:bottom w:val="single" w:sz="4" w:space="0" w:color="auto"/>
              <w:right w:val="single" w:sz="4" w:space="0" w:color="auto"/>
            </w:tcBorders>
            <w:noWrap/>
            <w:vAlign w:val="center"/>
            <w:hideMark/>
          </w:tcPr>
          <w:p w14:paraId="7177F68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1.783.187,17</w:t>
            </w:r>
          </w:p>
        </w:tc>
        <w:tc>
          <w:tcPr>
            <w:tcW w:w="1134" w:type="dxa"/>
            <w:tcBorders>
              <w:top w:val="nil"/>
              <w:left w:val="nil"/>
              <w:bottom w:val="single" w:sz="4" w:space="0" w:color="auto"/>
              <w:right w:val="single" w:sz="4" w:space="0" w:color="auto"/>
            </w:tcBorders>
            <w:noWrap/>
            <w:vAlign w:val="center"/>
            <w:hideMark/>
          </w:tcPr>
          <w:p w14:paraId="2238E81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2.861.041,63</w:t>
            </w:r>
          </w:p>
        </w:tc>
        <w:tc>
          <w:tcPr>
            <w:tcW w:w="1134" w:type="dxa"/>
            <w:tcBorders>
              <w:top w:val="nil"/>
              <w:left w:val="nil"/>
              <w:bottom w:val="single" w:sz="4" w:space="0" w:color="auto"/>
              <w:right w:val="single" w:sz="4" w:space="0" w:color="auto"/>
            </w:tcBorders>
            <w:noWrap/>
            <w:vAlign w:val="center"/>
            <w:hideMark/>
          </w:tcPr>
          <w:p w14:paraId="7C2D895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2.314.469,17</w:t>
            </w:r>
          </w:p>
        </w:tc>
        <w:tc>
          <w:tcPr>
            <w:tcW w:w="709" w:type="dxa"/>
            <w:tcBorders>
              <w:top w:val="nil"/>
              <w:left w:val="nil"/>
              <w:bottom w:val="single" w:sz="4" w:space="0" w:color="auto"/>
              <w:right w:val="single" w:sz="4" w:space="0" w:color="auto"/>
            </w:tcBorders>
            <w:noWrap/>
            <w:vAlign w:val="center"/>
            <w:hideMark/>
          </w:tcPr>
          <w:p w14:paraId="79FB6CA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20,42</w:t>
            </w:r>
          </w:p>
        </w:tc>
        <w:tc>
          <w:tcPr>
            <w:tcW w:w="708" w:type="dxa"/>
            <w:tcBorders>
              <w:top w:val="nil"/>
              <w:left w:val="nil"/>
              <w:bottom w:val="single" w:sz="4" w:space="0" w:color="auto"/>
              <w:right w:val="single" w:sz="4" w:space="0" w:color="auto"/>
            </w:tcBorders>
            <w:noWrap/>
            <w:vAlign w:val="center"/>
            <w:hideMark/>
          </w:tcPr>
          <w:p w14:paraId="3D853C88"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18,37</w:t>
            </w:r>
          </w:p>
        </w:tc>
        <w:tc>
          <w:tcPr>
            <w:tcW w:w="709" w:type="dxa"/>
            <w:tcBorders>
              <w:top w:val="nil"/>
              <w:left w:val="nil"/>
              <w:bottom w:val="single" w:sz="4" w:space="0" w:color="auto"/>
              <w:right w:val="single" w:sz="4" w:space="0" w:color="auto"/>
            </w:tcBorders>
            <w:noWrap/>
            <w:vAlign w:val="center"/>
            <w:hideMark/>
          </w:tcPr>
          <w:p w14:paraId="3B7007D8"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0,379</w:t>
            </w:r>
          </w:p>
        </w:tc>
        <w:tc>
          <w:tcPr>
            <w:tcW w:w="709" w:type="dxa"/>
            <w:tcBorders>
              <w:top w:val="nil"/>
              <w:left w:val="nil"/>
              <w:bottom w:val="single" w:sz="4" w:space="0" w:color="auto"/>
              <w:right w:val="single" w:sz="4" w:space="0" w:color="auto"/>
            </w:tcBorders>
            <w:noWrap/>
            <w:vAlign w:val="center"/>
            <w:hideMark/>
          </w:tcPr>
          <w:p w14:paraId="53E9CC8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0,594</w:t>
            </w:r>
          </w:p>
        </w:tc>
      </w:tr>
      <w:tr w:rsidR="009F0D24" w:rsidRPr="008F5E2E" w14:paraId="42F0CCCB"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0C561975"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Polideportivo San Benito</w:t>
            </w:r>
          </w:p>
        </w:tc>
        <w:tc>
          <w:tcPr>
            <w:tcW w:w="1179" w:type="dxa"/>
            <w:tcBorders>
              <w:top w:val="nil"/>
              <w:left w:val="nil"/>
              <w:bottom w:val="single" w:sz="4" w:space="0" w:color="auto"/>
              <w:right w:val="single" w:sz="4" w:space="0" w:color="auto"/>
            </w:tcBorders>
            <w:noWrap/>
            <w:vAlign w:val="center"/>
            <w:hideMark/>
          </w:tcPr>
          <w:p w14:paraId="5E1B4D1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2.624.801,57</w:t>
            </w:r>
          </w:p>
        </w:tc>
        <w:tc>
          <w:tcPr>
            <w:tcW w:w="992" w:type="dxa"/>
            <w:tcBorders>
              <w:top w:val="nil"/>
              <w:left w:val="nil"/>
              <w:bottom w:val="single" w:sz="4" w:space="0" w:color="auto"/>
              <w:right w:val="single" w:sz="4" w:space="0" w:color="auto"/>
            </w:tcBorders>
            <w:noWrap/>
            <w:vAlign w:val="center"/>
            <w:hideMark/>
          </w:tcPr>
          <w:p w14:paraId="58690594"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2.531.394,09</w:t>
            </w:r>
          </w:p>
        </w:tc>
        <w:tc>
          <w:tcPr>
            <w:tcW w:w="1134" w:type="dxa"/>
            <w:tcBorders>
              <w:top w:val="nil"/>
              <w:left w:val="nil"/>
              <w:bottom w:val="single" w:sz="4" w:space="0" w:color="auto"/>
              <w:right w:val="single" w:sz="4" w:space="0" w:color="auto"/>
            </w:tcBorders>
            <w:noWrap/>
            <w:vAlign w:val="center"/>
            <w:hideMark/>
          </w:tcPr>
          <w:p w14:paraId="5007EEA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3.784.281,63</w:t>
            </w:r>
          </w:p>
        </w:tc>
        <w:tc>
          <w:tcPr>
            <w:tcW w:w="1134" w:type="dxa"/>
            <w:tcBorders>
              <w:top w:val="nil"/>
              <w:left w:val="nil"/>
              <w:bottom w:val="single" w:sz="4" w:space="0" w:color="auto"/>
              <w:right w:val="single" w:sz="4" w:space="0" w:color="auto"/>
            </w:tcBorders>
            <w:noWrap/>
            <w:vAlign w:val="center"/>
            <w:hideMark/>
          </w:tcPr>
          <w:p w14:paraId="5B5A9DF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3.750.727,96</w:t>
            </w:r>
          </w:p>
        </w:tc>
        <w:tc>
          <w:tcPr>
            <w:tcW w:w="709" w:type="dxa"/>
            <w:tcBorders>
              <w:top w:val="nil"/>
              <w:left w:val="nil"/>
              <w:bottom w:val="single" w:sz="4" w:space="0" w:color="auto"/>
              <w:right w:val="single" w:sz="4" w:space="0" w:color="auto"/>
            </w:tcBorders>
            <w:noWrap/>
            <w:vAlign w:val="center"/>
            <w:hideMark/>
          </w:tcPr>
          <w:p w14:paraId="3E6AA96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37,43</w:t>
            </w:r>
          </w:p>
        </w:tc>
        <w:tc>
          <w:tcPr>
            <w:tcW w:w="708" w:type="dxa"/>
            <w:tcBorders>
              <w:top w:val="nil"/>
              <w:left w:val="nil"/>
              <w:bottom w:val="single" w:sz="4" w:space="0" w:color="auto"/>
              <w:right w:val="single" w:sz="4" w:space="0" w:color="auto"/>
            </w:tcBorders>
            <w:noWrap/>
            <w:vAlign w:val="center"/>
            <w:hideMark/>
          </w:tcPr>
          <w:p w14:paraId="1CF2AA3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48,80</w:t>
            </w:r>
          </w:p>
        </w:tc>
        <w:tc>
          <w:tcPr>
            <w:tcW w:w="709" w:type="dxa"/>
            <w:tcBorders>
              <w:top w:val="nil"/>
              <w:left w:val="nil"/>
              <w:bottom w:val="single" w:sz="4" w:space="0" w:color="auto"/>
              <w:right w:val="single" w:sz="4" w:space="0" w:color="auto"/>
            </w:tcBorders>
            <w:noWrap/>
            <w:vAlign w:val="center"/>
            <w:hideMark/>
          </w:tcPr>
          <w:p w14:paraId="2479D8B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0,740</w:t>
            </w:r>
          </w:p>
        </w:tc>
        <w:tc>
          <w:tcPr>
            <w:tcW w:w="709" w:type="dxa"/>
            <w:tcBorders>
              <w:top w:val="nil"/>
              <w:left w:val="nil"/>
              <w:bottom w:val="single" w:sz="4" w:space="0" w:color="auto"/>
              <w:right w:val="single" w:sz="4" w:space="0" w:color="auto"/>
            </w:tcBorders>
            <w:noWrap/>
            <w:vAlign w:val="center"/>
            <w:hideMark/>
          </w:tcPr>
          <w:p w14:paraId="717C26F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0,745</w:t>
            </w:r>
          </w:p>
        </w:tc>
      </w:tr>
      <w:tr w:rsidR="009F0D24" w:rsidRPr="008F5E2E" w14:paraId="1B33ABD7"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2AED5E97"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Santa Anita</w:t>
            </w:r>
          </w:p>
        </w:tc>
        <w:tc>
          <w:tcPr>
            <w:tcW w:w="1179" w:type="dxa"/>
            <w:tcBorders>
              <w:top w:val="nil"/>
              <w:left w:val="nil"/>
              <w:bottom w:val="single" w:sz="4" w:space="0" w:color="auto"/>
              <w:right w:val="single" w:sz="4" w:space="0" w:color="auto"/>
            </w:tcBorders>
            <w:noWrap/>
            <w:vAlign w:val="center"/>
            <w:hideMark/>
          </w:tcPr>
          <w:p w14:paraId="6F528E5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2.084.061,91</w:t>
            </w:r>
          </w:p>
        </w:tc>
        <w:tc>
          <w:tcPr>
            <w:tcW w:w="992" w:type="dxa"/>
            <w:tcBorders>
              <w:top w:val="nil"/>
              <w:left w:val="nil"/>
              <w:bottom w:val="single" w:sz="4" w:space="0" w:color="auto"/>
              <w:right w:val="single" w:sz="4" w:space="0" w:color="auto"/>
            </w:tcBorders>
            <w:noWrap/>
            <w:vAlign w:val="center"/>
            <w:hideMark/>
          </w:tcPr>
          <w:p w14:paraId="4D2B5E0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1.853.337,08</w:t>
            </w:r>
          </w:p>
        </w:tc>
        <w:tc>
          <w:tcPr>
            <w:tcW w:w="1134" w:type="dxa"/>
            <w:tcBorders>
              <w:top w:val="nil"/>
              <w:left w:val="nil"/>
              <w:bottom w:val="single" w:sz="4" w:space="0" w:color="auto"/>
              <w:right w:val="single" w:sz="4" w:space="0" w:color="auto"/>
            </w:tcBorders>
            <w:noWrap/>
            <w:vAlign w:val="center"/>
            <w:hideMark/>
          </w:tcPr>
          <w:p w14:paraId="13C2CB7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2.654.540,27</w:t>
            </w:r>
          </w:p>
        </w:tc>
        <w:tc>
          <w:tcPr>
            <w:tcW w:w="1134" w:type="dxa"/>
            <w:tcBorders>
              <w:top w:val="nil"/>
              <w:left w:val="nil"/>
              <w:bottom w:val="single" w:sz="4" w:space="0" w:color="auto"/>
              <w:right w:val="single" w:sz="4" w:space="0" w:color="auto"/>
            </w:tcBorders>
            <w:noWrap/>
            <w:vAlign w:val="center"/>
            <w:hideMark/>
          </w:tcPr>
          <w:p w14:paraId="33058D4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2.353.060,52</w:t>
            </w:r>
          </w:p>
        </w:tc>
        <w:tc>
          <w:tcPr>
            <w:tcW w:w="709" w:type="dxa"/>
            <w:tcBorders>
              <w:top w:val="nil"/>
              <w:left w:val="nil"/>
              <w:bottom w:val="single" w:sz="4" w:space="0" w:color="auto"/>
              <w:right w:val="single" w:sz="4" w:space="0" w:color="auto"/>
            </w:tcBorders>
            <w:noWrap/>
            <w:vAlign w:val="center"/>
            <w:hideMark/>
          </w:tcPr>
          <w:p w14:paraId="77096A80"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55,14</w:t>
            </w:r>
          </w:p>
        </w:tc>
        <w:tc>
          <w:tcPr>
            <w:tcW w:w="708" w:type="dxa"/>
            <w:tcBorders>
              <w:top w:val="nil"/>
              <w:left w:val="nil"/>
              <w:bottom w:val="single" w:sz="4" w:space="0" w:color="auto"/>
              <w:right w:val="single" w:sz="4" w:space="0" w:color="auto"/>
            </w:tcBorders>
            <w:noWrap/>
            <w:vAlign w:val="center"/>
            <w:hideMark/>
          </w:tcPr>
          <w:p w14:paraId="3F47B9E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41,92</w:t>
            </w:r>
          </w:p>
        </w:tc>
        <w:tc>
          <w:tcPr>
            <w:tcW w:w="709" w:type="dxa"/>
            <w:tcBorders>
              <w:top w:val="nil"/>
              <w:left w:val="nil"/>
              <w:bottom w:val="single" w:sz="4" w:space="0" w:color="auto"/>
              <w:right w:val="single" w:sz="4" w:space="0" w:color="auto"/>
            </w:tcBorders>
            <w:noWrap/>
            <w:vAlign w:val="center"/>
            <w:hideMark/>
          </w:tcPr>
          <w:p w14:paraId="3DB44B4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-1,587</w:t>
            </w:r>
          </w:p>
        </w:tc>
        <w:tc>
          <w:tcPr>
            <w:tcW w:w="709" w:type="dxa"/>
            <w:tcBorders>
              <w:top w:val="nil"/>
              <w:left w:val="nil"/>
              <w:bottom w:val="single" w:sz="4" w:space="0" w:color="auto"/>
              <w:right w:val="single" w:sz="4" w:space="0" w:color="auto"/>
            </w:tcBorders>
            <w:noWrap/>
            <w:vAlign w:val="center"/>
            <w:hideMark/>
          </w:tcPr>
          <w:p w14:paraId="48B9CE7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-1,033</w:t>
            </w:r>
          </w:p>
        </w:tc>
      </w:tr>
      <w:tr w:rsidR="009F0D24" w:rsidRPr="008F5E2E" w14:paraId="406DBB62"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28541872"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Sebastian Belalcazar</w:t>
            </w:r>
          </w:p>
        </w:tc>
        <w:tc>
          <w:tcPr>
            <w:tcW w:w="1179" w:type="dxa"/>
            <w:tcBorders>
              <w:top w:val="nil"/>
              <w:left w:val="nil"/>
              <w:bottom w:val="single" w:sz="4" w:space="0" w:color="auto"/>
              <w:right w:val="single" w:sz="4" w:space="0" w:color="auto"/>
            </w:tcBorders>
            <w:noWrap/>
            <w:vAlign w:val="center"/>
            <w:hideMark/>
          </w:tcPr>
          <w:p w14:paraId="3D3A8FE0"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2.393.571,87</w:t>
            </w:r>
          </w:p>
        </w:tc>
        <w:tc>
          <w:tcPr>
            <w:tcW w:w="992" w:type="dxa"/>
            <w:tcBorders>
              <w:top w:val="nil"/>
              <w:left w:val="nil"/>
              <w:bottom w:val="single" w:sz="4" w:space="0" w:color="auto"/>
              <w:right w:val="single" w:sz="4" w:space="0" w:color="auto"/>
            </w:tcBorders>
            <w:noWrap/>
            <w:vAlign w:val="center"/>
            <w:hideMark/>
          </w:tcPr>
          <w:p w14:paraId="0AAE62A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3.215.282,12</w:t>
            </w:r>
          </w:p>
        </w:tc>
        <w:tc>
          <w:tcPr>
            <w:tcW w:w="1134" w:type="dxa"/>
            <w:tcBorders>
              <w:top w:val="nil"/>
              <w:left w:val="nil"/>
              <w:bottom w:val="single" w:sz="4" w:space="0" w:color="auto"/>
              <w:right w:val="single" w:sz="4" w:space="0" w:color="auto"/>
            </w:tcBorders>
            <w:noWrap/>
            <w:vAlign w:val="center"/>
            <w:hideMark/>
          </w:tcPr>
          <w:p w14:paraId="5F0ACE0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3.211.876,30</w:t>
            </w:r>
          </w:p>
        </w:tc>
        <w:tc>
          <w:tcPr>
            <w:tcW w:w="1134" w:type="dxa"/>
            <w:tcBorders>
              <w:top w:val="nil"/>
              <w:left w:val="nil"/>
              <w:bottom w:val="single" w:sz="4" w:space="0" w:color="auto"/>
              <w:right w:val="single" w:sz="4" w:space="0" w:color="auto"/>
            </w:tcBorders>
            <w:noWrap/>
            <w:vAlign w:val="center"/>
            <w:hideMark/>
          </w:tcPr>
          <w:p w14:paraId="3C8E889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4.144.118,01</w:t>
            </w:r>
          </w:p>
        </w:tc>
        <w:tc>
          <w:tcPr>
            <w:tcW w:w="709" w:type="dxa"/>
            <w:tcBorders>
              <w:top w:val="nil"/>
              <w:left w:val="nil"/>
              <w:bottom w:val="single" w:sz="4" w:space="0" w:color="auto"/>
              <w:right w:val="single" w:sz="4" w:space="0" w:color="auto"/>
            </w:tcBorders>
            <w:noWrap/>
            <w:vAlign w:val="center"/>
            <w:hideMark/>
          </w:tcPr>
          <w:p w14:paraId="431B86A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162,84</w:t>
            </w:r>
          </w:p>
        </w:tc>
        <w:tc>
          <w:tcPr>
            <w:tcW w:w="708" w:type="dxa"/>
            <w:tcBorders>
              <w:top w:val="nil"/>
              <w:left w:val="nil"/>
              <w:bottom w:val="single" w:sz="4" w:space="0" w:color="auto"/>
              <w:right w:val="single" w:sz="4" w:space="0" w:color="auto"/>
            </w:tcBorders>
            <w:noWrap/>
            <w:vAlign w:val="center"/>
            <w:hideMark/>
          </w:tcPr>
          <w:p w14:paraId="1208FD60"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133,80</w:t>
            </w:r>
          </w:p>
        </w:tc>
        <w:tc>
          <w:tcPr>
            <w:tcW w:w="709" w:type="dxa"/>
            <w:tcBorders>
              <w:top w:val="nil"/>
              <w:left w:val="nil"/>
              <w:bottom w:val="single" w:sz="4" w:space="0" w:color="auto"/>
              <w:right w:val="single" w:sz="4" w:space="0" w:color="auto"/>
            </w:tcBorders>
            <w:noWrap/>
            <w:vAlign w:val="center"/>
            <w:hideMark/>
          </w:tcPr>
          <w:p w14:paraId="7DECFD6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-0,411</w:t>
            </w:r>
          </w:p>
        </w:tc>
        <w:tc>
          <w:tcPr>
            <w:tcW w:w="709" w:type="dxa"/>
            <w:tcBorders>
              <w:top w:val="nil"/>
              <w:left w:val="nil"/>
              <w:bottom w:val="single" w:sz="4" w:space="0" w:color="auto"/>
              <w:right w:val="single" w:sz="4" w:space="0" w:color="auto"/>
            </w:tcBorders>
            <w:noWrap/>
            <w:vAlign w:val="center"/>
            <w:hideMark/>
          </w:tcPr>
          <w:p w14:paraId="07C234B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-1,349</w:t>
            </w:r>
          </w:p>
        </w:tc>
      </w:tr>
      <w:tr w:rsidR="009F0D24" w:rsidRPr="008F5E2E" w14:paraId="1B969883"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4CBA6316"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del Mico</w:t>
            </w:r>
          </w:p>
        </w:tc>
        <w:tc>
          <w:tcPr>
            <w:tcW w:w="1179" w:type="dxa"/>
            <w:tcBorders>
              <w:top w:val="nil"/>
              <w:left w:val="nil"/>
              <w:bottom w:val="single" w:sz="4" w:space="0" w:color="auto"/>
              <w:right w:val="single" w:sz="4" w:space="0" w:color="auto"/>
            </w:tcBorders>
            <w:noWrap/>
            <w:vAlign w:val="center"/>
            <w:hideMark/>
          </w:tcPr>
          <w:p w14:paraId="25781D9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1.077.900,59</w:t>
            </w:r>
          </w:p>
        </w:tc>
        <w:tc>
          <w:tcPr>
            <w:tcW w:w="992" w:type="dxa"/>
            <w:tcBorders>
              <w:top w:val="nil"/>
              <w:left w:val="nil"/>
              <w:bottom w:val="single" w:sz="4" w:space="0" w:color="auto"/>
              <w:right w:val="single" w:sz="4" w:space="0" w:color="auto"/>
            </w:tcBorders>
            <w:noWrap/>
            <w:vAlign w:val="center"/>
            <w:hideMark/>
          </w:tcPr>
          <w:p w14:paraId="0C13A7C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1.212.936,20</w:t>
            </w:r>
          </w:p>
        </w:tc>
        <w:tc>
          <w:tcPr>
            <w:tcW w:w="1134" w:type="dxa"/>
            <w:tcBorders>
              <w:top w:val="nil"/>
              <w:left w:val="nil"/>
              <w:bottom w:val="single" w:sz="4" w:space="0" w:color="auto"/>
              <w:right w:val="single" w:sz="4" w:space="0" w:color="auto"/>
            </w:tcBorders>
            <w:noWrap/>
            <w:vAlign w:val="center"/>
            <w:hideMark/>
          </w:tcPr>
          <w:p w14:paraId="69179404"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1.420.057,79</w:t>
            </w:r>
          </w:p>
        </w:tc>
        <w:tc>
          <w:tcPr>
            <w:tcW w:w="1134" w:type="dxa"/>
            <w:tcBorders>
              <w:top w:val="nil"/>
              <w:left w:val="nil"/>
              <w:bottom w:val="single" w:sz="4" w:space="0" w:color="auto"/>
              <w:right w:val="single" w:sz="4" w:space="0" w:color="auto"/>
            </w:tcBorders>
            <w:noWrap/>
            <w:vAlign w:val="center"/>
            <w:hideMark/>
          </w:tcPr>
          <w:p w14:paraId="489655C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1.543.069,74</w:t>
            </w:r>
          </w:p>
        </w:tc>
        <w:tc>
          <w:tcPr>
            <w:tcW w:w="709" w:type="dxa"/>
            <w:tcBorders>
              <w:top w:val="nil"/>
              <w:left w:val="nil"/>
              <w:bottom w:val="single" w:sz="4" w:space="0" w:color="auto"/>
              <w:right w:val="single" w:sz="4" w:space="0" w:color="auto"/>
            </w:tcBorders>
            <w:noWrap/>
            <w:vAlign w:val="center"/>
            <w:hideMark/>
          </w:tcPr>
          <w:p w14:paraId="4A65F548"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23,79</w:t>
            </w:r>
          </w:p>
        </w:tc>
        <w:tc>
          <w:tcPr>
            <w:tcW w:w="708" w:type="dxa"/>
            <w:tcBorders>
              <w:top w:val="nil"/>
              <w:left w:val="nil"/>
              <w:bottom w:val="single" w:sz="4" w:space="0" w:color="auto"/>
              <w:right w:val="single" w:sz="4" w:space="0" w:color="auto"/>
            </w:tcBorders>
            <w:noWrap/>
            <w:vAlign w:val="center"/>
            <w:hideMark/>
          </w:tcPr>
          <w:p w14:paraId="447FAF4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25,74</w:t>
            </w:r>
          </w:p>
        </w:tc>
        <w:tc>
          <w:tcPr>
            <w:tcW w:w="709" w:type="dxa"/>
            <w:tcBorders>
              <w:top w:val="nil"/>
              <w:left w:val="nil"/>
              <w:bottom w:val="single" w:sz="4" w:space="0" w:color="auto"/>
              <w:right w:val="single" w:sz="4" w:space="0" w:color="auto"/>
            </w:tcBorders>
            <w:noWrap/>
            <w:vAlign w:val="center"/>
            <w:hideMark/>
          </w:tcPr>
          <w:p w14:paraId="71736A9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0,687</w:t>
            </w:r>
          </w:p>
        </w:tc>
        <w:tc>
          <w:tcPr>
            <w:tcW w:w="709" w:type="dxa"/>
            <w:tcBorders>
              <w:top w:val="nil"/>
              <w:left w:val="nil"/>
              <w:bottom w:val="single" w:sz="4" w:space="0" w:color="auto"/>
              <w:right w:val="single" w:sz="4" w:space="0" w:color="auto"/>
            </w:tcBorders>
            <w:noWrap/>
            <w:vAlign w:val="center"/>
            <w:hideMark/>
          </w:tcPr>
          <w:p w14:paraId="73CD071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0,631</w:t>
            </w:r>
          </w:p>
        </w:tc>
      </w:tr>
      <w:tr w:rsidR="009F0D24" w:rsidRPr="008F5E2E" w14:paraId="2FBB9FD9"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7B659D3F"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Cien Palos</w:t>
            </w:r>
          </w:p>
        </w:tc>
        <w:tc>
          <w:tcPr>
            <w:tcW w:w="1179" w:type="dxa"/>
            <w:tcBorders>
              <w:top w:val="nil"/>
              <w:left w:val="nil"/>
              <w:bottom w:val="single" w:sz="4" w:space="0" w:color="auto"/>
              <w:right w:val="single" w:sz="4" w:space="0" w:color="auto"/>
            </w:tcBorders>
            <w:noWrap/>
            <w:vAlign w:val="center"/>
            <w:hideMark/>
          </w:tcPr>
          <w:p w14:paraId="044E7AE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2.071.665,65</w:t>
            </w:r>
          </w:p>
        </w:tc>
        <w:tc>
          <w:tcPr>
            <w:tcW w:w="992" w:type="dxa"/>
            <w:tcBorders>
              <w:top w:val="nil"/>
              <w:left w:val="nil"/>
              <w:bottom w:val="single" w:sz="4" w:space="0" w:color="auto"/>
              <w:right w:val="single" w:sz="4" w:space="0" w:color="auto"/>
            </w:tcBorders>
            <w:noWrap/>
            <w:vAlign w:val="center"/>
            <w:hideMark/>
          </w:tcPr>
          <w:p w14:paraId="51CE34C1"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2.148.219,29</w:t>
            </w:r>
          </w:p>
        </w:tc>
        <w:tc>
          <w:tcPr>
            <w:tcW w:w="1134" w:type="dxa"/>
            <w:tcBorders>
              <w:top w:val="nil"/>
              <w:left w:val="nil"/>
              <w:bottom w:val="single" w:sz="4" w:space="0" w:color="auto"/>
              <w:right w:val="single" w:sz="4" w:space="0" w:color="auto"/>
            </w:tcBorders>
            <w:noWrap/>
            <w:vAlign w:val="center"/>
            <w:hideMark/>
          </w:tcPr>
          <w:p w14:paraId="6ECAB078"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2.640.959,80</w:t>
            </w:r>
          </w:p>
        </w:tc>
        <w:tc>
          <w:tcPr>
            <w:tcW w:w="1134" w:type="dxa"/>
            <w:tcBorders>
              <w:top w:val="nil"/>
              <w:left w:val="nil"/>
              <w:bottom w:val="single" w:sz="4" w:space="0" w:color="auto"/>
              <w:right w:val="single" w:sz="4" w:space="0" w:color="auto"/>
            </w:tcBorders>
            <w:noWrap/>
            <w:vAlign w:val="center"/>
            <w:hideMark/>
          </w:tcPr>
          <w:p w14:paraId="70E0DC0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2.777.431,25</w:t>
            </w:r>
          </w:p>
        </w:tc>
        <w:tc>
          <w:tcPr>
            <w:tcW w:w="709" w:type="dxa"/>
            <w:tcBorders>
              <w:top w:val="nil"/>
              <w:left w:val="nil"/>
              <w:bottom w:val="single" w:sz="4" w:space="0" w:color="auto"/>
              <w:right w:val="single" w:sz="4" w:space="0" w:color="auto"/>
            </w:tcBorders>
            <w:noWrap/>
            <w:vAlign w:val="center"/>
            <w:hideMark/>
          </w:tcPr>
          <w:p w14:paraId="7D671E0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19,00</w:t>
            </w:r>
          </w:p>
        </w:tc>
        <w:tc>
          <w:tcPr>
            <w:tcW w:w="708" w:type="dxa"/>
            <w:tcBorders>
              <w:top w:val="nil"/>
              <w:left w:val="nil"/>
              <w:bottom w:val="single" w:sz="4" w:space="0" w:color="auto"/>
              <w:right w:val="single" w:sz="4" w:space="0" w:color="auto"/>
            </w:tcBorders>
            <w:noWrap/>
            <w:vAlign w:val="center"/>
            <w:hideMark/>
          </w:tcPr>
          <w:p w14:paraId="77F74EF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20,26</w:t>
            </w:r>
          </w:p>
        </w:tc>
        <w:tc>
          <w:tcPr>
            <w:tcW w:w="709" w:type="dxa"/>
            <w:tcBorders>
              <w:top w:val="nil"/>
              <w:left w:val="nil"/>
              <w:bottom w:val="single" w:sz="4" w:space="0" w:color="auto"/>
              <w:right w:val="single" w:sz="4" w:space="0" w:color="auto"/>
            </w:tcBorders>
            <w:noWrap/>
            <w:vAlign w:val="center"/>
            <w:hideMark/>
          </w:tcPr>
          <w:p w14:paraId="659CB5D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0,520</w:t>
            </w:r>
          </w:p>
        </w:tc>
        <w:tc>
          <w:tcPr>
            <w:tcW w:w="709" w:type="dxa"/>
            <w:tcBorders>
              <w:top w:val="nil"/>
              <w:left w:val="nil"/>
              <w:bottom w:val="single" w:sz="4" w:space="0" w:color="auto"/>
              <w:right w:val="single" w:sz="4" w:space="0" w:color="auto"/>
            </w:tcBorders>
            <w:noWrap/>
            <w:vAlign w:val="center"/>
            <w:hideMark/>
          </w:tcPr>
          <w:p w14:paraId="47F8D2C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0,469</w:t>
            </w:r>
          </w:p>
        </w:tc>
      </w:tr>
      <w:tr w:rsidR="009F0D24" w:rsidRPr="008F5E2E" w14:paraId="3613DB10"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4BF0031A"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Cerro 3 Cruces</w:t>
            </w:r>
          </w:p>
        </w:tc>
        <w:tc>
          <w:tcPr>
            <w:tcW w:w="1179" w:type="dxa"/>
            <w:tcBorders>
              <w:top w:val="nil"/>
              <w:left w:val="nil"/>
              <w:bottom w:val="single" w:sz="4" w:space="0" w:color="auto"/>
              <w:right w:val="single" w:sz="4" w:space="0" w:color="auto"/>
            </w:tcBorders>
            <w:noWrap/>
            <w:vAlign w:val="center"/>
            <w:hideMark/>
          </w:tcPr>
          <w:p w14:paraId="51B3C9E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1.331.725,14</w:t>
            </w:r>
          </w:p>
        </w:tc>
        <w:tc>
          <w:tcPr>
            <w:tcW w:w="992" w:type="dxa"/>
            <w:tcBorders>
              <w:top w:val="nil"/>
              <w:left w:val="nil"/>
              <w:bottom w:val="single" w:sz="4" w:space="0" w:color="auto"/>
              <w:right w:val="single" w:sz="4" w:space="0" w:color="auto"/>
            </w:tcBorders>
            <w:noWrap/>
            <w:vAlign w:val="center"/>
            <w:hideMark/>
          </w:tcPr>
          <w:p w14:paraId="7956358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2.108.039,24</w:t>
            </w:r>
          </w:p>
        </w:tc>
        <w:tc>
          <w:tcPr>
            <w:tcW w:w="1134" w:type="dxa"/>
            <w:tcBorders>
              <w:top w:val="nil"/>
              <w:left w:val="nil"/>
              <w:bottom w:val="single" w:sz="4" w:space="0" w:color="auto"/>
              <w:right w:val="single" w:sz="4" w:space="0" w:color="auto"/>
            </w:tcBorders>
            <w:noWrap/>
            <w:vAlign w:val="center"/>
            <w:hideMark/>
          </w:tcPr>
          <w:p w14:paraId="7B50713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1.832.711,09</w:t>
            </w:r>
          </w:p>
        </w:tc>
        <w:tc>
          <w:tcPr>
            <w:tcW w:w="1134" w:type="dxa"/>
            <w:tcBorders>
              <w:top w:val="nil"/>
              <w:left w:val="nil"/>
              <w:bottom w:val="single" w:sz="4" w:space="0" w:color="auto"/>
              <w:right w:val="single" w:sz="4" w:space="0" w:color="auto"/>
            </w:tcBorders>
            <w:noWrap/>
            <w:vAlign w:val="center"/>
            <w:hideMark/>
          </w:tcPr>
          <w:p w14:paraId="5814C191"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2.667.909,09</w:t>
            </w:r>
          </w:p>
        </w:tc>
        <w:tc>
          <w:tcPr>
            <w:tcW w:w="709" w:type="dxa"/>
            <w:tcBorders>
              <w:top w:val="nil"/>
              <w:left w:val="nil"/>
              <w:bottom w:val="single" w:sz="4" w:space="0" w:color="auto"/>
              <w:right w:val="single" w:sz="4" w:space="0" w:color="auto"/>
            </w:tcBorders>
            <w:noWrap/>
            <w:vAlign w:val="center"/>
            <w:hideMark/>
          </w:tcPr>
          <w:p w14:paraId="2F52CF7D"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44,48</w:t>
            </w:r>
          </w:p>
        </w:tc>
        <w:tc>
          <w:tcPr>
            <w:tcW w:w="708" w:type="dxa"/>
            <w:tcBorders>
              <w:top w:val="nil"/>
              <w:left w:val="nil"/>
              <w:bottom w:val="single" w:sz="4" w:space="0" w:color="auto"/>
              <w:right w:val="single" w:sz="4" w:space="0" w:color="auto"/>
            </w:tcBorders>
            <w:noWrap/>
            <w:vAlign w:val="center"/>
            <w:hideMark/>
          </w:tcPr>
          <w:p w14:paraId="16EEB2E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51,62</w:t>
            </w:r>
          </w:p>
        </w:tc>
        <w:tc>
          <w:tcPr>
            <w:tcW w:w="709" w:type="dxa"/>
            <w:tcBorders>
              <w:top w:val="nil"/>
              <w:left w:val="nil"/>
              <w:bottom w:val="single" w:sz="4" w:space="0" w:color="auto"/>
              <w:right w:val="single" w:sz="4" w:space="0" w:color="auto"/>
            </w:tcBorders>
            <w:noWrap/>
            <w:vAlign w:val="center"/>
            <w:hideMark/>
          </w:tcPr>
          <w:p w14:paraId="5E51D5C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0,811</w:t>
            </w:r>
          </w:p>
        </w:tc>
        <w:tc>
          <w:tcPr>
            <w:tcW w:w="709" w:type="dxa"/>
            <w:tcBorders>
              <w:top w:val="nil"/>
              <w:left w:val="nil"/>
              <w:bottom w:val="single" w:sz="4" w:space="0" w:color="auto"/>
              <w:right w:val="single" w:sz="4" w:space="0" w:color="auto"/>
            </w:tcBorders>
            <w:noWrap/>
            <w:vAlign w:val="center"/>
            <w:hideMark/>
          </w:tcPr>
          <w:p w14:paraId="0483244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0,600</w:t>
            </w:r>
          </w:p>
        </w:tc>
      </w:tr>
      <w:tr w:rsidR="009F0D24" w:rsidRPr="008F5E2E" w14:paraId="3D0DC948"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32C7C6C9"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Calima</w:t>
            </w:r>
          </w:p>
        </w:tc>
        <w:tc>
          <w:tcPr>
            <w:tcW w:w="1179" w:type="dxa"/>
            <w:tcBorders>
              <w:top w:val="nil"/>
              <w:left w:val="nil"/>
              <w:bottom w:val="single" w:sz="4" w:space="0" w:color="auto"/>
              <w:right w:val="single" w:sz="4" w:space="0" w:color="auto"/>
            </w:tcBorders>
            <w:noWrap/>
            <w:vAlign w:val="center"/>
            <w:hideMark/>
          </w:tcPr>
          <w:p w14:paraId="3521DBE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1.264.508,43</w:t>
            </w:r>
          </w:p>
        </w:tc>
        <w:tc>
          <w:tcPr>
            <w:tcW w:w="992" w:type="dxa"/>
            <w:tcBorders>
              <w:top w:val="nil"/>
              <w:left w:val="nil"/>
              <w:bottom w:val="single" w:sz="4" w:space="0" w:color="auto"/>
              <w:right w:val="single" w:sz="4" w:space="0" w:color="auto"/>
            </w:tcBorders>
            <w:noWrap/>
            <w:vAlign w:val="center"/>
            <w:hideMark/>
          </w:tcPr>
          <w:p w14:paraId="6EFEAA7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1.221.873,93</w:t>
            </w:r>
          </w:p>
        </w:tc>
        <w:tc>
          <w:tcPr>
            <w:tcW w:w="1134" w:type="dxa"/>
            <w:tcBorders>
              <w:top w:val="nil"/>
              <w:left w:val="nil"/>
              <w:bottom w:val="single" w:sz="4" w:space="0" w:color="auto"/>
              <w:right w:val="single" w:sz="4" w:space="0" w:color="auto"/>
            </w:tcBorders>
            <w:noWrap/>
            <w:vAlign w:val="center"/>
            <w:hideMark/>
          </w:tcPr>
          <w:p w14:paraId="3ADED79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1.787.766,82</w:t>
            </w:r>
          </w:p>
        </w:tc>
        <w:tc>
          <w:tcPr>
            <w:tcW w:w="1134" w:type="dxa"/>
            <w:tcBorders>
              <w:top w:val="nil"/>
              <w:left w:val="nil"/>
              <w:bottom w:val="single" w:sz="4" w:space="0" w:color="auto"/>
              <w:right w:val="single" w:sz="4" w:space="0" w:color="auto"/>
            </w:tcBorders>
            <w:noWrap/>
            <w:vAlign w:val="center"/>
            <w:hideMark/>
          </w:tcPr>
          <w:p w14:paraId="1200E05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1.736.049,39</w:t>
            </w:r>
          </w:p>
        </w:tc>
        <w:tc>
          <w:tcPr>
            <w:tcW w:w="709" w:type="dxa"/>
            <w:tcBorders>
              <w:top w:val="nil"/>
              <w:left w:val="nil"/>
              <w:bottom w:val="single" w:sz="4" w:space="0" w:color="auto"/>
              <w:right w:val="single" w:sz="4" w:space="0" w:color="auto"/>
            </w:tcBorders>
            <w:noWrap/>
            <w:vAlign w:val="center"/>
            <w:hideMark/>
          </w:tcPr>
          <w:p w14:paraId="46AC584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30,22</w:t>
            </w:r>
          </w:p>
        </w:tc>
        <w:tc>
          <w:tcPr>
            <w:tcW w:w="708" w:type="dxa"/>
            <w:tcBorders>
              <w:top w:val="nil"/>
              <w:left w:val="nil"/>
              <w:bottom w:val="single" w:sz="4" w:space="0" w:color="auto"/>
              <w:right w:val="single" w:sz="4" w:space="0" w:color="auto"/>
            </w:tcBorders>
            <w:noWrap/>
            <w:vAlign w:val="center"/>
            <w:hideMark/>
          </w:tcPr>
          <w:p w14:paraId="5CC4803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28,89</w:t>
            </w:r>
          </w:p>
        </w:tc>
        <w:tc>
          <w:tcPr>
            <w:tcW w:w="709" w:type="dxa"/>
            <w:tcBorders>
              <w:top w:val="nil"/>
              <w:left w:val="nil"/>
              <w:bottom w:val="single" w:sz="4" w:space="0" w:color="auto"/>
              <w:right w:val="single" w:sz="4" w:space="0" w:color="auto"/>
            </w:tcBorders>
            <w:noWrap/>
            <w:vAlign w:val="center"/>
            <w:hideMark/>
          </w:tcPr>
          <w:p w14:paraId="79780D61"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0,687</w:t>
            </w:r>
          </w:p>
        </w:tc>
        <w:tc>
          <w:tcPr>
            <w:tcW w:w="709" w:type="dxa"/>
            <w:tcBorders>
              <w:top w:val="nil"/>
              <w:left w:val="nil"/>
              <w:bottom w:val="single" w:sz="4" w:space="0" w:color="auto"/>
              <w:right w:val="single" w:sz="4" w:space="0" w:color="auto"/>
            </w:tcBorders>
            <w:noWrap/>
            <w:vAlign w:val="center"/>
            <w:hideMark/>
          </w:tcPr>
          <w:p w14:paraId="0DA63A0D"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0,704</w:t>
            </w:r>
          </w:p>
        </w:tc>
      </w:tr>
      <w:tr w:rsidR="009F0D24" w:rsidRPr="008F5E2E" w14:paraId="2A1F8628"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54EFB0B6"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Parque La Merced</w:t>
            </w:r>
          </w:p>
        </w:tc>
        <w:tc>
          <w:tcPr>
            <w:tcW w:w="1179" w:type="dxa"/>
            <w:tcBorders>
              <w:top w:val="nil"/>
              <w:left w:val="nil"/>
              <w:bottom w:val="single" w:sz="4" w:space="0" w:color="auto"/>
              <w:right w:val="single" w:sz="4" w:space="0" w:color="auto"/>
            </w:tcBorders>
            <w:noWrap/>
            <w:vAlign w:val="center"/>
            <w:hideMark/>
          </w:tcPr>
          <w:p w14:paraId="0A5B22F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291.017.040.639.514,00</w:t>
            </w:r>
          </w:p>
        </w:tc>
        <w:tc>
          <w:tcPr>
            <w:tcW w:w="992" w:type="dxa"/>
            <w:tcBorders>
              <w:top w:val="nil"/>
              <w:left w:val="nil"/>
              <w:bottom w:val="single" w:sz="4" w:space="0" w:color="auto"/>
              <w:right w:val="single" w:sz="4" w:space="0" w:color="auto"/>
            </w:tcBorders>
            <w:noWrap/>
            <w:vAlign w:val="center"/>
            <w:hideMark/>
          </w:tcPr>
          <w:p w14:paraId="655A1AD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382.234.641.460,32</w:t>
            </w:r>
          </w:p>
        </w:tc>
        <w:tc>
          <w:tcPr>
            <w:tcW w:w="1134" w:type="dxa"/>
            <w:tcBorders>
              <w:top w:val="nil"/>
              <w:left w:val="nil"/>
              <w:bottom w:val="single" w:sz="4" w:space="0" w:color="auto"/>
              <w:right w:val="single" w:sz="4" w:space="0" w:color="auto"/>
            </w:tcBorders>
            <w:noWrap/>
            <w:vAlign w:val="center"/>
            <w:hideMark/>
          </w:tcPr>
          <w:p w14:paraId="4CC4057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571.945.333.431.136,00</w:t>
            </w:r>
          </w:p>
        </w:tc>
        <w:tc>
          <w:tcPr>
            <w:tcW w:w="1134" w:type="dxa"/>
            <w:tcBorders>
              <w:top w:val="nil"/>
              <w:left w:val="nil"/>
              <w:bottom w:val="single" w:sz="4" w:space="0" w:color="auto"/>
              <w:right w:val="single" w:sz="4" w:space="0" w:color="auto"/>
            </w:tcBorders>
            <w:noWrap/>
            <w:vAlign w:val="center"/>
            <w:hideMark/>
          </w:tcPr>
          <w:p w14:paraId="171286E4"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498.733.771.395,64</w:t>
            </w:r>
          </w:p>
        </w:tc>
        <w:tc>
          <w:tcPr>
            <w:tcW w:w="709" w:type="dxa"/>
            <w:tcBorders>
              <w:top w:val="nil"/>
              <w:left w:val="nil"/>
              <w:bottom w:val="single" w:sz="4" w:space="0" w:color="auto"/>
              <w:right w:val="single" w:sz="4" w:space="0" w:color="auto"/>
            </w:tcBorders>
            <w:noWrap/>
            <w:vAlign w:val="center"/>
            <w:hideMark/>
          </w:tcPr>
          <w:p w14:paraId="3CCD9871"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25987054518,19</w:t>
            </w:r>
          </w:p>
        </w:tc>
        <w:tc>
          <w:tcPr>
            <w:tcW w:w="708" w:type="dxa"/>
            <w:tcBorders>
              <w:top w:val="nil"/>
              <w:left w:val="nil"/>
              <w:bottom w:val="single" w:sz="4" w:space="0" w:color="auto"/>
              <w:right w:val="single" w:sz="4" w:space="0" w:color="auto"/>
            </w:tcBorders>
            <w:noWrap/>
            <w:vAlign w:val="center"/>
            <w:hideMark/>
          </w:tcPr>
          <w:p w14:paraId="365E090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34663032,40</w:t>
            </w:r>
          </w:p>
        </w:tc>
        <w:tc>
          <w:tcPr>
            <w:tcW w:w="709" w:type="dxa"/>
            <w:tcBorders>
              <w:top w:val="nil"/>
              <w:left w:val="nil"/>
              <w:bottom w:val="single" w:sz="4" w:space="0" w:color="auto"/>
              <w:right w:val="single" w:sz="4" w:space="0" w:color="auto"/>
            </w:tcBorders>
            <w:noWrap/>
            <w:vAlign w:val="center"/>
            <w:hideMark/>
          </w:tcPr>
          <w:p w14:paraId="508E4E6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-152524615518870000,000</w:t>
            </w:r>
          </w:p>
        </w:tc>
        <w:tc>
          <w:tcPr>
            <w:tcW w:w="709" w:type="dxa"/>
            <w:tcBorders>
              <w:top w:val="nil"/>
              <w:left w:val="nil"/>
              <w:bottom w:val="single" w:sz="4" w:space="0" w:color="auto"/>
              <w:right w:val="single" w:sz="4" w:space="0" w:color="auto"/>
            </w:tcBorders>
            <w:noWrap/>
            <w:vAlign w:val="center"/>
            <w:hideMark/>
          </w:tcPr>
          <w:p w14:paraId="7E62A9F8"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-115976086931,714</w:t>
            </w:r>
          </w:p>
        </w:tc>
      </w:tr>
      <w:tr w:rsidR="009F0D24" w:rsidRPr="008F5E2E" w14:paraId="771D96BB"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166A7823"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Puente de Colores</w:t>
            </w:r>
          </w:p>
        </w:tc>
        <w:tc>
          <w:tcPr>
            <w:tcW w:w="1179" w:type="dxa"/>
            <w:tcBorders>
              <w:top w:val="nil"/>
              <w:left w:val="nil"/>
              <w:bottom w:val="single" w:sz="4" w:space="0" w:color="auto"/>
              <w:right w:val="single" w:sz="4" w:space="0" w:color="auto"/>
            </w:tcBorders>
            <w:noWrap/>
            <w:vAlign w:val="center"/>
            <w:hideMark/>
          </w:tcPr>
          <w:p w14:paraId="0D8F94C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1.633.675,85</w:t>
            </w:r>
          </w:p>
        </w:tc>
        <w:tc>
          <w:tcPr>
            <w:tcW w:w="992" w:type="dxa"/>
            <w:tcBorders>
              <w:top w:val="nil"/>
              <w:left w:val="nil"/>
              <w:bottom w:val="single" w:sz="4" w:space="0" w:color="auto"/>
              <w:right w:val="single" w:sz="4" w:space="0" w:color="auto"/>
            </w:tcBorders>
            <w:noWrap/>
            <w:vAlign w:val="center"/>
            <w:hideMark/>
          </w:tcPr>
          <w:p w14:paraId="584A993D"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1.839.985,86</w:t>
            </w:r>
          </w:p>
        </w:tc>
        <w:tc>
          <w:tcPr>
            <w:tcW w:w="1134" w:type="dxa"/>
            <w:tcBorders>
              <w:top w:val="nil"/>
              <w:left w:val="nil"/>
              <w:bottom w:val="single" w:sz="4" w:space="0" w:color="auto"/>
              <w:right w:val="single" w:sz="4" w:space="0" w:color="auto"/>
            </w:tcBorders>
            <w:noWrap/>
            <w:vAlign w:val="center"/>
            <w:hideMark/>
          </w:tcPr>
          <w:p w14:paraId="40E58CE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1.950.272,80</w:t>
            </w:r>
          </w:p>
        </w:tc>
        <w:tc>
          <w:tcPr>
            <w:tcW w:w="1134" w:type="dxa"/>
            <w:tcBorders>
              <w:top w:val="nil"/>
              <w:left w:val="nil"/>
              <w:bottom w:val="single" w:sz="4" w:space="0" w:color="auto"/>
              <w:right w:val="single" w:sz="4" w:space="0" w:color="auto"/>
            </w:tcBorders>
            <w:noWrap/>
            <w:vAlign w:val="center"/>
            <w:hideMark/>
          </w:tcPr>
          <w:p w14:paraId="415C632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2.316.286,80</w:t>
            </w:r>
          </w:p>
        </w:tc>
        <w:tc>
          <w:tcPr>
            <w:tcW w:w="709" w:type="dxa"/>
            <w:tcBorders>
              <w:top w:val="nil"/>
              <w:left w:val="nil"/>
              <w:bottom w:val="single" w:sz="4" w:space="0" w:color="auto"/>
              <w:right w:val="single" w:sz="4" w:space="0" w:color="auto"/>
            </w:tcBorders>
            <w:noWrap/>
            <w:vAlign w:val="center"/>
            <w:hideMark/>
          </w:tcPr>
          <w:p w14:paraId="105476B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93,07</w:t>
            </w:r>
          </w:p>
        </w:tc>
        <w:tc>
          <w:tcPr>
            <w:tcW w:w="708" w:type="dxa"/>
            <w:tcBorders>
              <w:top w:val="nil"/>
              <w:left w:val="nil"/>
              <w:bottom w:val="single" w:sz="4" w:space="0" w:color="auto"/>
              <w:right w:val="single" w:sz="4" w:space="0" w:color="auto"/>
            </w:tcBorders>
            <w:noWrap/>
            <w:vAlign w:val="center"/>
            <w:hideMark/>
          </w:tcPr>
          <w:p w14:paraId="135BBA2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60,78</w:t>
            </w:r>
          </w:p>
        </w:tc>
        <w:tc>
          <w:tcPr>
            <w:tcW w:w="709" w:type="dxa"/>
            <w:tcBorders>
              <w:top w:val="nil"/>
              <w:left w:val="nil"/>
              <w:bottom w:val="single" w:sz="4" w:space="0" w:color="auto"/>
              <w:right w:val="single" w:sz="4" w:space="0" w:color="auto"/>
            </w:tcBorders>
            <w:noWrap/>
            <w:vAlign w:val="center"/>
            <w:hideMark/>
          </w:tcPr>
          <w:p w14:paraId="41022CCF"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0,426</w:t>
            </w:r>
          </w:p>
        </w:tc>
        <w:tc>
          <w:tcPr>
            <w:tcW w:w="709" w:type="dxa"/>
            <w:tcBorders>
              <w:top w:val="nil"/>
              <w:left w:val="nil"/>
              <w:bottom w:val="single" w:sz="4" w:space="0" w:color="auto"/>
              <w:right w:val="single" w:sz="4" w:space="0" w:color="auto"/>
            </w:tcBorders>
            <w:noWrap/>
            <w:vAlign w:val="center"/>
            <w:hideMark/>
          </w:tcPr>
          <w:p w14:paraId="0B7DE09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0,190</w:t>
            </w:r>
          </w:p>
        </w:tc>
      </w:tr>
      <w:tr w:rsidR="009F0D24" w:rsidRPr="008F5E2E" w14:paraId="382654DB"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452C85A2"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Polideportivo Laureano Gomez</w:t>
            </w:r>
          </w:p>
        </w:tc>
        <w:tc>
          <w:tcPr>
            <w:tcW w:w="1179" w:type="dxa"/>
            <w:tcBorders>
              <w:top w:val="nil"/>
              <w:left w:val="nil"/>
              <w:bottom w:val="single" w:sz="4" w:space="0" w:color="auto"/>
              <w:right w:val="single" w:sz="4" w:space="0" w:color="auto"/>
            </w:tcBorders>
            <w:noWrap/>
            <w:vAlign w:val="center"/>
            <w:hideMark/>
          </w:tcPr>
          <w:p w14:paraId="580F81E0"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3.127.446,29</w:t>
            </w:r>
          </w:p>
        </w:tc>
        <w:tc>
          <w:tcPr>
            <w:tcW w:w="992" w:type="dxa"/>
            <w:tcBorders>
              <w:top w:val="nil"/>
              <w:left w:val="nil"/>
              <w:bottom w:val="single" w:sz="4" w:space="0" w:color="auto"/>
              <w:right w:val="single" w:sz="4" w:space="0" w:color="auto"/>
            </w:tcBorders>
            <w:noWrap/>
            <w:vAlign w:val="center"/>
            <w:hideMark/>
          </w:tcPr>
          <w:p w14:paraId="65F6490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2.864.240,45</w:t>
            </w:r>
          </w:p>
        </w:tc>
        <w:tc>
          <w:tcPr>
            <w:tcW w:w="1134" w:type="dxa"/>
            <w:tcBorders>
              <w:top w:val="nil"/>
              <w:left w:val="nil"/>
              <w:bottom w:val="single" w:sz="4" w:space="0" w:color="auto"/>
              <w:right w:val="single" w:sz="4" w:space="0" w:color="auto"/>
            </w:tcBorders>
            <w:noWrap/>
            <w:vAlign w:val="center"/>
            <w:hideMark/>
          </w:tcPr>
          <w:p w14:paraId="345CD63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4.583.145,48</w:t>
            </w:r>
          </w:p>
        </w:tc>
        <w:tc>
          <w:tcPr>
            <w:tcW w:w="1134" w:type="dxa"/>
            <w:tcBorders>
              <w:top w:val="nil"/>
              <w:left w:val="nil"/>
              <w:bottom w:val="single" w:sz="4" w:space="0" w:color="auto"/>
              <w:right w:val="single" w:sz="4" w:space="0" w:color="auto"/>
            </w:tcBorders>
            <w:noWrap/>
            <w:vAlign w:val="center"/>
            <w:hideMark/>
          </w:tcPr>
          <w:p w14:paraId="689367D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3.697.715,76</w:t>
            </w:r>
          </w:p>
        </w:tc>
        <w:tc>
          <w:tcPr>
            <w:tcW w:w="709" w:type="dxa"/>
            <w:tcBorders>
              <w:top w:val="nil"/>
              <w:left w:val="nil"/>
              <w:bottom w:val="single" w:sz="4" w:space="0" w:color="auto"/>
              <w:right w:val="single" w:sz="4" w:space="0" w:color="auto"/>
            </w:tcBorders>
            <w:noWrap/>
            <w:vAlign w:val="center"/>
            <w:hideMark/>
          </w:tcPr>
          <w:p w14:paraId="7A040EE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33,83</w:t>
            </w:r>
          </w:p>
        </w:tc>
        <w:tc>
          <w:tcPr>
            <w:tcW w:w="708" w:type="dxa"/>
            <w:tcBorders>
              <w:top w:val="nil"/>
              <w:left w:val="nil"/>
              <w:bottom w:val="single" w:sz="4" w:space="0" w:color="auto"/>
              <w:right w:val="single" w:sz="4" w:space="0" w:color="auto"/>
            </w:tcBorders>
            <w:noWrap/>
            <w:vAlign w:val="center"/>
            <w:hideMark/>
          </w:tcPr>
          <w:p w14:paraId="08BCA5A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45,44</w:t>
            </w:r>
          </w:p>
        </w:tc>
        <w:tc>
          <w:tcPr>
            <w:tcW w:w="709" w:type="dxa"/>
            <w:tcBorders>
              <w:top w:val="nil"/>
              <w:left w:val="nil"/>
              <w:bottom w:val="single" w:sz="4" w:space="0" w:color="auto"/>
              <w:right w:val="single" w:sz="4" w:space="0" w:color="auto"/>
            </w:tcBorders>
            <w:noWrap/>
            <w:vAlign w:val="center"/>
            <w:hideMark/>
          </w:tcPr>
          <w:p w14:paraId="482C140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0,564</w:t>
            </w:r>
          </w:p>
        </w:tc>
        <w:tc>
          <w:tcPr>
            <w:tcW w:w="709" w:type="dxa"/>
            <w:tcBorders>
              <w:top w:val="nil"/>
              <w:left w:val="nil"/>
              <w:bottom w:val="single" w:sz="4" w:space="0" w:color="auto"/>
              <w:right w:val="single" w:sz="4" w:space="0" w:color="auto"/>
            </w:tcBorders>
            <w:noWrap/>
            <w:vAlign w:val="center"/>
            <w:hideMark/>
          </w:tcPr>
          <w:p w14:paraId="5E09C70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0,716</w:t>
            </w:r>
          </w:p>
        </w:tc>
      </w:tr>
      <w:tr w:rsidR="009F0D24" w:rsidRPr="008F5E2E" w14:paraId="3C330BEC"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31921732"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El Diamante</w:t>
            </w:r>
          </w:p>
        </w:tc>
        <w:tc>
          <w:tcPr>
            <w:tcW w:w="1179" w:type="dxa"/>
            <w:tcBorders>
              <w:top w:val="nil"/>
              <w:left w:val="nil"/>
              <w:bottom w:val="single" w:sz="4" w:space="0" w:color="auto"/>
              <w:right w:val="single" w:sz="4" w:space="0" w:color="auto"/>
            </w:tcBorders>
            <w:noWrap/>
            <w:vAlign w:val="center"/>
            <w:hideMark/>
          </w:tcPr>
          <w:p w14:paraId="4C90B780"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692.484,10</w:t>
            </w:r>
          </w:p>
        </w:tc>
        <w:tc>
          <w:tcPr>
            <w:tcW w:w="992" w:type="dxa"/>
            <w:tcBorders>
              <w:top w:val="nil"/>
              <w:left w:val="nil"/>
              <w:bottom w:val="single" w:sz="4" w:space="0" w:color="auto"/>
              <w:right w:val="single" w:sz="4" w:space="0" w:color="auto"/>
            </w:tcBorders>
            <w:noWrap/>
            <w:vAlign w:val="center"/>
            <w:hideMark/>
          </w:tcPr>
          <w:p w14:paraId="66DC774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850.171,16</w:t>
            </w:r>
          </w:p>
        </w:tc>
        <w:tc>
          <w:tcPr>
            <w:tcW w:w="1134" w:type="dxa"/>
            <w:tcBorders>
              <w:top w:val="nil"/>
              <w:left w:val="nil"/>
              <w:bottom w:val="single" w:sz="4" w:space="0" w:color="auto"/>
              <w:right w:val="single" w:sz="4" w:space="0" w:color="auto"/>
            </w:tcBorders>
            <w:noWrap/>
            <w:vAlign w:val="center"/>
            <w:hideMark/>
          </w:tcPr>
          <w:p w14:paraId="32D8A71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931.375,85</w:t>
            </w:r>
          </w:p>
        </w:tc>
        <w:tc>
          <w:tcPr>
            <w:tcW w:w="1134" w:type="dxa"/>
            <w:tcBorders>
              <w:top w:val="nil"/>
              <w:left w:val="nil"/>
              <w:bottom w:val="single" w:sz="4" w:space="0" w:color="auto"/>
              <w:right w:val="single" w:sz="4" w:space="0" w:color="auto"/>
            </w:tcBorders>
            <w:noWrap/>
            <w:vAlign w:val="center"/>
            <w:hideMark/>
          </w:tcPr>
          <w:p w14:paraId="3C8F4EC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1.124.378,42</w:t>
            </w:r>
          </w:p>
        </w:tc>
        <w:tc>
          <w:tcPr>
            <w:tcW w:w="709" w:type="dxa"/>
            <w:tcBorders>
              <w:top w:val="nil"/>
              <w:left w:val="nil"/>
              <w:bottom w:val="single" w:sz="4" w:space="0" w:color="auto"/>
              <w:right w:val="single" w:sz="4" w:space="0" w:color="auto"/>
            </w:tcBorders>
            <w:noWrap/>
            <w:vAlign w:val="center"/>
            <w:hideMark/>
          </w:tcPr>
          <w:p w14:paraId="60CE53A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74,48</w:t>
            </w:r>
          </w:p>
        </w:tc>
        <w:tc>
          <w:tcPr>
            <w:tcW w:w="708" w:type="dxa"/>
            <w:tcBorders>
              <w:top w:val="nil"/>
              <w:left w:val="nil"/>
              <w:bottom w:val="single" w:sz="4" w:space="0" w:color="auto"/>
              <w:right w:val="single" w:sz="4" w:space="0" w:color="auto"/>
            </w:tcBorders>
            <w:noWrap/>
            <w:vAlign w:val="center"/>
            <w:hideMark/>
          </w:tcPr>
          <w:p w14:paraId="666C1751"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65,84</w:t>
            </w:r>
          </w:p>
        </w:tc>
        <w:tc>
          <w:tcPr>
            <w:tcW w:w="709" w:type="dxa"/>
            <w:tcBorders>
              <w:top w:val="nil"/>
              <w:left w:val="nil"/>
              <w:bottom w:val="single" w:sz="4" w:space="0" w:color="auto"/>
              <w:right w:val="single" w:sz="4" w:space="0" w:color="auto"/>
            </w:tcBorders>
            <w:noWrap/>
            <w:vAlign w:val="center"/>
            <w:hideMark/>
          </w:tcPr>
          <w:p w14:paraId="5BC75C9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0,703</w:t>
            </w:r>
          </w:p>
        </w:tc>
        <w:tc>
          <w:tcPr>
            <w:tcW w:w="709" w:type="dxa"/>
            <w:tcBorders>
              <w:top w:val="nil"/>
              <w:left w:val="nil"/>
              <w:bottom w:val="single" w:sz="4" w:space="0" w:color="auto"/>
              <w:right w:val="single" w:sz="4" w:space="0" w:color="auto"/>
            </w:tcBorders>
            <w:noWrap/>
            <w:vAlign w:val="center"/>
            <w:hideMark/>
          </w:tcPr>
          <w:p w14:paraId="0A38B2E1"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0,566</w:t>
            </w:r>
          </w:p>
        </w:tc>
      </w:tr>
      <w:tr w:rsidR="009F0D24" w:rsidRPr="008F5E2E" w14:paraId="7ACF66D5"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0D5D40B1"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Polideportivo Petecuy</w:t>
            </w:r>
          </w:p>
        </w:tc>
        <w:tc>
          <w:tcPr>
            <w:tcW w:w="1179" w:type="dxa"/>
            <w:tcBorders>
              <w:top w:val="nil"/>
              <w:left w:val="nil"/>
              <w:bottom w:val="single" w:sz="4" w:space="0" w:color="auto"/>
              <w:right w:val="single" w:sz="4" w:space="0" w:color="auto"/>
            </w:tcBorders>
            <w:noWrap/>
            <w:vAlign w:val="center"/>
            <w:hideMark/>
          </w:tcPr>
          <w:p w14:paraId="4D87859D"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1.475.694,38</w:t>
            </w:r>
          </w:p>
        </w:tc>
        <w:tc>
          <w:tcPr>
            <w:tcW w:w="992" w:type="dxa"/>
            <w:tcBorders>
              <w:top w:val="nil"/>
              <w:left w:val="nil"/>
              <w:bottom w:val="single" w:sz="4" w:space="0" w:color="auto"/>
              <w:right w:val="single" w:sz="4" w:space="0" w:color="auto"/>
            </w:tcBorders>
            <w:noWrap/>
            <w:vAlign w:val="center"/>
            <w:hideMark/>
          </w:tcPr>
          <w:p w14:paraId="631DC488"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1.075.785,34</w:t>
            </w:r>
          </w:p>
        </w:tc>
        <w:tc>
          <w:tcPr>
            <w:tcW w:w="1134" w:type="dxa"/>
            <w:tcBorders>
              <w:top w:val="nil"/>
              <w:left w:val="nil"/>
              <w:bottom w:val="single" w:sz="4" w:space="0" w:color="auto"/>
              <w:right w:val="single" w:sz="4" w:space="0" w:color="auto"/>
            </w:tcBorders>
            <w:noWrap/>
            <w:vAlign w:val="center"/>
            <w:hideMark/>
          </w:tcPr>
          <w:p w14:paraId="08096FD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1.906.922,82</w:t>
            </w:r>
          </w:p>
        </w:tc>
        <w:tc>
          <w:tcPr>
            <w:tcW w:w="1134" w:type="dxa"/>
            <w:tcBorders>
              <w:top w:val="nil"/>
              <w:left w:val="nil"/>
              <w:bottom w:val="single" w:sz="4" w:space="0" w:color="auto"/>
              <w:right w:val="single" w:sz="4" w:space="0" w:color="auto"/>
            </w:tcBorders>
            <w:noWrap/>
            <w:vAlign w:val="center"/>
            <w:hideMark/>
          </w:tcPr>
          <w:p w14:paraId="6D14948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1.498.690,13</w:t>
            </w:r>
          </w:p>
        </w:tc>
        <w:tc>
          <w:tcPr>
            <w:tcW w:w="709" w:type="dxa"/>
            <w:tcBorders>
              <w:top w:val="nil"/>
              <w:left w:val="nil"/>
              <w:bottom w:val="single" w:sz="4" w:space="0" w:color="auto"/>
              <w:right w:val="single" w:sz="4" w:space="0" w:color="auto"/>
            </w:tcBorders>
            <w:noWrap/>
            <w:vAlign w:val="center"/>
            <w:hideMark/>
          </w:tcPr>
          <w:p w14:paraId="4992B77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36,48</w:t>
            </w:r>
          </w:p>
        </w:tc>
        <w:tc>
          <w:tcPr>
            <w:tcW w:w="708" w:type="dxa"/>
            <w:tcBorders>
              <w:top w:val="nil"/>
              <w:left w:val="nil"/>
              <w:bottom w:val="single" w:sz="4" w:space="0" w:color="auto"/>
              <w:right w:val="single" w:sz="4" w:space="0" w:color="auto"/>
            </w:tcBorders>
            <w:noWrap/>
            <w:vAlign w:val="center"/>
            <w:hideMark/>
          </w:tcPr>
          <w:p w14:paraId="1C952188"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25,75</w:t>
            </w:r>
          </w:p>
        </w:tc>
        <w:tc>
          <w:tcPr>
            <w:tcW w:w="709" w:type="dxa"/>
            <w:tcBorders>
              <w:top w:val="nil"/>
              <w:left w:val="nil"/>
              <w:bottom w:val="single" w:sz="4" w:space="0" w:color="auto"/>
              <w:right w:val="single" w:sz="4" w:space="0" w:color="auto"/>
            </w:tcBorders>
            <w:noWrap/>
            <w:vAlign w:val="center"/>
            <w:hideMark/>
          </w:tcPr>
          <w:p w14:paraId="203414F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-0,448</w:t>
            </w:r>
          </w:p>
        </w:tc>
        <w:tc>
          <w:tcPr>
            <w:tcW w:w="709" w:type="dxa"/>
            <w:tcBorders>
              <w:top w:val="nil"/>
              <w:left w:val="nil"/>
              <w:bottom w:val="single" w:sz="4" w:space="0" w:color="auto"/>
              <w:right w:val="single" w:sz="4" w:space="0" w:color="auto"/>
            </w:tcBorders>
            <w:noWrap/>
            <w:vAlign w:val="center"/>
            <w:hideMark/>
          </w:tcPr>
          <w:p w14:paraId="0914B77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0,106</w:t>
            </w:r>
          </w:p>
        </w:tc>
      </w:tr>
      <w:tr w:rsidR="009F0D24" w:rsidRPr="008F5E2E" w14:paraId="10A957A2"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01A8FD55"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Comuna 16</w:t>
            </w:r>
          </w:p>
        </w:tc>
        <w:tc>
          <w:tcPr>
            <w:tcW w:w="1179" w:type="dxa"/>
            <w:tcBorders>
              <w:top w:val="nil"/>
              <w:left w:val="nil"/>
              <w:bottom w:val="single" w:sz="4" w:space="0" w:color="auto"/>
              <w:right w:val="single" w:sz="4" w:space="0" w:color="auto"/>
            </w:tcBorders>
            <w:noWrap/>
            <w:vAlign w:val="center"/>
            <w:hideMark/>
          </w:tcPr>
          <w:p w14:paraId="4B0B5469"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240.588,66</w:t>
            </w:r>
          </w:p>
        </w:tc>
        <w:tc>
          <w:tcPr>
            <w:tcW w:w="992" w:type="dxa"/>
            <w:tcBorders>
              <w:top w:val="nil"/>
              <w:left w:val="nil"/>
              <w:bottom w:val="single" w:sz="4" w:space="0" w:color="auto"/>
              <w:right w:val="single" w:sz="4" w:space="0" w:color="auto"/>
            </w:tcBorders>
            <w:noWrap/>
            <w:vAlign w:val="center"/>
            <w:hideMark/>
          </w:tcPr>
          <w:p w14:paraId="0CB2124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216.384,20</w:t>
            </w:r>
          </w:p>
        </w:tc>
        <w:tc>
          <w:tcPr>
            <w:tcW w:w="1134" w:type="dxa"/>
            <w:tcBorders>
              <w:top w:val="nil"/>
              <w:left w:val="nil"/>
              <w:bottom w:val="single" w:sz="4" w:space="0" w:color="auto"/>
              <w:right w:val="single" w:sz="4" w:space="0" w:color="auto"/>
            </w:tcBorders>
            <w:noWrap/>
            <w:vAlign w:val="center"/>
            <w:hideMark/>
          </w:tcPr>
          <w:p w14:paraId="2673A301"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329.494,50</w:t>
            </w:r>
          </w:p>
        </w:tc>
        <w:tc>
          <w:tcPr>
            <w:tcW w:w="1134" w:type="dxa"/>
            <w:tcBorders>
              <w:top w:val="nil"/>
              <w:left w:val="nil"/>
              <w:bottom w:val="single" w:sz="4" w:space="0" w:color="auto"/>
              <w:right w:val="single" w:sz="4" w:space="0" w:color="auto"/>
            </w:tcBorders>
            <w:noWrap/>
            <w:vAlign w:val="center"/>
            <w:hideMark/>
          </w:tcPr>
          <w:p w14:paraId="3D41313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319.183,21</w:t>
            </w:r>
          </w:p>
        </w:tc>
        <w:tc>
          <w:tcPr>
            <w:tcW w:w="709" w:type="dxa"/>
            <w:tcBorders>
              <w:top w:val="nil"/>
              <w:left w:val="nil"/>
              <w:bottom w:val="single" w:sz="4" w:space="0" w:color="auto"/>
              <w:right w:val="single" w:sz="4" w:space="0" w:color="auto"/>
            </w:tcBorders>
            <w:noWrap/>
            <w:vAlign w:val="center"/>
            <w:hideMark/>
          </w:tcPr>
          <w:p w14:paraId="0909A1EA"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131,77</w:t>
            </w:r>
          </w:p>
        </w:tc>
        <w:tc>
          <w:tcPr>
            <w:tcW w:w="708" w:type="dxa"/>
            <w:tcBorders>
              <w:top w:val="nil"/>
              <w:left w:val="nil"/>
              <w:bottom w:val="single" w:sz="4" w:space="0" w:color="auto"/>
              <w:right w:val="single" w:sz="4" w:space="0" w:color="auto"/>
            </w:tcBorders>
            <w:noWrap/>
            <w:vAlign w:val="center"/>
            <w:hideMark/>
          </w:tcPr>
          <w:p w14:paraId="5195317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64,00</w:t>
            </w:r>
          </w:p>
        </w:tc>
        <w:tc>
          <w:tcPr>
            <w:tcW w:w="709" w:type="dxa"/>
            <w:tcBorders>
              <w:top w:val="nil"/>
              <w:left w:val="nil"/>
              <w:bottom w:val="single" w:sz="4" w:space="0" w:color="auto"/>
              <w:right w:val="single" w:sz="4" w:space="0" w:color="auto"/>
            </w:tcBorders>
            <w:noWrap/>
            <w:vAlign w:val="center"/>
            <w:hideMark/>
          </w:tcPr>
          <w:p w14:paraId="6396DF6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0,753</w:t>
            </w:r>
          </w:p>
        </w:tc>
        <w:tc>
          <w:tcPr>
            <w:tcW w:w="709" w:type="dxa"/>
            <w:tcBorders>
              <w:top w:val="nil"/>
              <w:left w:val="nil"/>
              <w:bottom w:val="single" w:sz="4" w:space="0" w:color="auto"/>
              <w:right w:val="single" w:sz="4" w:space="0" w:color="auto"/>
            </w:tcBorders>
            <w:noWrap/>
            <w:vAlign w:val="center"/>
            <w:hideMark/>
          </w:tcPr>
          <w:p w14:paraId="2E04FEA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0,768</w:t>
            </w:r>
          </w:p>
        </w:tc>
      </w:tr>
      <w:tr w:rsidR="009F0D24" w:rsidRPr="008F5E2E" w14:paraId="3FB5F918"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4B939FF7"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050_La Castilla</w:t>
            </w:r>
          </w:p>
        </w:tc>
        <w:tc>
          <w:tcPr>
            <w:tcW w:w="1179" w:type="dxa"/>
            <w:tcBorders>
              <w:top w:val="nil"/>
              <w:left w:val="nil"/>
              <w:bottom w:val="single" w:sz="4" w:space="0" w:color="auto"/>
              <w:right w:val="single" w:sz="4" w:space="0" w:color="auto"/>
            </w:tcBorders>
            <w:noWrap/>
            <w:vAlign w:val="center"/>
            <w:hideMark/>
          </w:tcPr>
          <w:p w14:paraId="796CB6D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6.735.367,77</w:t>
            </w:r>
          </w:p>
        </w:tc>
        <w:tc>
          <w:tcPr>
            <w:tcW w:w="992" w:type="dxa"/>
            <w:tcBorders>
              <w:top w:val="nil"/>
              <w:left w:val="nil"/>
              <w:bottom w:val="single" w:sz="4" w:space="0" w:color="auto"/>
              <w:right w:val="single" w:sz="4" w:space="0" w:color="auto"/>
            </w:tcBorders>
            <w:noWrap/>
            <w:vAlign w:val="center"/>
            <w:hideMark/>
          </w:tcPr>
          <w:p w14:paraId="5AAE8C4D"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4.692.569,41</w:t>
            </w:r>
          </w:p>
        </w:tc>
        <w:tc>
          <w:tcPr>
            <w:tcW w:w="1134" w:type="dxa"/>
            <w:tcBorders>
              <w:top w:val="nil"/>
              <w:left w:val="nil"/>
              <w:bottom w:val="single" w:sz="4" w:space="0" w:color="auto"/>
              <w:right w:val="single" w:sz="4" w:space="0" w:color="auto"/>
            </w:tcBorders>
            <w:noWrap/>
            <w:vAlign w:val="center"/>
            <w:hideMark/>
          </w:tcPr>
          <w:p w14:paraId="7549431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9.048.561,40</w:t>
            </w:r>
          </w:p>
        </w:tc>
        <w:tc>
          <w:tcPr>
            <w:tcW w:w="1134" w:type="dxa"/>
            <w:tcBorders>
              <w:top w:val="nil"/>
              <w:left w:val="nil"/>
              <w:bottom w:val="single" w:sz="4" w:space="0" w:color="auto"/>
              <w:right w:val="single" w:sz="4" w:space="0" w:color="auto"/>
            </w:tcBorders>
            <w:noWrap/>
            <w:vAlign w:val="center"/>
            <w:hideMark/>
          </w:tcPr>
          <w:p w14:paraId="16A05A8C"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7.411.641,57</w:t>
            </w:r>
          </w:p>
        </w:tc>
        <w:tc>
          <w:tcPr>
            <w:tcW w:w="709" w:type="dxa"/>
            <w:tcBorders>
              <w:top w:val="nil"/>
              <w:left w:val="nil"/>
              <w:bottom w:val="single" w:sz="4" w:space="0" w:color="auto"/>
              <w:right w:val="single" w:sz="4" w:space="0" w:color="auto"/>
            </w:tcBorders>
            <w:noWrap/>
            <w:vAlign w:val="center"/>
            <w:hideMark/>
          </w:tcPr>
          <w:p w14:paraId="20BE6A8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2278,14</w:t>
            </w:r>
          </w:p>
        </w:tc>
        <w:tc>
          <w:tcPr>
            <w:tcW w:w="708" w:type="dxa"/>
            <w:tcBorders>
              <w:top w:val="nil"/>
              <w:left w:val="nil"/>
              <w:bottom w:val="single" w:sz="4" w:space="0" w:color="auto"/>
              <w:right w:val="single" w:sz="4" w:space="0" w:color="auto"/>
            </w:tcBorders>
            <w:noWrap/>
            <w:vAlign w:val="center"/>
            <w:hideMark/>
          </w:tcPr>
          <w:p w14:paraId="4409835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1238,69</w:t>
            </w:r>
          </w:p>
        </w:tc>
        <w:tc>
          <w:tcPr>
            <w:tcW w:w="709" w:type="dxa"/>
            <w:tcBorders>
              <w:top w:val="nil"/>
              <w:left w:val="nil"/>
              <w:bottom w:val="single" w:sz="4" w:space="0" w:color="auto"/>
              <w:right w:val="single" w:sz="4" w:space="0" w:color="auto"/>
            </w:tcBorders>
            <w:noWrap/>
            <w:vAlign w:val="center"/>
            <w:hideMark/>
          </w:tcPr>
          <w:p w14:paraId="3BFFEF8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-32,374</w:t>
            </w:r>
          </w:p>
        </w:tc>
        <w:tc>
          <w:tcPr>
            <w:tcW w:w="709" w:type="dxa"/>
            <w:tcBorders>
              <w:top w:val="nil"/>
              <w:left w:val="nil"/>
              <w:bottom w:val="single" w:sz="4" w:space="0" w:color="auto"/>
              <w:right w:val="single" w:sz="4" w:space="0" w:color="auto"/>
            </w:tcBorders>
            <w:noWrap/>
            <w:vAlign w:val="center"/>
            <w:hideMark/>
          </w:tcPr>
          <w:p w14:paraId="6494E8DB"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-21,391</w:t>
            </w:r>
          </w:p>
        </w:tc>
      </w:tr>
      <w:tr w:rsidR="009F0D24" w:rsidRPr="008F5E2E" w14:paraId="4111C12F"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4321D7E6"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051_La Elvira</w:t>
            </w:r>
          </w:p>
        </w:tc>
        <w:tc>
          <w:tcPr>
            <w:tcW w:w="1179" w:type="dxa"/>
            <w:tcBorders>
              <w:top w:val="nil"/>
              <w:left w:val="nil"/>
              <w:bottom w:val="single" w:sz="4" w:space="0" w:color="auto"/>
              <w:right w:val="single" w:sz="4" w:space="0" w:color="auto"/>
            </w:tcBorders>
            <w:noWrap/>
            <w:vAlign w:val="center"/>
            <w:hideMark/>
          </w:tcPr>
          <w:p w14:paraId="046465A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2.628.538,07</w:t>
            </w:r>
          </w:p>
        </w:tc>
        <w:tc>
          <w:tcPr>
            <w:tcW w:w="992" w:type="dxa"/>
            <w:tcBorders>
              <w:top w:val="nil"/>
              <w:left w:val="nil"/>
              <w:bottom w:val="single" w:sz="4" w:space="0" w:color="auto"/>
              <w:right w:val="single" w:sz="4" w:space="0" w:color="auto"/>
            </w:tcBorders>
            <w:noWrap/>
            <w:vAlign w:val="center"/>
            <w:hideMark/>
          </w:tcPr>
          <w:p w14:paraId="1A9C7C01"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1.967.482,21</w:t>
            </w:r>
          </w:p>
        </w:tc>
        <w:tc>
          <w:tcPr>
            <w:tcW w:w="1134" w:type="dxa"/>
            <w:tcBorders>
              <w:top w:val="nil"/>
              <w:left w:val="nil"/>
              <w:bottom w:val="single" w:sz="4" w:space="0" w:color="auto"/>
              <w:right w:val="single" w:sz="4" w:space="0" w:color="auto"/>
            </w:tcBorders>
            <w:noWrap/>
            <w:vAlign w:val="center"/>
            <w:hideMark/>
          </w:tcPr>
          <w:p w14:paraId="004DFF05"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3.557.652,67</w:t>
            </w:r>
          </w:p>
        </w:tc>
        <w:tc>
          <w:tcPr>
            <w:tcW w:w="1134" w:type="dxa"/>
            <w:tcBorders>
              <w:top w:val="nil"/>
              <w:left w:val="nil"/>
              <w:bottom w:val="single" w:sz="4" w:space="0" w:color="auto"/>
              <w:right w:val="single" w:sz="4" w:space="0" w:color="auto"/>
            </w:tcBorders>
            <w:noWrap/>
            <w:vAlign w:val="center"/>
            <w:hideMark/>
          </w:tcPr>
          <w:p w14:paraId="4B3D0F5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3.039.738,42</w:t>
            </w:r>
          </w:p>
        </w:tc>
        <w:tc>
          <w:tcPr>
            <w:tcW w:w="709" w:type="dxa"/>
            <w:tcBorders>
              <w:top w:val="nil"/>
              <w:left w:val="nil"/>
              <w:bottom w:val="single" w:sz="4" w:space="0" w:color="auto"/>
              <w:right w:val="single" w:sz="4" w:space="0" w:color="auto"/>
            </w:tcBorders>
            <w:noWrap/>
            <w:vAlign w:val="center"/>
            <w:hideMark/>
          </w:tcPr>
          <w:p w14:paraId="0081B8F3"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169,51</w:t>
            </w:r>
          </w:p>
        </w:tc>
        <w:tc>
          <w:tcPr>
            <w:tcW w:w="708" w:type="dxa"/>
            <w:tcBorders>
              <w:top w:val="nil"/>
              <w:left w:val="nil"/>
              <w:bottom w:val="single" w:sz="4" w:space="0" w:color="auto"/>
              <w:right w:val="single" w:sz="4" w:space="0" w:color="auto"/>
            </w:tcBorders>
            <w:noWrap/>
            <w:vAlign w:val="center"/>
            <w:hideMark/>
          </w:tcPr>
          <w:p w14:paraId="0BA10352"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76,04</w:t>
            </w:r>
          </w:p>
        </w:tc>
        <w:tc>
          <w:tcPr>
            <w:tcW w:w="709" w:type="dxa"/>
            <w:tcBorders>
              <w:top w:val="nil"/>
              <w:left w:val="nil"/>
              <w:bottom w:val="single" w:sz="4" w:space="0" w:color="auto"/>
              <w:right w:val="single" w:sz="4" w:space="0" w:color="auto"/>
            </w:tcBorders>
            <w:noWrap/>
            <w:vAlign w:val="center"/>
            <w:hideMark/>
          </w:tcPr>
          <w:p w14:paraId="3B090761"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0,405</w:t>
            </w:r>
          </w:p>
        </w:tc>
        <w:tc>
          <w:tcPr>
            <w:tcW w:w="709" w:type="dxa"/>
            <w:tcBorders>
              <w:top w:val="nil"/>
              <w:left w:val="nil"/>
              <w:bottom w:val="single" w:sz="4" w:space="0" w:color="auto"/>
              <w:right w:val="single" w:sz="4" w:space="0" w:color="auto"/>
            </w:tcBorders>
            <w:noWrap/>
            <w:vAlign w:val="center"/>
            <w:hideMark/>
          </w:tcPr>
          <w:p w14:paraId="646CE81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0,566</w:t>
            </w:r>
          </w:p>
        </w:tc>
      </w:tr>
      <w:tr w:rsidR="009F0D24" w:rsidRPr="008F5E2E" w14:paraId="21832B05" w14:textId="77777777" w:rsidTr="009F0D24">
        <w:trPr>
          <w:trHeight w:val="300"/>
        </w:trPr>
        <w:tc>
          <w:tcPr>
            <w:tcW w:w="1515" w:type="dxa"/>
            <w:tcBorders>
              <w:top w:val="nil"/>
              <w:left w:val="single" w:sz="4" w:space="0" w:color="auto"/>
              <w:bottom w:val="single" w:sz="4" w:space="0" w:color="auto"/>
              <w:right w:val="single" w:sz="4" w:space="0" w:color="auto"/>
            </w:tcBorders>
            <w:noWrap/>
            <w:vAlign w:val="center"/>
            <w:hideMark/>
          </w:tcPr>
          <w:p w14:paraId="612CEC55" w14:textId="77777777" w:rsidR="008F5E2E" w:rsidRPr="008F5E2E" w:rsidRDefault="008F5E2E" w:rsidP="008F5E2E">
            <w:pPr>
              <w:widowControl/>
              <w:rPr>
                <w:rFonts w:ascii="Calibri" w:eastAsia="Times New Roman" w:hAnsi="Calibri" w:cs="Calibri"/>
                <w:color w:val="000000"/>
                <w:sz w:val="16"/>
                <w:szCs w:val="16"/>
              </w:rPr>
            </w:pPr>
            <w:r w:rsidRPr="008F5E2E">
              <w:rPr>
                <w:rFonts w:ascii="Calibri" w:eastAsia="Times New Roman" w:hAnsi="Calibri" w:cs="Calibri"/>
                <w:color w:val="000000"/>
                <w:sz w:val="16"/>
                <w:szCs w:val="16"/>
              </w:rPr>
              <w:t>052_El Saladito</w:t>
            </w:r>
          </w:p>
        </w:tc>
        <w:tc>
          <w:tcPr>
            <w:tcW w:w="1179" w:type="dxa"/>
            <w:tcBorders>
              <w:top w:val="nil"/>
              <w:left w:val="nil"/>
              <w:bottom w:val="single" w:sz="4" w:space="0" w:color="auto"/>
              <w:right w:val="single" w:sz="4" w:space="0" w:color="auto"/>
            </w:tcBorders>
            <w:noWrap/>
            <w:vAlign w:val="center"/>
            <w:hideMark/>
          </w:tcPr>
          <w:p w14:paraId="137364EE"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2.423.900,42</w:t>
            </w:r>
          </w:p>
        </w:tc>
        <w:tc>
          <w:tcPr>
            <w:tcW w:w="992" w:type="dxa"/>
            <w:tcBorders>
              <w:top w:val="nil"/>
              <w:left w:val="nil"/>
              <w:bottom w:val="single" w:sz="4" w:space="0" w:color="auto"/>
              <w:right w:val="single" w:sz="4" w:space="0" w:color="auto"/>
            </w:tcBorders>
            <w:noWrap/>
            <w:vAlign w:val="center"/>
            <w:hideMark/>
          </w:tcPr>
          <w:p w14:paraId="4CF3AF1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2.559.797,69</w:t>
            </w:r>
          </w:p>
        </w:tc>
        <w:tc>
          <w:tcPr>
            <w:tcW w:w="1134" w:type="dxa"/>
            <w:tcBorders>
              <w:top w:val="nil"/>
              <w:left w:val="nil"/>
              <w:bottom w:val="single" w:sz="4" w:space="0" w:color="auto"/>
              <w:right w:val="single" w:sz="4" w:space="0" w:color="auto"/>
            </w:tcBorders>
            <w:noWrap/>
            <w:vAlign w:val="center"/>
            <w:hideMark/>
          </w:tcPr>
          <w:p w14:paraId="3B90DAC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3.240.094,95</w:t>
            </w:r>
          </w:p>
        </w:tc>
        <w:tc>
          <w:tcPr>
            <w:tcW w:w="1134" w:type="dxa"/>
            <w:tcBorders>
              <w:top w:val="nil"/>
              <w:left w:val="nil"/>
              <w:bottom w:val="single" w:sz="4" w:space="0" w:color="auto"/>
              <w:right w:val="single" w:sz="4" w:space="0" w:color="auto"/>
            </w:tcBorders>
            <w:noWrap/>
            <w:vAlign w:val="center"/>
            <w:hideMark/>
          </w:tcPr>
          <w:p w14:paraId="3F25BA77"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3.323.514,01</w:t>
            </w:r>
          </w:p>
        </w:tc>
        <w:tc>
          <w:tcPr>
            <w:tcW w:w="709" w:type="dxa"/>
            <w:tcBorders>
              <w:top w:val="nil"/>
              <w:left w:val="nil"/>
              <w:bottom w:val="single" w:sz="4" w:space="0" w:color="auto"/>
              <w:right w:val="single" w:sz="4" w:space="0" w:color="auto"/>
            </w:tcBorders>
            <w:noWrap/>
            <w:vAlign w:val="center"/>
            <w:hideMark/>
          </w:tcPr>
          <w:p w14:paraId="256F4D96"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79,39</w:t>
            </w:r>
          </w:p>
        </w:tc>
        <w:tc>
          <w:tcPr>
            <w:tcW w:w="708" w:type="dxa"/>
            <w:tcBorders>
              <w:top w:val="nil"/>
              <w:left w:val="nil"/>
              <w:bottom w:val="single" w:sz="4" w:space="0" w:color="auto"/>
              <w:right w:val="single" w:sz="4" w:space="0" w:color="auto"/>
            </w:tcBorders>
            <w:noWrap/>
            <w:vAlign w:val="center"/>
            <w:hideMark/>
          </w:tcPr>
          <w:p w14:paraId="3A002B9D"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64,88</w:t>
            </w:r>
          </w:p>
        </w:tc>
        <w:tc>
          <w:tcPr>
            <w:tcW w:w="709" w:type="dxa"/>
            <w:tcBorders>
              <w:top w:val="nil"/>
              <w:left w:val="nil"/>
              <w:bottom w:val="single" w:sz="4" w:space="0" w:color="auto"/>
              <w:right w:val="single" w:sz="4" w:space="0" w:color="auto"/>
            </w:tcBorders>
            <w:noWrap/>
            <w:vAlign w:val="center"/>
            <w:hideMark/>
          </w:tcPr>
          <w:p w14:paraId="339601C0"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-0,230</w:t>
            </w:r>
          </w:p>
        </w:tc>
        <w:tc>
          <w:tcPr>
            <w:tcW w:w="709" w:type="dxa"/>
            <w:tcBorders>
              <w:top w:val="nil"/>
              <w:left w:val="nil"/>
              <w:bottom w:val="single" w:sz="4" w:space="0" w:color="auto"/>
              <w:right w:val="single" w:sz="4" w:space="0" w:color="auto"/>
            </w:tcBorders>
            <w:noWrap/>
            <w:vAlign w:val="center"/>
            <w:hideMark/>
          </w:tcPr>
          <w:p w14:paraId="1CCDE2D1" w14:textId="77777777" w:rsidR="008F5E2E" w:rsidRPr="008F5E2E" w:rsidRDefault="008F5E2E" w:rsidP="008F5E2E">
            <w:pPr>
              <w:widowControl/>
              <w:jc w:val="right"/>
              <w:rPr>
                <w:rFonts w:ascii="Calibri" w:eastAsia="Times New Roman" w:hAnsi="Calibri" w:cs="Calibri"/>
                <w:color w:val="000000"/>
                <w:sz w:val="16"/>
                <w:szCs w:val="16"/>
              </w:rPr>
            </w:pPr>
            <w:r w:rsidRPr="008F5E2E">
              <w:rPr>
                <w:rFonts w:ascii="Calibri" w:eastAsia="Times New Roman" w:hAnsi="Calibri" w:cs="Calibri"/>
                <w:color w:val="000000"/>
                <w:sz w:val="16"/>
                <w:szCs w:val="16"/>
              </w:rPr>
              <w:t>-0,295</w:t>
            </w:r>
          </w:p>
        </w:tc>
      </w:tr>
    </w:tbl>
    <w:p w14:paraId="0BA767E6" w14:textId="77777777" w:rsidR="008F5E2E" w:rsidRDefault="008F5E2E">
      <w:pPr>
        <w:jc w:val="both"/>
        <w:rPr>
          <w:rFonts w:ascii="Calibri" w:eastAsia="Calibri" w:hAnsi="Calibri" w:cs="Calibri"/>
          <w:sz w:val="22"/>
          <w:szCs w:val="22"/>
        </w:rPr>
      </w:pPr>
    </w:p>
    <w:p w14:paraId="000003BE" w14:textId="77777777" w:rsidR="00C6236C" w:rsidRDefault="00C6236C">
      <w:pPr>
        <w:jc w:val="both"/>
        <w:rPr>
          <w:rFonts w:ascii="Calibri" w:eastAsia="Calibri" w:hAnsi="Calibri" w:cs="Calibri"/>
          <w:sz w:val="22"/>
          <w:szCs w:val="22"/>
        </w:rPr>
      </w:pPr>
    </w:p>
    <w:p w14:paraId="000003BF" w14:textId="77777777" w:rsidR="00C6236C" w:rsidRDefault="00C6236C">
      <w:pPr>
        <w:jc w:val="both"/>
        <w:rPr>
          <w:rFonts w:ascii="Calibri" w:eastAsia="Calibri" w:hAnsi="Calibri" w:cs="Calibri"/>
          <w:sz w:val="22"/>
          <w:szCs w:val="22"/>
        </w:rPr>
      </w:pPr>
    </w:p>
    <w:tbl>
      <w:tblPr>
        <w:tblW w:w="0" w:type="auto"/>
        <w:tblLayout w:type="fixed"/>
        <w:tblCellMar>
          <w:left w:w="70" w:type="dxa"/>
          <w:right w:w="70" w:type="dxa"/>
        </w:tblCellMar>
        <w:tblLook w:val="04A0" w:firstRow="1" w:lastRow="0" w:firstColumn="1" w:lastColumn="0" w:noHBand="0" w:noVBand="1"/>
      </w:tblPr>
      <w:tblGrid>
        <w:gridCol w:w="1843"/>
        <w:gridCol w:w="1150"/>
        <w:gridCol w:w="1118"/>
        <w:gridCol w:w="992"/>
        <w:gridCol w:w="993"/>
        <w:gridCol w:w="806"/>
        <w:gridCol w:w="1119"/>
        <w:gridCol w:w="729"/>
        <w:gridCol w:w="654"/>
      </w:tblGrid>
      <w:tr w:rsidR="00C53905" w:rsidRPr="008B4F02" w14:paraId="560BE9FC" w14:textId="77777777" w:rsidTr="00C53905">
        <w:trPr>
          <w:trHeight w:val="499"/>
        </w:trPr>
        <w:tc>
          <w:tcPr>
            <w:tcW w:w="9404" w:type="dxa"/>
            <w:gridSpan w:val="9"/>
            <w:tcBorders>
              <w:top w:val="nil"/>
              <w:left w:val="nil"/>
              <w:bottom w:val="nil"/>
              <w:right w:val="nil"/>
            </w:tcBorders>
            <w:noWrap/>
            <w:vAlign w:val="center"/>
            <w:hideMark/>
          </w:tcPr>
          <w:p w14:paraId="3A43CC93" w14:textId="26BAABB3" w:rsidR="00C53905" w:rsidRPr="00C53905" w:rsidRDefault="00C53905" w:rsidP="00C53905">
            <w:pPr>
              <w:widowControl/>
              <w:jc w:val="center"/>
              <w:rPr>
                <w:rFonts w:ascii="Calibri" w:eastAsia="Times New Roman" w:hAnsi="Calibri" w:cs="Calibri"/>
                <w:lang w:val="en-US"/>
              </w:rPr>
            </w:pPr>
            <w:r w:rsidRPr="00C53905">
              <w:rPr>
                <w:rFonts w:ascii="Calibri" w:eastAsia="Times New Roman" w:hAnsi="Calibri" w:cs="Calibri"/>
                <w:lang w:val="en-US"/>
              </w:rPr>
              <w:t xml:space="preserve">Tabla </w:t>
            </w:r>
            <w:r w:rsidR="00D4583E">
              <w:rPr>
                <w:rFonts w:ascii="Calibri" w:eastAsia="Times New Roman" w:hAnsi="Calibri" w:cs="Calibri"/>
                <w:lang w:val="en-US"/>
              </w:rPr>
              <w:t>11</w:t>
            </w:r>
            <w:r w:rsidRPr="00C53905">
              <w:rPr>
                <w:rFonts w:ascii="Calibri" w:eastAsia="Times New Roman" w:hAnsi="Calibri" w:cs="Calibri"/>
                <w:lang w:val="en-US"/>
              </w:rPr>
              <w:t>. Random Forest base vs Random Forest optimizado</w:t>
            </w:r>
          </w:p>
        </w:tc>
      </w:tr>
      <w:tr w:rsidR="00C53905" w:rsidRPr="00C53905" w14:paraId="5D33A8B0" w14:textId="77777777" w:rsidTr="00C53905">
        <w:trPr>
          <w:trHeight w:val="402"/>
        </w:trPr>
        <w:tc>
          <w:tcPr>
            <w:tcW w:w="1843" w:type="dxa"/>
            <w:tcBorders>
              <w:top w:val="single" w:sz="4" w:space="0" w:color="auto"/>
              <w:left w:val="single" w:sz="4" w:space="0" w:color="auto"/>
              <w:bottom w:val="single" w:sz="4" w:space="0" w:color="auto"/>
              <w:right w:val="single" w:sz="4" w:space="0" w:color="auto"/>
            </w:tcBorders>
            <w:shd w:val="clear" w:color="D3D3D3" w:fill="D3D3D3"/>
            <w:noWrap/>
            <w:vAlign w:val="center"/>
            <w:hideMark/>
          </w:tcPr>
          <w:p w14:paraId="221C466F" w14:textId="77777777" w:rsidR="00C53905" w:rsidRPr="00C53905" w:rsidRDefault="00C53905" w:rsidP="00C53905">
            <w:pPr>
              <w:widowControl/>
              <w:jc w:val="center"/>
              <w:rPr>
                <w:rFonts w:ascii="Calibri" w:eastAsia="Times New Roman" w:hAnsi="Calibri" w:cs="Calibri"/>
                <w:b/>
                <w:bCs/>
                <w:sz w:val="16"/>
                <w:szCs w:val="16"/>
              </w:rPr>
            </w:pPr>
            <w:r w:rsidRPr="00C53905">
              <w:rPr>
                <w:rFonts w:ascii="Calibri" w:eastAsia="Times New Roman" w:hAnsi="Calibri" w:cs="Calibri"/>
                <w:b/>
                <w:bCs/>
                <w:sz w:val="16"/>
                <w:szCs w:val="16"/>
              </w:rPr>
              <w:t>Zona WiFi</w:t>
            </w:r>
          </w:p>
        </w:tc>
        <w:tc>
          <w:tcPr>
            <w:tcW w:w="1150" w:type="dxa"/>
            <w:tcBorders>
              <w:top w:val="single" w:sz="4" w:space="0" w:color="auto"/>
              <w:left w:val="nil"/>
              <w:bottom w:val="single" w:sz="4" w:space="0" w:color="auto"/>
              <w:right w:val="single" w:sz="4" w:space="0" w:color="auto"/>
            </w:tcBorders>
            <w:shd w:val="clear" w:color="D3D3D3" w:fill="D3D3D3"/>
            <w:noWrap/>
            <w:vAlign w:val="center"/>
            <w:hideMark/>
          </w:tcPr>
          <w:p w14:paraId="31C6DAA7" w14:textId="77777777" w:rsidR="00C53905" w:rsidRPr="00C53905" w:rsidRDefault="00C53905" w:rsidP="00C53905">
            <w:pPr>
              <w:widowControl/>
              <w:jc w:val="center"/>
              <w:rPr>
                <w:rFonts w:ascii="Calibri" w:eastAsia="Times New Roman" w:hAnsi="Calibri" w:cs="Calibri"/>
                <w:b/>
                <w:bCs/>
                <w:sz w:val="16"/>
                <w:szCs w:val="16"/>
              </w:rPr>
            </w:pPr>
            <w:r w:rsidRPr="00C53905">
              <w:rPr>
                <w:rFonts w:ascii="Calibri" w:eastAsia="Times New Roman" w:hAnsi="Calibri" w:cs="Calibri"/>
                <w:b/>
                <w:bCs/>
                <w:sz w:val="16"/>
                <w:szCs w:val="16"/>
              </w:rPr>
              <w:t>MAE Base</w:t>
            </w:r>
          </w:p>
        </w:tc>
        <w:tc>
          <w:tcPr>
            <w:tcW w:w="1118" w:type="dxa"/>
            <w:tcBorders>
              <w:top w:val="single" w:sz="4" w:space="0" w:color="auto"/>
              <w:left w:val="nil"/>
              <w:bottom w:val="single" w:sz="4" w:space="0" w:color="auto"/>
              <w:right w:val="single" w:sz="4" w:space="0" w:color="auto"/>
            </w:tcBorders>
            <w:shd w:val="clear" w:color="D3D3D3" w:fill="D3D3D3"/>
            <w:noWrap/>
            <w:vAlign w:val="center"/>
            <w:hideMark/>
          </w:tcPr>
          <w:p w14:paraId="34BF19B3" w14:textId="77777777" w:rsidR="00C53905" w:rsidRPr="00C53905" w:rsidRDefault="00C53905" w:rsidP="00C53905">
            <w:pPr>
              <w:widowControl/>
              <w:jc w:val="center"/>
              <w:rPr>
                <w:rFonts w:ascii="Calibri" w:eastAsia="Times New Roman" w:hAnsi="Calibri" w:cs="Calibri"/>
                <w:b/>
                <w:bCs/>
                <w:sz w:val="16"/>
                <w:szCs w:val="16"/>
              </w:rPr>
            </w:pPr>
            <w:r w:rsidRPr="00C53905">
              <w:rPr>
                <w:rFonts w:ascii="Calibri" w:eastAsia="Times New Roman" w:hAnsi="Calibri" w:cs="Calibri"/>
                <w:b/>
                <w:bCs/>
                <w:sz w:val="16"/>
                <w:szCs w:val="16"/>
              </w:rPr>
              <w:t>MAE Opt</w:t>
            </w:r>
          </w:p>
        </w:tc>
        <w:tc>
          <w:tcPr>
            <w:tcW w:w="992" w:type="dxa"/>
            <w:tcBorders>
              <w:top w:val="single" w:sz="4" w:space="0" w:color="auto"/>
              <w:left w:val="nil"/>
              <w:bottom w:val="single" w:sz="4" w:space="0" w:color="auto"/>
              <w:right w:val="single" w:sz="4" w:space="0" w:color="auto"/>
            </w:tcBorders>
            <w:shd w:val="clear" w:color="D3D3D3" w:fill="D3D3D3"/>
            <w:noWrap/>
            <w:vAlign w:val="center"/>
            <w:hideMark/>
          </w:tcPr>
          <w:p w14:paraId="2249CA7C" w14:textId="77777777" w:rsidR="00C53905" w:rsidRPr="00C53905" w:rsidRDefault="00C53905" w:rsidP="00C53905">
            <w:pPr>
              <w:widowControl/>
              <w:jc w:val="center"/>
              <w:rPr>
                <w:rFonts w:ascii="Calibri" w:eastAsia="Times New Roman" w:hAnsi="Calibri" w:cs="Calibri"/>
                <w:b/>
                <w:bCs/>
                <w:sz w:val="16"/>
                <w:szCs w:val="16"/>
              </w:rPr>
            </w:pPr>
            <w:r w:rsidRPr="00C53905">
              <w:rPr>
                <w:rFonts w:ascii="Calibri" w:eastAsia="Times New Roman" w:hAnsi="Calibri" w:cs="Calibri"/>
                <w:b/>
                <w:bCs/>
                <w:sz w:val="16"/>
                <w:szCs w:val="16"/>
              </w:rPr>
              <w:t>RMSE Base</w:t>
            </w:r>
          </w:p>
        </w:tc>
        <w:tc>
          <w:tcPr>
            <w:tcW w:w="993" w:type="dxa"/>
            <w:tcBorders>
              <w:top w:val="single" w:sz="4" w:space="0" w:color="auto"/>
              <w:left w:val="nil"/>
              <w:bottom w:val="single" w:sz="4" w:space="0" w:color="auto"/>
              <w:right w:val="single" w:sz="4" w:space="0" w:color="auto"/>
            </w:tcBorders>
            <w:shd w:val="clear" w:color="D3D3D3" w:fill="D3D3D3"/>
            <w:noWrap/>
            <w:vAlign w:val="center"/>
            <w:hideMark/>
          </w:tcPr>
          <w:p w14:paraId="03E9C474" w14:textId="77777777" w:rsidR="00C53905" w:rsidRPr="00C53905" w:rsidRDefault="00C53905" w:rsidP="00C53905">
            <w:pPr>
              <w:widowControl/>
              <w:jc w:val="center"/>
              <w:rPr>
                <w:rFonts w:ascii="Calibri" w:eastAsia="Times New Roman" w:hAnsi="Calibri" w:cs="Calibri"/>
                <w:b/>
                <w:bCs/>
                <w:sz w:val="16"/>
                <w:szCs w:val="16"/>
              </w:rPr>
            </w:pPr>
            <w:r w:rsidRPr="00C53905">
              <w:rPr>
                <w:rFonts w:ascii="Calibri" w:eastAsia="Times New Roman" w:hAnsi="Calibri" w:cs="Calibri"/>
                <w:b/>
                <w:bCs/>
                <w:sz w:val="16"/>
                <w:szCs w:val="16"/>
              </w:rPr>
              <w:t>RMSE Opt</w:t>
            </w:r>
          </w:p>
        </w:tc>
        <w:tc>
          <w:tcPr>
            <w:tcW w:w="806" w:type="dxa"/>
            <w:tcBorders>
              <w:top w:val="single" w:sz="4" w:space="0" w:color="auto"/>
              <w:left w:val="nil"/>
              <w:bottom w:val="single" w:sz="4" w:space="0" w:color="auto"/>
              <w:right w:val="single" w:sz="4" w:space="0" w:color="auto"/>
            </w:tcBorders>
            <w:shd w:val="clear" w:color="D3D3D3" w:fill="D3D3D3"/>
            <w:noWrap/>
            <w:vAlign w:val="center"/>
            <w:hideMark/>
          </w:tcPr>
          <w:p w14:paraId="3A223B9B" w14:textId="77777777" w:rsidR="00C53905" w:rsidRPr="00C53905" w:rsidRDefault="00C53905" w:rsidP="00C53905">
            <w:pPr>
              <w:widowControl/>
              <w:jc w:val="center"/>
              <w:rPr>
                <w:rFonts w:ascii="Calibri" w:eastAsia="Times New Roman" w:hAnsi="Calibri" w:cs="Calibri"/>
                <w:b/>
                <w:bCs/>
                <w:sz w:val="16"/>
                <w:szCs w:val="16"/>
              </w:rPr>
            </w:pPr>
            <w:r w:rsidRPr="00C53905">
              <w:rPr>
                <w:rFonts w:ascii="Calibri" w:eastAsia="Times New Roman" w:hAnsi="Calibri" w:cs="Calibri"/>
                <w:b/>
                <w:bCs/>
                <w:sz w:val="16"/>
                <w:szCs w:val="16"/>
              </w:rPr>
              <w:t>MAPE (%) Base</w:t>
            </w:r>
          </w:p>
        </w:tc>
        <w:tc>
          <w:tcPr>
            <w:tcW w:w="1119" w:type="dxa"/>
            <w:tcBorders>
              <w:top w:val="single" w:sz="4" w:space="0" w:color="auto"/>
              <w:left w:val="nil"/>
              <w:bottom w:val="single" w:sz="4" w:space="0" w:color="auto"/>
              <w:right w:val="single" w:sz="4" w:space="0" w:color="auto"/>
            </w:tcBorders>
            <w:shd w:val="clear" w:color="D3D3D3" w:fill="D3D3D3"/>
            <w:noWrap/>
            <w:vAlign w:val="center"/>
            <w:hideMark/>
          </w:tcPr>
          <w:p w14:paraId="4E557C41" w14:textId="77777777" w:rsidR="00C53905" w:rsidRPr="00C53905" w:rsidRDefault="00C53905" w:rsidP="00C53905">
            <w:pPr>
              <w:widowControl/>
              <w:jc w:val="center"/>
              <w:rPr>
                <w:rFonts w:ascii="Calibri" w:eastAsia="Times New Roman" w:hAnsi="Calibri" w:cs="Calibri"/>
                <w:b/>
                <w:bCs/>
                <w:sz w:val="16"/>
                <w:szCs w:val="16"/>
              </w:rPr>
            </w:pPr>
            <w:r w:rsidRPr="00C53905">
              <w:rPr>
                <w:rFonts w:ascii="Calibri" w:eastAsia="Times New Roman" w:hAnsi="Calibri" w:cs="Calibri"/>
                <w:b/>
                <w:bCs/>
                <w:sz w:val="16"/>
                <w:szCs w:val="16"/>
              </w:rPr>
              <w:t>MAPE (%) Opt</w:t>
            </w:r>
          </w:p>
        </w:tc>
        <w:tc>
          <w:tcPr>
            <w:tcW w:w="729" w:type="dxa"/>
            <w:tcBorders>
              <w:top w:val="single" w:sz="4" w:space="0" w:color="auto"/>
              <w:left w:val="nil"/>
              <w:bottom w:val="single" w:sz="4" w:space="0" w:color="auto"/>
              <w:right w:val="single" w:sz="4" w:space="0" w:color="auto"/>
            </w:tcBorders>
            <w:shd w:val="clear" w:color="D3D3D3" w:fill="D3D3D3"/>
            <w:noWrap/>
            <w:vAlign w:val="center"/>
            <w:hideMark/>
          </w:tcPr>
          <w:p w14:paraId="408CA660" w14:textId="77777777" w:rsidR="00C53905" w:rsidRPr="00C53905" w:rsidRDefault="00C53905" w:rsidP="00C53905">
            <w:pPr>
              <w:widowControl/>
              <w:jc w:val="center"/>
              <w:rPr>
                <w:rFonts w:ascii="Calibri" w:eastAsia="Times New Roman" w:hAnsi="Calibri" w:cs="Calibri"/>
                <w:b/>
                <w:bCs/>
                <w:sz w:val="16"/>
                <w:szCs w:val="16"/>
              </w:rPr>
            </w:pPr>
            <w:r w:rsidRPr="00C53905">
              <w:rPr>
                <w:rFonts w:ascii="Calibri" w:eastAsia="Times New Roman" w:hAnsi="Calibri" w:cs="Calibri"/>
                <w:b/>
                <w:bCs/>
                <w:sz w:val="16"/>
                <w:szCs w:val="16"/>
              </w:rPr>
              <w:t>R² Base</w:t>
            </w:r>
          </w:p>
        </w:tc>
        <w:tc>
          <w:tcPr>
            <w:tcW w:w="654" w:type="dxa"/>
            <w:tcBorders>
              <w:top w:val="single" w:sz="4" w:space="0" w:color="auto"/>
              <w:left w:val="nil"/>
              <w:bottom w:val="single" w:sz="4" w:space="0" w:color="auto"/>
              <w:right w:val="single" w:sz="4" w:space="0" w:color="auto"/>
            </w:tcBorders>
            <w:shd w:val="clear" w:color="D3D3D3" w:fill="D3D3D3"/>
            <w:noWrap/>
            <w:vAlign w:val="center"/>
            <w:hideMark/>
          </w:tcPr>
          <w:p w14:paraId="6ED785C4" w14:textId="77777777" w:rsidR="00C53905" w:rsidRPr="00C53905" w:rsidRDefault="00C53905" w:rsidP="00C53905">
            <w:pPr>
              <w:widowControl/>
              <w:jc w:val="center"/>
              <w:rPr>
                <w:rFonts w:ascii="Calibri" w:eastAsia="Times New Roman" w:hAnsi="Calibri" w:cs="Calibri"/>
                <w:b/>
                <w:bCs/>
                <w:sz w:val="16"/>
                <w:szCs w:val="16"/>
              </w:rPr>
            </w:pPr>
            <w:r w:rsidRPr="00C53905">
              <w:rPr>
                <w:rFonts w:ascii="Calibri" w:eastAsia="Times New Roman" w:hAnsi="Calibri" w:cs="Calibri"/>
                <w:b/>
                <w:bCs/>
                <w:sz w:val="16"/>
                <w:szCs w:val="16"/>
              </w:rPr>
              <w:t>R² Opt</w:t>
            </w:r>
          </w:p>
        </w:tc>
      </w:tr>
      <w:tr w:rsidR="00C53905" w:rsidRPr="00C53905" w14:paraId="3ADB90EC"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21DB44C7"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Ingenio</w:t>
            </w:r>
          </w:p>
        </w:tc>
        <w:tc>
          <w:tcPr>
            <w:tcW w:w="1150" w:type="dxa"/>
            <w:tcBorders>
              <w:top w:val="nil"/>
              <w:left w:val="nil"/>
              <w:bottom w:val="single" w:sz="4" w:space="0" w:color="auto"/>
              <w:right w:val="single" w:sz="4" w:space="0" w:color="auto"/>
            </w:tcBorders>
            <w:noWrap/>
            <w:vAlign w:val="center"/>
            <w:hideMark/>
          </w:tcPr>
          <w:p w14:paraId="73EA3BC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1.041.531,47</w:t>
            </w:r>
          </w:p>
        </w:tc>
        <w:tc>
          <w:tcPr>
            <w:tcW w:w="1118" w:type="dxa"/>
            <w:tcBorders>
              <w:top w:val="nil"/>
              <w:left w:val="nil"/>
              <w:bottom w:val="single" w:sz="4" w:space="0" w:color="auto"/>
              <w:right w:val="single" w:sz="4" w:space="0" w:color="auto"/>
            </w:tcBorders>
            <w:noWrap/>
            <w:vAlign w:val="center"/>
            <w:hideMark/>
          </w:tcPr>
          <w:p w14:paraId="7C04A8B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1.076.748,99</w:t>
            </w:r>
          </w:p>
        </w:tc>
        <w:tc>
          <w:tcPr>
            <w:tcW w:w="992" w:type="dxa"/>
            <w:tcBorders>
              <w:top w:val="nil"/>
              <w:left w:val="nil"/>
              <w:bottom w:val="single" w:sz="4" w:space="0" w:color="auto"/>
              <w:right w:val="single" w:sz="4" w:space="0" w:color="auto"/>
            </w:tcBorders>
            <w:noWrap/>
            <w:vAlign w:val="center"/>
            <w:hideMark/>
          </w:tcPr>
          <w:p w14:paraId="59CA84AC"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1.434.059,00</w:t>
            </w:r>
          </w:p>
        </w:tc>
        <w:tc>
          <w:tcPr>
            <w:tcW w:w="993" w:type="dxa"/>
            <w:tcBorders>
              <w:top w:val="nil"/>
              <w:left w:val="nil"/>
              <w:bottom w:val="single" w:sz="4" w:space="0" w:color="auto"/>
              <w:right w:val="single" w:sz="4" w:space="0" w:color="auto"/>
            </w:tcBorders>
            <w:noWrap/>
            <w:vAlign w:val="center"/>
            <w:hideMark/>
          </w:tcPr>
          <w:p w14:paraId="495099D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1.489.884,00</w:t>
            </w:r>
          </w:p>
        </w:tc>
        <w:tc>
          <w:tcPr>
            <w:tcW w:w="806" w:type="dxa"/>
            <w:tcBorders>
              <w:top w:val="nil"/>
              <w:left w:val="nil"/>
              <w:bottom w:val="single" w:sz="4" w:space="0" w:color="auto"/>
              <w:right w:val="single" w:sz="4" w:space="0" w:color="auto"/>
            </w:tcBorders>
            <w:noWrap/>
            <w:vAlign w:val="center"/>
            <w:hideMark/>
          </w:tcPr>
          <w:p w14:paraId="342BBC4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25,80</w:t>
            </w:r>
          </w:p>
        </w:tc>
        <w:tc>
          <w:tcPr>
            <w:tcW w:w="1119" w:type="dxa"/>
            <w:tcBorders>
              <w:top w:val="nil"/>
              <w:left w:val="nil"/>
              <w:bottom w:val="single" w:sz="4" w:space="0" w:color="auto"/>
              <w:right w:val="single" w:sz="4" w:space="0" w:color="auto"/>
            </w:tcBorders>
            <w:noWrap/>
            <w:vAlign w:val="center"/>
            <w:hideMark/>
          </w:tcPr>
          <w:p w14:paraId="0CE1E4F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26,40</w:t>
            </w:r>
          </w:p>
        </w:tc>
        <w:tc>
          <w:tcPr>
            <w:tcW w:w="729" w:type="dxa"/>
            <w:tcBorders>
              <w:top w:val="nil"/>
              <w:left w:val="nil"/>
              <w:bottom w:val="single" w:sz="4" w:space="0" w:color="auto"/>
              <w:right w:val="single" w:sz="4" w:space="0" w:color="auto"/>
            </w:tcBorders>
            <w:noWrap/>
            <w:vAlign w:val="center"/>
            <w:hideMark/>
          </w:tcPr>
          <w:p w14:paraId="5119283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0,667</w:t>
            </w:r>
          </w:p>
        </w:tc>
        <w:tc>
          <w:tcPr>
            <w:tcW w:w="654" w:type="dxa"/>
            <w:tcBorders>
              <w:top w:val="nil"/>
              <w:left w:val="nil"/>
              <w:bottom w:val="single" w:sz="4" w:space="0" w:color="auto"/>
              <w:right w:val="single" w:sz="4" w:space="0" w:color="auto"/>
            </w:tcBorders>
            <w:noWrap/>
            <w:vAlign w:val="center"/>
            <w:hideMark/>
          </w:tcPr>
          <w:p w14:paraId="4D290CC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0,640</w:t>
            </w:r>
          </w:p>
        </w:tc>
      </w:tr>
      <w:tr w:rsidR="00C53905" w:rsidRPr="00C53905" w14:paraId="5EACBE02"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14537FC9"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Canchas Panamericanas</w:t>
            </w:r>
          </w:p>
        </w:tc>
        <w:tc>
          <w:tcPr>
            <w:tcW w:w="1150" w:type="dxa"/>
            <w:tcBorders>
              <w:top w:val="nil"/>
              <w:left w:val="nil"/>
              <w:bottom w:val="single" w:sz="4" w:space="0" w:color="auto"/>
              <w:right w:val="single" w:sz="4" w:space="0" w:color="auto"/>
            </w:tcBorders>
            <w:noWrap/>
            <w:vAlign w:val="center"/>
            <w:hideMark/>
          </w:tcPr>
          <w:p w14:paraId="6259F18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600.874,54</w:t>
            </w:r>
          </w:p>
        </w:tc>
        <w:tc>
          <w:tcPr>
            <w:tcW w:w="1118" w:type="dxa"/>
            <w:tcBorders>
              <w:top w:val="nil"/>
              <w:left w:val="nil"/>
              <w:bottom w:val="single" w:sz="4" w:space="0" w:color="auto"/>
              <w:right w:val="single" w:sz="4" w:space="0" w:color="auto"/>
            </w:tcBorders>
            <w:noWrap/>
            <w:vAlign w:val="center"/>
            <w:hideMark/>
          </w:tcPr>
          <w:p w14:paraId="2F9381A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582.352,50</w:t>
            </w:r>
          </w:p>
        </w:tc>
        <w:tc>
          <w:tcPr>
            <w:tcW w:w="992" w:type="dxa"/>
            <w:tcBorders>
              <w:top w:val="nil"/>
              <w:left w:val="nil"/>
              <w:bottom w:val="single" w:sz="4" w:space="0" w:color="auto"/>
              <w:right w:val="single" w:sz="4" w:space="0" w:color="auto"/>
            </w:tcBorders>
            <w:noWrap/>
            <w:vAlign w:val="center"/>
            <w:hideMark/>
          </w:tcPr>
          <w:p w14:paraId="48E2246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839.877,00</w:t>
            </w:r>
          </w:p>
        </w:tc>
        <w:tc>
          <w:tcPr>
            <w:tcW w:w="993" w:type="dxa"/>
            <w:tcBorders>
              <w:top w:val="nil"/>
              <w:left w:val="nil"/>
              <w:bottom w:val="single" w:sz="4" w:space="0" w:color="auto"/>
              <w:right w:val="single" w:sz="4" w:space="0" w:color="auto"/>
            </w:tcBorders>
            <w:noWrap/>
            <w:vAlign w:val="center"/>
            <w:hideMark/>
          </w:tcPr>
          <w:p w14:paraId="269AA45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817.877,00</w:t>
            </w:r>
          </w:p>
        </w:tc>
        <w:tc>
          <w:tcPr>
            <w:tcW w:w="806" w:type="dxa"/>
            <w:tcBorders>
              <w:top w:val="nil"/>
              <w:left w:val="nil"/>
              <w:bottom w:val="single" w:sz="4" w:space="0" w:color="auto"/>
              <w:right w:val="single" w:sz="4" w:space="0" w:color="auto"/>
            </w:tcBorders>
            <w:noWrap/>
            <w:vAlign w:val="center"/>
            <w:hideMark/>
          </w:tcPr>
          <w:p w14:paraId="159F3DD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21,97</w:t>
            </w:r>
          </w:p>
        </w:tc>
        <w:tc>
          <w:tcPr>
            <w:tcW w:w="1119" w:type="dxa"/>
            <w:tcBorders>
              <w:top w:val="nil"/>
              <w:left w:val="nil"/>
              <w:bottom w:val="single" w:sz="4" w:space="0" w:color="auto"/>
              <w:right w:val="single" w:sz="4" w:space="0" w:color="auto"/>
            </w:tcBorders>
            <w:noWrap/>
            <w:vAlign w:val="center"/>
            <w:hideMark/>
          </w:tcPr>
          <w:p w14:paraId="1913A58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21,54</w:t>
            </w:r>
          </w:p>
        </w:tc>
        <w:tc>
          <w:tcPr>
            <w:tcW w:w="729" w:type="dxa"/>
            <w:tcBorders>
              <w:top w:val="nil"/>
              <w:left w:val="nil"/>
              <w:bottom w:val="single" w:sz="4" w:space="0" w:color="auto"/>
              <w:right w:val="single" w:sz="4" w:space="0" w:color="auto"/>
            </w:tcBorders>
            <w:noWrap/>
            <w:vAlign w:val="center"/>
            <w:hideMark/>
          </w:tcPr>
          <w:p w14:paraId="21C26977"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0,675</w:t>
            </w:r>
          </w:p>
        </w:tc>
        <w:tc>
          <w:tcPr>
            <w:tcW w:w="654" w:type="dxa"/>
            <w:tcBorders>
              <w:top w:val="nil"/>
              <w:left w:val="nil"/>
              <w:bottom w:val="single" w:sz="4" w:space="0" w:color="auto"/>
              <w:right w:val="single" w:sz="4" w:space="0" w:color="auto"/>
            </w:tcBorders>
            <w:noWrap/>
            <w:vAlign w:val="center"/>
            <w:hideMark/>
          </w:tcPr>
          <w:p w14:paraId="3A54B4E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0,692</w:t>
            </w:r>
          </w:p>
        </w:tc>
      </w:tr>
      <w:tr w:rsidR="00C53905" w:rsidRPr="00C53905" w14:paraId="24B19796"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2402467E"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del Perro</w:t>
            </w:r>
          </w:p>
        </w:tc>
        <w:tc>
          <w:tcPr>
            <w:tcW w:w="1150" w:type="dxa"/>
            <w:tcBorders>
              <w:top w:val="nil"/>
              <w:left w:val="nil"/>
              <w:bottom w:val="single" w:sz="4" w:space="0" w:color="auto"/>
              <w:right w:val="single" w:sz="4" w:space="0" w:color="auto"/>
            </w:tcBorders>
            <w:noWrap/>
            <w:vAlign w:val="center"/>
            <w:hideMark/>
          </w:tcPr>
          <w:p w14:paraId="06571B9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692.025,95</w:t>
            </w:r>
          </w:p>
        </w:tc>
        <w:tc>
          <w:tcPr>
            <w:tcW w:w="1118" w:type="dxa"/>
            <w:tcBorders>
              <w:top w:val="nil"/>
              <w:left w:val="nil"/>
              <w:bottom w:val="single" w:sz="4" w:space="0" w:color="auto"/>
              <w:right w:val="single" w:sz="4" w:space="0" w:color="auto"/>
            </w:tcBorders>
            <w:noWrap/>
            <w:vAlign w:val="center"/>
            <w:hideMark/>
          </w:tcPr>
          <w:p w14:paraId="56CAB5E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697.841,76</w:t>
            </w:r>
          </w:p>
        </w:tc>
        <w:tc>
          <w:tcPr>
            <w:tcW w:w="992" w:type="dxa"/>
            <w:tcBorders>
              <w:top w:val="nil"/>
              <w:left w:val="nil"/>
              <w:bottom w:val="single" w:sz="4" w:space="0" w:color="auto"/>
              <w:right w:val="single" w:sz="4" w:space="0" w:color="auto"/>
            </w:tcBorders>
            <w:noWrap/>
            <w:vAlign w:val="center"/>
            <w:hideMark/>
          </w:tcPr>
          <w:p w14:paraId="39B0C897"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893.662,00</w:t>
            </w:r>
          </w:p>
        </w:tc>
        <w:tc>
          <w:tcPr>
            <w:tcW w:w="993" w:type="dxa"/>
            <w:tcBorders>
              <w:top w:val="nil"/>
              <w:left w:val="nil"/>
              <w:bottom w:val="single" w:sz="4" w:space="0" w:color="auto"/>
              <w:right w:val="single" w:sz="4" w:space="0" w:color="auto"/>
            </w:tcBorders>
            <w:noWrap/>
            <w:vAlign w:val="center"/>
            <w:hideMark/>
          </w:tcPr>
          <w:p w14:paraId="4E0C1DC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900.166,00</w:t>
            </w:r>
          </w:p>
        </w:tc>
        <w:tc>
          <w:tcPr>
            <w:tcW w:w="806" w:type="dxa"/>
            <w:tcBorders>
              <w:top w:val="nil"/>
              <w:left w:val="nil"/>
              <w:bottom w:val="single" w:sz="4" w:space="0" w:color="auto"/>
              <w:right w:val="single" w:sz="4" w:space="0" w:color="auto"/>
            </w:tcBorders>
            <w:noWrap/>
            <w:vAlign w:val="center"/>
            <w:hideMark/>
          </w:tcPr>
          <w:p w14:paraId="41DE20D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24,48</w:t>
            </w:r>
          </w:p>
        </w:tc>
        <w:tc>
          <w:tcPr>
            <w:tcW w:w="1119" w:type="dxa"/>
            <w:tcBorders>
              <w:top w:val="nil"/>
              <w:left w:val="nil"/>
              <w:bottom w:val="single" w:sz="4" w:space="0" w:color="auto"/>
              <w:right w:val="single" w:sz="4" w:space="0" w:color="auto"/>
            </w:tcBorders>
            <w:noWrap/>
            <w:vAlign w:val="center"/>
            <w:hideMark/>
          </w:tcPr>
          <w:p w14:paraId="019FE7D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24,75</w:t>
            </w:r>
          </w:p>
        </w:tc>
        <w:tc>
          <w:tcPr>
            <w:tcW w:w="729" w:type="dxa"/>
            <w:tcBorders>
              <w:top w:val="nil"/>
              <w:left w:val="nil"/>
              <w:bottom w:val="single" w:sz="4" w:space="0" w:color="auto"/>
              <w:right w:val="single" w:sz="4" w:space="0" w:color="auto"/>
            </w:tcBorders>
            <w:noWrap/>
            <w:vAlign w:val="center"/>
            <w:hideMark/>
          </w:tcPr>
          <w:p w14:paraId="6E8E4BB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0,498</w:t>
            </w:r>
          </w:p>
        </w:tc>
        <w:tc>
          <w:tcPr>
            <w:tcW w:w="654" w:type="dxa"/>
            <w:tcBorders>
              <w:top w:val="nil"/>
              <w:left w:val="nil"/>
              <w:bottom w:val="single" w:sz="4" w:space="0" w:color="auto"/>
              <w:right w:val="single" w:sz="4" w:space="0" w:color="auto"/>
            </w:tcBorders>
            <w:noWrap/>
            <w:vAlign w:val="center"/>
            <w:hideMark/>
          </w:tcPr>
          <w:p w14:paraId="63FAB9A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0,491</w:t>
            </w:r>
          </w:p>
        </w:tc>
      </w:tr>
      <w:tr w:rsidR="00C53905" w:rsidRPr="00C53905" w14:paraId="0B5F6606"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4C110D63"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San Nicolas</w:t>
            </w:r>
          </w:p>
        </w:tc>
        <w:tc>
          <w:tcPr>
            <w:tcW w:w="1150" w:type="dxa"/>
            <w:tcBorders>
              <w:top w:val="nil"/>
              <w:left w:val="nil"/>
              <w:bottom w:val="single" w:sz="4" w:space="0" w:color="auto"/>
              <w:right w:val="single" w:sz="4" w:space="0" w:color="auto"/>
            </w:tcBorders>
            <w:noWrap/>
            <w:vAlign w:val="center"/>
            <w:hideMark/>
          </w:tcPr>
          <w:p w14:paraId="453B7C2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2.166.368,31</w:t>
            </w:r>
          </w:p>
        </w:tc>
        <w:tc>
          <w:tcPr>
            <w:tcW w:w="1118" w:type="dxa"/>
            <w:tcBorders>
              <w:top w:val="nil"/>
              <w:left w:val="nil"/>
              <w:bottom w:val="single" w:sz="4" w:space="0" w:color="auto"/>
              <w:right w:val="single" w:sz="4" w:space="0" w:color="auto"/>
            </w:tcBorders>
            <w:noWrap/>
            <w:vAlign w:val="center"/>
            <w:hideMark/>
          </w:tcPr>
          <w:p w14:paraId="1616172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2.162.611,55</w:t>
            </w:r>
          </w:p>
        </w:tc>
        <w:tc>
          <w:tcPr>
            <w:tcW w:w="992" w:type="dxa"/>
            <w:tcBorders>
              <w:top w:val="nil"/>
              <w:left w:val="nil"/>
              <w:bottom w:val="single" w:sz="4" w:space="0" w:color="auto"/>
              <w:right w:val="single" w:sz="4" w:space="0" w:color="auto"/>
            </w:tcBorders>
            <w:noWrap/>
            <w:vAlign w:val="center"/>
            <w:hideMark/>
          </w:tcPr>
          <w:p w14:paraId="6882A468"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2.900.307,00</w:t>
            </w:r>
          </w:p>
        </w:tc>
        <w:tc>
          <w:tcPr>
            <w:tcW w:w="993" w:type="dxa"/>
            <w:tcBorders>
              <w:top w:val="nil"/>
              <w:left w:val="nil"/>
              <w:bottom w:val="single" w:sz="4" w:space="0" w:color="auto"/>
              <w:right w:val="single" w:sz="4" w:space="0" w:color="auto"/>
            </w:tcBorders>
            <w:noWrap/>
            <w:vAlign w:val="center"/>
            <w:hideMark/>
          </w:tcPr>
          <w:p w14:paraId="76EA0BE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2.854.942,00</w:t>
            </w:r>
          </w:p>
        </w:tc>
        <w:tc>
          <w:tcPr>
            <w:tcW w:w="806" w:type="dxa"/>
            <w:tcBorders>
              <w:top w:val="nil"/>
              <w:left w:val="nil"/>
              <w:bottom w:val="single" w:sz="4" w:space="0" w:color="auto"/>
              <w:right w:val="single" w:sz="4" w:space="0" w:color="auto"/>
            </w:tcBorders>
            <w:noWrap/>
            <w:vAlign w:val="center"/>
            <w:hideMark/>
          </w:tcPr>
          <w:p w14:paraId="0BD8CE1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20,05</w:t>
            </w:r>
          </w:p>
        </w:tc>
        <w:tc>
          <w:tcPr>
            <w:tcW w:w="1119" w:type="dxa"/>
            <w:tcBorders>
              <w:top w:val="nil"/>
              <w:left w:val="nil"/>
              <w:bottom w:val="single" w:sz="4" w:space="0" w:color="auto"/>
              <w:right w:val="single" w:sz="4" w:space="0" w:color="auto"/>
            </w:tcBorders>
            <w:noWrap/>
            <w:vAlign w:val="center"/>
            <w:hideMark/>
          </w:tcPr>
          <w:p w14:paraId="1766B1A8"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20,38</w:t>
            </w:r>
          </w:p>
        </w:tc>
        <w:tc>
          <w:tcPr>
            <w:tcW w:w="729" w:type="dxa"/>
            <w:tcBorders>
              <w:top w:val="nil"/>
              <w:left w:val="nil"/>
              <w:bottom w:val="single" w:sz="4" w:space="0" w:color="auto"/>
              <w:right w:val="single" w:sz="4" w:space="0" w:color="auto"/>
            </w:tcBorders>
            <w:noWrap/>
            <w:vAlign w:val="center"/>
            <w:hideMark/>
          </w:tcPr>
          <w:p w14:paraId="59BA2C1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0,546</w:t>
            </w:r>
          </w:p>
        </w:tc>
        <w:tc>
          <w:tcPr>
            <w:tcW w:w="654" w:type="dxa"/>
            <w:tcBorders>
              <w:top w:val="nil"/>
              <w:left w:val="nil"/>
              <w:bottom w:val="single" w:sz="4" w:space="0" w:color="auto"/>
              <w:right w:val="single" w:sz="4" w:space="0" w:color="auto"/>
            </w:tcBorders>
            <w:noWrap/>
            <w:vAlign w:val="center"/>
            <w:hideMark/>
          </w:tcPr>
          <w:p w14:paraId="563A085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0,560</w:t>
            </w:r>
          </w:p>
        </w:tc>
      </w:tr>
      <w:tr w:rsidR="00C53905" w:rsidRPr="00C53905" w14:paraId="2D33D65E"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65D9BB49"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Barrio Obrero</w:t>
            </w:r>
          </w:p>
        </w:tc>
        <w:tc>
          <w:tcPr>
            <w:tcW w:w="1150" w:type="dxa"/>
            <w:tcBorders>
              <w:top w:val="nil"/>
              <w:left w:val="nil"/>
              <w:bottom w:val="single" w:sz="4" w:space="0" w:color="auto"/>
              <w:right w:val="single" w:sz="4" w:space="0" w:color="auto"/>
            </w:tcBorders>
            <w:noWrap/>
            <w:vAlign w:val="center"/>
            <w:hideMark/>
          </w:tcPr>
          <w:p w14:paraId="6CF2C7D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3.359.334,15</w:t>
            </w:r>
          </w:p>
        </w:tc>
        <w:tc>
          <w:tcPr>
            <w:tcW w:w="1118" w:type="dxa"/>
            <w:tcBorders>
              <w:top w:val="nil"/>
              <w:left w:val="nil"/>
              <w:bottom w:val="single" w:sz="4" w:space="0" w:color="auto"/>
              <w:right w:val="single" w:sz="4" w:space="0" w:color="auto"/>
            </w:tcBorders>
            <w:noWrap/>
            <w:vAlign w:val="center"/>
            <w:hideMark/>
          </w:tcPr>
          <w:p w14:paraId="38E8972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3.330.300,58</w:t>
            </w:r>
          </w:p>
        </w:tc>
        <w:tc>
          <w:tcPr>
            <w:tcW w:w="992" w:type="dxa"/>
            <w:tcBorders>
              <w:top w:val="nil"/>
              <w:left w:val="nil"/>
              <w:bottom w:val="single" w:sz="4" w:space="0" w:color="auto"/>
              <w:right w:val="single" w:sz="4" w:space="0" w:color="auto"/>
            </w:tcBorders>
            <w:noWrap/>
            <w:vAlign w:val="center"/>
            <w:hideMark/>
          </w:tcPr>
          <w:p w14:paraId="4DFAD71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4.438.344,00</w:t>
            </w:r>
          </w:p>
        </w:tc>
        <w:tc>
          <w:tcPr>
            <w:tcW w:w="993" w:type="dxa"/>
            <w:tcBorders>
              <w:top w:val="nil"/>
              <w:left w:val="nil"/>
              <w:bottom w:val="single" w:sz="4" w:space="0" w:color="auto"/>
              <w:right w:val="single" w:sz="4" w:space="0" w:color="auto"/>
            </w:tcBorders>
            <w:noWrap/>
            <w:vAlign w:val="center"/>
            <w:hideMark/>
          </w:tcPr>
          <w:p w14:paraId="2B1A1167"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4.370.968,00</w:t>
            </w:r>
          </w:p>
        </w:tc>
        <w:tc>
          <w:tcPr>
            <w:tcW w:w="806" w:type="dxa"/>
            <w:tcBorders>
              <w:top w:val="nil"/>
              <w:left w:val="nil"/>
              <w:bottom w:val="single" w:sz="4" w:space="0" w:color="auto"/>
              <w:right w:val="single" w:sz="4" w:space="0" w:color="auto"/>
            </w:tcBorders>
            <w:noWrap/>
            <w:vAlign w:val="center"/>
            <w:hideMark/>
          </w:tcPr>
          <w:p w14:paraId="221A6EE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17,91</w:t>
            </w:r>
          </w:p>
        </w:tc>
        <w:tc>
          <w:tcPr>
            <w:tcW w:w="1119" w:type="dxa"/>
            <w:tcBorders>
              <w:top w:val="nil"/>
              <w:left w:val="nil"/>
              <w:bottom w:val="single" w:sz="4" w:space="0" w:color="auto"/>
              <w:right w:val="single" w:sz="4" w:space="0" w:color="auto"/>
            </w:tcBorders>
            <w:noWrap/>
            <w:vAlign w:val="center"/>
            <w:hideMark/>
          </w:tcPr>
          <w:p w14:paraId="6B1DE05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17,70</w:t>
            </w:r>
          </w:p>
        </w:tc>
        <w:tc>
          <w:tcPr>
            <w:tcW w:w="729" w:type="dxa"/>
            <w:tcBorders>
              <w:top w:val="nil"/>
              <w:left w:val="nil"/>
              <w:bottom w:val="single" w:sz="4" w:space="0" w:color="auto"/>
              <w:right w:val="single" w:sz="4" w:space="0" w:color="auto"/>
            </w:tcBorders>
            <w:noWrap/>
            <w:vAlign w:val="center"/>
            <w:hideMark/>
          </w:tcPr>
          <w:p w14:paraId="74339768"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0,663</w:t>
            </w:r>
          </w:p>
        </w:tc>
        <w:tc>
          <w:tcPr>
            <w:tcW w:w="654" w:type="dxa"/>
            <w:tcBorders>
              <w:top w:val="nil"/>
              <w:left w:val="nil"/>
              <w:bottom w:val="single" w:sz="4" w:space="0" w:color="auto"/>
              <w:right w:val="single" w:sz="4" w:space="0" w:color="auto"/>
            </w:tcBorders>
            <w:noWrap/>
            <w:vAlign w:val="center"/>
            <w:hideMark/>
          </w:tcPr>
          <w:p w14:paraId="7A446717"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0,674</w:t>
            </w:r>
          </w:p>
        </w:tc>
      </w:tr>
      <w:tr w:rsidR="00C53905" w:rsidRPr="00C53905" w14:paraId="58BA5360"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38B3951D"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Pizamos</w:t>
            </w:r>
          </w:p>
        </w:tc>
        <w:tc>
          <w:tcPr>
            <w:tcW w:w="1150" w:type="dxa"/>
            <w:tcBorders>
              <w:top w:val="nil"/>
              <w:left w:val="nil"/>
              <w:bottom w:val="single" w:sz="4" w:space="0" w:color="auto"/>
              <w:right w:val="single" w:sz="4" w:space="0" w:color="auto"/>
            </w:tcBorders>
            <w:noWrap/>
            <w:vAlign w:val="center"/>
            <w:hideMark/>
          </w:tcPr>
          <w:p w14:paraId="5C6C3F8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765.846,47</w:t>
            </w:r>
          </w:p>
        </w:tc>
        <w:tc>
          <w:tcPr>
            <w:tcW w:w="1118" w:type="dxa"/>
            <w:tcBorders>
              <w:top w:val="nil"/>
              <w:left w:val="nil"/>
              <w:bottom w:val="single" w:sz="4" w:space="0" w:color="auto"/>
              <w:right w:val="single" w:sz="4" w:space="0" w:color="auto"/>
            </w:tcBorders>
            <w:noWrap/>
            <w:vAlign w:val="center"/>
            <w:hideMark/>
          </w:tcPr>
          <w:p w14:paraId="3FCD9DD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755.150,13</w:t>
            </w:r>
          </w:p>
        </w:tc>
        <w:tc>
          <w:tcPr>
            <w:tcW w:w="992" w:type="dxa"/>
            <w:tcBorders>
              <w:top w:val="nil"/>
              <w:left w:val="nil"/>
              <w:bottom w:val="single" w:sz="4" w:space="0" w:color="auto"/>
              <w:right w:val="single" w:sz="4" w:space="0" w:color="auto"/>
            </w:tcBorders>
            <w:noWrap/>
            <w:vAlign w:val="center"/>
            <w:hideMark/>
          </w:tcPr>
          <w:p w14:paraId="4E2C4639"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1.325.091,00</w:t>
            </w:r>
          </w:p>
        </w:tc>
        <w:tc>
          <w:tcPr>
            <w:tcW w:w="993" w:type="dxa"/>
            <w:tcBorders>
              <w:top w:val="nil"/>
              <w:left w:val="nil"/>
              <w:bottom w:val="single" w:sz="4" w:space="0" w:color="auto"/>
              <w:right w:val="single" w:sz="4" w:space="0" w:color="auto"/>
            </w:tcBorders>
            <w:noWrap/>
            <w:vAlign w:val="center"/>
            <w:hideMark/>
          </w:tcPr>
          <w:p w14:paraId="138ED6B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1.335.905,00</w:t>
            </w:r>
          </w:p>
        </w:tc>
        <w:tc>
          <w:tcPr>
            <w:tcW w:w="806" w:type="dxa"/>
            <w:tcBorders>
              <w:top w:val="nil"/>
              <w:left w:val="nil"/>
              <w:bottom w:val="single" w:sz="4" w:space="0" w:color="auto"/>
              <w:right w:val="single" w:sz="4" w:space="0" w:color="auto"/>
            </w:tcBorders>
            <w:noWrap/>
            <w:vAlign w:val="center"/>
            <w:hideMark/>
          </w:tcPr>
          <w:p w14:paraId="69D10F49"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20,78</w:t>
            </w:r>
          </w:p>
        </w:tc>
        <w:tc>
          <w:tcPr>
            <w:tcW w:w="1119" w:type="dxa"/>
            <w:tcBorders>
              <w:top w:val="nil"/>
              <w:left w:val="nil"/>
              <w:bottom w:val="single" w:sz="4" w:space="0" w:color="auto"/>
              <w:right w:val="single" w:sz="4" w:space="0" w:color="auto"/>
            </w:tcBorders>
            <w:noWrap/>
            <w:vAlign w:val="center"/>
            <w:hideMark/>
          </w:tcPr>
          <w:p w14:paraId="144462AD"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20,63</w:t>
            </w:r>
          </w:p>
        </w:tc>
        <w:tc>
          <w:tcPr>
            <w:tcW w:w="729" w:type="dxa"/>
            <w:tcBorders>
              <w:top w:val="nil"/>
              <w:left w:val="nil"/>
              <w:bottom w:val="single" w:sz="4" w:space="0" w:color="auto"/>
              <w:right w:val="single" w:sz="4" w:space="0" w:color="auto"/>
            </w:tcBorders>
            <w:noWrap/>
            <w:vAlign w:val="center"/>
            <w:hideMark/>
          </w:tcPr>
          <w:p w14:paraId="1E8A43B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0,723</w:t>
            </w:r>
          </w:p>
        </w:tc>
        <w:tc>
          <w:tcPr>
            <w:tcW w:w="654" w:type="dxa"/>
            <w:tcBorders>
              <w:top w:val="nil"/>
              <w:left w:val="nil"/>
              <w:bottom w:val="single" w:sz="4" w:space="0" w:color="auto"/>
              <w:right w:val="single" w:sz="4" w:space="0" w:color="auto"/>
            </w:tcBorders>
            <w:noWrap/>
            <w:vAlign w:val="center"/>
            <w:hideMark/>
          </w:tcPr>
          <w:p w14:paraId="3953A3A9"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0,718</w:t>
            </w:r>
          </w:p>
        </w:tc>
      </w:tr>
      <w:tr w:rsidR="00C53905" w:rsidRPr="00C53905" w14:paraId="0165D707"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7F1D6090"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Alfonso Lopez</w:t>
            </w:r>
          </w:p>
        </w:tc>
        <w:tc>
          <w:tcPr>
            <w:tcW w:w="1150" w:type="dxa"/>
            <w:tcBorders>
              <w:top w:val="nil"/>
              <w:left w:val="nil"/>
              <w:bottom w:val="single" w:sz="4" w:space="0" w:color="auto"/>
              <w:right w:val="single" w:sz="4" w:space="0" w:color="auto"/>
            </w:tcBorders>
            <w:noWrap/>
            <w:vAlign w:val="center"/>
            <w:hideMark/>
          </w:tcPr>
          <w:p w14:paraId="250E7A9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2.935.948,85</w:t>
            </w:r>
          </w:p>
        </w:tc>
        <w:tc>
          <w:tcPr>
            <w:tcW w:w="1118" w:type="dxa"/>
            <w:tcBorders>
              <w:top w:val="nil"/>
              <w:left w:val="nil"/>
              <w:bottom w:val="single" w:sz="4" w:space="0" w:color="auto"/>
              <w:right w:val="single" w:sz="4" w:space="0" w:color="auto"/>
            </w:tcBorders>
            <w:noWrap/>
            <w:vAlign w:val="center"/>
            <w:hideMark/>
          </w:tcPr>
          <w:p w14:paraId="37819327"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2.893.594,39</w:t>
            </w:r>
          </w:p>
        </w:tc>
        <w:tc>
          <w:tcPr>
            <w:tcW w:w="992" w:type="dxa"/>
            <w:tcBorders>
              <w:top w:val="nil"/>
              <w:left w:val="nil"/>
              <w:bottom w:val="single" w:sz="4" w:space="0" w:color="auto"/>
              <w:right w:val="single" w:sz="4" w:space="0" w:color="auto"/>
            </w:tcBorders>
            <w:noWrap/>
            <w:vAlign w:val="center"/>
            <w:hideMark/>
          </w:tcPr>
          <w:p w14:paraId="00F6FDA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3.519.269,00</w:t>
            </w:r>
          </w:p>
        </w:tc>
        <w:tc>
          <w:tcPr>
            <w:tcW w:w="993" w:type="dxa"/>
            <w:tcBorders>
              <w:top w:val="nil"/>
              <w:left w:val="nil"/>
              <w:bottom w:val="single" w:sz="4" w:space="0" w:color="auto"/>
              <w:right w:val="single" w:sz="4" w:space="0" w:color="auto"/>
            </w:tcBorders>
            <w:noWrap/>
            <w:vAlign w:val="center"/>
            <w:hideMark/>
          </w:tcPr>
          <w:p w14:paraId="1E6E029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3.455.481,00</w:t>
            </w:r>
          </w:p>
        </w:tc>
        <w:tc>
          <w:tcPr>
            <w:tcW w:w="806" w:type="dxa"/>
            <w:tcBorders>
              <w:top w:val="nil"/>
              <w:left w:val="nil"/>
              <w:bottom w:val="single" w:sz="4" w:space="0" w:color="auto"/>
              <w:right w:val="single" w:sz="4" w:space="0" w:color="auto"/>
            </w:tcBorders>
            <w:noWrap/>
            <w:vAlign w:val="center"/>
            <w:hideMark/>
          </w:tcPr>
          <w:p w14:paraId="7D66AF5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31,52</w:t>
            </w:r>
          </w:p>
        </w:tc>
        <w:tc>
          <w:tcPr>
            <w:tcW w:w="1119" w:type="dxa"/>
            <w:tcBorders>
              <w:top w:val="nil"/>
              <w:left w:val="nil"/>
              <w:bottom w:val="single" w:sz="4" w:space="0" w:color="auto"/>
              <w:right w:val="single" w:sz="4" w:space="0" w:color="auto"/>
            </w:tcBorders>
            <w:noWrap/>
            <w:vAlign w:val="center"/>
            <w:hideMark/>
          </w:tcPr>
          <w:p w14:paraId="6761FA2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30,86</w:t>
            </w:r>
          </w:p>
        </w:tc>
        <w:tc>
          <w:tcPr>
            <w:tcW w:w="729" w:type="dxa"/>
            <w:tcBorders>
              <w:top w:val="nil"/>
              <w:left w:val="nil"/>
              <w:bottom w:val="single" w:sz="4" w:space="0" w:color="auto"/>
              <w:right w:val="single" w:sz="4" w:space="0" w:color="auto"/>
            </w:tcBorders>
            <w:noWrap/>
            <w:vAlign w:val="center"/>
            <w:hideMark/>
          </w:tcPr>
          <w:p w14:paraId="34C5B1E9"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0,279</w:t>
            </w:r>
          </w:p>
        </w:tc>
        <w:tc>
          <w:tcPr>
            <w:tcW w:w="654" w:type="dxa"/>
            <w:tcBorders>
              <w:top w:val="nil"/>
              <w:left w:val="nil"/>
              <w:bottom w:val="single" w:sz="4" w:space="0" w:color="auto"/>
              <w:right w:val="single" w:sz="4" w:space="0" w:color="auto"/>
            </w:tcBorders>
            <w:noWrap/>
            <w:vAlign w:val="center"/>
            <w:hideMark/>
          </w:tcPr>
          <w:p w14:paraId="1F46FD08"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0,305</w:t>
            </w:r>
          </w:p>
        </w:tc>
      </w:tr>
      <w:tr w:rsidR="00C53905" w:rsidRPr="00C53905" w14:paraId="3E432FE5"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3AF6E715"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Antonio Nariño</w:t>
            </w:r>
          </w:p>
        </w:tc>
        <w:tc>
          <w:tcPr>
            <w:tcW w:w="1150" w:type="dxa"/>
            <w:tcBorders>
              <w:top w:val="nil"/>
              <w:left w:val="nil"/>
              <w:bottom w:val="single" w:sz="4" w:space="0" w:color="auto"/>
              <w:right w:val="single" w:sz="4" w:space="0" w:color="auto"/>
            </w:tcBorders>
            <w:noWrap/>
            <w:vAlign w:val="center"/>
            <w:hideMark/>
          </w:tcPr>
          <w:p w14:paraId="2D0BEBA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753.761,88</w:t>
            </w:r>
          </w:p>
        </w:tc>
        <w:tc>
          <w:tcPr>
            <w:tcW w:w="1118" w:type="dxa"/>
            <w:tcBorders>
              <w:top w:val="nil"/>
              <w:left w:val="nil"/>
              <w:bottom w:val="single" w:sz="4" w:space="0" w:color="auto"/>
              <w:right w:val="single" w:sz="4" w:space="0" w:color="auto"/>
            </w:tcBorders>
            <w:noWrap/>
            <w:vAlign w:val="center"/>
            <w:hideMark/>
          </w:tcPr>
          <w:p w14:paraId="3D5CD8A9"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759.194,82</w:t>
            </w:r>
          </w:p>
        </w:tc>
        <w:tc>
          <w:tcPr>
            <w:tcW w:w="992" w:type="dxa"/>
            <w:tcBorders>
              <w:top w:val="nil"/>
              <w:left w:val="nil"/>
              <w:bottom w:val="single" w:sz="4" w:space="0" w:color="auto"/>
              <w:right w:val="single" w:sz="4" w:space="0" w:color="auto"/>
            </w:tcBorders>
            <w:noWrap/>
            <w:vAlign w:val="center"/>
            <w:hideMark/>
          </w:tcPr>
          <w:p w14:paraId="2DF0A78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914.938,00</w:t>
            </w:r>
          </w:p>
        </w:tc>
        <w:tc>
          <w:tcPr>
            <w:tcW w:w="993" w:type="dxa"/>
            <w:tcBorders>
              <w:top w:val="nil"/>
              <w:left w:val="nil"/>
              <w:bottom w:val="single" w:sz="4" w:space="0" w:color="auto"/>
              <w:right w:val="single" w:sz="4" w:space="0" w:color="auto"/>
            </w:tcBorders>
            <w:noWrap/>
            <w:vAlign w:val="center"/>
            <w:hideMark/>
          </w:tcPr>
          <w:p w14:paraId="0458DC77"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919.569,00</w:t>
            </w:r>
          </w:p>
        </w:tc>
        <w:tc>
          <w:tcPr>
            <w:tcW w:w="806" w:type="dxa"/>
            <w:tcBorders>
              <w:top w:val="nil"/>
              <w:left w:val="nil"/>
              <w:bottom w:val="single" w:sz="4" w:space="0" w:color="auto"/>
              <w:right w:val="single" w:sz="4" w:space="0" w:color="auto"/>
            </w:tcBorders>
            <w:noWrap/>
            <w:vAlign w:val="center"/>
            <w:hideMark/>
          </w:tcPr>
          <w:p w14:paraId="600E6798"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16,85</w:t>
            </w:r>
          </w:p>
        </w:tc>
        <w:tc>
          <w:tcPr>
            <w:tcW w:w="1119" w:type="dxa"/>
            <w:tcBorders>
              <w:top w:val="nil"/>
              <w:left w:val="nil"/>
              <w:bottom w:val="single" w:sz="4" w:space="0" w:color="auto"/>
              <w:right w:val="single" w:sz="4" w:space="0" w:color="auto"/>
            </w:tcBorders>
            <w:noWrap/>
            <w:vAlign w:val="center"/>
            <w:hideMark/>
          </w:tcPr>
          <w:p w14:paraId="23A90C0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16,94</w:t>
            </w:r>
          </w:p>
        </w:tc>
        <w:tc>
          <w:tcPr>
            <w:tcW w:w="729" w:type="dxa"/>
            <w:tcBorders>
              <w:top w:val="nil"/>
              <w:left w:val="nil"/>
              <w:bottom w:val="single" w:sz="4" w:space="0" w:color="auto"/>
              <w:right w:val="single" w:sz="4" w:space="0" w:color="auto"/>
            </w:tcBorders>
            <w:noWrap/>
            <w:vAlign w:val="center"/>
            <w:hideMark/>
          </w:tcPr>
          <w:p w14:paraId="27406D1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0,763</w:t>
            </w:r>
          </w:p>
        </w:tc>
        <w:tc>
          <w:tcPr>
            <w:tcW w:w="654" w:type="dxa"/>
            <w:tcBorders>
              <w:top w:val="nil"/>
              <w:left w:val="nil"/>
              <w:bottom w:val="single" w:sz="4" w:space="0" w:color="auto"/>
              <w:right w:val="single" w:sz="4" w:space="0" w:color="auto"/>
            </w:tcBorders>
            <w:noWrap/>
            <w:vAlign w:val="center"/>
            <w:hideMark/>
          </w:tcPr>
          <w:p w14:paraId="6DA717A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0,761</w:t>
            </w:r>
          </w:p>
        </w:tc>
      </w:tr>
      <w:tr w:rsidR="00C53905" w:rsidRPr="00C53905" w14:paraId="4564D5AF"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32912FF2"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Santa Rosa Poblado</w:t>
            </w:r>
          </w:p>
        </w:tc>
        <w:tc>
          <w:tcPr>
            <w:tcW w:w="1150" w:type="dxa"/>
            <w:tcBorders>
              <w:top w:val="nil"/>
              <w:left w:val="nil"/>
              <w:bottom w:val="single" w:sz="4" w:space="0" w:color="auto"/>
              <w:right w:val="single" w:sz="4" w:space="0" w:color="auto"/>
            </w:tcBorders>
            <w:noWrap/>
            <w:vAlign w:val="center"/>
            <w:hideMark/>
          </w:tcPr>
          <w:p w14:paraId="06E922E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1.902.469,62</w:t>
            </w:r>
          </w:p>
        </w:tc>
        <w:tc>
          <w:tcPr>
            <w:tcW w:w="1118" w:type="dxa"/>
            <w:tcBorders>
              <w:top w:val="nil"/>
              <w:left w:val="nil"/>
              <w:bottom w:val="single" w:sz="4" w:space="0" w:color="auto"/>
              <w:right w:val="single" w:sz="4" w:space="0" w:color="auto"/>
            </w:tcBorders>
            <w:noWrap/>
            <w:vAlign w:val="center"/>
            <w:hideMark/>
          </w:tcPr>
          <w:p w14:paraId="38EC65B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1.905.681,01</w:t>
            </w:r>
          </w:p>
        </w:tc>
        <w:tc>
          <w:tcPr>
            <w:tcW w:w="992" w:type="dxa"/>
            <w:tcBorders>
              <w:top w:val="nil"/>
              <w:left w:val="nil"/>
              <w:bottom w:val="single" w:sz="4" w:space="0" w:color="auto"/>
              <w:right w:val="single" w:sz="4" w:space="0" w:color="auto"/>
            </w:tcBorders>
            <w:noWrap/>
            <w:vAlign w:val="center"/>
            <w:hideMark/>
          </w:tcPr>
          <w:p w14:paraId="6006CBA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2.554.255,00</w:t>
            </w:r>
          </w:p>
        </w:tc>
        <w:tc>
          <w:tcPr>
            <w:tcW w:w="993" w:type="dxa"/>
            <w:tcBorders>
              <w:top w:val="nil"/>
              <w:left w:val="nil"/>
              <w:bottom w:val="single" w:sz="4" w:space="0" w:color="auto"/>
              <w:right w:val="single" w:sz="4" w:space="0" w:color="auto"/>
            </w:tcBorders>
            <w:noWrap/>
            <w:vAlign w:val="center"/>
            <w:hideMark/>
          </w:tcPr>
          <w:p w14:paraId="7FBF01D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2.559.401,00</w:t>
            </w:r>
          </w:p>
        </w:tc>
        <w:tc>
          <w:tcPr>
            <w:tcW w:w="806" w:type="dxa"/>
            <w:tcBorders>
              <w:top w:val="nil"/>
              <w:left w:val="nil"/>
              <w:bottom w:val="single" w:sz="4" w:space="0" w:color="auto"/>
              <w:right w:val="single" w:sz="4" w:space="0" w:color="auto"/>
            </w:tcBorders>
            <w:noWrap/>
            <w:vAlign w:val="center"/>
            <w:hideMark/>
          </w:tcPr>
          <w:p w14:paraId="5DB7200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54,07</w:t>
            </w:r>
          </w:p>
        </w:tc>
        <w:tc>
          <w:tcPr>
            <w:tcW w:w="1119" w:type="dxa"/>
            <w:tcBorders>
              <w:top w:val="nil"/>
              <w:left w:val="nil"/>
              <w:bottom w:val="single" w:sz="4" w:space="0" w:color="auto"/>
              <w:right w:val="single" w:sz="4" w:space="0" w:color="auto"/>
            </w:tcBorders>
            <w:noWrap/>
            <w:vAlign w:val="center"/>
            <w:hideMark/>
          </w:tcPr>
          <w:p w14:paraId="55537A2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54,12</w:t>
            </w:r>
          </w:p>
        </w:tc>
        <w:tc>
          <w:tcPr>
            <w:tcW w:w="729" w:type="dxa"/>
            <w:tcBorders>
              <w:top w:val="nil"/>
              <w:left w:val="nil"/>
              <w:bottom w:val="single" w:sz="4" w:space="0" w:color="auto"/>
              <w:right w:val="single" w:sz="4" w:space="0" w:color="auto"/>
            </w:tcBorders>
            <w:noWrap/>
            <w:vAlign w:val="center"/>
            <w:hideMark/>
          </w:tcPr>
          <w:p w14:paraId="7E817E4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0,105</w:t>
            </w:r>
          </w:p>
        </w:tc>
        <w:tc>
          <w:tcPr>
            <w:tcW w:w="654" w:type="dxa"/>
            <w:tcBorders>
              <w:top w:val="nil"/>
              <w:left w:val="nil"/>
              <w:bottom w:val="single" w:sz="4" w:space="0" w:color="auto"/>
              <w:right w:val="single" w:sz="4" w:space="0" w:color="auto"/>
            </w:tcBorders>
            <w:noWrap/>
            <w:vAlign w:val="center"/>
            <w:hideMark/>
          </w:tcPr>
          <w:p w14:paraId="48D5993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0,101</w:t>
            </w:r>
          </w:p>
        </w:tc>
      </w:tr>
      <w:tr w:rsidR="00C53905" w:rsidRPr="00C53905" w14:paraId="377CD916"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48668592"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Polideportivo Los Naranjos</w:t>
            </w:r>
          </w:p>
        </w:tc>
        <w:tc>
          <w:tcPr>
            <w:tcW w:w="1150" w:type="dxa"/>
            <w:tcBorders>
              <w:top w:val="nil"/>
              <w:left w:val="nil"/>
              <w:bottom w:val="single" w:sz="4" w:space="0" w:color="auto"/>
              <w:right w:val="single" w:sz="4" w:space="0" w:color="auto"/>
            </w:tcBorders>
            <w:noWrap/>
            <w:vAlign w:val="center"/>
            <w:hideMark/>
          </w:tcPr>
          <w:p w14:paraId="201F1A9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1.628.934,74</w:t>
            </w:r>
          </w:p>
        </w:tc>
        <w:tc>
          <w:tcPr>
            <w:tcW w:w="1118" w:type="dxa"/>
            <w:tcBorders>
              <w:top w:val="nil"/>
              <w:left w:val="nil"/>
              <w:bottom w:val="single" w:sz="4" w:space="0" w:color="auto"/>
              <w:right w:val="single" w:sz="4" w:space="0" w:color="auto"/>
            </w:tcBorders>
            <w:noWrap/>
            <w:vAlign w:val="center"/>
            <w:hideMark/>
          </w:tcPr>
          <w:p w14:paraId="644AEF0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1.575.362,00</w:t>
            </w:r>
          </w:p>
        </w:tc>
        <w:tc>
          <w:tcPr>
            <w:tcW w:w="992" w:type="dxa"/>
            <w:tcBorders>
              <w:top w:val="nil"/>
              <w:left w:val="nil"/>
              <w:bottom w:val="single" w:sz="4" w:space="0" w:color="auto"/>
              <w:right w:val="single" w:sz="4" w:space="0" w:color="auto"/>
            </w:tcBorders>
            <w:noWrap/>
            <w:vAlign w:val="center"/>
            <w:hideMark/>
          </w:tcPr>
          <w:p w14:paraId="29C2101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2.483.142,00</w:t>
            </w:r>
          </w:p>
        </w:tc>
        <w:tc>
          <w:tcPr>
            <w:tcW w:w="993" w:type="dxa"/>
            <w:tcBorders>
              <w:top w:val="nil"/>
              <w:left w:val="nil"/>
              <w:bottom w:val="single" w:sz="4" w:space="0" w:color="auto"/>
              <w:right w:val="single" w:sz="4" w:space="0" w:color="auto"/>
            </w:tcBorders>
            <w:noWrap/>
            <w:vAlign w:val="center"/>
            <w:hideMark/>
          </w:tcPr>
          <w:p w14:paraId="14F0A6BD"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2.409.040,00</w:t>
            </w:r>
          </w:p>
        </w:tc>
        <w:tc>
          <w:tcPr>
            <w:tcW w:w="806" w:type="dxa"/>
            <w:tcBorders>
              <w:top w:val="nil"/>
              <w:left w:val="nil"/>
              <w:bottom w:val="single" w:sz="4" w:space="0" w:color="auto"/>
              <w:right w:val="single" w:sz="4" w:space="0" w:color="auto"/>
            </w:tcBorders>
            <w:noWrap/>
            <w:vAlign w:val="center"/>
            <w:hideMark/>
          </w:tcPr>
          <w:p w14:paraId="6F396CB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31,12</w:t>
            </w:r>
          </w:p>
        </w:tc>
        <w:tc>
          <w:tcPr>
            <w:tcW w:w="1119" w:type="dxa"/>
            <w:tcBorders>
              <w:top w:val="nil"/>
              <w:left w:val="nil"/>
              <w:bottom w:val="single" w:sz="4" w:space="0" w:color="auto"/>
              <w:right w:val="single" w:sz="4" w:space="0" w:color="auto"/>
            </w:tcBorders>
            <w:noWrap/>
            <w:vAlign w:val="center"/>
            <w:hideMark/>
          </w:tcPr>
          <w:p w14:paraId="090C69F9"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30,36</w:t>
            </w:r>
          </w:p>
        </w:tc>
        <w:tc>
          <w:tcPr>
            <w:tcW w:w="729" w:type="dxa"/>
            <w:tcBorders>
              <w:top w:val="nil"/>
              <w:left w:val="nil"/>
              <w:bottom w:val="single" w:sz="4" w:space="0" w:color="auto"/>
              <w:right w:val="single" w:sz="4" w:space="0" w:color="auto"/>
            </w:tcBorders>
            <w:noWrap/>
            <w:vAlign w:val="center"/>
            <w:hideMark/>
          </w:tcPr>
          <w:p w14:paraId="3C4A1FA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0,400</w:t>
            </w:r>
          </w:p>
        </w:tc>
        <w:tc>
          <w:tcPr>
            <w:tcW w:w="654" w:type="dxa"/>
            <w:tcBorders>
              <w:top w:val="nil"/>
              <w:left w:val="nil"/>
              <w:bottom w:val="single" w:sz="4" w:space="0" w:color="auto"/>
              <w:right w:val="single" w:sz="4" w:space="0" w:color="auto"/>
            </w:tcBorders>
            <w:noWrap/>
            <w:vAlign w:val="center"/>
            <w:hideMark/>
          </w:tcPr>
          <w:p w14:paraId="02ACBA89"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0,436</w:t>
            </w:r>
          </w:p>
        </w:tc>
      </w:tr>
      <w:tr w:rsidR="00C53905" w:rsidRPr="00C53905" w14:paraId="603B89BC"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4BA0E721"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Llano Verde</w:t>
            </w:r>
          </w:p>
        </w:tc>
        <w:tc>
          <w:tcPr>
            <w:tcW w:w="1150" w:type="dxa"/>
            <w:tcBorders>
              <w:top w:val="nil"/>
              <w:left w:val="nil"/>
              <w:bottom w:val="single" w:sz="4" w:space="0" w:color="auto"/>
              <w:right w:val="single" w:sz="4" w:space="0" w:color="auto"/>
            </w:tcBorders>
            <w:noWrap/>
            <w:vAlign w:val="center"/>
            <w:hideMark/>
          </w:tcPr>
          <w:p w14:paraId="76CFA81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811.251,94</w:t>
            </w:r>
          </w:p>
        </w:tc>
        <w:tc>
          <w:tcPr>
            <w:tcW w:w="1118" w:type="dxa"/>
            <w:tcBorders>
              <w:top w:val="nil"/>
              <w:left w:val="nil"/>
              <w:bottom w:val="single" w:sz="4" w:space="0" w:color="auto"/>
              <w:right w:val="single" w:sz="4" w:space="0" w:color="auto"/>
            </w:tcBorders>
            <w:noWrap/>
            <w:vAlign w:val="center"/>
            <w:hideMark/>
          </w:tcPr>
          <w:p w14:paraId="176F6E2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816.827,70</w:t>
            </w:r>
          </w:p>
        </w:tc>
        <w:tc>
          <w:tcPr>
            <w:tcW w:w="992" w:type="dxa"/>
            <w:tcBorders>
              <w:top w:val="nil"/>
              <w:left w:val="nil"/>
              <w:bottom w:val="single" w:sz="4" w:space="0" w:color="auto"/>
              <w:right w:val="single" w:sz="4" w:space="0" w:color="auto"/>
            </w:tcBorders>
            <w:noWrap/>
            <w:vAlign w:val="center"/>
            <w:hideMark/>
          </w:tcPr>
          <w:p w14:paraId="28E220F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1.020.262,00</w:t>
            </w:r>
          </w:p>
        </w:tc>
        <w:tc>
          <w:tcPr>
            <w:tcW w:w="993" w:type="dxa"/>
            <w:tcBorders>
              <w:top w:val="nil"/>
              <w:left w:val="nil"/>
              <w:bottom w:val="single" w:sz="4" w:space="0" w:color="auto"/>
              <w:right w:val="single" w:sz="4" w:space="0" w:color="auto"/>
            </w:tcBorders>
            <w:noWrap/>
            <w:vAlign w:val="center"/>
            <w:hideMark/>
          </w:tcPr>
          <w:p w14:paraId="061695AC"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1.026.478,00</w:t>
            </w:r>
          </w:p>
        </w:tc>
        <w:tc>
          <w:tcPr>
            <w:tcW w:w="806" w:type="dxa"/>
            <w:tcBorders>
              <w:top w:val="nil"/>
              <w:left w:val="nil"/>
              <w:bottom w:val="single" w:sz="4" w:space="0" w:color="auto"/>
              <w:right w:val="single" w:sz="4" w:space="0" w:color="auto"/>
            </w:tcBorders>
            <w:noWrap/>
            <w:vAlign w:val="center"/>
            <w:hideMark/>
          </w:tcPr>
          <w:p w14:paraId="2B788BF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23,34</w:t>
            </w:r>
          </w:p>
        </w:tc>
        <w:tc>
          <w:tcPr>
            <w:tcW w:w="1119" w:type="dxa"/>
            <w:tcBorders>
              <w:top w:val="nil"/>
              <w:left w:val="nil"/>
              <w:bottom w:val="single" w:sz="4" w:space="0" w:color="auto"/>
              <w:right w:val="single" w:sz="4" w:space="0" w:color="auto"/>
            </w:tcBorders>
            <w:noWrap/>
            <w:vAlign w:val="center"/>
            <w:hideMark/>
          </w:tcPr>
          <w:p w14:paraId="4A9EBAE7"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23,55</w:t>
            </w:r>
          </w:p>
        </w:tc>
        <w:tc>
          <w:tcPr>
            <w:tcW w:w="729" w:type="dxa"/>
            <w:tcBorders>
              <w:top w:val="nil"/>
              <w:left w:val="nil"/>
              <w:bottom w:val="single" w:sz="4" w:space="0" w:color="auto"/>
              <w:right w:val="single" w:sz="4" w:space="0" w:color="auto"/>
            </w:tcBorders>
            <w:noWrap/>
            <w:vAlign w:val="center"/>
            <w:hideMark/>
          </w:tcPr>
          <w:p w14:paraId="46751BE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0,354</w:t>
            </w:r>
          </w:p>
        </w:tc>
        <w:tc>
          <w:tcPr>
            <w:tcW w:w="654" w:type="dxa"/>
            <w:tcBorders>
              <w:top w:val="nil"/>
              <w:left w:val="nil"/>
              <w:bottom w:val="single" w:sz="4" w:space="0" w:color="auto"/>
              <w:right w:val="single" w:sz="4" w:space="0" w:color="auto"/>
            </w:tcBorders>
            <w:noWrap/>
            <w:vAlign w:val="center"/>
            <w:hideMark/>
          </w:tcPr>
          <w:p w14:paraId="15BBC9D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0,346</w:t>
            </w:r>
          </w:p>
        </w:tc>
      </w:tr>
      <w:tr w:rsidR="00C53905" w:rsidRPr="00C53905" w14:paraId="20A00F81"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671FCD75"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Centro Cultural Comuna 13</w:t>
            </w:r>
          </w:p>
        </w:tc>
        <w:tc>
          <w:tcPr>
            <w:tcW w:w="1150" w:type="dxa"/>
            <w:tcBorders>
              <w:top w:val="nil"/>
              <w:left w:val="nil"/>
              <w:bottom w:val="single" w:sz="4" w:space="0" w:color="auto"/>
              <w:right w:val="single" w:sz="4" w:space="0" w:color="auto"/>
            </w:tcBorders>
            <w:noWrap/>
            <w:vAlign w:val="center"/>
            <w:hideMark/>
          </w:tcPr>
          <w:p w14:paraId="4A19EB6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1.356.253,35</w:t>
            </w:r>
          </w:p>
        </w:tc>
        <w:tc>
          <w:tcPr>
            <w:tcW w:w="1118" w:type="dxa"/>
            <w:tcBorders>
              <w:top w:val="nil"/>
              <w:left w:val="nil"/>
              <w:bottom w:val="single" w:sz="4" w:space="0" w:color="auto"/>
              <w:right w:val="single" w:sz="4" w:space="0" w:color="auto"/>
            </w:tcBorders>
            <w:noWrap/>
            <w:vAlign w:val="center"/>
            <w:hideMark/>
          </w:tcPr>
          <w:p w14:paraId="5F67B4F7"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1.381.605,43</w:t>
            </w:r>
          </w:p>
        </w:tc>
        <w:tc>
          <w:tcPr>
            <w:tcW w:w="992" w:type="dxa"/>
            <w:tcBorders>
              <w:top w:val="nil"/>
              <w:left w:val="nil"/>
              <w:bottom w:val="single" w:sz="4" w:space="0" w:color="auto"/>
              <w:right w:val="single" w:sz="4" w:space="0" w:color="auto"/>
            </w:tcBorders>
            <w:noWrap/>
            <w:vAlign w:val="center"/>
            <w:hideMark/>
          </w:tcPr>
          <w:p w14:paraId="2896419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1.880.866,00</w:t>
            </w:r>
          </w:p>
        </w:tc>
        <w:tc>
          <w:tcPr>
            <w:tcW w:w="993" w:type="dxa"/>
            <w:tcBorders>
              <w:top w:val="nil"/>
              <w:left w:val="nil"/>
              <w:bottom w:val="single" w:sz="4" w:space="0" w:color="auto"/>
              <w:right w:val="single" w:sz="4" w:space="0" w:color="auto"/>
            </w:tcBorders>
            <w:noWrap/>
            <w:vAlign w:val="center"/>
            <w:hideMark/>
          </w:tcPr>
          <w:p w14:paraId="275E4FB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1.924.450,00</w:t>
            </w:r>
          </w:p>
        </w:tc>
        <w:tc>
          <w:tcPr>
            <w:tcW w:w="806" w:type="dxa"/>
            <w:tcBorders>
              <w:top w:val="nil"/>
              <w:left w:val="nil"/>
              <w:bottom w:val="single" w:sz="4" w:space="0" w:color="auto"/>
              <w:right w:val="single" w:sz="4" w:space="0" w:color="auto"/>
            </w:tcBorders>
            <w:noWrap/>
            <w:vAlign w:val="center"/>
            <w:hideMark/>
          </w:tcPr>
          <w:p w14:paraId="6824D28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22,44</w:t>
            </w:r>
          </w:p>
        </w:tc>
        <w:tc>
          <w:tcPr>
            <w:tcW w:w="1119" w:type="dxa"/>
            <w:tcBorders>
              <w:top w:val="nil"/>
              <w:left w:val="nil"/>
              <w:bottom w:val="single" w:sz="4" w:space="0" w:color="auto"/>
              <w:right w:val="single" w:sz="4" w:space="0" w:color="auto"/>
            </w:tcBorders>
            <w:noWrap/>
            <w:vAlign w:val="center"/>
            <w:hideMark/>
          </w:tcPr>
          <w:p w14:paraId="67AC937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21,80</w:t>
            </w:r>
          </w:p>
        </w:tc>
        <w:tc>
          <w:tcPr>
            <w:tcW w:w="729" w:type="dxa"/>
            <w:tcBorders>
              <w:top w:val="nil"/>
              <w:left w:val="nil"/>
              <w:bottom w:val="single" w:sz="4" w:space="0" w:color="auto"/>
              <w:right w:val="single" w:sz="4" w:space="0" w:color="auto"/>
            </w:tcBorders>
            <w:noWrap/>
            <w:vAlign w:val="center"/>
            <w:hideMark/>
          </w:tcPr>
          <w:p w14:paraId="62A194E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0,888</w:t>
            </w:r>
          </w:p>
        </w:tc>
        <w:tc>
          <w:tcPr>
            <w:tcW w:w="654" w:type="dxa"/>
            <w:tcBorders>
              <w:top w:val="nil"/>
              <w:left w:val="nil"/>
              <w:bottom w:val="single" w:sz="4" w:space="0" w:color="auto"/>
              <w:right w:val="single" w:sz="4" w:space="0" w:color="auto"/>
            </w:tcBorders>
            <w:noWrap/>
            <w:vAlign w:val="center"/>
            <w:hideMark/>
          </w:tcPr>
          <w:p w14:paraId="6BD9E12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0,882</w:t>
            </w:r>
          </w:p>
        </w:tc>
      </w:tr>
      <w:tr w:rsidR="00C53905" w:rsidRPr="00C53905" w14:paraId="15B617A9"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377F9C75"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Conjunto Habitacional Ramali</w:t>
            </w:r>
          </w:p>
        </w:tc>
        <w:tc>
          <w:tcPr>
            <w:tcW w:w="1150" w:type="dxa"/>
            <w:tcBorders>
              <w:top w:val="nil"/>
              <w:left w:val="nil"/>
              <w:bottom w:val="single" w:sz="4" w:space="0" w:color="auto"/>
              <w:right w:val="single" w:sz="4" w:space="0" w:color="auto"/>
            </w:tcBorders>
            <w:noWrap/>
            <w:vAlign w:val="center"/>
            <w:hideMark/>
          </w:tcPr>
          <w:p w14:paraId="35A2111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4.840.442,01</w:t>
            </w:r>
          </w:p>
        </w:tc>
        <w:tc>
          <w:tcPr>
            <w:tcW w:w="1118" w:type="dxa"/>
            <w:tcBorders>
              <w:top w:val="nil"/>
              <w:left w:val="nil"/>
              <w:bottom w:val="single" w:sz="4" w:space="0" w:color="auto"/>
              <w:right w:val="single" w:sz="4" w:space="0" w:color="auto"/>
            </w:tcBorders>
            <w:noWrap/>
            <w:vAlign w:val="center"/>
            <w:hideMark/>
          </w:tcPr>
          <w:p w14:paraId="257772DC"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4.932.653,45</w:t>
            </w:r>
          </w:p>
        </w:tc>
        <w:tc>
          <w:tcPr>
            <w:tcW w:w="992" w:type="dxa"/>
            <w:tcBorders>
              <w:top w:val="nil"/>
              <w:left w:val="nil"/>
              <w:bottom w:val="single" w:sz="4" w:space="0" w:color="auto"/>
              <w:right w:val="single" w:sz="4" w:space="0" w:color="auto"/>
            </w:tcBorders>
            <w:noWrap/>
            <w:vAlign w:val="center"/>
            <w:hideMark/>
          </w:tcPr>
          <w:p w14:paraId="727E15E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7.683.316,00</w:t>
            </w:r>
          </w:p>
        </w:tc>
        <w:tc>
          <w:tcPr>
            <w:tcW w:w="993" w:type="dxa"/>
            <w:tcBorders>
              <w:top w:val="nil"/>
              <w:left w:val="nil"/>
              <w:bottom w:val="single" w:sz="4" w:space="0" w:color="auto"/>
              <w:right w:val="single" w:sz="4" w:space="0" w:color="auto"/>
            </w:tcBorders>
            <w:noWrap/>
            <w:vAlign w:val="center"/>
            <w:hideMark/>
          </w:tcPr>
          <w:p w14:paraId="6A1BDAD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7.789.346,00</w:t>
            </w:r>
          </w:p>
        </w:tc>
        <w:tc>
          <w:tcPr>
            <w:tcW w:w="806" w:type="dxa"/>
            <w:tcBorders>
              <w:top w:val="nil"/>
              <w:left w:val="nil"/>
              <w:bottom w:val="single" w:sz="4" w:space="0" w:color="auto"/>
              <w:right w:val="single" w:sz="4" w:space="0" w:color="auto"/>
            </w:tcBorders>
            <w:noWrap/>
            <w:vAlign w:val="center"/>
            <w:hideMark/>
          </w:tcPr>
          <w:p w14:paraId="49A68D4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25,21</w:t>
            </w:r>
          </w:p>
        </w:tc>
        <w:tc>
          <w:tcPr>
            <w:tcW w:w="1119" w:type="dxa"/>
            <w:tcBorders>
              <w:top w:val="nil"/>
              <w:left w:val="nil"/>
              <w:bottom w:val="single" w:sz="4" w:space="0" w:color="auto"/>
              <w:right w:val="single" w:sz="4" w:space="0" w:color="auto"/>
            </w:tcBorders>
            <w:noWrap/>
            <w:vAlign w:val="center"/>
            <w:hideMark/>
          </w:tcPr>
          <w:p w14:paraId="158667E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25,68</w:t>
            </w:r>
          </w:p>
        </w:tc>
        <w:tc>
          <w:tcPr>
            <w:tcW w:w="729" w:type="dxa"/>
            <w:tcBorders>
              <w:top w:val="nil"/>
              <w:left w:val="nil"/>
              <w:bottom w:val="single" w:sz="4" w:space="0" w:color="auto"/>
              <w:right w:val="single" w:sz="4" w:space="0" w:color="auto"/>
            </w:tcBorders>
            <w:noWrap/>
            <w:vAlign w:val="center"/>
            <w:hideMark/>
          </w:tcPr>
          <w:p w14:paraId="604C1E7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0,400</w:t>
            </w:r>
          </w:p>
        </w:tc>
        <w:tc>
          <w:tcPr>
            <w:tcW w:w="654" w:type="dxa"/>
            <w:tcBorders>
              <w:top w:val="nil"/>
              <w:left w:val="nil"/>
              <w:bottom w:val="single" w:sz="4" w:space="0" w:color="auto"/>
              <w:right w:val="single" w:sz="4" w:space="0" w:color="auto"/>
            </w:tcBorders>
            <w:noWrap/>
            <w:vAlign w:val="center"/>
            <w:hideMark/>
          </w:tcPr>
          <w:p w14:paraId="6338D0F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0,383</w:t>
            </w:r>
          </w:p>
        </w:tc>
      </w:tr>
      <w:tr w:rsidR="00C53905" w:rsidRPr="00C53905" w14:paraId="010E0DAA"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05B66625"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Skate Board</w:t>
            </w:r>
          </w:p>
        </w:tc>
        <w:tc>
          <w:tcPr>
            <w:tcW w:w="1150" w:type="dxa"/>
            <w:tcBorders>
              <w:top w:val="nil"/>
              <w:left w:val="nil"/>
              <w:bottom w:val="single" w:sz="4" w:space="0" w:color="auto"/>
              <w:right w:val="single" w:sz="4" w:space="0" w:color="auto"/>
            </w:tcBorders>
            <w:noWrap/>
            <w:vAlign w:val="center"/>
            <w:hideMark/>
          </w:tcPr>
          <w:p w14:paraId="4179525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2.158.449,99</w:t>
            </w:r>
          </w:p>
        </w:tc>
        <w:tc>
          <w:tcPr>
            <w:tcW w:w="1118" w:type="dxa"/>
            <w:tcBorders>
              <w:top w:val="nil"/>
              <w:left w:val="nil"/>
              <w:bottom w:val="single" w:sz="4" w:space="0" w:color="auto"/>
              <w:right w:val="single" w:sz="4" w:space="0" w:color="auto"/>
            </w:tcBorders>
            <w:noWrap/>
            <w:vAlign w:val="center"/>
            <w:hideMark/>
          </w:tcPr>
          <w:p w14:paraId="66579BB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2.140.122,24</w:t>
            </w:r>
          </w:p>
        </w:tc>
        <w:tc>
          <w:tcPr>
            <w:tcW w:w="992" w:type="dxa"/>
            <w:tcBorders>
              <w:top w:val="nil"/>
              <w:left w:val="nil"/>
              <w:bottom w:val="single" w:sz="4" w:space="0" w:color="auto"/>
              <w:right w:val="single" w:sz="4" w:space="0" w:color="auto"/>
            </w:tcBorders>
            <w:noWrap/>
            <w:vAlign w:val="center"/>
            <w:hideMark/>
          </w:tcPr>
          <w:p w14:paraId="49FE388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2.572.112,00</w:t>
            </w:r>
          </w:p>
        </w:tc>
        <w:tc>
          <w:tcPr>
            <w:tcW w:w="993" w:type="dxa"/>
            <w:tcBorders>
              <w:top w:val="nil"/>
              <w:left w:val="nil"/>
              <w:bottom w:val="single" w:sz="4" w:space="0" w:color="auto"/>
              <w:right w:val="single" w:sz="4" w:space="0" w:color="auto"/>
            </w:tcBorders>
            <w:noWrap/>
            <w:vAlign w:val="center"/>
            <w:hideMark/>
          </w:tcPr>
          <w:p w14:paraId="38CAE2C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2.536.561,00</w:t>
            </w:r>
          </w:p>
        </w:tc>
        <w:tc>
          <w:tcPr>
            <w:tcW w:w="806" w:type="dxa"/>
            <w:tcBorders>
              <w:top w:val="nil"/>
              <w:left w:val="nil"/>
              <w:bottom w:val="single" w:sz="4" w:space="0" w:color="auto"/>
              <w:right w:val="single" w:sz="4" w:space="0" w:color="auto"/>
            </w:tcBorders>
            <w:noWrap/>
            <w:vAlign w:val="center"/>
            <w:hideMark/>
          </w:tcPr>
          <w:p w14:paraId="5A6B3A1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25,00</w:t>
            </w:r>
          </w:p>
        </w:tc>
        <w:tc>
          <w:tcPr>
            <w:tcW w:w="1119" w:type="dxa"/>
            <w:tcBorders>
              <w:top w:val="nil"/>
              <w:left w:val="nil"/>
              <w:bottom w:val="single" w:sz="4" w:space="0" w:color="auto"/>
              <w:right w:val="single" w:sz="4" w:space="0" w:color="auto"/>
            </w:tcBorders>
            <w:noWrap/>
            <w:vAlign w:val="center"/>
            <w:hideMark/>
          </w:tcPr>
          <w:p w14:paraId="5EA18FD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24,81</w:t>
            </w:r>
          </w:p>
        </w:tc>
        <w:tc>
          <w:tcPr>
            <w:tcW w:w="729" w:type="dxa"/>
            <w:tcBorders>
              <w:top w:val="nil"/>
              <w:left w:val="nil"/>
              <w:bottom w:val="single" w:sz="4" w:space="0" w:color="auto"/>
              <w:right w:val="single" w:sz="4" w:space="0" w:color="auto"/>
            </w:tcBorders>
            <w:noWrap/>
            <w:vAlign w:val="center"/>
            <w:hideMark/>
          </w:tcPr>
          <w:p w14:paraId="7717865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0,181</w:t>
            </w:r>
          </w:p>
        </w:tc>
        <w:tc>
          <w:tcPr>
            <w:tcW w:w="654" w:type="dxa"/>
            <w:tcBorders>
              <w:top w:val="nil"/>
              <w:left w:val="nil"/>
              <w:bottom w:val="single" w:sz="4" w:space="0" w:color="auto"/>
              <w:right w:val="single" w:sz="4" w:space="0" w:color="auto"/>
            </w:tcBorders>
            <w:noWrap/>
            <w:vAlign w:val="center"/>
            <w:hideMark/>
          </w:tcPr>
          <w:p w14:paraId="5C88A42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0,204</w:t>
            </w:r>
          </w:p>
        </w:tc>
      </w:tr>
      <w:tr w:rsidR="00C53905" w:rsidRPr="00C53905" w14:paraId="6EE2370C"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132EEDA8"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Alfonso Barberena</w:t>
            </w:r>
          </w:p>
        </w:tc>
        <w:tc>
          <w:tcPr>
            <w:tcW w:w="1150" w:type="dxa"/>
            <w:tcBorders>
              <w:top w:val="nil"/>
              <w:left w:val="nil"/>
              <w:bottom w:val="single" w:sz="4" w:space="0" w:color="auto"/>
              <w:right w:val="single" w:sz="4" w:space="0" w:color="auto"/>
            </w:tcBorders>
            <w:noWrap/>
            <w:vAlign w:val="center"/>
            <w:hideMark/>
          </w:tcPr>
          <w:p w14:paraId="0A5FF0AC"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1.438.238,46</w:t>
            </w:r>
          </w:p>
        </w:tc>
        <w:tc>
          <w:tcPr>
            <w:tcW w:w="1118" w:type="dxa"/>
            <w:tcBorders>
              <w:top w:val="nil"/>
              <w:left w:val="nil"/>
              <w:bottom w:val="single" w:sz="4" w:space="0" w:color="auto"/>
              <w:right w:val="single" w:sz="4" w:space="0" w:color="auto"/>
            </w:tcBorders>
            <w:noWrap/>
            <w:vAlign w:val="center"/>
            <w:hideMark/>
          </w:tcPr>
          <w:p w14:paraId="1DA09CA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1.437.480,96</w:t>
            </w:r>
          </w:p>
        </w:tc>
        <w:tc>
          <w:tcPr>
            <w:tcW w:w="992" w:type="dxa"/>
            <w:tcBorders>
              <w:top w:val="nil"/>
              <w:left w:val="nil"/>
              <w:bottom w:val="single" w:sz="4" w:space="0" w:color="auto"/>
              <w:right w:val="single" w:sz="4" w:space="0" w:color="auto"/>
            </w:tcBorders>
            <w:noWrap/>
            <w:vAlign w:val="center"/>
            <w:hideMark/>
          </w:tcPr>
          <w:p w14:paraId="35A6DAF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1.786.836,00</w:t>
            </w:r>
          </w:p>
        </w:tc>
        <w:tc>
          <w:tcPr>
            <w:tcW w:w="993" w:type="dxa"/>
            <w:tcBorders>
              <w:top w:val="nil"/>
              <w:left w:val="nil"/>
              <w:bottom w:val="single" w:sz="4" w:space="0" w:color="auto"/>
              <w:right w:val="single" w:sz="4" w:space="0" w:color="auto"/>
            </w:tcBorders>
            <w:noWrap/>
            <w:vAlign w:val="center"/>
            <w:hideMark/>
          </w:tcPr>
          <w:p w14:paraId="5D2C316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1.801.224,00</w:t>
            </w:r>
          </w:p>
        </w:tc>
        <w:tc>
          <w:tcPr>
            <w:tcW w:w="806" w:type="dxa"/>
            <w:tcBorders>
              <w:top w:val="nil"/>
              <w:left w:val="nil"/>
              <w:bottom w:val="single" w:sz="4" w:space="0" w:color="auto"/>
              <w:right w:val="single" w:sz="4" w:space="0" w:color="auto"/>
            </w:tcBorders>
            <w:noWrap/>
            <w:vAlign w:val="center"/>
            <w:hideMark/>
          </w:tcPr>
          <w:p w14:paraId="0371216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19,82</w:t>
            </w:r>
          </w:p>
        </w:tc>
        <w:tc>
          <w:tcPr>
            <w:tcW w:w="1119" w:type="dxa"/>
            <w:tcBorders>
              <w:top w:val="nil"/>
              <w:left w:val="nil"/>
              <w:bottom w:val="single" w:sz="4" w:space="0" w:color="auto"/>
              <w:right w:val="single" w:sz="4" w:space="0" w:color="auto"/>
            </w:tcBorders>
            <w:noWrap/>
            <w:vAlign w:val="center"/>
            <w:hideMark/>
          </w:tcPr>
          <w:p w14:paraId="261A469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19,75</w:t>
            </w:r>
          </w:p>
        </w:tc>
        <w:tc>
          <w:tcPr>
            <w:tcW w:w="729" w:type="dxa"/>
            <w:tcBorders>
              <w:top w:val="nil"/>
              <w:left w:val="nil"/>
              <w:bottom w:val="single" w:sz="4" w:space="0" w:color="auto"/>
              <w:right w:val="single" w:sz="4" w:space="0" w:color="auto"/>
            </w:tcBorders>
            <w:noWrap/>
            <w:vAlign w:val="center"/>
            <w:hideMark/>
          </w:tcPr>
          <w:p w14:paraId="59135CE8"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0,649</w:t>
            </w:r>
          </w:p>
        </w:tc>
        <w:tc>
          <w:tcPr>
            <w:tcW w:w="654" w:type="dxa"/>
            <w:tcBorders>
              <w:top w:val="nil"/>
              <w:left w:val="nil"/>
              <w:bottom w:val="single" w:sz="4" w:space="0" w:color="auto"/>
              <w:right w:val="single" w:sz="4" w:space="0" w:color="auto"/>
            </w:tcBorders>
            <w:noWrap/>
            <w:vAlign w:val="center"/>
            <w:hideMark/>
          </w:tcPr>
          <w:p w14:paraId="56E01DC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0,643</w:t>
            </w:r>
          </w:p>
        </w:tc>
      </w:tr>
      <w:tr w:rsidR="00C53905" w:rsidRPr="00C53905" w14:paraId="6DFE5C91"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7766C190"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Polideportivo Los Farallones</w:t>
            </w:r>
          </w:p>
        </w:tc>
        <w:tc>
          <w:tcPr>
            <w:tcW w:w="1150" w:type="dxa"/>
            <w:tcBorders>
              <w:top w:val="nil"/>
              <w:left w:val="nil"/>
              <w:bottom w:val="single" w:sz="4" w:space="0" w:color="auto"/>
              <w:right w:val="single" w:sz="4" w:space="0" w:color="auto"/>
            </w:tcBorders>
            <w:noWrap/>
            <w:vAlign w:val="center"/>
            <w:hideMark/>
          </w:tcPr>
          <w:p w14:paraId="3C1CBB68"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1.049.463,93</w:t>
            </w:r>
          </w:p>
        </w:tc>
        <w:tc>
          <w:tcPr>
            <w:tcW w:w="1118" w:type="dxa"/>
            <w:tcBorders>
              <w:top w:val="nil"/>
              <w:left w:val="nil"/>
              <w:bottom w:val="single" w:sz="4" w:space="0" w:color="auto"/>
              <w:right w:val="single" w:sz="4" w:space="0" w:color="auto"/>
            </w:tcBorders>
            <w:noWrap/>
            <w:vAlign w:val="center"/>
            <w:hideMark/>
          </w:tcPr>
          <w:p w14:paraId="354E55A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1.034.906,34</w:t>
            </w:r>
          </w:p>
        </w:tc>
        <w:tc>
          <w:tcPr>
            <w:tcW w:w="992" w:type="dxa"/>
            <w:tcBorders>
              <w:top w:val="nil"/>
              <w:left w:val="nil"/>
              <w:bottom w:val="single" w:sz="4" w:space="0" w:color="auto"/>
              <w:right w:val="single" w:sz="4" w:space="0" w:color="auto"/>
            </w:tcBorders>
            <w:noWrap/>
            <w:vAlign w:val="center"/>
            <w:hideMark/>
          </w:tcPr>
          <w:p w14:paraId="1937DAF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1.663.346,00</w:t>
            </w:r>
          </w:p>
        </w:tc>
        <w:tc>
          <w:tcPr>
            <w:tcW w:w="993" w:type="dxa"/>
            <w:tcBorders>
              <w:top w:val="nil"/>
              <w:left w:val="nil"/>
              <w:bottom w:val="single" w:sz="4" w:space="0" w:color="auto"/>
              <w:right w:val="single" w:sz="4" w:space="0" w:color="auto"/>
            </w:tcBorders>
            <w:noWrap/>
            <w:vAlign w:val="center"/>
            <w:hideMark/>
          </w:tcPr>
          <w:p w14:paraId="0ED797D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1.629.004,00</w:t>
            </w:r>
          </w:p>
        </w:tc>
        <w:tc>
          <w:tcPr>
            <w:tcW w:w="806" w:type="dxa"/>
            <w:tcBorders>
              <w:top w:val="nil"/>
              <w:left w:val="nil"/>
              <w:bottom w:val="single" w:sz="4" w:space="0" w:color="auto"/>
              <w:right w:val="single" w:sz="4" w:space="0" w:color="auto"/>
            </w:tcBorders>
            <w:noWrap/>
            <w:vAlign w:val="center"/>
            <w:hideMark/>
          </w:tcPr>
          <w:p w14:paraId="7FE8B45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26,60</w:t>
            </w:r>
          </w:p>
        </w:tc>
        <w:tc>
          <w:tcPr>
            <w:tcW w:w="1119" w:type="dxa"/>
            <w:tcBorders>
              <w:top w:val="nil"/>
              <w:left w:val="nil"/>
              <w:bottom w:val="single" w:sz="4" w:space="0" w:color="auto"/>
              <w:right w:val="single" w:sz="4" w:space="0" w:color="auto"/>
            </w:tcBorders>
            <w:noWrap/>
            <w:vAlign w:val="center"/>
            <w:hideMark/>
          </w:tcPr>
          <w:p w14:paraId="1D5C933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26,56</w:t>
            </w:r>
          </w:p>
        </w:tc>
        <w:tc>
          <w:tcPr>
            <w:tcW w:w="729" w:type="dxa"/>
            <w:tcBorders>
              <w:top w:val="nil"/>
              <w:left w:val="nil"/>
              <w:bottom w:val="single" w:sz="4" w:space="0" w:color="auto"/>
              <w:right w:val="single" w:sz="4" w:space="0" w:color="auto"/>
            </w:tcBorders>
            <w:noWrap/>
            <w:vAlign w:val="center"/>
            <w:hideMark/>
          </w:tcPr>
          <w:p w14:paraId="0388F58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0,653</w:t>
            </w:r>
          </w:p>
        </w:tc>
        <w:tc>
          <w:tcPr>
            <w:tcW w:w="654" w:type="dxa"/>
            <w:tcBorders>
              <w:top w:val="nil"/>
              <w:left w:val="nil"/>
              <w:bottom w:val="single" w:sz="4" w:space="0" w:color="auto"/>
              <w:right w:val="single" w:sz="4" w:space="0" w:color="auto"/>
            </w:tcBorders>
            <w:noWrap/>
            <w:vAlign w:val="center"/>
            <w:hideMark/>
          </w:tcPr>
          <w:p w14:paraId="383F431C"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0,667</w:t>
            </w:r>
          </w:p>
        </w:tc>
      </w:tr>
      <w:tr w:rsidR="00C53905" w:rsidRPr="00C53905" w14:paraId="357DD98A"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523206E2"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Los Guerreros</w:t>
            </w:r>
          </w:p>
        </w:tc>
        <w:tc>
          <w:tcPr>
            <w:tcW w:w="1150" w:type="dxa"/>
            <w:tcBorders>
              <w:top w:val="nil"/>
              <w:left w:val="nil"/>
              <w:bottom w:val="single" w:sz="4" w:space="0" w:color="auto"/>
              <w:right w:val="single" w:sz="4" w:space="0" w:color="auto"/>
            </w:tcBorders>
            <w:noWrap/>
            <w:vAlign w:val="center"/>
            <w:hideMark/>
          </w:tcPr>
          <w:p w14:paraId="643EEEA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944.571,73</w:t>
            </w:r>
          </w:p>
        </w:tc>
        <w:tc>
          <w:tcPr>
            <w:tcW w:w="1118" w:type="dxa"/>
            <w:tcBorders>
              <w:top w:val="nil"/>
              <w:left w:val="nil"/>
              <w:bottom w:val="single" w:sz="4" w:space="0" w:color="auto"/>
              <w:right w:val="single" w:sz="4" w:space="0" w:color="auto"/>
            </w:tcBorders>
            <w:noWrap/>
            <w:vAlign w:val="center"/>
            <w:hideMark/>
          </w:tcPr>
          <w:p w14:paraId="5D559138"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959.920,50</w:t>
            </w:r>
          </w:p>
        </w:tc>
        <w:tc>
          <w:tcPr>
            <w:tcW w:w="992" w:type="dxa"/>
            <w:tcBorders>
              <w:top w:val="nil"/>
              <w:left w:val="nil"/>
              <w:bottom w:val="single" w:sz="4" w:space="0" w:color="auto"/>
              <w:right w:val="single" w:sz="4" w:space="0" w:color="auto"/>
            </w:tcBorders>
            <w:noWrap/>
            <w:vAlign w:val="center"/>
            <w:hideMark/>
          </w:tcPr>
          <w:p w14:paraId="36B0FF6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1.230.534,00</w:t>
            </w:r>
          </w:p>
        </w:tc>
        <w:tc>
          <w:tcPr>
            <w:tcW w:w="993" w:type="dxa"/>
            <w:tcBorders>
              <w:top w:val="nil"/>
              <w:left w:val="nil"/>
              <w:bottom w:val="single" w:sz="4" w:space="0" w:color="auto"/>
              <w:right w:val="single" w:sz="4" w:space="0" w:color="auto"/>
            </w:tcBorders>
            <w:noWrap/>
            <w:vAlign w:val="center"/>
            <w:hideMark/>
          </w:tcPr>
          <w:p w14:paraId="3F4358D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1.244.676,00</w:t>
            </w:r>
          </w:p>
        </w:tc>
        <w:tc>
          <w:tcPr>
            <w:tcW w:w="806" w:type="dxa"/>
            <w:tcBorders>
              <w:top w:val="nil"/>
              <w:left w:val="nil"/>
              <w:bottom w:val="single" w:sz="4" w:space="0" w:color="auto"/>
              <w:right w:val="single" w:sz="4" w:space="0" w:color="auto"/>
            </w:tcBorders>
            <w:noWrap/>
            <w:vAlign w:val="center"/>
            <w:hideMark/>
          </w:tcPr>
          <w:p w14:paraId="15B3964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23,27</w:t>
            </w:r>
          </w:p>
        </w:tc>
        <w:tc>
          <w:tcPr>
            <w:tcW w:w="1119" w:type="dxa"/>
            <w:tcBorders>
              <w:top w:val="nil"/>
              <w:left w:val="nil"/>
              <w:bottom w:val="single" w:sz="4" w:space="0" w:color="auto"/>
              <w:right w:val="single" w:sz="4" w:space="0" w:color="auto"/>
            </w:tcBorders>
            <w:noWrap/>
            <w:vAlign w:val="center"/>
            <w:hideMark/>
          </w:tcPr>
          <w:p w14:paraId="2598224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23,48</w:t>
            </w:r>
          </w:p>
        </w:tc>
        <w:tc>
          <w:tcPr>
            <w:tcW w:w="729" w:type="dxa"/>
            <w:tcBorders>
              <w:top w:val="nil"/>
              <w:left w:val="nil"/>
              <w:bottom w:val="single" w:sz="4" w:space="0" w:color="auto"/>
              <w:right w:val="single" w:sz="4" w:space="0" w:color="auto"/>
            </w:tcBorders>
            <w:noWrap/>
            <w:vAlign w:val="center"/>
            <w:hideMark/>
          </w:tcPr>
          <w:p w14:paraId="58675EB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0,575</w:t>
            </w:r>
          </w:p>
        </w:tc>
        <w:tc>
          <w:tcPr>
            <w:tcW w:w="654" w:type="dxa"/>
            <w:tcBorders>
              <w:top w:val="nil"/>
              <w:left w:val="nil"/>
              <w:bottom w:val="single" w:sz="4" w:space="0" w:color="auto"/>
              <w:right w:val="single" w:sz="4" w:space="0" w:color="auto"/>
            </w:tcBorders>
            <w:noWrap/>
            <w:vAlign w:val="center"/>
            <w:hideMark/>
          </w:tcPr>
          <w:p w14:paraId="10A8C44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0,565</w:t>
            </w:r>
          </w:p>
        </w:tc>
      </w:tr>
      <w:tr w:rsidR="00C53905" w:rsidRPr="00C53905" w14:paraId="37F31671"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380F5A80"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Museo La Tertulia</w:t>
            </w:r>
          </w:p>
        </w:tc>
        <w:tc>
          <w:tcPr>
            <w:tcW w:w="1150" w:type="dxa"/>
            <w:tcBorders>
              <w:top w:val="nil"/>
              <w:left w:val="nil"/>
              <w:bottom w:val="single" w:sz="4" w:space="0" w:color="auto"/>
              <w:right w:val="single" w:sz="4" w:space="0" w:color="auto"/>
            </w:tcBorders>
            <w:noWrap/>
            <w:vAlign w:val="center"/>
            <w:hideMark/>
          </w:tcPr>
          <w:p w14:paraId="400FB26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256.054,24</w:t>
            </w:r>
          </w:p>
        </w:tc>
        <w:tc>
          <w:tcPr>
            <w:tcW w:w="1118" w:type="dxa"/>
            <w:tcBorders>
              <w:top w:val="nil"/>
              <w:left w:val="nil"/>
              <w:bottom w:val="single" w:sz="4" w:space="0" w:color="auto"/>
              <w:right w:val="single" w:sz="4" w:space="0" w:color="auto"/>
            </w:tcBorders>
            <w:noWrap/>
            <w:vAlign w:val="center"/>
            <w:hideMark/>
          </w:tcPr>
          <w:p w14:paraId="353BBAFD"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251.605,47</w:t>
            </w:r>
          </w:p>
        </w:tc>
        <w:tc>
          <w:tcPr>
            <w:tcW w:w="992" w:type="dxa"/>
            <w:tcBorders>
              <w:top w:val="nil"/>
              <w:left w:val="nil"/>
              <w:bottom w:val="single" w:sz="4" w:space="0" w:color="auto"/>
              <w:right w:val="single" w:sz="4" w:space="0" w:color="auto"/>
            </w:tcBorders>
            <w:noWrap/>
            <w:vAlign w:val="center"/>
            <w:hideMark/>
          </w:tcPr>
          <w:p w14:paraId="4F813DC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473.914,00</w:t>
            </w:r>
          </w:p>
        </w:tc>
        <w:tc>
          <w:tcPr>
            <w:tcW w:w="993" w:type="dxa"/>
            <w:tcBorders>
              <w:top w:val="nil"/>
              <w:left w:val="nil"/>
              <w:bottom w:val="single" w:sz="4" w:space="0" w:color="auto"/>
              <w:right w:val="single" w:sz="4" w:space="0" w:color="auto"/>
            </w:tcBorders>
            <w:noWrap/>
            <w:vAlign w:val="center"/>
            <w:hideMark/>
          </w:tcPr>
          <w:p w14:paraId="2C2BA1C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487.681,00</w:t>
            </w:r>
          </w:p>
        </w:tc>
        <w:tc>
          <w:tcPr>
            <w:tcW w:w="806" w:type="dxa"/>
            <w:tcBorders>
              <w:top w:val="nil"/>
              <w:left w:val="nil"/>
              <w:bottom w:val="single" w:sz="4" w:space="0" w:color="auto"/>
              <w:right w:val="single" w:sz="4" w:space="0" w:color="auto"/>
            </w:tcBorders>
            <w:noWrap/>
            <w:vAlign w:val="center"/>
            <w:hideMark/>
          </w:tcPr>
          <w:p w14:paraId="20EB439D"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27,16</w:t>
            </w:r>
          </w:p>
        </w:tc>
        <w:tc>
          <w:tcPr>
            <w:tcW w:w="1119" w:type="dxa"/>
            <w:tcBorders>
              <w:top w:val="nil"/>
              <w:left w:val="nil"/>
              <w:bottom w:val="single" w:sz="4" w:space="0" w:color="auto"/>
              <w:right w:val="single" w:sz="4" w:space="0" w:color="auto"/>
            </w:tcBorders>
            <w:noWrap/>
            <w:vAlign w:val="center"/>
            <w:hideMark/>
          </w:tcPr>
          <w:p w14:paraId="7C8DA77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26,75</w:t>
            </w:r>
          </w:p>
        </w:tc>
        <w:tc>
          <w:tcPr>
            <w:tcW w:w="729" w:type="dxa"/>
            <w:tcBorders>
              <w:top w:val="nil"/>
              <w:left w:val="nil"/>
              <w:bottom w:val="single" w:sz="4" w:space="0" w:color="auto"/>
              <w:right w:val="single" w:sz="4" w:space="0" w:color="auto"/>
            </w:tcBorders>
            <w:noWrap/>
            <w:vAlign w:val="center"/>
            <w:hideMark/>
          </w:tcPr>
          <w:p w14:paraId="615E5A5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0,764</w:t>
            </w:r>
          </w:p>
        </w:tc>
        <w:tc>
          <w:tcPr>
            <w:tcW w:w="654" w:type="dxa"/>
            <w:tcBorders>
              <w:top w:val="nil"/>
              <w:left w:val="nil"/>
              <w:bottom w:val="single" w:sz="4" w:space="0" w:color="auto"/>
              <w:right w:val="single" w:sz="4" w:space="0" w:color="auto"/>
            </w:tcBorders>
            <w:noWrap/>
            <w:vAlign w:val="center"/>
            <w:hideMark/>
          </w:tcPr>
          <w:p w14:paraId="7BBDB5C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0,750</w:t>
            </w:r>
          </w:p>
        </w:tc>
      </w:tr>
      <w:tr w:rsidR="00C53905" w:rsidRPr="00C53905" w14:paraId="1A5B20ED"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03B0B8CF"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San Marino</w:t>
            </w:r>
          </w:p>
        </w:tc>
        <w:tc>
          <w:tcPr>
            <w:tcW w:w="1150" w:type="dxa"/>
            <w:tcBorders>
              <w:top w:val="nil"/>
              <w:left w:val="nil"/>
              <w:bottom w:val="single" w:sz="4" w:space="0" w:color="auto"/>
              <w:right w:val="single" w:sz="4" w:space="0" w:color="auto"/>
            </w:tcBorders>
            <w:noWrap/>
            <w:vAlign w:val="center"/>
            <w:hideMark/>
          </w:tcPr>
          <w:p w14:paraId="2DAE82D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1.328.944,05</w:t>
            </w:r>
          </w:p>
        </w:tc>
        <w:tc>
          <w:tcPr>
            <w:tcW w:w="1118" w:type="dxa"/>
            <w:tcBorders>
              <w:top w:val="nil"/>
              <w:left w:val="nil"/>
              <w:bottom w:val="single" w:sz="4" w:space="0" w:color="auto"/>
              <w:right w:val="single" w:sz="4" w:space="0" w:color="auto"/>
            </w:tcBorders>
            <w:noWrap/>
            <w:vAlign w:val="center"/>
            <w:hideMark/>
          </w:tcPr>
          <w:p w14:paraId="1ADD467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1.308.280,05</w:t>
            </w:r>
          </w:p>
        </w:tc>
        <w:tc>
          <w:tcPr>
            <w:tcW w:w="992" w:type="dxa"/>
            <w:tcBorders>
              <w:top w:val="nil"/>
              <w:left w:val="nil"/>
              <w:bottom w:val="single" w:sz="4" w:space="0" w:color="auto"/>
              <w:right w:val="single" w:sz="4" w:space="0" w:color="auto"/>
            </w:tcBorders>
            <w:noWrap/>
            <w:vAlign w:val="center"/>
            <w:hideMark/>
          </w:tcPr>
          <w:p w14:paraId="35E457E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1.546.633,00</w:t>
            </w:r>
          </w:p>
        </w:tc>
        <w:tc>
          <w:tcPr>
            <w:tcW w:w="993" w:type="dxa"/>
            <w:tcBorders>
              <w:top w:val="nil"/>
              <w:left w:val="nil"/>
              <w:bottom w:val="single" w:sz="4" w:space="0" w:color="auto"/>
              <w:right w:val="single" w:sz="4" w:space="0" w:color="auto"/>
            </w:tcBorders>
            <w:noWrap/>
            <w:vAlign w:val="center"/>
            <w:hideMark/>
          </w:tcPr>
          <w:p w14:paraId="140E4178"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1.522.624,00</w:t>
            </w:r>
          </w:p>
        </w:tc>
        <w:tc>
          <w:tcPr>
            <w:tcW w:w="806" w:type="dxa"/>
            <w:tcBorders>
              <w:top w:val="nil"/>
              <w:left w:val="nil"/>
              <w:bottom w:val="single" w:sz="4" w:space="0" w:color="auto"/>
              <w:right w:val="single" w:sz="4" w:space="0" w:color="auto"/>
            </w:tcBorders>
            <w:noWrap/>
            <w:vAlign w:val="center"/>
            <w:hideMark/>
          </w:tcPr>
          <w:p w14:paraId="01F263AD"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28,30</w:t>
            </w:r>
          </w:p>
        </w:tc>
        <w:tc>
          <w:tcPr>
            <w:tcW w:w="1119" w:type="dxa"/>
            <w:tcBorders>
              <w:top w:val="nil"/>
              <w:left w:val="nil"/>
              <w:bottom w:val="single" w:sz="4" w:space="0" w:color="auto"/>
              <w:right w:val="single" w:sz="4" w:space="0" w:color="auto"/>
            </w:tcBorders>
            <w:noWrap/>
            <w:vAlign w:val="center"/>
            <w:hideMark/>
          </w:tcPr>
          <w:p w14:paraId="4AE69779"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27,85</w:t>
            </w:r>
          </w:p>
        </w:tc>
        <w:tc>
          <w:tcPr>
            <w:tcW w:w="729" w:type="dxa"/>
            <w:tcBorders>
              <w:top w:val="nil"/>
              <w:left w:val="nil"/>
              <w:bottom w:val="single" w:sz="4" w:space="0" w:color="auto"/>
              <w:right w:val="single" w:sz="4" w:space="0" w:color="auto"/>
            </w:tcBorders>
            <w:noWrap/>
            <w:vAlign w:val="center"/>
            <w:hideMark/>
          </w:tcPr>
          <w:p w14:paraId="0B4DDC9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0,686</w:t>
            </w:r>
          </w:p>
        </w:tc>
        <w:tc>
          <w:tcPr>
            <w:tcW w:w="654" w:type="dxa"/>
            <w:tcBorders>
              <w:top w:val="nil"/>
              <w:left w:val="nil"/>
              <w:bottom w:val="single" w:sz="4" w:space="0" w:color="auto"/>
              <w:right w:val="single" w:sz="4" w:space="0" w:color="auto"/>
            </w:tcBorders>
            <w:noWrap/>
            <w:vAlign w:val="center"/>
            <w:hideMark/>
          </w:tcPr>
          <w:p w14:paraId="45138ED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0,695</w:t>
            </w:r>
          </w:p>
        </w:tc>
      </w:tr>
      <w:tr w:rsidR="00C53905" w:rsidRPr="00C53905" w14:paraId="08E5D6F0"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350AE9A2"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La Flora</w:t>
            </w:r>
          </w:p>
        </w:tc>
        <w:tc>
          <w:tcPr>
            <w:tcW w:w="1150" w:type="dxa"/>
            <w:tcBorders>
              <w:top w:val="nil"/>
              <w:left w:val="nil"/>
              <w:bottom w:val="single" w:sz="4" w:space="0" w:color="auto"/>
              <w:right w:val="single" w:sz="4" w:space="0" w:color="auto"/>
            </w:tcBorders>
            <w:noWrap/>
            <w:vAlign w:val="center"/>
            <w:hideMark/>
          </w:tcPr>
          <w:p w14:paraId="7EB1B4E7"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1.464.655,09</w:t>
            </w:r>
          </w:p>
        </w:tc>
        <w:tc>
          <w:tcPr>
            <w:tcW w:w="1118" w:type="dxa"/>
            <w:tcBorders>
              <w:top w:val="nil"/>
              <w:left w:val="nil"/>
              <w:bottom w:val="single" w:sz="4" w:space="0" w:color="auto"/>
              <w:right w:val="single" w:sz="4" w:space="0" w:color="auto"/>
            </w:tcBorders>
            <w:noWrap/>
            <w:vAlign w:val="center"/>
            <w:hideMark/>
          </w:tcPr>
          <w:p w14:paraId="027605F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1.468.210,84</w:t>
            </w:r>
          </w:p>
        </w:tc>
        <w:tc>
          <w:tcPr>
            <w:tcW w:w="992" w:type="dxa"/>
            <w:tcBorders>
              <w:top w:val="nil"/>
              <w:left w:val="nil"/>
              <w:bottom w:val="single" w:sz="4" w:space="0" w:color="auto"/>
              <w:right w:val="single" w:sz="4" w:space="0" w:color="auto"/>
            </w:tcBorders>
            <w:noWrap/>
            <w:vAlign w:val="center"/>
            <w:hideMark/>
          </w:tcPr>
          <w:p w14:paraId="04CECA7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2.065.924,00</w:t>
            </w:r>
          </w:p>
        </w:tc>
        <w:tc>
          <w:tcPr>
            <w:tcW w:w="993" w:type="dxa"/>
            <w:tcBorders>
              <w:top w:val="nil"/>
              <w:left w:val="nil"/>
              <w:bottom w:val="single" w:sz="4" w:space="0" w:color="auto"/>
              <w:right w:val="single" w:sz="4" w:space="0" w:color="auto"/>
            </w:tcBorders>
            <w:noWrap/>
            <w:vAlign w:val="center"/>
            <w:hideMark/>
          </w:tcPr>
          <w:p w14:paraId="0C3AF26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2.059.087,00</w:t>
            </w:r>
          </w:p>
        </w:tc>
        <w:tc>
          <w:tcPr>
            <w:tcW w:w="806" w:type="dxa"/>
            <w:tcBorders>
              <w:top w:val="nil"/>
              <w:left w:val="nil"/>
              <w:bottom w:val="single" w:sz="4" w:space="0" w:color="auto"/>
              <w:right w:val="single" w:sz="4" w:space="0" w:color="auto"/>
            </w:tcBorders>
            <w:noWrap/>
            <w:vAlign w:val="center"/>
            <w:hideMark/>
          </w:tcPr>
          <w:p w14:paraId="4C71635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24,30</w:t>
            </w:r>
          </w:p>
        </w:tc>
        <w:tc>
          <w:tcPr>
            <w:tcW w:w="1119" w:type="dxa"/>
            <w:tcBorders>
              <w:top w:val="nil"/>
              <w:left w:val="nil"/>
              <w:bottom w:val="single" w:sz="4" w:space="0" w:color="auto"/>
              <w:right w:val="single" w:sz="4" w:space="0" w:color="auto"/>
            </w:tcBorders>
            <w:noWrap/>
            <w:vAlign w:val="center"/>
            <w:hideMark/>
          </w:tcPr>
          <w:p w14:paraId="34FC278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24,45</w:t>
            </w:r>
          </w:p>
        </w:tc>
        <w:tc>
          <w:tcPr>
            <w:tcW w:w="729" w:type="dxa"/>
            <w:tcBorders>
              <w:top w:val="nil"/>
              <w:left w:val="nil"/>
              <w:bottom w:val="single" w:sz="4" w:space="0" w:color="auto"/>
              <w:right w:val="single" w:sz="4" w:space="0" w:color="auto"/>
            </w:tcBorders>
            <w:noWrap/>
            <w:vAlign w:val="center"/>
            <w:hideMark/>
          </w:tcPr>
          <w:p w14:paraId="4885E1E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0,529</w:t>
            </w:r>
          </w:p>
        </w:tc>
        <w:tc>
          <w:tcPr>
            <w:tcW w:w="654" w:type="dxa"/>
            <w:tcBorders>
              <w:top w:val="nil"/>
              <w:left w:val="nil"/>
              <w:bottom w:val="single" w:sz="4" w:space="0" w:color="auto"/>
              <w:right w:val="single" w:sz="4" w:space="0" w:color="auto"/>
            </w:tcBorders>
            <w:noWrap/>
            <w:vAlign w:val="center"/>
            <w:hideMark/>
          </w:tcPr>
          <w:p w14:paraId="53373B2C"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0,533</w:t>
            </w:r>
          </w:p>
        </w:tc>
      </w:tr>
      <w:tr w:rsidR="00C53905" w:rsidRPr="00C53905" w14:paraId="1E329292"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74736164"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Alfonso Bonilla Aragón</w:t>
            </w:r>
          </w:p>
        </w:tc>
        <w:tc>
          <w:tcPr>
            <w:tcW w:w="1150" w:type="dxa"/>
            <w:tcBorders>
              <w:top w:val="nil"/>
              <w:left w:val="nil"/>
              <w:bottom w:val="single" w:sz="4" w:space="0" w:color="auto"/>
              <w:right w:val="single" w:sz="4" w:space="0" w:color="auto"/>
            </w:tcBorders>
            <w:noWrap/>
            <w:vAlign w:val="center"/>
            <w:hideMark/>
          </w:tcPr>
          <w:p w14:paraId="096C3FF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753.981,87</w:t>
            </w:r>
          </w:p>
        </w:tc>
        <w:tc>
          <w:tcPr>
            <w:tcW w:w="1118" w:type="dxa"/>
            <w:tcBorders>
              <w:top w:val="nil"/>
              <w:left w:val="nil"/>
              <w:bottom w:val="single" w:sz="4" w:space="0" w:color="auto"/>
              <w:right w:val="single" w:sz="4" w:space="0" w:color="auto"/>
            </w:tcBorders>
            <w:noWrap/>
            <w:vAlign w:val="center"/>
            <w:hideMark/>
          </w:tcPr>
          <w:p w14:paraId="18DF1D09"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753.981,87</w:t>
            </w:r>
          </w:p>
        </w:tc>
        <w:tc>
          <w:tcPr>
            <w:tcW w:w="992" w:type="dxa"/>
            <w:tcBorders>
              <w:top w:val="nil"/>
              <w:left w:val="nil"/>
              <w:bottom w:val="single" w:sz="4" w:space="0" w:color="auto"/>
              <w:right w:val="single" w:sz="4" w:space="0" w:color="auto"/>
            </w:tcBorders>
            <w:noWrap/>
            <w:vAlign w:val="center"/>
            <w:hideMark/>
          </w:tcPr>
          <w:p w14:paraId="4269931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976.329,00</w:t>
            </w:r>
          </w:p>
        </w:tc>
        <w:tc>
          <w:tcPr>
            <w:tcW w:w="993" w:type="dxa"/>
            <w:tcBorders>
              <w:top w:val="nil"/>
              <w:left w:val="nil"/>
              <w:bottom w:val="single" w:sz="4" w:space="0" w:color="auto"/>
              <w:right w:val="single" w:sz="4" w:space="0" w:color="auto"/>
            </w:tcBorders>
            <w:noWrap/>
            <w:vAlign w:val="center"/>
            <w:hideMark/>
          </w:tcPr>
          <w:p w14:paraId="673DF69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976.329,00</w:t>
            </w:r>
          </w:p>
        </w:tc>
        <w:tc>
          <w:tcPr>
            <w:tcW w:w="806" w:type="dxa"/>
            <w:tcBorders>
              <w:top w:val="nil"/>
              <w:left w:val="nil"/>
              <w:bottom w:val="single" w:sz="4" w:space="0" w:color="auto"/>
              <w:right w:val="single" w:sz="4" w:space="0" w:color="auto"/>
            </w:tcBorders>
            <w:noWrap/>
            <w:vAlign w:val="center"/>
            <w:hideMark/>
          </w:tcPr>
          <w:p w14:paraId="4F29A8A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22,84</w:t>
            </w:r>
          </w:p>
        </w:tc>
        <w:tc>
          <w:tcPr>
            <w:tcW w:w="1119" w:type="dxa"/>
            <w:tcBorders>
              <w:top w:val="nil"/>
              <w:left w:val="nil"/>
              <w:bottom w:val="single" w:sz="4" w:space="0" w:color="auto"/>
              <w:right w:val="single" w:sz="4" w:space="0" w:color="auto"/>
            </w:tcBorders>
            <w:noWrap/>
            <w:vAlign w:val="center"/>
            <w:hideMark/>
          </w:tcPr>
          <w:p w14:paraId="0C38693D"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22,84</w:t>
            </w:r>
          </w:p>
        </w:tc>
        <w:tc>
          <w:tcPr>
            <w:tcW w:w="729" w:type="dxa"/>
            <w:tcBorders>
              <w:top w:val="nil"/>
              <w:left w:val="nil"/>
              <w:bottom w:val="single" w:sz="4" w:space="0" w:color="auto"/>
              <w:right w:val="single" w:sz="4" w:space="0" w:color="auto"/>
            </w:tcBorders>
            <w:noWrap/>
            <w:vAlign w:val="center"/>
            <w:hideMark/>
          </w:tcPr>
          <w:p w14:paraId="6B29F6B7"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0,821</w:t>
            </w:r>
          </w:p>
        </w:tc>
        <w:tc>
          <w:tcPr>
            <w:tcW w:w="654" w:type="dxa"/>
            <w:tcBorders>
              <w:top w:val="nil"/>
              <w:left w:val="nil"/>
              <w:bottom w:val="single" w:sz="4" w:space="0" w:color="auto"/>
              <w:right w:val="single" w:sz="4" w:space="0" w:color="auto"/>
            </w:tcBorders>
            <w:noWrap/>
            <w:vAlign w:val="center"/>
            <w:hideMark/>
          </w:tcPr>
          <w:p w14:paraId="43EAB51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0,821</w:t>
            </w:r>
          </w:p>
        </w:tc>
      </w:tr>
      <w:tr w:rsidR="00C53905" w:rsidRPr="00C53905" w14:paraId="73A9B803"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152DA2A4"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Yo Amo a Siloé</w:t>
            </w:r>
          </w:p>
        </w:tc>
        <w:tc>
          <w:tcPr>
            <w:tcW w:w="1150" w:type="dxa"/>
            <w:tcBorders>
              <w:top w:val="nil"/>
              <w:left w:val="nil"/>
              <w:bottom w:val="single" w:sz="4" w:space="0" w:color="auto"/>
              <w:right w:val="single" w:sz="4" w:space="0" w:color="auto"/>
            </w:tcBorders>
            <w:noWrap/>
            <w:vAlign w:val="center"/>
            <w:hideMark/>
          </w:tcPr>
          <w:p w14:paraId="12C5188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3.816.150,47</w:t>
            </w:r>
          </w:p>
        </w:tc>
        <w:tc>
          <w:tcPr>
            <w:tcW w:w="1118" w:type="dxa"/>
            <w:tcBorders>
              <w:top w:val="nil"/>
              <w:left w:val="nil"/>
              <w:bottom w:val="single" w:sz="4" w:space="0" w:color="auto"/>
              <w:right w:val="single" w:sz="4" w:space="0" w:color="auto"/>
            </w:tcBorders>
            <w:noWrap/>
            <w:vAlign w:val="center"/>
            <w:hideMark/>
          </w:tcPr>
          <w:p w14:paraId="2E4A368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3.816.150,47</w:t>
            </w:r>
          </w:p>
        </w:tc>
        <w:tc>
          <w:tcPr>
            <w:tcW w:w="992" w:type="dxa"/>
            <w:tcBorders>
              <w:top w:val="nil"/>
              <w:left w:val="nil"/>
              <w:bottom w:val="single" w:sz="4" w:space="0" w:color="auto"/>
              <w:right w:val="single" w:sz="4" w:space="0" w:color="auto"/>
            </w:tcBorders>
            <w:noWrap/>
            <w:vAlign w:val="center"/>
            <w:hideMark/>
          </w:tcPr>
          <w:p w14:paraId="7019AF5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4.523.177,00</w:t>
            </w:r>
          </w:p>
        </w:tc>
        <w:tc>
          <w:tcPr>
            <w:tcW w:w="993" w:type="dxa"/>
            <w:tcBorders>
              <w:top w:val="nil"/>
              <w:left w:val="nil"/>
              <w:bottom w:val="single" w:sz="4" w:space="0" w:color="auto"/>
              <w:right w:val="single" w:sz="4" w:space="0" w:color="auto"/>
            </w:tcBorders>
            <w:noWrap/>
            <w:vAlign w:val="center"/>
            <w:hideMark/>
          </w:tcPr>
          <w:p w14:paraId="246819C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4.523.177,00</w:t>
            </w:r>
          </w:p>
        </w:tc>
        <w:tc>
          <w:tcPr>
            <w:tcW w:w="806" w:type="dxa"/>
            <w:tcBorders>
              <w:top w:val="nil"/>
              <w:left w:val="nil"/>
              <w:bottom w:val="single" w:sz="4" w:space="0" w:color="auto"/>
              <w:right w:val="single" w:sz="4" w:space="0" w:color="auto"/>
            </w:tcBorders>
            <w:noWrap/>
            <w:vAlign w:val="center"/>
            <w:hideMark/>
          </w:tcPr>
          <w:p w14:paraId="48B1053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18,22</w:t>
            </w:r>
          </w:p>
        </w:tc>
        <w:tc>
          <w:tcPr>
            <w:tcW w:w="1119" w:type="dxa"/>
            <w:tcBorders>
              <w:top w:val="nil"/>
              <w:left w:val="nil"/>
              <w:bottom w:val="single" w:sz="4" w:space="0" w:color="auto"/>
              <w:right w:val="single" w:sz="4" w:space="0" w:color="auto"/>
            </w:tcBorders>
            <w:noWrap/>
            <w:vAlign w:val="center"/>
            <w:hideMark/>
          </w:tcPr>
          <w:p w14:paraId="4A21CB5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18,22</w:t>
            </w:r>
          </w:p>
        </w:tc>
        <w:tc>
          <w:tcPr>
            <w:tcW w:w="729" w:type="dxa"/>
            <w:tcBorders>
              <w:top w:val="nil"/>
              <w:left w:val="nil"/>
              <w:bottom w:val="single" w:sz="4" w:space="0" w:color="auto"/>
              <w:right w:val="single" w:sz="4" w:space="0" w:color="auto"/>
            </w:tcBorders>
            <w:noWrap/>
            <w:vAlign w:val="center"/>
            <w:hideMark/>
          </w:tcPr>
          <w:p w14:paraId="0D83E4C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-0,080</w:t>
            </w:r>
          </w:p>
        </w:tc>
        <w:tc>
          <w:tcPr>
            <w:tcW w:w="654" w:type="dxa"/>
            <w:tcBorders>
              <w:top w:val="nil"/>
              <w:left w:val="nil"/>
              <w:bottom w:val="single" w:sz="4" w:space="0" w:color="auto"/>
              <w:right w:val="single" w:sz="4" w:space="0" w:color="auto"/>
            </w:tcBorders>
            <w:noWrap/>
            <w:vAlign w:val="center"/>
            <w:hideMark/>
          </w:tcPr>
          <w:p w14:paraId="17ECD4B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-0,080</w:t>
            </w:r>
          </w:p>
        </w:tc>
      </w:tr>
      <w:tr w:rsidR="00C53905" w:rsidRPr="00C53905" w14:paraId="1BAD690F"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51054021"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Centro Cultural Vista Hermosa</w:t>
            </w:r>
          </w:p>
        </w:tc>
        <w:tc>
          <w:tcPr>
            <w:tcW w:w="1150" w:type="dxa"/>
            <w:tcBorders>
              <w:top w:val="nil"/>
              <w:left w:val="nil"/>
              <w:bottom w:val="single" w:sz="4" w:space="0" w:color="auto"/>
              <w:right w:val="single" w:sz="4" w:space="0" w:color="auto"/>
            </w:tcBorders>
            <w:noWrap/>
            <w:vAlign w:val="center"/>
            <w:hideMark/>
          </w:tcPr>
          <w:p w14:paraId="517A015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1.192.950,95</w:t>
            </w:r>
          </w:p>
        </w:tc>
        <w:tc>
          <w:tcPr>
            <w:tcW w:w="1118" w:type="dxa"/>
            <w:tcBorders>
              <w:top w:val="nil"/>
              <w:left w:val="nil"/>
              <w:bottom w:val="single" w:sz="4" w:space="0" w:color="auto"/>
              <w:right w:val="single" w:sz="4" w:space="0" w:color="auto"/>
            </w:tcBorders>
            <w:noWrap/>
            <w:vAlign w:val="center"/>
            <w:hideMark/>
          </w:tcPr>
          <w:p w14:paraId="509227C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1.380.520,64</w:t>
            </w:r>
          </w:p>
        </w:tc>
        <w:tc>
          <w:tcPr>
            <w:tcW w:w="992" w:type="dxa"/>
            <w:tcBorders>
              <w:top w:val="nil"/>
              <w:left w:val="nil"/>
              <w:bottom w:val="single" w:sz="4" w:space="0" w:color="auto"/>
              <w:right w:val="single" w:sz="4" w:space="0" w:color="auto"/>
            </w:tcBorders>
            <w:noWrap/>
            <w:vAlign w:val="center"/>
            <w:hideMark/>
          </w:tcPr>
          <w:p w14:paraId="120D71A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1.848.013,00</w:t>
            </w:r>
          </w:p>
        </w:tc>
        <w:tc>
          <w:tcPr>
            <w:tcW w:w="993" w:type="dxa"/>
            <w:tcBorders>
              <w:top w:val="nil"/>
              <w:left w:val="nil"/>
              <w:bottom w:val="single" w:sz="4" w:space="0" w:color="auto"/>
              <w:right w:val="single" w:sz="4" w:space="0" w:color="auto"/>
            </w:tcBorders>
            <w:noWrap/>
            <w:vAlign w:val="center"/>
            <w:hideMark/>
          </w:tcPr>
          <w:p w14:paraId="28CD3A5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2.130.314,00</w:t>
            </w:r>
          </w:p>
        </w:tc>
        <w:tc>
          <w:tcPr>
            <w:tcW w:w="806" w:type="dxa"/>
            <w:tcBorders>
              <w:top w:val="nil"/>
              <w:left w:val="nil"/>
              <w:bottom w:val="single" w:sz="4" w:space="0" w:color="auto"/>
              <w:right w:val="single" w:sz="4" w:space="0" w:color="auto"/>
            </w:tcBorders>
            <w:noWrap/>
            <w:vAlign w:val="center"/>
            <w:hideMark/>
          </w:tcPr>
          <w:p w14:paraId="64447B1D"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14977,03</w:t>
            </w:r>
          </w:p>
        </w:tc>
        <w:tc>
          <w:tcPr>
            <w:tcW w:w="1119" w:type="dxa"/>
            <w:tcBorders>
              <w:top w:val="nil"/>
              <w:left w:val="nil"/>
              <w:bottom w:val="single" w:sz="4" w:space="0" w:color="auto"/>
              <w:right w:val="single" w:sz="4" w:space="0" w:color="auto"/>
            </w:tcBorders>
            <w:noWrap/>
            <w:vAlign w:val="center"/>
            <w:hideMark/>
          </w:tcPr>
          <w:p w14:paraId="3234015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32627,34</w:t>
            </w:r>
          </w:p>
        </w:tc>
        <w:tc>
          <w:tcPr>
            <w:tcW w:w="729" w:type="dxa"/>
            <w:tcBorders>
              <w:top w:val="nil"/>
              <w:left w:val="nil"/>
              <w:bottom w:val="single" w:sz="4" w:space="0" w:color="auto"/>
              <w:right w:val="single" w:sz="4" w:space="0" w:color="auto"/>
            </w:tcBorders>
            <w:noWrap/>
            <w:vAlign w:val="center"/>
            <w:hideMark/>
          </w:tcPr>
          <w:p w14:paraId="10255A5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0,540</w:t>
            </w:r>
          </w:p>
        </w:tc>
        <w:tc>
          <w:tcPr>
            <w:tcW w:w="654" w:type="dxa"/>
            <w:tcBorders>
              <w:top w:val="nil"/>
              <w:left w:val="nil"/>
              <w:bottom w:val="single" w:sz="4" w:space="0" w:color="auto"/>
              <w:right w:val="single" w:sz="4" w:space="0" w:color="auto"/>
            </w:tcBorders>
            <w:noWrap/>
            <w:vAlign w:val="center"/>
            <w:hideMark/>
          </w:tcPr>
          <w:p w14:paraId="0407009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0,389</w:t>
            </w:r>
          </w:p>
        </w:tc>
      </w:tr>
      <w:tr w:rsidR="00C53905" w:rsidRPr="00C53905" w14:paraId="34D8D96A"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66A428A2"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Mutis</w:t>
            </w:r>
          </w:p>
        </w:tc>
        <w:tc>
          <w:tcPr>
            <w:tcW w:w="1150" w:type="dxa"/>
            <w:tcBorders>
              <w:top w:val="nil"/>
              <w:left w:val="nil"/>
              <w:bottom w:val="single" w:sz="4" w:space="0" w:color="auto"/>
              <w:right w:val="single" w:sz="4" w:space="0" w:color="auto"/>
            </w:tcBorders>
            <w:noWrap/>
            <w:vAlign w:val="center"/>
            <w:hideMark/>
          </w:tcPr>
          <w:p w14:paraId="42B7B3E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1.348.414,45</w:t>
            </w:r>
          </w:p>
        </w:tc>
        <w:tc>
          <w:tcPr>
            <w:tcW w:w="1118" w:type="dxa"/>
            <w:tcBorders>
              <w:top w:val="nil"/>
              <w:left w:val="nil"/>
              <w:bottom w:val="single" w:sz="4" w:space="0" w:color="auto"/>
              <w:right w:val="single" w:sz="4" w:space="0" w:color="auto"/>
            </w:tcBorders>
            <w:noWrap/>
            <w:vAlign w:val="center"/>
            <w:hideMark/>
          </w:tcPr>
          <w:p w14:paraId="1C7E8C9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1.354.698,11</w:t>
            </w:r>
          </w:p>
        </w:tc>
        <w:tc>
          <w:tcPr>
            <w:tcW w:w="992" w:type="dxa"/>
            <w:tcBorders>
              <w:top w:val="nil"/>
              <w:left w:val="nil"/>
              <w:bottom w:val="single" w:sz="4" w:space="0" w:color="auto"/>
              <w:right w:val="single" w:sz="4" w:space="0" w:color="auto"/>
            </w:tcBorders>
            <w:noWrap/>
            <w:vAlign w:val="center"/>
            <w:hideMark/>
          </w:tcPr>
          <w:p w14:paraId="3DE3B87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1.770.931,00</w:t>
            </w:r>
          </w:p>
        </w:tc>
        <w:tc>
          <w:tcPr>
            <w:tcW w:w="993" w:type="dxa"/>
            <w:tcBorders>
              <w:top w:val="nil"/>
              <w:left w:val="nil"/>
              <w:bottom w:val="single" w:sz="4" w:space="0" w:color="auto"/>
              <w:right w:val="single" w:sz="4" w:space="0" w:color="auto"/>
            </w:tcBorders>
            <w:noWrap/>
            <w:vAlign w:val="center"/>
            <w:hideMark/>
          </w:tcPr>
          <w:p w14:paraId="6427CD78"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1.787.837,00</w:t>
            </w:r>
          </w:p>
        </w:tc>
        <w:tc>
          <w:tcPr>
            <w:tcW w:w="806" w:type="dxa"/>
            <w:tcBorders>
              <w:top w:val="nil"/>
              <w:left w:val="nil"/>
              <w:bottom w:val="single" w:sz="4" w:space="0" w:color="auto"/>
              <w:right w:val="single" w:sz="4" w:space="0" w:color="auto"/>
            </w:tcBorders>
            <w:noWrap/>
            <w:vAlign w:val="center"/>
            <w:hideMark/>
          </w:tcPr>
          <w:p w14:paraId="66026F8D"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21,45</w:t>
            </w:r>
          </w:p>
        </w:tc>
        <w:tc>
          <w:tcPr>
            <w:tcW w:w="1119" w:type="dxa"/>
            <w:tcBorders>
              <w:top w:val="nil"/>
              <w:left w:val="nil"/>
              <w:bottom w:val="single" w:sz="4" w:space="0" w:color="auto"/>
              <w:right w:val="single" w:sz="4" w:space="0" w:color="auto"/>
            </w:tcBorders>
            <w:noWrap/>
            <w:vAlign w:val="center"/>
            <w:hideMark/>
          </w:tcPr>
          <w:p w14:paraId="067E50D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21,46</w:t>
            </w:r>
          </w:p>
        </w:tc>
        <w:tc>
          <w:tcPr>
            <w:tcW w:w="729" w:type="dxa"/>
            <w:tcBorders>
              <w:top w:val="nil"/>
              <w:left w:val="nil"/>
              <w:bottom w:val="single" w:sz="4" w:space="0" w:color="auto"/>
              <w:right w:val="single" w:sz="4" w:space="0" w:color="auto"/>
            </w:tcBorders>
            <w:noWrap/>
            <w:vAlign w:val="center"/>
            <w:hideMark/>
          </w:tcPr>
          <w:p w14:paraId="36EFE8B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0,663</w:t>
            </w:r>
          </w:p>
        </w:tc>
        <w:tc>
          <w:tcPr>
            <w:tcW w:w="654" w:type="dxa"/>
            <w:tcBorders>
              <w:top w:val="nil"/>
              <w:left w:val="nil"/>
              <w:bottom w:val="single" w:sz="4" w:space="0" w:color="auto"/>
              <w:right w:val="single" w:sz="4" w:space="0" w:color="auto"/>
            </w:tcBorders>
            <w:noWrap/>
            <w:vAlign w:val="center"/>
            <w:hideMark/>
          </w:tcPr>
          <w:p w14:paraId="2CBEF56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0,656</w:t>
            </w:r>
          </w:p>
        </w:tc>
      </w:tr>
      <w:tr w:rsidR="00C53905" w:rsidRPr="00C53905" w14:paraId="412543CB"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7E199A69"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Cancha Los Azules</w:t>
            </w:r>
          </w:p>
        </w:tc>
        <w:tc>
          <w:tcPr>
            <w:tcW w:w="1150" w:type="dxa"/>
            <w:tcBorders>
              <w:top w:val="nil"/>
              <w:left w:val="nil"/>
              <w:bottom w:val="single" w:sz="4" w:space="0" w:color="auto"/>
              <w:right w:val="single" w:sz="4" w:space="0" w:color="auto"/>
            </w:tcBorders>
            <w:noWrap/>
            <w:vAlign w:val="center"/>
            <w:hideMark/>
          </w:tcPr>
          <w:p w14:paraId="3745A55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3.278.059,95</w:t>
            </w:r>
          </w:p>
        </w:tc>
        <w:tc>
          <w:tcPr>
            <w:tcW w:w="1118" w:type="dxa"/>
            <w:tcBorders>
              <w:top w:val="nil"/>
              <w:left w:val="nil"/>
              <w:bottom w:val="single" w:sz="4" w:space="0" w:color="auto"/>
              <w:right w:val="single" w:sz="4" w:space="0" w:color="auto"/>
            </w:tcBorders>
            <w:noWrap/>
            <w:vAlign w:val="center"/>
            <w:hideMark/>
          </w:tcPr>
          <w:p w14:paraId="05E56D9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3.264.120,02</w:t>
            </w:r>
          </w:p>
        </w:tc>
        <w:tc>
          <w:tcPr>
            <w:tcW w:w="992" w:type="dxa"/>
            <w:tcBorders>
              <w:top w:val="nil"/>
              <w:left w:val="nil"/>
              <w:bottom w:val="single" w:sz="4" w:space="0" w:color="auto"/>
              <w:right w:val="single" w:sz="4" w:space="0" w:color="auto"/>
            </w:tcBorders>
            <w:noWrap/>
            <w:vAlign w:val="center"/>
            <w:hideMark/>
          </w:tcPr>
          <w:p w14:paraId="4DAA62B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3.961.082,00</w:t>
            </w:r>
          </w:p>
        </w:tc>
        <w:tc>
          <w:tcPr>
            <w:tcW w:w="993" w:type="dxa"/>
            <w:tcBorders>
              <w:top w:val="nil"/>
              <w:left w:val="nil"/>
              <w:bottom w:val="single" w:sz="4" w:space="0" w:color="auto"/>
              <w:right w:val="single" w:sz="4" w:space="0" w:color="auto"/>
            </w:tcBorders>
            <w:noWrap/>
            <w:vAlign w:val="center"/>
            <w:hideMark/>
          </w:tcPr>
          <w:p w14:paraId="1C9AFCE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3.934.525,00</w:t>
            </w:r>
          </w:p>
        </w:tc>
        <w:tc>
          <w:tcPr>
            <w:tcW w:w="806" w:type="dxa"/>
            <w:tcBorders>
              <w:top w:val="nil"/>
              <w:left w:val="nil"/>
              <w:bottom w:val="single" w:sz="4" w:space="0" w:color="auto"/>
              <w:right w:val="single" w:sz="4" w:space="0" w:color="auto"/>
            </w:tcBorders>
            <w:noWrap/>
            <w:vAlign w:val="center"/>
            <w:hideMark/>
          </w:tcPr>
          <w:p w14:paraId="00E4D049"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23,19</w:t>
            </w:r>
          </w:p>
        </w:tc>
        <w:tc>
          <w:tcPr>
            <w:tcW w:w="1119" w:type="dxa"/>
            <w:tcBorders>
              <w:top w:val="nil"/>
              <w:left w:val="nil"/>
              <w:bottom w:val="single" w:sz="4" w:space="0" w:color="auto"/>
              <w:right w:val="single" w:sz="4" w:space="0" w:color="auto"/>
            </w:tcBorders>
            <w:noWrap/>
            <w:vAlign w:val="center"/>
            <w:hideMark/>
          </w:tcPr>
          <w:p w14:paraId="651733F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23,13</w:t>
            </w:r>
          </w:p>
        </w:tc>
        <w:tc>
          <w:tcPr>
            <w:tcW w:w="729" w:type="dxa"/>
            <w:tcBorders>
              <w:top w:val="nil"/>
              <w:left w:val="nil"/>
              <w:bottom w:val="single" w:sz="4" w:space="0" w:color="auto"/>
              <w:right w:val="single" w:sz="4" w:space="0" w:color="auto"/>
            </w:tcBorders>
            <w:noWrap/>
            <w:vAlign w:val="center"/>
            <w:hideMark/>
          </w:tcPr>
          <w:p w14:paraId="46328F4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0,478</w:t>
            </w:r>
          </w:p>
        </w:tc>
        <w:tc>
          <w:tcPr>
            <w:tcW w:w="654" w:type="dxa"/>
            <w:tcBorders>
              <w:top w:val="nil"/>
              <w:left w:val="nil"/>
              <w:bottom w:val="single" w:sz="4" w:space="0" w:color="auto"/>
              <w:right w:val="single" w:sz="4" w:space="0" w:color="auto"/>
            </w:tcBorders>
            <w:noWrap/>
            <w:vAlign w:val="center"/>
            <w:hideMark/>
          </w:tcPr>
          <w:p w14:paraId="1CB0AE8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0,485</w:t>
            </w:r>
          </w:p>
        </w:tc>
      </w:tr>
      <w:tr w:rsidR="00C53905" w:rsidRPr="00C53905" w14:paraId="3C1B85EF"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4DA6A427"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La Orqueta</w:t>
            </w:r>
          </w:p>
        </w:tc>
        <w:tc>
          <w:tcPr>
            <w:tcW w:w="1150" w:type="dxa"/>
            <w:tcBorders>
              <w:top w:val="nil"/>
              <w:left w:val="nil"/>
              <w:bottom w:val="single" w:sz="4" w:space="0" w:color="auto"/>
              <w:right w:val="single" w:sz="4" w:space="0" w:color="auto"/>
            </w:tcBorders>
            <w:noWrap/>
            <w:vAlign w:val="center"/>
            <w:hideMark/>
          </w:tcPr>
          <w:p w14:paraId="0CF44B1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2.849.583,84</w:t>
            </w:r>
          </w:p>
        </w:tc>
        <w:tc>
          <w:tcPr>
            <w:tcW w:w="1118" w:type="dxa"/>
            <w:tcBorders>
              <w:top w:val="nil"/>
              <w:left w:val="nil"/>
              <w:bottom w:val="single" w:sz="4" w:space="0" w:color="auto"/>
              <w:right w:val="single" w:sz="4" w:space="0" w:color="auto"/>
            </w:tcBorders>
            <w:noWrap/>
            <w:vAlign w:val="center"/>
            <w:hideMark/>
          </w:tcPr>
          <w:p w14:paraId="12F2039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2.944.762,46</w:t>
            </w:r>
          </w:p>
        </w:tc>
        <w:tc>
          <w:tcPr>
            <w:tcW w:w="992" w:type="dxa"/>
            <w:tcBorders>
              <w:top w:val="nil"/>
              <w:left w:val="nil"/>
              <w:bottom w:val="single" w:sz="4" w:space="0" w:color="auto"/>
              <w:right w:val="single" w:sz="4" w:space="0" w:color="auto"/>
            </w:tcBorders>
            <w:noWrap/>
            <w:vAlign w:val="center"/>
            <w:hideMark/>
          </w:tcPr>
          <w:p w14:paraId="69811F0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3.698.491,00</w:t>
            </w:r>
          </w:p>
        </w:tc>
        <w:tc>
          <w:tcPr>
            <w:tcW w:w="993" w:type="dxa"/>
            <w:tcBorders>
              <w:top w:val="nil"/>
              <w:left w:val="nil"/>
              <w:bottom w:val="single" w:sz="4" w:space="0" w:color="auto"/>
              <w:right w:val="single" w:sz="4" w:space="0" w:color="auto"/>
            </w:tcBorders>
            <w:noWrap/>
            <w:vAlign w:val="center"/>
            <w:hideMark/>
          </w:tcPr>
          <w:p w14:paraId="198F776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3.742.831,00</w:t>
            </w:r>
          </w:p>
        </w:tc>
        <w:tc>
          <w:tcPr>
            <w:tcW w:w="806" w:type="dxa"/>
            <w:tcBorders>
              <w:top w:val="nil"/>
              <w:left w:val="nil"/>
              <w:bottom w:val="single" w:sz="4" w:space="0" w:color="auto"/>
              <w:right w:val="single" w:sz="4" w:space="0" w:color="auto"/>
            </w:tcBorders>
            <w:noWrap/>
            <w:vAlign w:val="center"/>
            <w:hideMark/>
          </w:tcPr>
          <w:p w14:paraId="2FE5796C"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15,64</w:t>
            </w:r>
          </w:p>
        </w:tc>
        <w:tc>
          <w:tcPr>
            <w:tcW w:w="1119" w:type="dxa"/>
            <w:tcBorders>
              <w:top w:val="nil"/>
              <w:left w:val="nil"/>
              <w:bottom w:val="single" w:sz="4" w:space="0" w:color="auto"/>
              <w:right w:val="single" w:sz="4" w:space="0" w:color="auto"/>
            </w:tcBorders>
            <w:noWrap/>
            <w:vAlign w:val="center"/>
            <w:hideMark/>
          </w:tcPr>
          <w:p w14:paraId="1170027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16,24</w:t>
            </w:r>
          </w:p>
        </w:tc>
        <w:tc>
          <w:tcPr>
            <w:tcW w:w="729" w:type="dxa"/>
            <w:tcBorders>
              <w:top w:val="nil"/>
              <w:left w:val="nil"/>
              <w:bottom w:val="single" w:sz="4" w:space="0" w:color="auto"/>
              <w:right w:val="single" w:sz="4" w:space="0" w:color="auto"/>
            </w:tcBorders>
            <w:noWrap/>
            <w:vAlign w:val="center"/>
            <w:hideMark/>
          </w:tcPr>
          <w:p w14:paraId="111C88F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0,543</w:t>
            </w:r>
          </w:p>
        </w:tc>
        <w:tc>
          <w:tcPr>
            <w:tcW w:w="654" w:type="dxa"/>
            <w:tcBorders>
              <w:top w:val="nil"/>
              <w:left w:val="nil"/>
              <w:bottom w:val="single" w:sz="4" w:space="0" w:color="auto"/>
              <w:right w:val="single" w:sz="4" w:space="0" w:color="auto"/>
            </w:tcBorders>
            <w:noWrap/>
            <w:vAlign w:val="center"/>
            <w:hideMark/>
          </w:tcPr>
          <w:p w14:paraId="0EBE7858"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0,532</w:t>
            </w:r>
          </w:p>
        </w:tc>
      </w:tr>
      <w:tr w:rsidR="00C53905" w:rsidRPr="00C53905" w14:paraId="53DACF9A"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06EE03FC"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Villa Colombia</w:t>
            </w:r>
          </w:p>
        </w:tc>
        <w:tc>
          <w:tcPr>
            <w:tcW w:w="1150" w:type="dxa"/>
            <w:tcBorders>
              <w:top w:val="nil"/>
              <w:left w:val="nil"/>
              <w:bottom w:val="single" w:sz="4" w:space="0" w:color="auto"/>
              <w:right w:val="single" w:sz="4" w:space="0" w:color="auto"/>
            </w:tcBorders>
            <w:noWrap/>
            <w:vAlign w:val="center"/>
            <w:hideMark/>
          </w:tcPr>
          <w:p w14:paraId="741B8C1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1.113.487,50</w:t>
            </w:r>
          </w:p>
        </w:tc>
        <w:tc>
          <w:tcPr>
            <w:tcW w:w="1118" w:type="dxa"/>
            <w:tcBorders>
              <w:top w:val="nil"/>
              <w:left w:val="nil"/>
              <w:bottom w:val="single" w:sz="4" w:space="0" w:color="auto"/>
              <w:right w:val="single" w:sz="4" w:space="0" w:color="auto"/>
            </w:tcBorders>
            <w:noWrap/>
            <w:vAlign w:val="center"/>
            <w:hideMark/>
          </w:tcPr>
          <w:p w14:paraId="5FD9913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1.079.780,76</w:t>
            </w:r>
          </w:p>
        </w:tc>
        <w:tc>
          <w:tcPr>
            <w:tcW w:w="992" w:type="dxa"/>
            <w:tcBorders>
              <w:top w:val="nil"/>
              <w:left w:val="nil"/>
              <w:bottom w:val="single" w:sz="4" w:space="0" w:color="auto"/>
              <w:right w:val="single" w:sz="4" w:space="0" w:color="auto"/>
            </w:tcBorders>
            <w:noWrap/>
            <w:vAlign w:val="center"/>
            <w:hideMark/>
          </w:tcPr>
          <w:p w14:paraId="38A4BC6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1.506.139,00</w:t>
            </w:r>
          </w:p>
        </w:tc>
        <w:tc>
          <w:tcPr>
            <w:tcW w:w="993" w:type="dxa"/>
            <w:tcBorders>
              <w:top w:val="nil"/>
              <w:left w:val="nil"/>
              <w:bottom w:val="single" w:sz="4" w:space="0" w:color="auto"/>
              <w:right w:val="single" w:sz="4" w:space="0" w:color="auto"/>
            </w:tcBorders>
            <w:noWrap/>
            <w:vAlign w:val="center"/>
            <w:hideMark/>
          </w:tcPr>
          <w:p w14:paraId="22DD8C7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1.459.426,00</w:t>
            </w:r>
          </w:p>
        </w:tc>
        <w:tc>
          <w:tcPr>
            <w:tcW w:w="806" w:type="dxa"/>
            <w:tcBorders>
              <w:top w:val="nil"/>
              <w:left w:val="nil"/>
              <w:bottom w:val="single" w:sz="4" w:space="0" w:color="auto"/>
              <w:right w:val="single" w:sz="4" w:space="0" w:color="auto"/>
            </w:tcBorders>
            <w:noWrap/>
            <w:vAlign w:val="center"/>
            <w:hideMark/>
          </w:tcPr>
          <w:p w14:paraId="2861CC0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27,27</w:t>
            </w:r>
          </w:p>
        </w:tc>
        <w:tc>
          <w:tcPr>
            <w:tcW w:w="1119" w:type="dxa"/>
            <w:tcBorders>
              <w:top w:val="nil"/>
              <w:left w:val="nil"/>
              <w:bottom w:val="single" w:sz="4" w:space="0" w:color="auto"/>
              <w:right w:val="single" w:sz="4" w:space="0" w:color="auto"/>
            </w:tcBorders>
            <w:noWrap/>
            <w:vAlign w:val="center"/>
            <w:hideMark/>
          </w:tcPr>
          <w:p w14:paraId="4ADC0CF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26,75</w:t>
            </w:r>
          </w:p>
        </w:tc>
        <w:tc>
          <w:tcPr>
            <w:tcW w:w="729" w:type="dxa"/>
            <w:tcBorders>
              <w:top w:val="nil"/>
              <w:left w:val="nil"/>
              <w:bottom w:val="single" w:sz="4" w:space="0" w:color="auto"/>
              <w:right w:val="single" w:sz="4" w:space="0" w:color="auto"/>
            </w:tcBorders>
            <w:noWrap/>
            <w:vAlign w:val="center"/>
            <w:hideMark/>
          </w:tcPr>
          <w:p w14:paraId="76EB42D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0,443</w:t>
            </w:r>
          </w:p>
        </w:tc>
        <w:tc>
          <w:tcPr>
            <w:tcW w:w="654" w:type="dxa"/>
            <w:tcBorders>
              <w:top w:val="nil"/>
              <w:left w:val="nil"/>
              <w:bottom w:val="single" w:sz="4" w:space="0" w:color="auto"/>
              <w:right w:val="single" w:sz="4" w:space="0" w:color="auto"/>
            </w:tcBorders>
            <w:noWrap/>
            <w:vAlign w:val="center"/>
            <w:hideMark/>
          </w:tcPr>
          <w:p w14:paraId="3A6F1DE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0,477</w:t>
            </w:r>
          </w:p>
        </w:tc>
      </w:tr>
      <w:tr w:rsidR="00C53905" w:rsidRPr="00C53905" w14:paraId="50CD8C3F"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0C5B38FD"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Colseguros</w:t>
            </w:r>
          </w:p>
        </w:tc>
        <w:tc>
          <w:tcPr>
            <w:tcW w:w="1150" w:type="dxa"/>
            <w:tcBorders>
              <w:top w:val="nil"/>
              <w:left w:val="nil"/>
              <w:bottom w:val="single" w:sz="4" w:space="0" w:color="auto"/>
              <w:right w:val="single" w:sz="4" w:space="0" w:color="auto"/>
            </w:tcBorders>
            <w:noWrap/>
            <w:vAlign w:val="center"/>
            <w:hideMark/>
          </w:tcPr>
          <w:p w14:paraId="22A606EC"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1.238.262,80</w:t>
            </w:r>
          </w:p>
        </w:tc>
        <w:tc>
          <w:tcPr>
            <w:tcW w:w="1118" w:type="dxa"/>
            <w:tcBorders>
              <w:top w:val="nil"/>
              <w:left w:val="nil"/>
              <w:bottom w:val="single" w:sz="4" w:space="0" w:color="auto"/>
              <w:right w:val="single" w:sz="4" w:space="0" w:color="auto"/>
            </w:tcBorders>
            <w:noWrap/>
            <w:vAlign w:val="center"/>
            <w:hideMark/>
          </w:tcPr>
          <w:p w14:paraId="56644A6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1.257.193,25</w:t>
            </w:r>
          </w:p>
        </w:tc>
        <w:tc>
          <w:tcPr>
            <w:tcW w:w="992" w:type="dxa"/>
            <w:tcBorders>
              <w:top w:val="nil"/>
              <w:left w:val="nil"/>
              <w:bottom w:val="single" w:sz="4" w:space="0" w:color="auto"/>
              <w:right w:val="single" w:sz="4" w:space="0" w:color="auto"/>
            </w:tcBorders>
            <w:noWrap/>
            <w:vAlign w:val="center"/>
            <w:hideMark/>
          </w:tcPr>
          <w:p w14:paraId="6086190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1.564.623,00</w:t>
            </w:r>
          </w:p>
        </w:tc>
        <w:tc>
          <w:tcPr>
            <w:tcW w:w="993" w:type="dxa"/>
            <w:tcBorders>
              <w:top w:val="nil"/>
              <w:left w:val="nil"/>
              <w:bottom w:val="single" w:sz="4" w:space="0" w:color="auto"/>
              <w:right w:val="single" w:sz="4" w:space="0" w:color="auto"/>
            </w:tcBorders>
            <w:noWrap/>
            <w:vAlign w:val="center"/>
            <w:hideMark/>
          </w:tcPr>
          <w:p w14:paraId="137AADFC"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1.583.242,00</w:t>
            </w:r>
          </w:p>
        </w:tc>
        <w:tc>
          <w:tcPr>
            <w:tcW w:w="806" w:type="dxa"/>
            <w:tcBorders>
              <w:top w:val="nil"/>
              <w:left w:val="nil"/>
              <w:bottom w:val="single" w:sz="4" w:space="0" w:color="auto"/>
              <w:right w:val="single" w:sz="4" w:space="0" w:color="auto"/>
            </w:tcBorders>
            <w:noWrap/>
            <w:vAlign w:val="center"/>
            <w:hideMark/>
          </w:tcPr>
          <w:p w14:paraId="647155DD"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17,47</w:t>
            </w:r>
          </w:p>
        </w:tc>
        <w:tc>
          <w:tcPr>
            <w:tcW w:w="1119" w:type="dxa"/>
            <w:tcBorders>
              <w:top w:val="nil"/>
              <w:left w:val="nil"/>
              <w:bottom w:val="single" w:sz="4" w:space="0" w:color="auto"/>
              <w:right w:val="single" w:sz="4" w:space="0" w:color="auto"/>
            </w:tcBorders>
            <w:noWrap/>
            <w:vAlign w:val="center"/>
            <w:hideMark/>
          </w:tcPr>
          <w:p w14:paraId="6AF7FDC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17,70</w:t>
            </w:r>
          </w:p>
        </w:tc>
        <w:tc>
          <w:tcPr>
            <w:tcW w:w="729" w:type="dxa"/>
            <w:tcBorders>
              <w:top w:val="nil"/>
              <w:left w:val="nil"/>
              <w:bottom w:val="single" w:sz="4" w:space="0" w:color="auto"/>
              <w:right w:val="single" w:sz="4" w:space="0" w:color="auto"/>
            </w:tcBorders>
            <w:noWrap/>
            <w:vAlign w:val="center"/>
            <w:hideMark/>
          </w:tcPr>
          <w:p w14:paraId="46CF130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0,610</w:t>
            </w:r>
          </w:p>
        </w:tc>
        <w:tc>
          <w:tcPr>
            <w:tcW w:w="654" w:type="dxa"/>
            <w:tcBorders>
              <w:top w:val="nil"/>
              <w:left w:val="nil"/>
              <w:bottom w:val="single" w:sz="4" w:space="0" w:color="auto"/>
              <w:right w:val="single" w:sz="4" w:space="0" w:color="auto"/>
            </w:tcBorders>
            <w:noWrap/>
            <w:vAlign w:val="center"/>
            <w:hideMark/>
          </w:tcPr>
          <w:p w14:paraId="111AEB9C"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0,601</w:t>
            </w:r>
          </w:p>
        </w:tc>
      </w:tr>
      <w:tr w:rsidR="00C53905" w:rsidRPr="00C53905" w14:paraId="71636DA9"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788A3F26"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India Elena</w:t>
            </w:r>
          </w:p>
        </w:tc>
        <w:tc>
          <w:tcPr>
            <w:tcW w:w="1150" w:type="dxa"/>
            <w:tcBorders>
              <w:top w:val="nil"/>
              <w:left w:val="nil"/>
              <w:bottom w:val="single" w:sz="4" w:space="0" w:color="auto"/>
              <w:right w:val="single" w:sz="4" w:space="0" w:color="auto"/>
            </w:tcBorders>
            <w:noWrap/>
            <w:vAlign w:val="center"/>
            <w:hideMark/>
          </w:tcPr>
          <w:p w14:paraId="6AA5951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1.616.556,43</w:t>
            </w:r>
          </w:p>
        </w:tc>
        <w:tc>
          <w:tcPr>
            <w:tcW w:w="1118" w:type="dxa"/>
            <w:tcBorders>
              <w:top w:val="nil"/>
              <w:left w:val="nil"/>
              <w:bottom w:val="single" w:sz="4" w:space="0" w:color="auto"/>
              <w:right w:val="single" w:sz="4" w:space="0" w:color="auto"/>
            </w:tcBorders>
            <w:noWrap/>
            <w:vAlign w:val="center"/>
            <w:hideMark/>
          </w:tcPr>
          <w:p w14:paraId="6D551F4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1.674.686,71</w:t>
            </w:r>
          </w:p>
        </w:tc>
        <w:tc>
          <w:tcPr>
            <w:tcW w:w="992" w:type="dxa"/>
            <w:tcBorders>
              <w:top w:val="nil"/>
              <w:left w:val="nil"/>
              <w:bottom w:val="single" w:sz="4" w:space="0" w:color="auto"/>
              <w:right w:val="single" w:sz="4" w:space="0" w:color="auto"/>
            </w:tcBorders>
            <w:noWrap/>
            <w:vAlign w:val="center"/>
            <w:hideMark/>
          </w:tcPr>
          <w:p w14:paraId="759D6F5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1.862.000,00</w:t>
            </w:r>
          </w:p>
        </w:tc>
        <w:tc>
          <w:tcPr>
            <w:tcW w:w="993" w:type="dxa"/>
            <w:tcBorders>
              <w:top w:val="nil"/>
              <w:left w:val="nil"/>
              <w:bottom w:val="single" w:sz="4" w:space="0" w:color="auto"/>
              <w:right w:val="single" w:sz="4" w:space="0" w:color="auto"/>
            </w:tcBorders>
            <w:noWrap/>
            <w:vAlign w:val="center"/>
            <w:hideMark/>
          </w:tcPr>
          <w:p w14:paraId="33C504F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1.931.496,00</w:t>
            </w:r>
          </w:p>
        </w:tc>
        <w:tc>
          <w:tcPr>
            <w:tcW w:w="806" w:type="dxa"/>
            <w:tcBorders>
              <w:top w:val="nil"/>
              <w:left w:val="nil"/>
              <w:bottom w:val="single" w:sz="4" w:space="0" w:color="auto"/>
              <w:right w:val="single" w:sz="4" w:space="0" w:color="auto"/>
            </w:tcBorders>
            <w:noWrap/>
            <w:vAlign w:val="center"/>
            <w:hideMark/>
          </w:tcPr>
          <w:p w14:paraId="285D5A8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20,55</w:t>
            </w:r>
          </w:p>
        </w:tc>
        <w:tc>
          <w:tcPr>
            <w:tcW w:w="1119" w:type="dxa"/>
            <w:tcBorders>
              <w:top w:val="nil"/>
              <w:left w:val="nil"/>
              <w:bottom w:val="single" w:sz="4" w:space="0" w:color="auto"/>
              <w:right w:val="single" w:sz="4" w:space="0" w:color="auto"/>
            </w:tcBorders>
            <w:noWrap/>
            <w:vAlign w:val="center"/>
            <w:hideMark/>
          </w:tcPr>
          <w:p w14:paraId="2066566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21,26</w:t>
            </w:r>
          </w:p>
        </w:tc>
        <w:tc>
          <w:tcPr>
            <w:tcW w:w="729" w:type="dxa"/>
            <w:tcBorders>
              <w:top w:val="nil"/>
              <w:left w:val="nil"/>
              <w:bottom w:val="single" w:sz="4" w:space="0" w:color="auto"/>
              <w:right w:val="single" w:sz="4" w:space="0" w:color="auto"/>
            </w:tcBorders>
            <w:noWrap/>
            <w:vAlign w:val="center"/>
            <w:hideMark/>
          </w:tcPr>
          <w:p w14:paraId="110DFFE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0,702</w:t>
            </w:r>
          </w:p>
        </w:tc>
        <w:tc>
          <w:tcPr>
            <w:tcW w:w="654" w:type="dxa"/>
            <w:tcBorders>
              <w:top w:val="nil"/>
              <w:left w:val="nil"/>
              <w:bottom w:val="single" w:sz="4" w:space="0" w:color="auto"/>
              <w:right w:val="single" w:sz="4" w:space="0" w:color="auto"/>
            </w:tcBorders>
            <w:noWrap/>
            <w:vAlign w:val="center"/>
            <w:hideMark/>
          </w:tcPr>
          <w:p w14:paraId="611EB06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0,679</w:t>
            </w:r>
          </w:p>
        </w:tc>
      </w:tr>
      <w:tr w:rsidR="00C53905" w:rsidRPr="00C53905" w14:paraId="3DC345C8"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0E72D659"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Tequendama</w:t>
            </w:r>
          </w:p>
        </w:tc>
        <w:tc>
          <w:tcPr>
            <w:tcW w:w="1150" w:type="dxa"/>
            <w:tcBorders>
              <w:top w:val="nil"/>
              <w:left w:val="nil"/>
              <w:bottom w:val="single" w:sz="4" w:space="0" w:color="auto"/>
              <w:right w:val="single" w:sz="4" w:space="0" w:color="auto"/>
            </w:tcBorders>
            <w:noWrap/>
            <w:vAlign w:val="center"/>
            <w:hideMark/>
          </w:tcPr>
          <w:p w14:paraId="6695C1D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1.609.187,87</w:t>
            </w:r>
          </w:p>
        </w:tc>
        <w:tc>
          <w:tcPr>
            <w:tcW w:w="1118" w:type="dxa"/>
            <w:tcBorders>
              <w:top w:val="nil"/>
              <w:left w:val="nil"/>
              <w:bottom w:val="single" w:sz="4" w:space="0" w:color="auto"/>
              <w:right w:val="single" w:sz="4" w:space="0" w:color="auto"/>
            </w:tcBorders>
            <w:noWrap/>
            <w:vAlign w:val="center"/>
            <w:hideMark/>
          </w:tcPr>
          <w:p w14:paraId="1A392C38"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1.620.461,30</w:t>
            </w:r>
          </w:p>
        </w:tc>
        <w:tc>
          <w:tcPr>
            <w:tcW w:w="992" w:type="dxa"/>
            <w:tcBorders>
              <w:top w:val="nil"/>
              <w:left w:val="nil"/>
              <w:bottom w:val="single" w:sz="4" w:space="0" w:color="auto"/>
              <w:right w:val="single" w:sz="4" w:space="0" w:color="auto"/>
            </w:tcBorders>
            <w:noWrap/>
            <w:vAlign w:val="center"/>
            <w:hideMark/>
          </w:tcPr>
          <w:p w14:paraId="1E622A27"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2.026.114,00</w:t>
            </w:r>
          </w:p>
        </w:tc>
        <w:tc>
          <w:tcPr>
            <w:tcW w:w="993" w:type="dxa"/>
            <w:tcBorders>
              <w:top w:val="nil"/>
              <w:left w:val="nil"/>
              <w:bottom w:val="single" w:sz="4" w:space="0" w:color="auto"/>
              <w:right w:val="single" w:sz="4" w:space="0" w:color="auto"/>
            </w:tcBorders>
            <w:noWrap/>
            <w:vAlign w:val="center"/>
            <w:hideMark/>
          </w:tcPr>
          <w:p w14:paraId="36F7CA6C"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2.026.647,00</w:t>
            </w:r>
          </w:p>
        </w:tc>
        <w:tc>
          <w:tcPr>
            <w:tcW w:w="806" w:type="dxa"/>
            <w:tcBorders>
              <w:top w:val="nil"/>
              <w:left w:val="nil"/>
              <w:bottom w:val="single" w:sz="4" w:space="0" w:color="auto"/>
              <w:right w:val="single" w:sz="4" w:space="0" w:color="auto"/>
            </w:tcBorders>
            <w:noWrap/>
            <w:vAlign w:val="center"/>
            <w:hideMark/>
          </w:tcPr>
          <w:p w14:paraId="5B1D6A2C"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21,78</w:t>
            </w:r>
          </w:p>
        </w:tc>
        <w:tc>
          <w:tcPr>
            <w:tcW w:w="1119" w:type="dxa"/>
            <w:tcBorders>
              <w:top w:val="nil"/>
              <w:left w:val="nil"/>
              <w:bottom w:val="single" w:sz="4" w:space="0" w:color="auto"/>
              <w:right w:val="single" w:sz="4" w:space="0" w:color="auto"/>
            </w:tcBorders>
            <w:noWrap/>
            <w:vAlign w:val="center"/>
            <w:hideMark/>
          </w:tcPr>
          <w:p w14:paraId="127F0B2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21,92</w:t>
            </w:r>
          </w:p>
        </w:tc>
        <w:tc>
          <w:tcPr>
            <w:tcW w:w="729" w:type="dxa"/>
            <w:tcBorders>
              <w:top w:val="nil"/>
              <w:left w:val="nil"/>
              <w:bottom w:val="single" w:sz="4" w:space="0" w:color="auto"/>
              <w:right w:val="single" w:sz="4" w:space="0" w:color="auto"/>
            </w:tcBorders>
            <w:noWrap/>
            <w:vAlign w:val="center"/>
            <w:hideMark/>
          </w:tcPr>
          <w:p w14:paraId="2EDAAF1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0,601</w:t>
            </w:r>
          </w:p>
        </w:tc>
        <w:tc>
          <w:tcPr>
            <w:tcW w:w="654" w:type="dxa"/>
            <w:tcBorders>
              <w:top w:val="nil"/>
              <w:left w:val="nil"/>
              <w:bottom w:val="single" w:sz="4" w:space="0" w:color="auto"/>
              <w:right w:val="single" w:sz="4" w:space="0" w:color="auto"/>
            </w:tcBorders>
            <w:noWrap/>
            <w:vAlign w:val="center"/>
            <w:hideMark/>
          </w:tcPr>
          <w:p w14:paraId="167C688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0,601</w:t>
            </w:r>
          </w:p>
        </w:tc>
      </w:tr>
      <w:tr w:rsidR="00C53905" w:rsidRPr="00C53905" w14:paraId="69CD182F"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0758E6B9"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Sector Amarillo Skate Park</w:t>
            </w:r>
          </w:p>
        </w:tc>
        <w:tc>
          <w:tcPr>
            <w:tcW w:w="1150" w:type="dxa"/>
            <w:tcBorders>
              <w:top w:val="nil"/>
              <w:left w:val="nil"/>
              <w:bottom w:val="single" w:sz="4" w:space="0" w:color="auto"/>
              <w:right w:val="single" w:sz="4" w:space="0" w:color="auto"/>
            </w:tcBorders>
            <w:noWrap/>
            <w:vAlign w:val="center"/>
            <w:hideMark/>
          </w:tcPr>
          <w:p w14:paraId="7897EB3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1.079.713,16</w:t>
            </w:r>
          </w:p>
        </w:tc>
        <w:tc>
          <w:tcPr>
            <w:tcW w:w="1118" w:type="dxa"/>
            <w:tcBorders>
              <w:top w:val="nil"/>
              <w:left w:val="nil"/>
              <w:bottom w:val="single" w:sz="4" w:space="0" w:color="auto"/>
              <w:right w:val="single" w:sz="4" w:space="0" w:color="auto"/>
            </w:tcBorders>
            <w:noWrap/>
            <w:vAlign w:val="center"/>
            <w:hideMark/>
          </w:tcPr>
          <w:p w14:paraId="7728B7E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1.074.271,42</w:t>
            </w:r>
          </w:p>
        </w:tc>
        <w:tc>
          <w:tcPr>
            <w:tcW w:w="992" w:type="dxa"/>
            <w:tcBorders>
              <w:top w:val="nil"/>
              <w:left w:val="nil"/>
              <w:bottom w:val="single" w:sz="4" w:space="0" w:color="auto"/>
              <w:right w:val="single" w:sz="4" w:space="0" w:color="auto"/>
            </w:tcBorders>
            <w:noWrap/>
            <w:vAlign w:val="center"/>
            <w:hideMark/>
          </w:tcPr>
          <w:p w14:paraId="70235DCC"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1.450.176,00</w:t>
            </w:r>
          </w:p>
        </w:tc>
        <w:tc>
          <w:tcPr>
            <w:tcW w:w="993" w:type="dxa"/>
            <w:tcBorders>
              <w:top w:val="nil"/>
              <w:left w:val="nil"/>
              <w:bottom w:val="single" w:sz="4" w:space="0" w:color="auto"/>
              <w:right w:val="single" w:sz="4" w:space="0" w:color="auto"/>
            </w:tcBorders>
            <w:noWrap/>
            <w:vAlign w:val="center"/>
            <w:hideMark/>
          </w:tcPr>
          <w:p w14:paraId="17D24F5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1.455.090,00</w:t>
            </w:r>
          </w:p>
        </w:tc>
        <w:tc>
          <w:tcPr>
            <w:tcW w:w="806" w:type="dxa"/>
            <w:tcBorders>
              <w:top w:val="nil"/>
              <w:left w:val="nil"/>
              <w:bottom w:val="single" w:sz="4" w:space="0" w:color="auto"/>
              <w:right w:val="single" w:sz="4" w:space="0" w:color="auto"/>
            </w:tcBorders>
            <w:noWrap/>
            <w:vAlign w:val="center"/>
            <w:hideMark/>
          </w:tcPr>
          <w:p w14:paraId="7A39F28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19,71</w:t>
            </w:r>
          </w:p>
        </w:tc>
        <w:tc>
          <w:tcPr>
            <w:tcW w:w="1119" w:type="dxa"/>
            <w:tcBorders>
              <w:top w:val="nil"/>
              <w:left w:val="nil"/>
              <w:bottom w:val="single" w:sz="4" w:space="0" w:color="auto"/>
              <w:right w:val="single" w:sz="4" w:space="0" w:color="auto"/>
            </w:tcBorders>
            <w:noWrap/>
            <w:vAlign w:val="center"/>
            <w:hideMark/>
          </w:tcPr>
          <w:p w14:paraId="1C19000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19,55</w:t>
            </w:r>
          </w:p>
        </w:tc>
        <w:tc>
          <w:tcPr>
            <w:tcW w:w="729" w:type="dxa"/>
            <w:tcBorders>
              <w:top w:val="nil"/>
              <w:left w:val="nil"/>
              <w:bottom w:val="single" w:sz="4" w:space="0" w:color="auto"/>
              <w:right w:val="single" w:sz="4" w:space="0" w:color="auto"/>
            </w:tcBorders>
            <w:noWrap/>
            <w:vAlign w:val="center"/>
            <w:hideMark/>
          </w:tcPr>
          <w:p w14:paraId="0623CDC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0,672</w:t>
            </w:r>
          </w:p>
        </w:tc>
        <w:tc>
          <w:tcPr>
            <w:tcW w:w="654" w:type="dxa"/>
            <w:tcBorders>
              <w:top w:val="nil"/>
              <w:left w:val="nil"/>
              <w:bottom w:val="single" w:sz="4" w:space="0" w:color="auto"/>
              <w:right w:val="single" w:sz="4" w:space="0" w:color="auto"/>
            </w:tcBorders>
            <w:noWrap/>
            <w:vAlign w:val="center"/>
            <w:hideMark/>
          </w:tcPr>
          <w:p w14:paraId="26997FE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0,669</w:t>
            </w:r>
          </w:p>
        </w:tc>
      </w:tr>
      <w:tr w:rsidR="00C53905" w:rsidRPr="00C53905" w14:paraId="3B45216D"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7C25BDA7"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lastRenderedPageBreak/>
              <w:t>Biblioteca Daniel Guillard</w:t>
            </w:r>
          </w:p>
        </w:tc>
        <w:tc>
          <w:tcPr>
            <w:tcW w:w="1150" w:type="dxa"/>
            <w:tcBorders>
              <w:top w:val="nil"/>
              <w:left w:val="nil"/>
              <w:bottom w:val="single" w:sz="4" w:space="0" w:color="auto"/>
              <w:right w:val="single" w:sz="4" w:space="0" w:color="auto"/>
            </w:tcBorders>
            <w:noWrap/>
            <w:vAlign w:val="center"/>
            <w:hideMark/>
          </w:tcPr>
          <w:p w14:paraId="4EE9B62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1.678.754,54</w:t>
            </w:r>
          </w:p>
        </w:tc>
        <w:tc>
          <w:tcPr>
            <w:tcW w:w="1118" w:type="dxa"/>
            <w:tcBorders>
              <w:top w:val="nil"/>
              <w:left w:val="nil"/>
              <w:bottom w:val="single" w:sz="4" w:space="0" w:color="auto"/>
              <w:right w:val="single" w:sz="4" w:space="0" w:color="auto"/>
            </w:tcBorders>
            <w:noWrap/>
            <w:vAlign w:val="center"/>
            <w:hideMark/>
          </w:tcPr>
          <w:p w14:paraId="76FE44E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1.660.763,44</w:t>
            </w:r>
          </w:p>
        </w:tc>
        <w:tc>
          <w:tcPr>
            <w:tcW w:w="992" w:type="dxa"/>
            <w:tcBorders>
              <w:top w:val="nil"/>
              <w:left w:val="nil"/>
              <w:bottom w:val="single" w:sz="4" w:space="0" w:color="auto"/>
              <w:right w:val="single" w:sz="4" w:space="0" w:color="auto"/>
            </w:tcBorders>
            <w:noWrap/>
            <w:vAlign w:val="center"/>
            <w:hideMark/>
          </w:tcPr>
          <w:p w14:paraId="13A5E4A7"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2.062.479,00</w:t>
            </w:r>
          </w:p>
        </w:tc>
        <w:tc>
          <w:tcPr>
            <w:tcW w:w="993" w:type="dxa"/>
            <w:tcBorders>
              <w:top w:val="nil"/>
              <w:left w:val="nil"/>
              <w:bottom w:val="single" w:sz="4" w:space="0" w:color="auto"/>
              <w:right w:val="single" w:sz="4" w:space="0" w:color="auto"/>
            </w:tcBorders>
            <w:noWrap/>
            <w:vAlign w:val="center"/>
            <w:hideMark/>
          </w:tcPr>
          <w:p w14:paraId="5E419E07"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2.021.791,00</w:t>
            </w:r>
          </w:p>
        </w:tc>
        <w:tc>
          <w:tcPr>
            <w:tcW w:w="806" w:type="dxa"/>
            <w:tcBorders>
              <w:top w:val="nil"/>
              <w:left w:val="nil"/>
              <w:bottom w:val="single" w:sz="4" w:space="0" w:color="auto"/>
              <w:right w:val="single" w:sz="4" w:space="0" w:color="auto"/>
            </w:tcBorders>
            <w:noWrap/>
            <w:vAlign w:val="center"/>
            <w:hideMark/>
          </w:tcPr>
          <w:p w14:paraId="165857B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18,73</w:t>
            </w:r>
          </w:p>
        </w:tc>
        <w:tc>
          <w:tcPr>
            <w:tcW w:w="1119" w:type="dxa"/>
            <w:tcBorders>
              <w:top w:val="nil"/>
              <w:left w:val="nil"/>
              <w:bottom w:val="single" w:sz="4" w:space="0" w:color="auto"/>
              <w:right w:val="single" w:sz="4" w:space="0" w:color="auto"/>
            </w:tcBorders>
            <w:noWrap/>
            <w:vAlign w:val="center"/>
            <w:hideMark/>
          </w:tcPr>
          <w:p w14:paraId="562929B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18,72</w:t>
            </w:r>
          </w:p>
        </w:tc>
        <w:tc>
          <w:tcPr>
            <w:tcW w:w="729" w:type="dxa"/>
            <w:tcBorders>
              <w:top w:val="nil"/>
              <w:left w:val="nil"/>
              <w:bottom w:val="single" w:sz="4" w:space="0" w:color="auto"/>
              <w:right w:val="single" w:sz="4" w:space="0" w:color="auto"/>
            </w:tcBorders>
            <w:noWrap/>
            <w:vAlign w:val="center"/>
            <w:hideMark/>
          </w:tcPr>
          <w:p w14:paraId="0433555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0,670</w:t>
            </w:r>
          </w:p>
        </w:tc>
        <w:tc>
          <w:tcPr>
            <w:tcW w:w="654" w:type="dxa"/>
            <w:tcBorders>
              <w:top w:val="nil"/>
              <w:left w:val="nil"/>
              <w:bottom w:val="single" w:sz="4" w:space="0" w:color="auto"/>
              <w:right w:val="single" w:sz="4" w:space="0" w:color="auto"/>
            </w:tcBorders>
            <w:noWrap/>
            <w:vAlign w:val="center"/>
            <w:hideMark/>
          </w:tcPr>
          <w:p w14:paraId="405C982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0,683</w:t>
            </w:r>
          </w:p>
        </w:tc>
      </w:tr>
      <w:tr w:rsidR="00C53905" w:rsidRPr="00C53905" w14:paraId="77C32E5E"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66201A9A"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Polideportivo Torres Comfandi</w:t>
            </w:r>
          </w:p>
        </w:tc>
        <w:tc>
          <w:tcPr>
            <w:tcW w:w="1150" w:type="dxa"/>
            <w:tcBorders>
              <w:top w:val="nil"/>
              <w:left w:val="nil"/>
              <w:bottom w:val="single" w:sz="4" w:space="0" w:color="auto"/>
              <w:right w:val="single" w:sz="4" w:space="0" w:color="auto"/>
            </w:tcBorders>
            <w:noWrap/>
            <w:vAlign w:val="center"/>
            <w:hideMark/>
          </w:tcPr>
          <w:p w14:paraId="78A9752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1.907.529,47</w:t>
            </w:r>
          </w:p>
        </w:tc>
        <w:tc>
          <w:tcPr>
            <w:tcW w:w="1118" w:type="dxa"/>
            <w:tcBorders>
              <w:top w:val="nil"/>
              <w:left w:val="nil"/>
              <w:bottom w:val="single" w:sz="4" w:space="0" w:color="auto"/>
              <w:right w:val="single" w:sz="4" w:space="0" w:color="auto"/>
            </w:tcBorders>
            <w:noWrap/>
            <w:vAlign w:val="center"/>
            <w:hideMark/>
          </w:tcPr>
          <w:p w14:paraId="17FFAED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1.889.987,57</w:t>
            </w:r>
          </w:p>
        </w:tc>
        <w:tc>
          <w:tcPr>
            <w:tcW w:w="992" w:type="dxa"/>
            <w:tcBorders>
              <w:top w:val="nil"/>
              <w:left w:val="nil"/>
              <w:bottom w:val="single" w:sz="4" w:space="0" w:color="auto"/>
              <w:right w:val="single" w:sz="4" w:space="0" w:color="auto"/>
            </w:tcBorders>
            <w:noWrap/>
            <w:vAlign w:val="center"/>
            <w:hideMark/>
          </w:tcPr>
          <w:p w14:paraId="46E3099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3.242.404,00</w:t>
            </w:r>
          </w:p>
        </w:tc>
        <w:tc>
          <w:tcPr>
            <w:tcW w:w="993" w:type="dxa"/>
            <w:tcBorders>
              <w:top w:val="nil"/>
              <w:left w:val="nil"/>
              <w:bottom w:val="single" w:sz="4" w:space="0" w:color="auto"/>
              <w:right w:val="single" w:sz="4" w:space="0" w:color="auto"/>
            </w:tcBorders>
            <w:noWrap/>
            <w:vAlign w:val="center"/>
            <w:hideMark/>
          </w:tcPr>
          <w:p w14:paraId="0EF44C3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3.224.736,00</w:t>
            </w:r>
          </w:p>
        </w:tc>
        <w:tc>
          <w:tcPr>
            <w:tcW w:w="806" w:type="dxa"/>
            <w:tcBorders>
              <w:top w:val="nil"/>
              <w:left w:val="nil"/>
              <w:bottom w:val="single" w:sz="4" w:space="0" w:color="auto"/>
              <w:right w:val="single" w:sz="4" w:space="0" w:color="auto"/>
            </w:tcBorders>
            <w:noWrap/>
            <w:vAlign w:val="center"/>
            <w:hideMark/>
          </w:tcPr>
          <w:p w14:paraId="4D1B8ED9"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26,59</w:t>
            </w:r>
          </w:p>
        </w:tc>
        <w:tc>
          <w:tcPr>
            <w:tcW w:w="1119" w:type="dxa"/>
            <w:tcBorders>
              <w:top w:val="nil"/>
              <w:left w:val="nil"/>
              <w:bottom w:val="single" w:sz="4" w:space="0" w:color="auto"/>
              <w:right w:val="single" w:sz="4" w:space="0" w:color="auto"/>
            </w:tcBorders>
            <w:noWrap/>
            <w:vAlign w:val="center"/>
            <w:hideMark/>
          </w:tcPr>
          <w:p w14:paraId="35440AA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26,47</w:t>
            </w:r>
          </w:p>
        </w:tc>
        <w:tc>
          <w:tcPr>
            <w:tcW w:w="729" w:type="dxa"/>
            <w:tcBorders>
              <w:top w:val="nil"/>
              <w:left w:val="nil"/>
              <w:bottom w:val="single" w:sz="4" w:space="0" w:color="auto"/>
              <w:right w:val="single" w:sz="4" w:space="0" w:color="auto"/>
            </w:tcBorders>
            <w:noWrap/>
            <w:vAlign w:val="center"/>
            <w:hideMark/>
          </w:tcPr>
          <w:p w14:paraId="0E58764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0,259</w:t>
            </w:r>
          </w:p>
        </w:tc>
        <w:tc>
          <w:tcPr>
            <w:tcW w:w="654" w:type="dxa"/>
            <w:tcBorders>
              <w:top w:val="nil"/>
              <w:left w:val="nil"/>
              <w:bottom w:val="single" w:sz="4" w:space="0" w:color="auto"/>
              <w:right w:val="single" w:sz="4" w:space="0" w:color="auto"/>
            </w:tcBorders>
            <w:noWrap/>
            <w:vAlign w:val="center"/>
            <w:hideMark/>
          </w:tcPr>
          <w:p w14:paraId="72BDD5E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0,267</w:t>
            </w:r>
          </w:p>
        </w:tc>
      </w:tr>
      <w:tr w:rsidR="00C53905" w:rsidRPr="00C53905" w14:paraId="57451973"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15D6C250"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Junin</w:t>
            </w:r>
          </w:p>
        </w:tc>
        <w:tc>
          <w:tcPr>
            <w:tcW w:w="1150" w:type="dxa"/>
            <w:tcBorders>
              <w:top w:val="nil"/>
              <w:left w:val="nil"/>
              <w:bottom w:val="single" w:sz="4" w:space="0" w:color="auto"/>
              <w:right w:val="single" w:sz="4" w:space="0" w:color="auto"/>
            </w:tcBorders>
            <w:noWrap/>
            <w:vAlign w:val="center"/>
            <w:hideMark/>
          </w:tcPr>
          <w:p w14:paraId="6AE93BC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832.090,80</w:t>
            </w:r>
          </w:p>
        </w:tc>
        <w:tc>
          <w:tcPr>
            <w:tcW w:w="1118" w:type="dxa"/>
            <w:tcBorders>
              <w:top w:val="nil"/>
              <w:left w:val="nil"/>
              <w:bottom w:val="single" w:sz="4" w:space="0" w:color="auto"/>
              <w:right w:val="single" w:sz="4" w:space="0" w:color="auto"/>
            </w:tcBorders>
            <w:noWrap/>
            <w:vAlign w:val="center"/>
            <w:hideMark/>
          </w:tcPr>
          <w:p w14:paraId="10A6E41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840.154,67</w:t>
            </w:r>
          </w:p>
        </w:tc>
        <w:tc>
          <w:tcPr>
            <w:tcW w:w="992" w:type="dxa"/>
            <w:tcBorders>
              <w:top w:val="nil"/>
              <w:left w:val="nil"/>
              <w:bottom w:val="single" w:sz="4" w:space="0" w:color="auto"/>
              <w:right w:val="single" w:sz="4" w:space="0" w:color="auto"/>
            </w:tcBorders>
            <w:noWrap/>
            <w:vAlign w:val="center"/>
            <w:hideMark/>
          </w:tcPr>
          <w:p w14:paraId="6D87F81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1.201.016,00</w:t>
            </w:r>
          </w:p>
        </w:tc>
        <w:tc>
          <w:tcPr>
            <w:tcW w:w="993" w:type="dxa"/>
            <w:tcBorders>
              <w:top w:val="nil"/>
              <w:left w:val="nil"/>
              <w:bottom w:val="single" w:sz="4" w:space="0" w:color="auto"/>
              <w:right w:val="single" w:sz="4" w:space="0" w:color="auto"/>
            </w:tcBorders>
            <w:noWrap/>
            <w:vAlign w:val="center"/>
            <w:hideMark/>
          </w:tcPr>
          <w:p w14:paraId="1444EEE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1.224.621,00</w:t>
            </w:r>
          </w:p>
        </w:tc>
        <w:tc>
          <w:tcPr>
            <w:tcW w:w="806" w:type="dxa"/>
            <w:tcBorders>
              <w:top w:val="nil"/>
              <w:left w:val="nil"/>
              <w:bottom w:val="single" w:sz="4" w:space="0" w:color="auto"/>
              <w:right w:val="single" w:sz="4" w:space="0" w:color="auto"/>
            </w:tcBorders>
            <w:noWrap/>
            <w:vAlign w:val="center"/>
            <w:hideMark/>
          </w:tcPr>
          <w:p w14:paraId="338F0E6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11,27</w:t>
            </w:r>
          </w:p>
        </w:tc>
        <w:tc>
          <w:tcPr>
            <w:tcW w:w="1119" w:type="dxa"/>
            <w:tcBorders>
              <w:top w:val="nil"/>
              <w:left w:val="nil"/>
              <w:bottom w:val="single" w:sz="4" w:space="0" w:color="auto"/>
              <w:right w:val="single" w:sz="4" w:space="0" w:color="auto"/>
            </w:tcBorders>
            <w:noWrap/>
            <w:vAlign w:val="center"/>
            <w:hideMark/>
          </w:tcPr>
          <w:p w14:paraId="12278AFD"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11,19</w:t>
            </w:r>
          </w:p>
        </w:tc>
        <w:tc>
          <w:tcPr>
            <w:tcW w:w="729" w:type="dxa"/>
            <w:tcBorders>
              <w:top w:val="nil"/>
              <w:left w:val="nil"/>
              <w:bottom w:val="single" w:sz="4" w:space="0" w:color="auto"/>
              <w:right w:val="single" w:sz="4" w:space="0" w:color="auto"/>
            </w:tcBorders>
            <w:noWrap/>
            <w:vAlign w:val="center"/>
            <w:hideMark/>
          </w:tcPr>
          <w:p w14:paraId="120BC708"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0,835</w:t>
            </w:r>
          </w:p>
        </w:tc>
        <w:tc>
          <w:tcPr>
            <w:tcW w:w="654" w:type="dxa"/>
            <w:tcBorders>
              <w:top w:val="nil"/>
              <w:left w:val="nil"/>
              <w:bottom w:val="single" w:sz="4" w:space="0" w:color="auto"/>
              <w:right w:val="single" w:sz="4" w:space="0" w:color="auto"/>
            </w:tcBorders>
            <w:noWrap/>
            <w:vAlign w:val="center"/>
            <w:hideMark/>
          </w:tcPr>
          <w:p w14:paraId="68DF3D7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0,829</w:t>
            </w:r>
          </w:p>
        </w:tc>
      </w:tr>
      <w:tr w:rsidR="00C53905" w:rsidRPr="00C53905" w14:paraId="0ECD80C0"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10EE4538"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Mariano Ramos</w:t>
            </w:r>
          </w:p>
        </w:tc>
        <w:tc>
          <w:tcPr>
            <w:tcW w:w="1150" w:type="dxa"/>
            <w:tcBorders>
              <w:top w:val="nil"/>
              <w:left w:val="nil"/>
              <w:bottom w:val="single" w:sz="4" w:space="0" w:color="auto"/>
              <w:right w:val="single" w:sz="4" w:space="0" w:color="auto"/>
            </w:tcBorders>
            <w:noWrap/>
            <w:vAlign w:val="center"/>
            <w:hideMark/>
          </w:tcPr>
          <w:p w14:paraId="1FE23329"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1.337.949,09</w:t>
            </w:r>
          </w:p>
        </w:tc>
        <w:tc>
          <w:tcPr>
            <w:tcW w:w="1118" w:type="dxa"/>
            <w:tcBorders>
              <w:top w:val="nil"/>
              <w:left w:val="nil"/>
              <w:bottom w:val="single" w:sz="4" w:space="0" w:color="auto"/>
              <w:right w:val="single" w:sz="4" w:space="0" w:color="auto"/>
            </w:tcBorders>
            <w:noWrap/>
            <w:vAlign w:val="center"/>
            <w:hideMark/>
          </w:tcPr>
          <w:p w14:paraId="43D1801D"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1.340.769,50</w:t>
            </w:r>
          </w:p>
        </w:tc>
        <w:tc>
          <w:tcPr>
            <w:tcW w:w="992" w:type="dxa"/>
            <w:tcBorders>
              <w:top w:val="nil"/>
              <w:left w:val="nil"/>
              <w:bottom w:val="single" w:sz="4" w:space="0" w:color="auto"/>
              <w:right w:val="single" w:sz="4" w:space="0" w:color="auto"/>
            </w:tcBorders>
            <w:noWrap/>
            <w:vAlign w:val="center"/>
            <w:hideMark/>
          </w:tcPr>
          <w:p w14:paraId="572CB8A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1.545.469,00</w:t>
            </w:r>
          </w:p>
        </w:tc>
        <w:tc>
          <w:tcPr>
            <w:tcW w:w="993" w:type="dxa"/>
            <w:tcBorders>
              <w:top w:val="nil"/>
              <w:left w:val="nil"/>
              <w:bottom w:val="single" w:sz="4" w:space="0" w:color="auto"/>
              <w:right w:val="single" w:sz="4" w:space="0" w:color="auto"/>
            </w:tcBorders>
            <w:noWrap/>
            <w:vAlign w:val="center"/>
            <w:hideMark/>
          </w:tcPr>
          <w:p w14:paraId="69B553A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1.555.552,00</w:t>
            </w:r>
          </w:p>
        </w:tc>
        <w:tc>
          <w:tcPr>
            <w:tcW w:w="806" w:type="dxa"/>
            <w:tcBorders>
              <w:top w:val="nil"/>
              <w:left w:val="nil"/>
              <w:bottom w:val="single" w:sz="4" w:space="0" w:color="auto"/>
              <w:right w:val="single" w:sz="4" w:space="0" w:color="auto"/>
            </w:tcBorders>
            <w:noWrap/>
            <w:vAlign w:val="center"/>
            <w:hideMark/>
          </w:tcPr>
          <w:p w14:paraId="6C58391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22,79</w:t>
            </w:r>
          </w:p>
        </w:tc>
        <w:tc>
          <w:tcPr>
            <w:tcW w:w="1119" w:type="dxa"/>
            <w:tcBorders>
              <w:top w:val="nil"/>
              <w:left w:val="nil"/>
              <w:bottom w:val="single" w:sz="4" w:space="0" w:color="auto"/>
              <w:right w:val="single" w:sz="4" w:space="0" w:color="auto"/>
            </w:tcBorders>
            <w:noWrap/>
            <w:vAlign w:val="center"/>
            <w:hideMark/>
          </w:tcPr>
          <w:p w14:paraId="0F92088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22,73</w:t>
            </w:r>
          </w:p>
        </w:tc>
        <w:tc>
          <w:tcPr>
            <w:tcW w:w="729" w:type="dxa"/>
            <w:tcBorders>
              <w:top w:val="nil"/>
              <w:left w:val="nil"/>
              <w:bottom w:val="single" w:sz="4" w:space="0" w:color="auto"/>
              <w:right w:val="single" w:sz="4" w:space="0" w:color="auto"/>
            </w:tcBorders>
            <w:noWrap/>
            <w:vAlign w:val="center"/>
            <w:hideMark/>
          </w:tcPr>
          <w:p w14:paraId="705D3A1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0,426</w:t>
            </w:r>
          </w:p>
        </w:tc>
        <w:tc>
          <w:tcPr>
            <w:tcW w:w="654" w:type="dxa"/>
            <w:tcBorders>
              <w:top w:val="nil"/>
              <w:left w:val="nil"/>
              <w:bottom w:val="single" w:sz="4" w:space="0" w:color="auto"/>
              <w:right w:val="single" w:sz="4" w:space="0" w:color="auto"/>
            </w:tcBorders>
            <w:noWrap/>
            <w:vAlign w:val="center"/>
            <w:hideMark/>
          </w:tcPr>
          <w:p w14:paraId="43898C0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0,419</w:t>
            </w:r>
          </w:p>
        </w:tc>
      </w:tr>
      <w:tr w:rsidR="00C53905" w:rsidRPr="00C53905" w14:paraId="592AE6BA"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7CD0EC8F"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Polideportivo Ricardo Balcazar</w:t>
            </w:r>
          </w:p>
        </w:tc>
        <w:tc>
          <w:tcPr>
            <w:tcW w:w="1150" w:type="dxa"/>
            <w:tcBorders>
              <w:top w:val="nil"/>
              <w:left w:val="nil"/>
              <w:bottom w:val="single" w:sz="4" w:space="0" w:color="auto"/>
              <w:right w:val="single" w:sz="4" w:space="0" w:color="auto"/>
            </w:tcBorders>
            <w:noWrap/>
            <w:vAlign w:val="center"/>
            <w:hideMark/>
          </w:tcPr>
          <w:p w14:paraId="76102D98"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1.868.567,03</w:t>
            </w:r>
          </w:p>
        </w:tc>
        <w:tc>
          <w:tcPr>
            <w:tcW w:w="1118" w:type="dxa"/>
            <w:tcBorders>
              <w:top w:val="nil"/>
              <w:left w:val="nil"/>
              <w:bottom w:val="single" w:sz="4" w:space="0" w:color="auto"/>
              <w:right w:val="single" w:sz="4" w:space="0" w:color="auto"/>
            </w:tcBorders>
            <w:noWrap/>
            <w:vAlign w:val="center"/>
            <w:hideMark/>
          </w:tcPr>
          <w:p w14:paraId="65B225F7"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1.857.946,52</w:t>
            </w:r>
          </w:p>
        </w:tc>
        <w:tc>
          <w:tcPr>
            <w:tcW w:w="992" w:type="dxa"/>
            <w:tcBorders>
              <w:top w:val="nil"/>
              <w:left w:val="nil"/>
              <w:bottom w:val="single" w:sz="4" w:space="0" w:color="auto"/>
              <w:right w:val="single" w:sz="4" w:space="0" w:color="auto"/>
            </w:tcBorders>
            <w:noWrap/>
            <w:vAlign w:val="center"/>
            <w:hideMark/>
          </w:tcPr>
          <w:p w14:paraId="7E675768"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2.203.301,00</w:t>
            </w:r>
          </w:p>
        </w:tc>
        <w:tc>
          <w:tcPr>
            <w:tcW w:w="993" w:type="dxa"/>
            <w:tcBorders>
              <w:top w:val="nil"/>
              <w:left w:val="nil"/>
              <w:bottom w:val="single" w:sz="4" w:space="0" w:color="auto"/>
              <w:right w:val="single" w:sz="4" w:space="0" w:color="auto"/>
            </w:tcBorders>
            <w:noWrap/>
            <w:vAlign w:val="center"/>
            <w:hideMark/>
          </w:tcPr>
          <w:p w14:paraId="5D91397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2.186.641,00</w:t>
            </w:r>
          </w:p>
        </w:tc>
        <w:tc>
          <w:tcPr>
            <w:tcW w:w="806" w:type="dxa"/>
            <w:tcBorders>
              <w:top w:val="nil"/>
              <w:left w:val="nil"/>
              <w:bottom w:val="single" w:sz="4" w:space="0" w:color="auto"/>
              <w:right w:val="single" w:sz="4" w:space="0" w:color="auto"/>
            </w:tcBorders>
            <w:noWrap/>
            <w:vAlign w:val="center"/>
            <w:hideMark/>
          </w:tcPr>
          <w:p w14:paraId="2755D69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19,66</w:t>
            </w:r>
          </w:p>
        </w:tc>
        <w:tc>
          <w:tcPr>
            <w:tcW w:w="1119" w:type="dxa"/>
            <w:tcBorders>
              <w:top w:val="nil"/>
              <w:left w:val="nil"/>
              <w:bottom w:val="single" w:sz="4" w:space="0" w:color="auto"/>
              <w:right w:val="single" w:sz="4" w:space="0" w:color="auto"/>
            </w:tcBorders>
            <w:noWrap/>
            <w:vAlign w:val="center"/>
            <w:hideMark/>
          </w:tcPr>
          <w:p w14:paraId="2316CC6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19,55</w:t>
            </w:r>
          </w:p>
        </w:tc>
        <w:tc>
          <w:tcPr>
            <w:tcW w:w="729" w:type="dxa"/>
            <w:tcBorders>
              <w:top w:val="nil"/>
              <w:left w:val="nil"/>
              <w:bottom w:val="single" w:sz="4" w:space="0" w:color="auto"/>
              <w:right w:val="single" w:sz="4" w:space="0" w:color="auto"/>
            </w:tcBorders>
            <w:noWrap/>
            <w:vAlign w:val="center"/>
            <w:hideMark/>
          </w:tcPr>
          <w:p w14:paraId="3CAB776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0,463</w:t>
            </w:r>
          </w:p>
        </w:tc>
        <w:tc>
          <w:tcPr>
            <w:tcW w:w="654" w:type="dxa"/>
            <w:tcBorders>
              <w:top w:val="nil"/>
              <w:left w:val="nil"/>
              <w:bottom w:val="single" w:sz="4" w:space="0" w:color="auto"/>
              <w:right w:val="single" w:sz="4" w:space="0" w:color="auto"/>
            </w:tcBorders>
            <w:noWrap/>
            <w:vAlign w:val="center"/>
            <w:hideMark/>
          </w:tcPr>
          <w:p w14:paraId="1911C12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0,471</w:t>
            </w:r>
          </w:p>
        </w:tc>
      </w:tr>
      <w:tr w:rsidR="00C53905" w:rsidRPr="00C53905" w14:paraId="2A80499F"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5DE2624F"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Polideportivo San Benito</w:t>
            </w:r>
          </w:p>
        </w:tc>
        <w:tc>
          <w:tcPr>
            <w:tcW w:w="1150" w:type="dxa"/>
            <w:tcBorders>
              <w:top w:val="nil"/>
              <w:left w:val="nil"/>
              <w:bottom w:val="single" w:sz="4" w:space="0" w:color="auto"/>
              <w:right w:val="single" w:sz="4" w:space="0" w:color="auto"/>
            </w:tcBorders>
            <w:noWrap/>
            <w:vAlign w:val="center"/>
            <w:hideMark/>
          </w:tcPr>
          <w:p w14:paraId="50E24A6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1.239.763,42</w:t>
            </w:r>
          </w:p>
        </w:tc>
        <w:tc>
          <w:tcPr>
            <w:tcW w:w="1118" w:type="dxa"/>
            <w:tcBorders>
              <w:top w:val="nil"/>
              <w:left w:val="nil"/>
              <w:bottom w:val="single" w:sz="4" w:space="0" w:color="auto"/>
              <w:right w:val="single" w:sz="4" w:space="0" w:color="auto"/>
            </w:tcBorders>
            <w:noWrap/>
            <w:vAlign w:val="center"/>
            <w:hideMark/>
          </w:tcPr>
          <w:p w14:paraId="144CA21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1.245.552,09</w:t>
            </w:r>
          </w:p>
        </w:tc>
        <w:tc>
          <w:tcPr>
            <w:tcW w:w="992" w:type="dxa"/>
            <w:tcBorders>
              <w:top w:val="nil"/>
              <w:left w:val="nil"/>
              <w:bottom w:val="single" w:sz="4" w:space="0" w:color="auto"/>
              <w:right w:val="single" w:sz="4" w:space="0" w:color="auto"/>
            </w:tcBorders>
            <w:noWrap/>
            <w:vAlign w:val="center"/>
            <w:hideMark/>
          </w:tcPr>
          <w:p w14:paraId="5AF2217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1.697.408,00</w:t>
            </w:r>
          </w:p>
        </w:tc>
        <w:tc>
          <w:tcPr>
            <w:tcW w:w="993" w:type="dxa"/>
            <w:tcBorders>
              <w:top w:val="nil"/>
              <w:left w:val="nil"/>
              <w:bottom w:val="single" w:sz="4" w:space="0" w:color="auto"/>
              <w:right w:val="single" w:sz="4" w:space="0" w:color="auto"/>
            </w:tcBorders>
            <w:noWrap/>
            <w:vAlign w:val="center"/>
            <w:hideMark/>
          </w:tcPr>
          <w:p w14:paraId="15F9DFE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1.702.866,00</w:t>
            </w:r>
          </w:p>
        </w:tc>
        <w:tc>
          <w:tcPr>
            <w:tcW w:w="806" w:type="dxa"/>
            <w:tcBorders>
              <w:top w:val="nil"/>
              <w:left w:val="nil"/>
              <w:bottom w:val="single" w:sz="4" w:space="0" w:color="auto"/>
              <w:right w:val="single" w:sz="4" w:space="0" w:color="auto"/>
            </w:tcBorders>
            <w:noWrap/>
            <w:vAlign w:val="center"/>
            <w:hideMark/>
          </w:tcPr>
          <w:p w14:paraId="2E0F00A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23,25</w:t>
            </w:r>
          </w:p>
        </w:tc>
        <w:tc>
          <w:tcPr>
            <w:tcW w:w="1119" w:type="dxa"/>
            <w:tcBorders>
              <w:top w:val="nil"/>
              <w:left w:val="nil"/>
              <w:bottom w:val="single" w:sz="4" w:space="0" w:color="auto"/>
              <w:right w:val="single" w:sz="4" w:space="0" w:color="auto"/>
            </w:tcBorders>
            <w:noWrap/>
            <w:vAlign w:val="center"/>
            <w:hideMark/>
          </w:tcPr>
          <w:p w14:paraId="1097C8F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23,37</w:t>
            </w:r>
          </w:p>
        </w:tc>
        <w:tc>
          <w:tcPr>
            <w:tcW w:w="729" w:type="dxa"/>
            <w:tcBorders>
              <w:top w:val="nil"/>
              <w:left w:val="nil"/>
              <w:bottom w:val="single" w:sz="4" w:space="0" w:color="auto"/>
              <w:right w:val="single" w:sz="4" w:space="0" w:color="auto"/>
            </w:tcBorders>
            <w:noWrap/>
            <w:vAlign w:val="center"/>
            <w:hideMark/>
          </w:tcPr>
          <w:p w14:paraId="2A04EF6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0,767</w:t>
            </w:r>
          </w:p>
        </w:tc>
        <w:tc>
          <w:tcPr>
            <w:tcW w:w="654" w:type="dxa"/>
            <w:tcBorders>
              <w:top w:val="nil"/>
              <w:left w:val="nil"/>
              <w:bottom w:val="single" w:sz="4" w:space="0" w:color="auto"/>
              <w:right w:val="single" w:sz="4" w:space="0" w:color="auto"/>
            </w:tcBorders>
            <w:noWrap/>
            <w:vAlign w:val="center"/>
            <w:hideMark/>
          </w:tcPr>
          <w:p w14:paraId="1A6186E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0,766</w:t>
            </w:r>
          </w:p>
        </w:tc>
      </w:tr>
      <w:tr w:rsidR="00C53905" w:rsidRPr="00C53905" w14:paraId="484C80A6"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1695111C"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Santa Anita</w:t>
            </w:r>
          </w:p>
        </w:tc>
        <w:tc>
          <w:tcPr>
            <w:tcW w:w="1150" w:type="dxa"/>
            <w:tcBorders>
              <w:top w:val="nil"/>
              <w:left w:val="nil"/>
              <w:bottom w:val="single" w:sz="4" w:space="0" w:color="auto"/>
              <w:right w:val="single" w:sz="4" w:space="0" w:color="auto"/>
            </w:tcBorders>
            <w:noWrap/>
            <w:vAlign w:val="center"/>
            <w:hideMark/>
          </w:tcPr>
          <w:p w14:paraId="6FBE296C"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919.488,48</w:t>
            </w:r>
          </w:p>
        </w:tc>
        <w:tc>
          <w:tcPr>
            <w:tcW w:w="1118" w:type="dxa"/>
            <w:tcBorders>
              <w:top w:val="nil"/>
              <w:left w:val="nil"/>
              <w:bottom w:val="single" w:sz="4" w:space="0" w:color="auto"/>
              <w:right w:val="single" w:sz="4" w:space="0" w:color="auto"/>
            </w:tcBorders>
            <w:noWrap/>
            <w:vAlign w:val="center"/>
            <w:hideMark/>
          </w:tcPr>
          <w:p w14:paraId="6D4814A9"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906.824,51</w:t>
            </w:r>
          </w:p>
        </w:tc>
        <w:tc>
          <w:tcPr>
            <w:tcW w:w="992" w:type="dxa"/>
            <w:tcBorders>
              <w:top w:val="nil"/>
              <w:left w:val="nil"/>
              <w:bottom w:val="single" w:sz="4" w:space="0" w:color="auto"/>
              <w:right w:val="single" w:sz="4" w:space="0" w:color="auto"/>
            </w:tcBorders>
            <w:noWrap/>
            <w:vAlign w:val="center"/>
            <w:hideMark/>
          </w:tcPr>
          <w:p w14:paraId="014D7E2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1.161.592,00</w:t>
            </w:r>
          </w:p>
        </w:tc>
        <w:tc>
          <w:tcPr>
            <w:tcW w:w="993" w:type="dxa"/>
            <w:tcBorders>
              <w:top w:val="nil"/>
              <w:left w:val="nil"/>
              <w:bottom w:val="single" w:sz="4" w:space="0" w:color="auto"/>
              <w:right w:val="single" w:sz="4" w:space="0" w:color="auto"/>
            </w:tcBorders>
            <w:noWrap/>
            <w:vAlign w:val="center"/>
            <w:hideMark/>
          </w:tcPr>
          <w:p w14:paraId="14EC464D"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1.140.504,00</w:t>
            </w:r>
          </w:p>
        </w:tc>
        <w:tc>
          <w:tcPr>
            <w:tcW w:w="806" w:type="dxa"/>
            <w:tcBorders>
              <w:top w:val="nil"/>
              <w:left w:val="nil"/>
              <w:bottom w:val="single" w:sz="4" w:space="0" w:color="auto"/>
              <w:right w:val="single" w:sz="4" w:space="0" w:color="auto"/>
            </w:tcBorders>
            <w:noWrap/>
            <w:vAlign w:val="center"/>
            <w:hideMark/>
          </w:tcPr>
          <w:p w14:paraId="4751C60D"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25,37</w:t>
            </w:r>
          </w:p>
        </w:tc>
        <w:tc>
          <w:tcPr>
            <w:tcW w:w="1119" w:type="dxa"/>
            <w:tcBorders>
              <w:top w:val="nil"/>
              <w:left w:val="nil"/>
              <w:bottom w:val="single" w:sz="4" w:space="0" w:color="auto"/>
              <w:right w:val="single" w:sz="4" w:space="0" w:color="auto"/>
            </w:tcBorders>
            <w:noWrap/>
            <w:vAlign w:val="center"/>
            <w:hideMark/>
          </w:tcPr>
          <w:p w14:paraId="2727AA0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25,18</w:t>
            </w:r>
          </w:p>
        </w:tc>
        <w:tc>
          <w:tcPr>
            <w:tcW w:w="729" w:type="dxa"/>
            <w:tcBorders>
              <w:top w:val="nil"/>
              <w:left w:val="nil"/>
              <w:bottom w:val="single" w:sz="4" w:space="0" w:color="auto"/>
              <w:right w:val="single" w:sz="4" w:space="0" w:color="auto"/>
            </w:tcBorders>
            <w:noWrap/>
            <w:vAlign w:val="center"/>
            <w:hideMark/>
          </w:tcPr>
          <w:p w14:paraId="37B3248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0,399</w:t>
            </w:r>
          </w:p>
        </w:tc>
        <w:tc>
          <w:tcPr>
            <w:tcW w:w="654" w:type="dxa"/>
            <w:tcBorders>
              <w:top w:val="nil"/>
              <w:left w:val="nil"/>
              <w:bottom w:val="single" w:sz="4" w:space="0" w:color="auto"/>
              <w:right w:val="single" w:sz="4" w:space="0" w:color="auto"/>
            </w:tcBorders>
            <w:noWrap/>
            <w:vAlign w:val="center"/>
            <w:hideMark/>
          </w:tcPr>
          <w:p w14:paraId="6E8D92F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0,421</w:t>
            </w:r>
          </w:p>
        </w:tc>
      </w:tr>
      <w:tr w:rsidR="00C53905" w:rsidRPr="00C53905" w14:paraId="0BC3C439"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39F035A6"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Sebastian Belalcazar</w:t>
            </w:r>
          </w:p>
        </w:tc>
        <w:tc>
          <w:tcPr>
            <w:tcW w:w="1150" w:type="dxa"/>
            <w:tcBorders>
              <w:top w:val="nil"/>
              <w:left w:val="nil"/>
              <w:bottom w:val="single" w:sz="4" w:space="0" w:color="auto"/>
              <w:right w:val="single" w:sz="4" w:space="0" w:color="auto"/>
            </w:tcBorders>
            <w:noWrap/>
            <w:vAlign w:val="center"/>
            <w:hideMark/>
          </w:tcPr>
          <w:p w14:paraId="4F46F6D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676.233,79</w:t>
            </w:r>
          </w:p>
        </w:tc>
        <w:tc>
          <w:tcPr>
            <w:tcW w:w="1118" w:type="dxa"/>
            <w:tcBorders>
              <w:top w:val="nil"/>
              <w:left w:val="nil"/>
              <w:bottom w:val="single" w:sz="4" w:space="0" w:color="auto"/>
              <w:right w:val="single" w:sz="4" w:space="0" w:color="auto"/>
            </w:tcBorders>
            <w:noWrap/>
            <w:vAlign w:val="center"/>
            <w:hideMark/>
          </w:tcPr>
          <w:p w14:paraId="7079B37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653.659,75</w:t>
            </w:r>
          </w:p>
        </w:tc>
        <w:tc>
          <w:tcPr>
            <w:tcW w:w="992" w:type="dxa"/>
            <w:tcBorders>
              <w:top w:val="nil"/>
              <w:left w:val="nil"/>
              <w:bottom w:val="single" w:sz="4" w:space="0" w:color="auto"/>
              <w:right w:val="single" w:sz="4" w:space="0" w:color="auto"/>
            </w:tcBorders>
            <w:noWrap/>
            <w:vAlign w:val="center"/>
            <w:hideMark/>
          </w:tcPr>
          <w:p w14:paraId="07E77A29"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987.831,00</w:t>
            </w:r>
          </w:p>
        </w:tc>
        <w:tc>
          <w:tcPr>
            <w:tcW w:w="993" w:type="dxa"/>
            <w:tcBorders>
              <w:top w:val="nil"/>
              <w:left w:val="nil"/>
              <w:bottom w:val="single" w:sz="4" w:space="0" w:color="auto"/>
              <w:right w:val="single" w:sz="4" w:space="0" w:color="auto"/>
            </w:tcBorders>
            <w:noWrap/>
            <w:vAlign w:val="center"/>
            <w:hideMark/>
          </w:tcPr>
          <w:p w14:paraId="56462FC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954.484,00</w:t>
            </w:r>
          </w:p>
        </w:tc>
        <w:tc>
          <w:tcPr>
            <w:tcW w:w="806" w:type="dxa"/>
            <w:tcBorders>
              <w:top w:val="nil"/>
              <w:left w:val="nil"/>
              <w:bottom w:val="single" w:sz="4" w:space="0" w:color="auto"/>
              <w:right w:val="single" w:sz="4" w:space="0" w:color="auto"/>
            </w:tcBorders>
            <w:noWrap/>
            <w:vAlign w:val="center"/>
            <w:hideMark/>
          </w:tcPr>
          <w:p w14:paraId="5DA346D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24,52</w:t>
            </w:r>
          </w:p>
        </w:tc>
        <w:tc>
          <w:tcPr>
            <w:tcW w:w="1119" w:type="dxa"/>
            <w:tcBorders>
              <w:top w:val="nil"/>
              <w:left w:val="nil"/>
              <w:bottom w:val="single" w:sz="4" w:space="0" w:color="auto"/>
              <w:right w:val="single" w:sz="4" w:space="0" w:color="auto"/>
            </w:tcBorders>
            <w:noWrap/>
            <w:vAlign w:val="center"/>
            <w:hideMark/>
          </w:tcPr>
          <w:p w14:paraId="5BE2BC97"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24,28</w:t>
            </w:r>
          </w:p>
        </w:tc>
        <w:tc>
          <w:tcPr>
            <w:tcW w:w="729" w:type="dxa"/>
            <w:tcBorders>
              <w:top w:val="nil"/>
              <w:left w:val="nil"/>
              <w:bottom w:val="single" w:sz="4" w:space="0" w:color="auto"/>
              <w:right w:val="single" w:sz="4" w:space="0" w:color="auto"/>
            </w:tcBorders>
            <w:noWrap/>
            <w:vAlign w:val="center"/>
            <w:hideMark/>
          </w:tcPr>
          <w:p w14:paraId="2469D60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0,480</w:t>
            </w:r>
          </w:p>
        </w:tc>
        <w:tc>
          <w:tcPr>
            <w:tcW w:w="654" w:type="dxa"/>
            <w:tcBorders>
              <w:top w:val="nil"/>
              <w:left w:val="nil"/>
              <w:bottom w:val="single" w:sz="4" w:space="0" w:color="auto"/>
              <w:right w:val="single" w:sz="4" w:space="0" w:color="auto"/>
            </w:tcBorders>
            <w:noWrap/>
            <w:vAlign w:val="center"/>
            <w:hideMark/>
          </w:tcPr>
          <w:p w14:paraId="0B45B1D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0,515</w:t>
            </w:r>
          </w:p>
        </w:tc>
      </w:tr>
      <w:tr w:rsidR="00C53905" w:rsidRPr="00C53905" w14:paraId="563222A1"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704B66A4"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del Mico</w:t>
            </w:r>
          </w:p>
        </w:tc>
        <w:tc>
          <w:tcPr>
            <w:tcW w:w="1150" w:type="dxa"/>
            <w:tcBorders>
              <w:top w:val="nil"/>
              <w:left w:val="nil"/>
              <w:bottom w:val="single" w:sz="4" w:space="0" w:color="auto"/>
              <w:right w:val="single" w:sz="4" w:space="0" w:color="auto"/>
            </w:tcBorders>
            <w:noWrap/>
            <w:vAlign w:val="center"/>
            <w:hideMark/>
          </w:tcPr>
          <w:p w14:paraId="17AD9AA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1.098.313,19</w:t>
            </w:r>
          </w:p>
        </w:tc>
        <w:tc>
          <w:tcPr>
            <w:tcW w:w="1118" w:type="dxa"/>
            <w:tcBorders>
              <w:top w:val="nil"/>
              <w:left w:val="nil"/>
              <w:bottom w:val="single" w:sz="4" w:space="0" w:color="auto"/>
              <w:right w:val="single" w:sz="4" w:space="0" w:color="auto"/>
            </w:tcBorders>
            <w:noWrap/>
            <w:vAlign w:val="center"/>
            <w:hideMark/>
          </w:tcPr>
          <w:p w14:paraId="7A13339C"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1.096.752,05</w:t>
            </w:r>
          </w:p>
        </w:tc>
        <w:tc>
          <w:tcPr>
            <w:tcW w:w="992" w:type="dxa"/>
            <w:tcBorders>
              <w:top w:val="nil"/>
              <w:left w:val="nil"/>
              <w:bottom w:val="single" w:sz="4" w:space="0" w:color="auto"/>
              <w:right w:val="single" w:sz="4" w:space="0" w:color="auto"/>
            </w:tcBorders>
            <w:noWrap/>
            <w:vAlign w:val="center"/>
            <w:hideMark/>
          </w:tcPr>
          <w:p w14:paraId="4DAFEF4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1.362.113,00</w:t>
            </w:r>
          </w:p>
        </w:tc>
        <w:tc>
          <w:tcPr>
            <w:tcW w:w="993" w:type="dxa"/>
            <w:tcBorders>
              <w:top w:val="nil"/>
              <w:left w:val="nil"/>
              <w:bottom w:val="single" w:sz="4" w:space="0" w:color="auto"/>
              <w:right w:val="single" w:sz="4" w:space="0" w:color="auto"/>
            </w:tcBorders>
            <w:noWrap/>
            <w:vAlign w:val="center"/>
            <w:hideMark/>
          </w:tcPr>
          <w:p w14:paraId="717BE16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1.370.129,00</w:t>
            </w:r>
          </w:p>
        </w:tc>
        <w:tc>
          <w:tcPr>
            <w:tcW w:w="806" w:type="dxa"/>
            <w:tcBorders>
              <w:top w:val="nil"/>
              <w:left w:val="nil"/>
              <w:bottom w:val="single" w:sz="4" w:space="0" w:color="auto"/>
              <w:right w:val="single" w:sz="4" w:space="0" w:color="auto"/>
            </w:tcBorders>
            <w:noWrap/>
            <w:vAlign w:val="center"/>
            <w:hideMark/>
          </w:tcPr>
          <w:p w14:paraId="3882AEA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22,94</w:t>
            </w:r>
          </w:p>
        </w:tc>
        <w:tc>
          <w:tcPr>
            <w:tcW w:w="1119" w:type="dxa"/>
            <w:tcBorders>
              <w:top w:val="nil"/>
              <w:left w:val="nil"/>
              <w:bottom w:val="single" w:sz="4" w:space="0" w:color="auto"/>
              <w:right w:val="single" w:sz="4" w:space="0" w:color="auto"/>
            </w:tcBorders>
            <w:noWrap/>
            <w:vAlign w:val="center"/>
            <w:hideMark/>
          </w:tcPr>
          <w:p w14:paraId="08739AFC"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22,80</w:t>
            </w:r>
          </w:p>
        </w:tc>
        <w:tc>
          <w:tcPr>
            <w:tcW w:w="729" w:type="dxa"/>
            <w:tcBorders>
              <w:top w:val="nil"/>
              <w:left w:val="nil"/>
              <w:bottom w:val="single" w:sz="4" w:space="0" w:color="auto"/>
              <w:right w:val="single" w:sz="4" w:space="0" w:color="auto"/>
            </w:tcBorders>
            <w:noWrap/>
            <w:vAlign w:val="center"/>
            <w:hideMark/>
          </w:tcPr>
          <w:p w14:paraId="560D664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0,762</w:t>
            </w:r>
          </w:p>
        </w:tc>
        <w:tc>
          <w:tcPr>
            <w:tcW w:w="654" w:type="dxa"/>
            <w:tcBorders>
              <w:top w:val="nil"/>
              <w:left w:val="nil"/>
              <w:bottom w:val="single" w:sz="4" w:space="0" w:color="auto"/>
              <w:right w:val="single" w:sz="4" w:space="0" w:color="auto"/>
            </w:tcBorders>
            <w:noWrap/>
            <w:vAlign w:val="center"/>
            <w:hideMark/>
          </w:tcPr>
          <w:p w14:paraId="5B1881A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0,760</w:t>
            </w:r>
          </w:p>
        </w:tc>
      </w:tr>
      <w:tr w:rsidR="00C53905" w:rsidRPr="00C53905" w14:paraId="50EDC376"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5C676137"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Cien Palos</w:t>
            </w:r>
          </w:p>
        </w:tc>
        <w:tc>
          <w:tcPr>
            <w:tcW w:w="1150" w:type="dxa"/>
            <w:tcBorders>
              <w:top w:val="nil"/>
              <w:left w:val="nil"/>
              <w:bottom w:val="single" w:sz="4" w:space="0" w:color="auto"/>
              <w:right w:val="single" w:sz="4" w:space="0" w:color="auto"/>
            </w:tcBorders>
            <w:noWrap/>
            <w:vAlign w:val="center"/>
            <w:hideMark/>
          </w:tcPr>
          <w:p w14:paraId="050955F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1.422.678,61</w:t>
            </w:r>
          </w:p>
        </w:tc>
        <w:tc>
          <w:tcPr>
            <w:tcW w:w="1118" w:type="dxa"/>
            <w:tcBorders>
              <w:top w:val="nil"/>
              <w:left w:val="nil"/>
              <w:bottom w:val="single" w:sz="4" w:space="0" w:color="auto"/>
              <w:right w:val="single" w:sz="4" w:space="0" w:color="auto"/>
            </w:tcBorders>
            <w:noWrap/>
            <w:vAlign w:val="center"/>
            <w:hideMark/>
          </w:tcPr>
          <w:p w14:paraId="5232EC0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1.370.421,36</w:t>
            </w:r>
          </w:p>
        </w:tc>
        <w:tc>
          <w:tcPr>
            <w:tcW w:w="992" w:type="dxa"/>
            <w:tcBorders>
              <w:top w:val="nil"/>
              <w:left w:val="nil"/>
              <w:bottom w:val="single" w:sz="4" w:space="0" w:color="auto"/>
              <w:right w:val="single" w:sz="4" w:space="0" w:color="auto"/>
            </w:tcBorders>
            <w:noWrap/>
            <w:vAlign w:val="center"/>
            <w:hideMark/>
          </w:tcPr>
          <w:p w14:paraId="0695641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1.729.461,00</w:t>
            </w:r>
          </w:p>
        </w:tc>
        <w:tc>
          <w:tcPr>
            <w:tcW w:w="993" w:type="dxa"/>
            <w:tcBorders>
              <w:top w:val="nil"/>
              <w:left w:val="nil"/>
              <w:bottom w:val="single" w:sz="4" w:space="0" w:color="auto"/>
              <w:right w:val="single" w:sz="4" w:space="0" w:color="auto"/>
            </w:tcBorders>
            <w:noWrap/>
            <w:vAlign w:val="center"/>
            <w:hideMark/>
          </w:tcPr>
          <w:p w14:paraId="2C2EA6B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1.636.156,00</w:t>
            </w:r>
          </w:p>
        </w:tc>
        <w:tc>
          <w:tcPr>
            <w:tcW w:w="806" w:type="dxa"/>
            <w:tcBorders>
              <w:top w:val="nil"/>
              <w:left w:val="nil"/>
              <w:bottom w:val="single" w:sz="4" w:space="0" w:color="auto"/>
              <w:right w:val="single" w:sz="4" w:space="0" w:color="auto"/>
            </w:tcBorders>
            <w:noWrap/>
            <w:vAlign w:val="center"/>
            <w:hideMark/>
          </w:tcPr>
          <w:p w14:paraId="14BFAAA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17,70</w:t>
            </w:r>
          </w:p>
        </w:tc>
        <w:tc>
          <w:tcPr>
            <w:tcW w:w="1119" w:type="dxa"/>
            <w:tcBorders>
              <w:top w:val="nil"/>
              <w:left w:val="nil"/>
              <w:bottom w:val="single" w:sz="4" w:space="0" w:color="auto"/>
              <w:right w:val="single" w:sz="4" w:space="0" w:color="auto"/>
            </w:tcBorders>
            <w:noWrap/>
            <w:vAlign w:val="center"/>
            <w:hideMark/>
          </w:tcPr>
          <w:p w14:paraId="18039F0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17,07</w:t>
            </w:r>
          </w:p>
        </w:tc>
        <w:tc>
          <w:tcPr>
            <w:tcW w:w="729" w:type="dxa"/>
            <w:tcBorders>
              <w:top w:val="nil"/>
              <w:left w:val="nil"/>
              <w:bottom w:val="single" w:sz="4" w:space="0" w:color="auto"/>
              <w:right w:val="single" w:sz="4" w:space="0" w:color="auto"/>
            </w:tcBorders>
            <w:noWrap/>
            <w:vAlign w:val="center"/>
            <w:hideMark/>
          </w:tcPr>
          <w:p w14:paraId="5DF8331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0,428</w:t>
            </w:r>
          </w:p>
        </w:tc>
        <w:tc>
          <w:tcPr>
            <w:tcW w:w="654" w:type="dxa"/>
            <w:tcBorders>
              <w:top w:val="nil"/>
              <w:left w:val="nil"/>
              <w:bottom w:val="single" w:sz="4" w:space="0" w:color="auto"/>
              <w:right w:val="single" w:sz="4" w:space="0" w:color="auto"/>
            </w:tcBorders>
            <w:noWrap/>
            <w:vAlign w:val="center"/>
            <w:hideMark/>
          </w:tcPr>
          <w:p w14:paraId="15CC127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0,488</w:t>
            </w:r>
          </w:p>
        </w:tc>
      </w:tr>
      <w:tr w:rsidR="00C53905" w:rsidRPr="00C53905" w14:paraId="600F7960"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4C706A58"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Cerro 3 Cruces</w:t>
            </w:r>
          </w:p>
        </w:tc>
        <w:tc>
          <w:tcPr>
            <w:tcW w:w="1150" w:type="dxa"/>
            <w:tcBorders>
              <w:top w:val="nil"/>
              <w:left w:val="nil"/>
              <w:bottom w:val="single" w:sz="4" w:space="0" w:color="auto"/>
              <w:right w:val="single" w:sz="4" w:space="0" w:color="auto"/>
            </w:tcBorders>
            <w:noWrap/>
            <w:vAlign w:val="center"/>
            <w:hideMark/>
          </w:tcPr>
          <w:p w14:paraId="0FACA21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830.494,20</w:t>
            </w:r>
          </w:p>
        </w:tc>
        <w:tc>
          <w:tcPr>
            <w:tcW w:w="1118" w:type="dxa"/>
            <w:tcBorders>
              <w:top w:val="nil"/>
              <w:left w:val="nil"/>
              <w:bottom w:val="single" w:sz="4" w:space="0" w:color="auto"/>
              <w:right w:val="single" w:sz="4" w:space="0" w:color="auto"/>
            </w:tcBorders>
            <w:noWrap/>
            <w:vAlign w:val="center"/>
            <w:hideMark/>
          </w:tcPr>
          <w:p w14:paraId="6CD20F7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845.414,57</w:t>
            </w:r>
          </w:p>
        </w:tc>
        <w:tc>
          <w:tcPr>
            <w:tcW w:w="992" w:type="dxa"/>
            <w:tcBorders>
              <w:top w:val="nil"/>
              <w:left w:val="nil"/>
              <w:bottom w:val="single" w:sz="4" w:space="0" w:color="auto"/>
              <w:right w:val="single" w:sz="4" w:space="0" w:color="auto"/>
            </w:tcBorders>
            <w:noWrap/>
            <w:vAlign w:val="center"/>
            <w:hideMark/>
          </w:tcPr>
          <w:p w14:paraId="51A7FEED"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1.138.297,00</w:t>
            </w:r>
          </w:p>
        </w:tc>
        <w:tc>
          <w:tcPr>
            <w:tcW w:w="993" w:type="dxa"/>
            <w:tcBorders>
              <w:top w:val="nil"/>
              <w:left w:val="nil"/>
              <w:bottom w:val="single" w:sz="4" w:space="0" w:color="auto"/>
              <w:right w:val="single" w:sz="4" w:space="0" w:color="auto"/>
            </w:tcBorders>
            <w:noWrap/>
            <w:vAlign w:val="center"/>
            <w:hideMark/>
          </w:tcPr>
          <w:p w14:paraId="34EBBB0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1.144.260,00</w:t>
            </w:r>
          </w:p>
        </w:tc>
        <w:tc>
          <w:tcPr>
            <w:tcW w:w="806" w:type="dxa"/>
            <w:tcBorders>
              <w:top w:val="nil"/>
              <w:left w:val="nil"/>
              <w:bottom w:val="single" w:sz="4" w:space="0" w:color="auto"/>
              <w:right w:val="single" w:sz="4" w:space="0" w:color="auto"/>
            </w:tcBorders>
            <w:noWrap/>
            <w:vAlign w:val="center"/>
            <w:hideMark/>
          </w:tcPr>
          <w:p w14:paraId="52725807"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31,54</w:t>
            </w:r>
          </w:p>
        </w:tc>
        <w:tc>
          <w:tcPr>
            <w:tcW w:w="1119" w:type="dxa"/>
            <w:tcBorders>
              <w:top w:val="nil"/>
              <w:left w:val="nil"/>
              <w:bottom w:val="single" w:sz="4" w:space="0" w:color="auto"/>
              <w:right w:val="single" w:sz="4" w:space="0" w:color="auto"/>
            </w:tcBorders>
            <w:noWrap/>
            <w:vAlign w:val="center"/>
            <w:hideMark/>
          </w:tcPr>
          <w:p w14:paraId="07A7DAA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31,24</w:t>
            </w:r>
          </w:p>
        </w:tc>
        <w:tc>
          <w:tcPr>
            <w:tcW w:w="729" w:type="dxa"/>
            <w:tcBorders>
              <w:top w:val="nil"/>
              <w:left w:val="nil"/>
              <w:bottom w:val="single" w:sz="4" w:space="0" w:color="auto"/>
              <w:right w:val="single" w:sz="4" w:space="0" w:color="auto"/>
            </w:tcBorders>
            <w:noWrap/>
            <w:vAlign w:val="center"/>
            <w:hideMark/>
          </w:tcPr>
          <w:p w14:paraId="4D7B6DBD"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0,875</w:t>
            </w:r>
          </w:p>
        </w:tc>
        <w:tc>
          <w:tcPr>
            <w:tcW w:w="654" w:type="dxa"/>
            <w:tcBorders>
              <w:top w:val="nil"/>
              <w:left w:val="nil"/>
              <w:bottom w:val="single" w:sz="4" w:space="0" w:color="auto"/>
              <w:right w:val="single" w:sz="4" w:space="0" w:color="auto"/>
            </w:tcBorders>
            <w:noWrap/>
            <w:vAlign w:val="center"/>
            <w:hideMark/>
          </w:tcPr>
          <w:p w14:paraId="132DD34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0,874</w:t>
            </w:r>
          </w:p>
        </w:tc>
      </w:tr>
      <w:tr w:rsidR="00C53905" w:rsidRPr="00C53905" w14:paraId="552D7F7A"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4CB03A41"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Calima</w:t>
            </w:r>
          </w:p>
        </w:tc>
        <w:tc>
          <w:tcPr>
            <w:tcW w:w="1150" w:type="dxa"/>
            <w:tcBorders>
              <w:top w:val="nil"/>
              <w:left w:val="nil"/>
              <w:bottom w:val="single" w:sz="4" w:space="0" w:color="auto"/>
              <w:right w:val="single" w:sz="4" w:space="0" w:color="auto"/>
            </w:tcBorders>
            <w:noWrap/>
            <w:vAlign w:val="center"/>
            <w:hideMark/>
          </w:tcPr>
          <w:p w14:paraId="1FB7BC69"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1.049.547,98</w:t>
            </w:r>
          </w:p>
        </w:tc>
        <w:tc>
          <w:tcPr>
            <w:tcW w:w="1118" w:type="dxa"/>
            <w:tcBorders>
              <w:top w:val="nil"/>
              <w:left w:val="nil"/>
              <w:bottom w:val="single" w:sz="4" w:space="0" w:color="auto"/>
              <w:right w:val="single" w:sz="4" w:space="0" w:color="auto"/>
            </w:tcBorders>
            <w:noWrap/>
            <w:vAlign w:val="center"/>
            <w:hideMark/>
          </w:tcPr>
          <w:p w14:paraId="66C3D817"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1.051.567,12</w:t>
            </w:r>
          </w:p>
        </w:tc>
        <w:tc>
          <w:tcPr>
            <w:tcW w:w="992" w:type="dxa"/>
            <w:tcBorders>
              <w:top w:val="nil"/>
              <w:left w:val="nil"/>
              <w:bottom w:val="single" w:sz="4" w:space="0" w:color="auto"/>
              <w:right w:val="single" w:sz="4" w:space="0" w:color="auto"/>
            </w:tcBorders>
            <w:noWrap/>
            <w:vAlign w:val="center"/>
            <w:hideMark/>
          </w:tcPr>
          <w:p w14:paraId="0245E34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1.511.996,00</w:t>
            </w:r>
          </w:p>
        </w:tc>
        <w:tc>
          <w:tcPr>
            <w:tcW w:w="993" w:type="dxa"/>
            <w:tcBorders>
              <w:top w:val="nil"/>
              <w:left w:val="nil"/>
              <w:bottom w:val="single" w:sz="4" w:space="0" w:color="auto"/>
              <w:right w:val="single" w:sz="4" w:space="0" w:color="auto"/>
            </w:tcBorders>
            <w:noWrap/>
            <w:vAlign w:val="center"/>
            <w:hideMark/>
          </w:tcPr>
          <w:p w14:paraId="4E2D6E2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1.535.447,00</w:t>
            </w:r>
          </w:p>
        </w:tc>
        <w:tc>
          <w:tcPr>
            <w:tcW w:w="806" w:type="dxa"/>
            <w:tcBorders>
              <w:top w:val="nil"/>
              <w:left w:val="nil"/>
              <w:bottom w:val="single" w:sz="4" w:space="0" w:color="auto"/>
              <w:right w:val="single" w:sz="4" w:space="0" w:color="auto"/>
            </w:tcBorders>
            <w:noWrap/>
            <w:vAlign w:val="center"/>
            <w:hideMark/>
          </w:tcPr>
          <w:p w14:paraId="3FE82AC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25,39</w:t>
            </w:r>
          </w:p>
        </w:tc>
        <w:tc>
          <w:tcPr>
            <w:tcW w:w="1119" w:type="dxa"/>
            <w:tcBorders>
              <w:top w:val="nil"/>
              <w:left w:val="nil"/>
              <w:bottom w:val="single" w:sz="4" w:space="0" w:color="auto"/>
              <w:right w:val="single" w:sz="4" w:space="0" w:color="auto"/>
            </w:tcBorders>
            <w:noWrap/>
            <w:vAlign w:val="center"/>
            <w:hideMark/>
          </w:tcPr>
          <w:p w14:paraId="48BD3BB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25,38</w:t>
            </w:r>
          </w:p>
        </w:tc>
        <w:tc>
          <w:tcPr>
            <w:tcW w:w="729" w:type="dxa"/>
            <w:tcBorders>
              <w:top w:val="nil"/>
              <w:left w:val="nil"/>
              <w:bottom w:val="single" w:sz="4" w:space="0" w:color="auto"/>
              <w:right w:val="single" w:sz="4" w:space="0" w:color="auto"/>
            </w:tcBorders>
            <w:noWrap/>
            <w:vAlign w:val="center"/>
            <w:hideMark/>
          </w:tcPr>
          <w:p w14:paraId="1EA933F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0,795</w:t>
            </w:r>
          </w:p>
        </w:tc>
        <w:tc>
          <w:tcPr>
            <w:tcW w:w="654" w:type="dxa"/>
            <w:tcBorders>
              <w:top w:val="nil"/>
              <w:left w:val="nil"/>
              <w:bottom w:val="single" w:sz="4" w:space="0" w:color="auto"/>
              <w:right w:val="single" w:sz="4" w:space="0" w:color="auto"/>
            </w:tcBorders>
            <w:noWrap/>
            <w:vAlign w:val="center"/>
            <w:hideMark/>
          </w:tcPr>
          <w:p w14:paraId="5C3AC1E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0,789</w:t>
            </w:r>
          </w:p>
        </w:tc>
      </w:tr>
      <w:tr w:rsidR="00C53905" w:rsidRPr="00C53905" w14:paraId="14C2B6AA"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4D804CE0"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Parque La Merced</w:t>
            </w:r>
          </w:p>
        </w:tc>
        <w:tc>
          <w:tcPr>
            <w:tcW w:w="1150" w:type="dxa"/>
            <w:tcBorders>
              <w:top w:val="nil"/>
              <w:left w:val="nil"/>
              <w:bottom w:val="single" w:sz="4" w:space="0" w:color="auto"/>
              <w:right w:val="single" w:sz="4" w:space="0" w:color="auto"/>
            </w:tcBorders>
            <w:noWrap/>
            <w:vAlign w:val="center"/>
            <w:hideMark/>
          </w:tcPr>
          <w:p w14:paraId="4E121A3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642.362,99</w:t>
            </w:r>
          </w:p>
        </w:tc>
        <w:tc>
          <w:tcPr>
            <w:tcW w:w="1118" w:type="dxa"/>
            <w:tcBorders>
              <w:top w:val="nil"/>
              <w:left w:val="nil"/>
              <w:bottom w:val="single" w:sz="4" w:space="0" w:color="auto"/>
              <w:right w:val="single" w:sz="4" w:space="0" w:color="auto"/>
            </w:tcBorders>
            <w:noWrap/>
            <w:vAlign w:val="center"/>
            <w:hideMark/>
          </w:tcPr>
          <w:p w14:paraId="2785B9C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667.528,26</w:t>
            </w:r>
          </w:p>
        </w:tc>
        <w:tc>
          <w:tcPr>
            <w:tcW w:w="992" w:type="dxa"/>
            <w:tcBorders>
              <w:top w:val="nil"/>
              <w:left w:val="nil"/>
              <w:bottom w:val="single" w:sz="4" w:space="0" w:color="auto"/>
              <w:right w:val="single" w:sz="4" w:space="0" w:color="auto"/>
            </w:tcBorders>
            <w:noWrap/>
            <w:vAlign w:val="center"/>
            <w:hideMark/>
          </w:tcPr>
          <w:p w14:paraId="5035E249"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1.061.839,00</w:t>
            </w:r>
          </w:p>
        </w:tc>
        <w:tc>
          <w:tcPr>
            <w:tcW w:w="993" w:type="dxa"/>
            <w:tcBorders>
              <w:top w:val="nil"/>
              <w:left w:val="nil"/>
              <w:bottom w:val="single" w:sz="4" w:space="0" w:color="auto"/>
              <w:right w:val="single" w:sz="4" w:space="0" w:color="auto"/>
            </w:tcBorders>
            <w:noWrap/>
            <w:vAlign w:val="center"/>
            <w:hideMark/>
          </w:tcPr>
          <w:p w14:paraId="3E36EB2D"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1.114.203,00</w:t>
            </w:r>
          </w:p>
        </w:tc>
        <w:tc>
          <w:tcPr>
            <w:tcW w:w="806" w:type="dxa"/>
            <w:tcBorders>
              <w:top w:val="nil"/>
              <w:left w:val="nil"/>
              <w:bottom w:val="single" w:sz="4" w:space="0" w:color="auto"/>
              <w:right w:val="single" w:sz="4" w:space="0" w:color="auto"/>
            </w:tcBorders>
            <w:noWrap/>
            <w:vAlign w:val="center"/>
            <w:hideMark/>
          </w:tcPr>
          <w:p w14:paraId="5BE9035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31,77</w:t>
            </w:r>
          </w:p>
        </w:tc>
        <w:tc>
          <w:tcPr>
            <w:tcW w:w="1119" w:type="dxa"/>
            <w:tcBorders>
              <w:top w:val="nil"/>
              <w:left w:val="nil"/>
              <w:bottom w:val="single" w:sz="4" w:space="0" w:color="auto"/>
              <w:right w:val="single" w:sz="4" w:space="0" w:color="auto"/>
            </w:tcBorders>
            <w:noWrap/>
            <w:vAlign w:val="center"/>
            <w:hideMark/>
          </w:tcPr>
          <w:p w14:paraId="15316929"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32,31</w:t>
            </w:r>
          </w:p>
        </w:tc>
        <w:tc>
          <w:tcPr>
            <w:tcW w:w="729" w:type="dxa"/>
            <w:tcBorders>
              <w:top w:val="nil"/>
              <w:left w:val="nil"/>
              <w:bottom w:val="single" w:sz="4" w:space="0" w:color="auto"/>
              <w:right w:val="single" w:sz="4" w:space="0" w:color="auto"/>
            </w:tcBorders>
            <w:noWrap/>
            <w:vAlign w:val="center"/>
            <w:hideMark/>
          </w:tcPr>
          <w:p w14:paraId="239C13D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0,449</w:t>
            </w:r>
          </w:p>
        </w:tc>
        <w:tc>
          <w:tcPr>
            <w:tcW w:w="654" w:type="dxa"/>
            <w:tcBorders>
              <w:top w:val="nil"/>
              <w:left w:val="nil"/>
              <w:bottom w:val="single" w:sz="4" w:space="0" w:color="auto"/>
              <w:right w:val="single" w:sz="4" w:space="0" w:color="auto"/>
            </w:tcBorders>
            <w:noWrap/>
            <w:vAlign w:val="center"/>
            <w:hideMark/>
          </w:tcPr>
          <w:p w14:paraId="35B2506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0,394</w:t>
            </w:r>
          </w:p>
        </w:tc>
      </w:tr>
      <w:tr w:rsidR="00C53905" w:rsidRPr="00C53905" w14:paraId="12641869"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0CE6634A"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Puente de Colores</w:t>
            </w:r>
          </w:p>
        </w:tc>
        <w:tc>
          <w:tcPr>
            <w:tcW w:w="1150" w:type="dxa"/>
            <w:tcBorders>
              <w:top w:val="nil"/>
              <w:left w:val="nil"/>
              <w:bottom w:val="single" w:sz="4" w:space="0" w:color="auto"/>
              <w:right w:val="single" w:sz="4" w:space="0" w:color="auto"/>
            </w:tcBorders>
            <w:noWrap/>
            <w:vAlign w:val="center"/>
            <w:hideMark/>
          </w:tcPr>
          <w:p w14:paraId="7D7BC4F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1.082.413,15</w:t>
            </w:r>
          </w:p>
        </w:tc>
        <w:tc>
          <w:tcPr>
            <w:tcW w:w="1118" w:type="dxa"/>
            <w:tcBorders>
              <w:top w:val="nil"/>
              <w:left w:val="nil"/>
              <w:bottom w:val="single" w:sz="4" w:space="0" w:color="auto"/>
              <w:right w:val="single" w:sz="4" w:space="0" w:color="auto"/>
            </w:tcBorders>
            <w:noWrap/>
            <w:vAlign w:val="center"/>
            <w:hideMark/>
          </w:tcPr>
          <w:p w14:paraId="103FB1E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1.090.372,77</w:t>
            </w:r>
          </w:p>
        </w:tc>
        <w:tc>
          <w:tcPr>
            <w:tcW w:w="992" w:type="dxa"/>
            <w:tcBorders>
              <w:top w:val="nil"/>
              <w:left w:val="nil"/>
              <w:bottom w:val="single" w:sz="4" w:space="0" w:color="auto"/>
              <w:right w:val="single" w:sz="4" w:space="0" w:color="auto"/>
            </w:tcBorders>
            <w:noWrap/>
            <w:vAlign w:val="center"/>
            <w:hideMark/>
          </w:tcPr>
          <w:p w14:paraId="7698250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1.664.723,00</w:t>
            </w:r>
          </w:p>
        </w:tc>
        <w:tc>
          <w:tcPr>
            <w:tcW w:w="993" w:type="dxa"/>
            <w:tcBorders>
              <w:top w:val="nil"/>
              <w:left w:val="nil"/>
              <w:bottom w:val="single" w:sz="4" w:space="0" w:color="auto"/>
              <w:right w:val="single" w:sz="4" w:space="0" w:color="auto"/>
            </w:tcBorders>
            <w:noWrap/>
            <w:vAlign w:val="center"/>
            <w:hideMark/>
          </w:tcPr>
          <w:p w14:paraId="45D0ABD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1.666.002,00</w:t>
            </w:r>
          </w:p>
        </w:tc>
        <w:tc>
          <w:tcPr>
            <w:tcW w:w="806" w:type="dxa"/>
            <w:tcBorders>
              <w:top w:val="nil"/>
              <w:left w:val="nil"/>
              <w:bottom w:val="single" w:sz="4" w:space="0" w:color="auto"/>
              <w:right w:val="single" w:sz="4" w:space="0" w:color="auto"/>
            </w:tcBorders>
            <w:noWrap/>
            <w:vAlign w:val="center"/>
            <w:hideMark/>
          </w:tcPr>
          <w:p w14:paraId="715E647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28,68</w:t>
            </w:r>
          </w:p>
        </w:tc>
        <w:tc>
          <w:tcPr>
            <w:tcW w:w="1119" w:type="dxa"/>
            <w:tcBorders>
              <w:top w:val="nil"/>
              <w:left w:val="nil"/>
              <w:bottom w:val="single" w:sz="4" w:space="0" w:color="auto"/>
              <w:right w:val="single" w:sz="4" w:space="0" w:color="auto"/>
            </w:tcBorders>
            <w:noWrap/>
            <w:vAlign w:val="center"/>
            <w:hideMark/>
          </w:tcPr>
          <w:p w14:paraId="4D4072D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29,21</w:t>
            </w:r>
          </w:p>
        </w:tc>
        <w:tc>
          <w:tcPr>
            <w:tcW w:w="729" w:type="dxa"/>
            <w:tcBorders>
              <w:top w:val="nil"/>
              <w:left w:val="nil"/>
              <w:bottom w:val="single" w:sz="4" w:space="0" w:color="auto"/>
              <w:right w:val="single" w:sz="4" w:space="0" w:color="auto"/>
            </w:tcBorders>
            <w:noWrap/>
            <w:vAlign w:val="center"/>
            <w:hideMark/>
          </w:tcPr>
          <w:p w14:paraId="3C82345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0,398</w:t>
            </w:r>
          </w:p>
        </w:tc>
        <w:tc>
          <w:tcPr>
            <w:tcW w:w="654" w:type="dxa"/>
            <w:tcBorders>
              <w:top w:val="nil"/>
              <w:left w:val="nil"/>
              <w:bottom w:val="single" w:sz="4" w:space="0" w:color="auto"/>
              <w:right w:val="single" w:sz="4" w:space="0" w:color="auto"/>
            </w:tcBorders>
            <w:noWrap/>
            <w:vAlign w:val="center"/>
            <w:hideMark/>
          </w:tcPr>
          <w:p w14:paraId="6A1DC038"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0,397</w:t>
            </w:r>
          </w:p>
        </w:tc>
      </w:tr>
      <w:tr w:rsidR="00C53905" w:rsidRPr="00C53905" w14:paraId="4D47A2D8"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2509357C"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Polideportivo Laureano Gomez</w:t>
            </w:r>
          </w:p>
        </w:tc>
        <w:tc>
          <w:tcPr>
            <w:tcW w:w="1150" w:type="dxa"/>
            <w:tcBorders>
              <w:top w:val="nil"/>
              <w:left w:val="nil"/>
              <w:bottom w:val="single" w:sz="4" w:space="0" w:color="auto"/>
              <w:right w:val="single" w:sz="4" w:space="0" w:color="auto"/>
            </w:tcBorders>
            <w:noWrap/>
            <w:vAlign w:val="center"/>
            <w:hideMark/>
          </w:tcPr>
          <w:p w14:paraId="6D55988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1.047.908,20</w:t>
            </w:r>
          </w:p>
        </w:tc>
        <w:tc>
          <w:tcPr>
            <w:tcW w:w="1118" w:type="dxa"/>
            <w:tcBorders>
              <w:top w:val="nil"/>
              <w:left w:val="nil"/>
              <w:bottom w:val="single" w:sz="4" w:space="0" w:color="auto"/>
              <w:right w:val="single" w:sz="4" w:space="0" w:color="auto"/>
            </w:tcBorders>
            <w:noWrap/>
            <w:vAlign w:val="center"/>
            <w:hideMark/>
          </w:tcPr>
          <w:p w14:paraId="07C8917D"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1.082.996,98</w:t>
            </w:r>
          </w:p>
        </w:tc>
        <w:tc>
          <w:tcPr>
            <w:tcW w:w="992" w:type="dxa"/>
            <w:tcBorders>
              <w:top w:val="nil"/>
              <w:left w:val="nil"/>
              <w:bottom w:val="single" w:sz="4" w:space="0" w:color="auto"/>
              <w:right w:val="single" w:sz="4" w:space="0" w:color="auto"/>
            </w:tcBorders>
            <w:noWrap/>
            <w:vAlign w:val="center"/>
            <w:hideMark/>
          </w:tcPr>
          <w:p w14:paraId="34822F5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1.708.221,00</w:t>
            </w:r>
          </w:p>
        </w:tc>
        <w:tc>
          <w:tcPr>
            <w:tcW w:w="993" w:type="dxa"/>
            <w:tcBorders>
              <w:top w:val="nil"/>
              <w:left w:val="nil"/>
              <w:bottom w:val="single" w:sz="4" w:space="0" w:color="auto"/>
              <w:right w:val="single" w:sz="4" w:space="0" w:color="auto"/>
            </w:tcBorders>
            <w:noWrap/>
            <w:vAlign w:val="center"/>
            <w:hideMark/>
          </w:tcPr>
          <w:p w14:paraId="0160038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1.771.588,00</w:t>
            </w:r>
          </w:p>
        </w:tc>
        <w:tc>
          <w:tcPr>
            <w:tcW w:w="806" w:type="dxa"/>
            <w:tcBorders>
              <w:top w:val="nil"/>
              <w:left w:val="nil"/>
              <w:bottom w:val="single" w:sz="4" w:space="0" w:color="auto"/>
              <w:right w:val="single" w:sz="4" w:space="0" w:color="auto"/>
            </w:tcBorders>
            <w:noWrap/>
            <w:vAlign w:val="center"/>
            <w:hideMark/>
          </w:tcPr>
          <w:p w14:paraId="5B7394AD"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16,17</w:t>
            </w:r>
          </w:p>
        </w:tc>
        <w:tc>
          <w:tcPr>
            <w:tcW w:w="1119" w:type="dxa"/>
            <w:tcBorders>
              <w:top w:val="nil"/>
              <w:left w:val="nil"/>
              <w:bottom w:val="single" w:sz="4" w:space="0" w:color="auto"/>
              <w:right w:val="single" w:sz="4" w:space="0" w:color="auto"/>
            </w:tcBorders>
            <w:noWrap/>
            <w:vAlign w:val="center"/>
            <w:hideMark/>
          </w:tcPr>
          <w:p w14:paraId="7C1B93C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16,72</w:t>
            </w:r>
          </w:p>
        </w:tc>
        <w:tc>
          <w:tcPr>
            <w:tcW w:w="729" w:type="dxa"/>
            <w:tcBorders>
              <w:top w:val="nil"/>
              <w:left w:val="nil"/>
              <w:bottom w:val="single" w:sz="4" w:space="0" w:color="auto"/>
              <w:right w:val="single" w:sz="4" w:space="0" w:color="auto"/>
            </w:tcBorders>
            <w:noWrap/>
            <w:vAlign w:val="center"/>
            <w:hideMark/>
          </w:tcPr>
          <w:p w14:paraId="49002F6D"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0,778</w:t>
            </w:r>
          </w:p>
        </w:tc>
        <w:tc>
          <w:tcPr>
            <w:tcW w:w="654" w:type="dxa"/>
            <w:tcBorders>
              <w:top w:val="nil"/>
              <w:left w:val="nil"/>
              <w:bottom w:val="single" w:sz="4" w:space="0" w:color="auto"/>
              <w:right w:val="single" w:sz="4" w:space="0" w:color="auto"/>
            </w:tcBorders>
            <w:noWrap/>
            <w:vAlign w:val="center"/>
            <w:hideMark/>
          </w:tcPr>
          <w:p w14:paraId="27283A0C"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0,761</w:t>
            </w:r>
          </w:p>
        </w:tc>
      </w:tr>
      <w:tr w:rsidR="00C53905" w:rsidRPr="00C53905" w14:paraId="52042A01"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503F130E"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El Diamante</w:t>
            </w:r>
          </w:p>
        </w:tc>
        <w:tc>
          <w:tcPr>
            <w:tcW w:w="1150" w:type="dxa"/>
            <w:tcBorders>
              <w:top w:val="nil"/>
              <w:left w:val="nil"/>
              <w:bottom w:val="single" w:sz="4" w:space="0" w:color="auto"/>
              <w:right w:val="single" w:sz="4" w:space="0" w:color="auto"/>
            </w:tcBorders>
            <w:noWrap/>
            <w:vAlign w:val="center"/>
            <w:hideMark/>
          </w:tcPr>
          <w:p w14:paraId="1ECAF11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639.656,75</w:t>
            </w:r>
          </w:p>
        </w:tc>
        <w:tc>
          <w:tcPr>
            <w:tcW w:w="1118" w:type="dxa"/>
            <w:tcBorders>
              <w:top w:val="nil"/>
              <w:left w:val="nil"/>
              <w:bottom w:val="single" w:sz="4" w:space="0" w:color="auto"/>
              <w:right w:val="single" w:sz="4" w:space="0" w:color="auto"/>
            </w:tcBorders>
            <w:noWrap/>
            <w:vAlign w:val="center"/>
            <w:hideMark/>
          </w:tcPr>
          <w:p w14:paraId="6A8F62C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635.259,00</w:t>
            </w:r>
          </w:p>
        </w:tc>
        <w:tc>
          <w:tcPr>
            <w:tcW w:w="992" w:type="dxa"/>
            <w:tcBorders>
              <w:top w:val="nil"/>
              <w:left w:val="nil"/>
              <w:bottom w:val="single" w:sz="4" w:space="0" w:color="auto"/>
              <w:right w:val="single" w:sz="4" w:space="0" w:color="auto"/>
            </w:tcBorders>
            <w:noWrap/>
            <w:vAlign w:val="center"/>
            <w:hideMark/>
          </w:tcPr>
          <w:p w14:paraId="19CE712C"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1.095.225,00</w:t>
            </w:r>
          </w:p>
        </w:tc>
        <w:tc>
          <w:tcPr>
            <w:tcW w:w="993" w:type="dxa"/>
            <w:tcBorders>
              <w:top w:val="nil"/>
              <w:left w:val="nil"/>
              <w:bottom w:val="single" w:sz="4" w:space="0" w:color="auto"/>
              <w:right w:val="single" w:sz="4" w:space="0" w:color="auto"/>
            </w:tcBorders>
            <w:noWrap/>
            <w:vAlign w:val="center"/>
            <w:hideMark/>
          </w:tcPr>
          <w:p w14:paraId="1FD873E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1.094.182,00</w:t>
            </w:r>
          </w:p>
        </w:tc>
        <w:tc>
          <w:tcPr>
            <w:tcW w:w="806" w:type="dxa"/>
            <w:tcBorders>
              <w:top w:val="nil"/>
              <w:left w:val="nil"/>
              <w:bottom w:val="single" w:sz="4" w:space="0" w:color="auto"/>
              <w:right w:val="single" w:sz="4" w:space="0" w:color="auto"/>
            </w:tcBorders>
            <w:noWrap/>
            <w:vAlign w:val="center"/>
            <w:hideMark/>
          </w:tcPr>
          <w:p w14:paraId="4DE2893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31,78</w:t>
            </w:r>
          </w:p>
        </w:tc>
        <w:tc>
          <w:tcPr>
            <w:tcW w:w="1119" w:type="dxa"/>
            <w:tcBorders>
              <w:top w:val="nil"/>
              <w:left w:val="nil"/>
              <w:bottom w:val="single" w:sz="4" w:space="0" w:color="auto"/>
              <w:right w:val="single" w:sz="4" w:space="0" w:color="auto"/>
            </w:tcBorders>
            <w:noWrap/>
            <w:vAlign w:val="center"/>
            <w:hideMark/>
          </w:tcPr>
          <w:p w14:paraId="06B6838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31,46</w:t>
            </w:r>
          </w:p>
        </w:tc>
        <w:tc>
          <w:tcPr>
            <w:tcW w:w="729" w:type="dxa"/>
            <w:tcBorders>
              <w:top w:val="nil"/>
              <w:left w:val="nil"/>
              <w:bottom w:val="single" w:sz="4" w:space="0" w:color="auto"/>
              <w:right w:val="single" w:sz="4" w:space="0" w:color="auto"/>
            </w:tcBorders>
            <w:noWrap/>
            <w:vAlign w:val="center"/>
            <w:hideMark/>
          </w:tcPr>
          <w:p w14:paraId="22DFD01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0,541</w:t>
            </w:r>
          </w:p>
        </w:tc>
        <w:tc>
          <w:tcPr>
            <w:tcW w:w="654" w:type="dxa"/>
            <w:tcBorders>
              <w:top w:val="nil"/>
              <w:left w:val="nil"/>
              <w:bottom w:val="single" w:sz="4" w:space="0" w:color="auto"/>
              <w:right w:val="single" w:sz="4" w:space="0" w:color="auto"/>
            </w:tcBorders>
            <w:noWrap/>
            <w:vAlign w:val="center"/>
            <w:hideMark/>
          </w:tcPr>
          <w:p w14:paraId="7F3FEA1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0,542</w:t>
            </w:r>
          </w:p>
        </w:tc>
      </w:tr>
      <w:tr w:rsidR="00C53905" w:rsidRPr="00C53905" w14:paraId="3AB64F45"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04CC444E"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Polideportivo Petecuy</w:t>
            </w:r>
          </w:p>
        </w:tc>
        <w:tc>
          <w:tcPr>
            <w:tcW w:w="1150" w:type="dxa"/>
            <w:tcBorders>
              <w:top w:val="nil"/>
              <w:left w:val="nil"/>
              <w:bottom w:val="single" w:sz="4" w:space="0" w:color="auto"/>
              <w:right w:val="single" w:sz="4" w:space="0" w:color="auto"/>
            </w:tcBorders>
            <w:noWrap/>
            <w:vAlign w:val="center"/>
            <w:hideMark/>
          </w:tcPr>
          <w:p w14:paraId="2B6512F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995.049,89</w:t>
            </w:r>
          </w:p>
        </w:tc>
        <w:tc>
          <w:tcPr>
            <w:tcW w:w="1118" w:type="dxa"/>
            <w:tcBorders>
              <w:top w:val="nil"/>
              <w:left w:val="nil"/>
              <w:bottom w:val="single" w:sz="4" w:space="0" w:color="auto"/>
              <w:right w:val="single" w:sz="4" w:space="0" w:color="auto"/>
            </w:tcBorders>
            <w:noWrap/>
            <w:vAlign w:val="center"/>
            <w:hideMark/>
          </w:tcPr>
          <w:p w14:paraId="5F9480A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1.030.595,11</w:t>
            </w:r>
          </w:p>
        </w:tc>
        <w:tc>
          <w:tcPr>
            <w:tcW w:w="992" w:type="dxa"/>
            <w:tcBorders>
              <w:top w:val="nil"/>
              <w:left w:val="nil"/>
              <w:bottom w:val="single" w:sz="4" w:space="0" w:color="auto"/>
              <w:right w:val="single" w:sz="4" w:space="0" w:color="auto"/>
            </w:tcBorders>
            <w:noWrap/>
            <w:vAlign w:val="center"/>
            <w:hideMark/>
          </w:tcPr>
          <w:p w14:paraId="5F17EC4B"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1.402.487,00</w:t>
            </w:r>
          </w:p>
        </w:tc>
        <w:tc>
          <w:tcPr>
            <w:tcW w:w="993" w:type="dxa"/>
            <w:tcBorders>
              <w:top w:val="nil"/>
              <w:left w:val="nil"/>
              <w:bottom w:val="single" w:sz="4" w:space="0" w:color="auto"/>
              <w:right w:val="single" w:sz="4" w:space="0" w:color="auto"/>
            </w:tcBorders>
            <w:noWrap/>
            <w:vAlign w:val="center"/>
            <w:hideMark/>
          </w:tcPr>
          <w:p w14:paraId="33D0D57C"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1.428.335,00</w:t>
            </w:r>
          </w:p>
        </w:tc>
        <w:tc>
          <w:tcPr>
            <w:tcW w:w="806" w:type="dxa"/>
            <w:tcBorders>
              <w:top w:val="nil"/>
              <w:left w:val="nil"/>
              <w:bottom w:val="single" w:sz="4" w:space="0" w:color="auto"/>
              <w:right w:val="single" w:sz="4" w:space="0" w:color="auto"/>
            </w:tcBorders>
            <w:noWrap/>
            <w:vAlign w:val="center"/>
            <w:hideMark/>
          </w:tcPr>
          <w:p w14:paraId="6D9AC08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20,12</w:t>
            </w:r>
          </w:p>
        </w:tc>
        <w:tc>
          <w:tcPr>
            <w:tcW w:w="1119" w:type="dxa"/>
            <w:tcBorders>
              <w:top w:val="nil"/>
              <w:left w:val="nil"/>
              <w:bottom w:val="single" w:sz="4" w:space="0" w:color="auto"/>
              <w:right w:val="single" w:sz="4" w:space="0" w:color="auto"/>
            </w:tcBorders>
            <w:noWrap/>
            <w:vAlign w:val="center"/>
            <w:hideMark/>
          </w:tcPr>
          <w:p w14:paraId="64D8C3A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21,04</w:t>
            </w:r>
          </w:p>
        </w:tc>
        <w:tc>
          <w:tcPr>
            <w:tcW w:w="729" w:type="dxa"/>
            <w:tcBorders>
              <w:top w:val="nil"/>
              <w:left w:val="nil"/>
              <w:bottom w:val="single" w:sz="4" w:space="0" w:color="auto"/>
              <w:right w:val="single" w:sz="4" w:space="0" w:color="auto"/>
            </w:tcBorders>
            <w:noWrap/>
            <w:vAlign w:val="center"/>
            <w:hideMark/>
          </w:tcPr>
          <w:p w14:paraId="6AD69197"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0,644</w:t>
            </w:r>
          </w:p>
        </w:tc>
        <w:tc>
          <w:tcPr>
            <w:tcW w:w="654" w:type="dxa"/>
            <w:tcBorders>
              <w:top w:val="nil"/>
              <w:left w:val="nil"/>
              <w:bottom w:val="single" w:sz="4" w:space="0" w:color="auto"/>
              <w:right w:val="single" w:sz="4" w:space="0" w:color="auto"/>
            </w:tcBorders>
            <w:noWrap/>
            <w:vAlign w:val="center"/>
            <w:hideMark/>
          </w:tcPr>
          <w:p w14:paraId="449C495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0,631</w:t>
            </w:r>
          </w:p>
        </w:tc>
      </w:tr>
      <w:tr w:rsidR="00C53905" w:rsidRPr="00C53905" w14:paraId="6FF33274"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7F0BDA89"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Comuna 16</w:t>
            </w:r>
          </w:p>
        </w:tc>
        <w:tc>
          <w:tcPr>
            <w:tcW w:w="1150" w:type="dxa"/>
            <w:tcBorders>
              <w:top w:val="nil"/>
              <w:left w:val="nil"/>
              <w:bottom w:val="single" w:sz="4" w:space="0" w:color="auto"/>
              <w:right w:val="single" w:sz="4" w:space="0" w:color="auto"/>
            </w:tcBorders>
            <w:noWrap/>
            <w:vAlign w:val="center"/>
            <w:hideMark/>
          </w:tcPr>
          <w:p w14:paraId="04CBBD1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133.503,20</w:t>
            </w:r>
          </w:p>
        </w:tc>
        <w:tc>
          <w:tcPr>
            <w:tcW w:w="1118" w:type="dxa"/>
            <w:tcBorders>
              <w:top w:val="nil"/>
              <w:left w:val="nil"/>
              <w:bottom w:val="single" w:sz="4" w:space="0" w:color="auto"/>
              <w:right w:val="single" w:sz="4" w:space="0" w:color="auto"/>
            </w:tcBorders>
            <w:noWrap/>
            <w:vAlign w:val="center"/>
            <w:hideMark/>
          </w:tcPr>
          <w:p w14:paraId="172311C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131.016,33</w:t>
            </w:r>
          </w:p>
        </w:tc>
        <w:tc>
          <w:tcPr>
            <w:tcW w:w="992" w:type="dxa"/>
            <w:tcBorders>
              <w:top w:val="nil"/>
              <w:left w:val="nil"/>
              <w:bottom w:val="single" w:sz="4" w:space="0" w:color="auto"/>
              <w:right w:val="single" w:sz="4" w:space="0" w:color="auto"/>
            </w:tcBorders>
            <w:noWrap/>
            <w:vAlign w:val="center"/>
            <w:hideMark/>
          </w:tcPr>
          <w:p w14:paraId="376DA5A8"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277.108,00</w:t>
            </w:r>
          </w:p>
        </w:tc>
        <w:tc>
          <w:tcPr>
            <w:tcW w:w="993" w:type="dxa"/>
            <w:tcBorders>
              <w:top w:val="nil"/>
              <w:left w:val="nil"/>
              <w:bottom w:val="single" w:sz="4" w:space="0" w:color="auto"/>
              <w:right w:val="single" w:sz="4" w:space="0" w:color="auto"/>
            </w:tcBorders>
            <w:noWrap/>
            <w:vAlign w:val="center"/>
            <w:hideMark/>
          </w:tcPr>
          <w:p w14:paraId="0478F7E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265.762,00</w:t>
            </w:r>
          </w:p>
        </w:tc>
        <w:tc>
          <w:tcPr>
            <w:tcW w:w="806" w:type="dxa"/>
            <w:tcBorders>
              <w:top w:val="nil"/>
              <w:left w:val="nil"/>
              <w:bottom w:val="single" w:sz="4" w:space="0" w:color="auto"/>
              <w:right w:val="single" w:sz="4" w:space="0" w:color="auto"/>
            </w:tcBorders>
            <w:noWrap/>
            <w:vAlign w:val="center"/>
            <w:hideMark/>
          </w:tcPr>
          <w:p w14:paraId="2FC9F7A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24,65</w:t>
            </w:r>
          </w:p>
        </w:tc>
        <w:tc>
          <w:tcPr>
            <w:tcW w:w="1119" w:type="dxa"/>
            <w:tcBorders>
              <w:top w:val="nil"/>
              <w:left w:val="nil"/>
              <w:bottom w:val="single" w:sz="4" w:space="0" w:color="auto"/>
              <w:right w:val="single" w:sz="4" w:space="0" w:color="auto"/>
            </w:tcBorders>
            <w:noWrap/>
            <w:vAlign w:val="center"/>
            <w:hideMark/>
          </w:tcPr>
          <w:p w14:paraId="722FCDF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24,85</w:t>
            </w:r>
          </w:p>
        </w:tc>
        <w:tc>
          <w:tcPr>
            <w:tcW w:w="729" w:type="dxa"/>
            <w:tcBorders>
              <w:top w:val="nil"/>
              <w:left w:val="nil"/>
              <w:bottom w:val="single" w:sz="4" w:space="0" w:color="auto"/>
              <w:right w:val="single" w:sz="4" w:space="0" w:color="auto"/>
            </w:tcBorders>
            <w:noWrap/>
            <w:vAlign w:val="center"/>
            <w:hideMark/>
          </w:tcPr>
          <w:p w14:paraId="2EFD4AF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0,799</w:t>
            </w:r>
          </w:p>
        </w:tc>
        <w:tc>
          <w:tcPr>
            <w:tcW w:w="654" w:type="dxa"/>
            <w:tcBorders>
              <w:top w:val="nil"/>
              <w:left w:val="nil"/>
              <w:bottom w:val="single" w:sz="4" w:space="0" w:color="auto"/>
              <w:right w:val="single" w:sz="4" w:space="0" w:color="auto"/>
            </w:tcBorders>
            <w:noWrap/>
            <w:vAlign w:val="center"/>
            <w:hideMark/>
          </w:tcPr>
          <w:p w14:paraId="463164C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0,815</w:t>
            </w:r>
          </w:p>
        </w:tc>
      </w:tr>
      <w:tr w:rsidR="00C53905" w:rsidRPr="00C53905" w14:paraId="513565A0"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5FE36D05"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050_La Castilla</w:t>
            </w:r>
          </w:p>
        </w:tc>
        <w:tc>
          <w:tcPr>
            <w:tcW w:w="1150" w:type="dxa"/>
            <w:tcBorders>
              <w:top w:val="nil"/>
              <w:left w:val="nil"/>
              <w:bottom w:val="single" w:sz="4" w:space="0" w:color="auto"/>
              <w:right w:val="single" w:sz="4" w:space="0" w:color="auto"/>
            </w:tcBorders>
            <w:noWrap/>
            <w:vAlign w:val="center"/>
            <w:hideMark/>
          </w:tcPr>
          <w:p w14:paraId="32DA53C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597.506,43</w:t>
            </w:r>
          </w:p>
        </w:tc>
        <w:tc>
          <w:tcPr>
            <w:tcW w:w="1118" w:type="dxa"/>
            <w:tcBorders>
              <w:top w:val="nil"/>
              <w:left w:val="nil"/>
              <w:bottom w:val="single" w:sz="4" w:space="0" w:color="auto"/>
              <w:right w:val="single" w:sz="4" w:space="0" w:color="auto"/>
            </w:tcBorders>
            <w:noWrap/>
            <w:vAlign w:val="center"/>
            <w:hideMark/>
          </w:tcPr>
          <w:p w14:paraId="7CCCAF8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616.318,18</w:t>
            </w:r>
          </w:p>
        </w:tc>
        <w:tc>
          <w:tcPr>
            <w:tcW w:w="992" w:type="dxa"/>
            <w:tcBorders>
              <w:top w:val="nil"/>
              <w:left w:val="nil"/>
              <w:bottom w:val="single" w:sz="4" w:space="0" w:color="auto"/>
              <w:right w:val="single" w:sz="4" w:space="0" w:color="auto"/>
            </w:tcBorders>
            <w:noWrap/>
            <w:vAlign w:val="center"/>
            <w:hideMark/>
          </w:tcPr>
          <w:p w14:paraId="53772E74"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875.485,00</w:t>
            </w:r>
          </w:p>
        </w:tc>
        <w:tc>
          <w:tcPr>
            <w:tcW w:w="993" w:type="dxa"/>
            <w:tcBorders>
              <w:top w:val="nil"/>
              <w:left w:val="nil"/>
              <w:bottom w:val="single" w:sz="4" w:space="0" w:color="auto"/>
              <w:right w:val="single" w:sz="4" w:space="0" w:color="auto"/>
            </w:tcBorders>
            <w:noWrap/>
            <w:vAlign w:val="center"/>
            <w:hideMark/>
          </w:tcPr>
          <w:p w14:paraId="1E3DF29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878.483,00</w:t>
            </w:r>
          </w:p>
        </w:tc>
        <w:tc>
          <w:tcPr>
            <w:tcW w:w="806" w:type="dxa"/>
            <w:tcBorders>
              <w:top w:val="nil"/>
              <w:left w:val="nil"/>
              <w:bottom w:val="single" w:sz="4" w:space="0" w:color="auto"/>
              <w:right w:val="single" w:sz="4" w:space="0" w:color="auto"/>
            </w:tcBorders>
            <w:noWrap/>
            <w:vAlign w:val="center"/>
            <w:hideMark/>
          </w:tcPr>
          <w:p w14:paraId="498FFAD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3979,81</w:t>
            </w:r>
          </w:p>
        </w:tc>
        <w:tc>
          <w:tcPr>
            <w:tcW w:w="1119" w:type="dxa"/>
            <w:tcBorders>
              <w:top w:val="nil"/>
              <w:left w:val="nil"/>
              <w:bottom w:val="single" w:sz="4" w:space="0" w:color="auto"/>
              <w:right w:val="single" w:sz="4" w:space="0" w:color="auto"/>
            </w:tcBorders>
            <w:noWrap/>
            <w:vAlign w:val="center"/>
            <w:hideMark/>
          </w:tcPr>
          <w:p w14:paraId="33962913"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4622,41</w:t>
            </w:r>
          </w:p>
        </w:tc>
        <w:tc>
          <w:tcPr>
            <w:tcW w:w="729" w:type="dxa"/>
            <w:tcBorders>
              <w:top w:val="nil"/>
              <w:left w:val="nil"/>
              <w:bottom w:val="single" w:sz="4" w:space="0" w:color="auto"/>
              <w:right w:val="single" w:sz="4" w:space="0" w:color="auto"/>
            </w:tcBorders>
            <w:noWrap/>
            <w:vAlign w:val="center"/>
            <w:hideMark/>
          </w:tcPr>
          <w:p w14:paraId="22B28F20"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0,555</w:t>
            </w:r>
          </w:p>
        </w:tc>
        <w:tc>
          <w:tcPr>
            <w:tcW w:w="654" w:type="dxa"/>
            <w:tcBorders>
              <w:top w:val="nil"/>
              <w:left w:val="nil"/>
              <w:bottom w:val="single" w:sz="4" w:space="0" w:color="auto"/>
              <w:right w:val="single" w:sz="4" w:space="0" w:color="auto"/>
            </w:tcBorders>
            <w:noWrap/>
            <w:vAlign w:val="center"/>
            <w:hideMark/>
          </w:tcPr>
          <w:p w14:paraId="37299492"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0,552</w:t>
            </w:r>
          </w:p>
        </w:tc>
      </w:tr>
      <w:tr w:rsidR="00C53905" w:rsidRPr="00C53905" w14:paraId="487EC030"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08889AFF"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051_La Elvira</w:t>
            </w:r>
          </w:p>
        </w:tc>
        <w:tc>
          <w:tcPr>
            <w:tcW w:w="1150" w:type="dxa"/>
            <w:tcBorders>
              <w:top w:val="nil"/>
              <w:left w:val="nil"/>
              <w:bottom w:val="single" w:sz="4" w:space="0" w:color="auto"/>
              <w:right w:val="single" w:sz="4" w:space="0" w:color="auto"/>
            </w:tcBorders>
            <w:noWrap/>
            <w:vAlign w:val="center"/>
            <w:hideMark/>
          </w:tcPr>
          <w:p w14:paraId="7BAEE36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1.659.301,03</w:t>
            </w:r>
          </w:p>
        </w:tc>
        <w:tc>
          <w:tcPr>
            <w:tcW w:w="1118" w:type="dxa"/>
            <w:tcBorders>
              <w:top w:val="nil"/>
              <w:left w:val="nil"/>
              <w:bottom w:val="single" w:sz="4" w:space="0" w:color="auto"/>
              <w:right w:val="single" w:sz="4" w:space="0" w:color="auto"/>
            </w:tcBorders>
            <w:noWrap/>
            <w:vAlign w:val="center"/>
            <w:hideMark/>
          </w:tcPr>
          <w:p w14:paraId="7F55E9A9"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1.659.301,03</w:t>
            </w:r>
          </w:p>
        </w:tc>
        <w:tc>
          <w:tcPr>
            <w:tcW w:w="992" w:type="dxa"/>
            <w:tcBorders>
              <w:top w:val="nil"/>
              <w:left w:val="nil"/>
              <w:bottom w:val="single" w:sz="4" w:space="0" w:color="auto"/>
              <w:right w:val="single" w:sz="4" w:space="0" w:color="auto"/>
            </w:tcBorders>
            <w:noWrap/>
            <w:vAlign w:val="center"/>
            <w:hideMark/>
          </w:tcPr>
          <w:p w14:paraId="1DF1E81D"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2.977.944,00</w:t>
            </w:r>
          </w:p>
        </w:tc>
        <w:tc>
          <w:tcPr>
            <w:tcW w:w="993" w:type="dxa"/>
            <w:tcBorders>
              <w:top w:val="nil"/>
              <w:left w:val="nil"/>
              <w:bottom w:val="single" w:sz="4" w:space="0" w:color="auto"/>
              <w:right w:val="single" w:sz="4" w:space="0" w:color="auto"/>
            </w:tcBorders>
            <w:noWrap/>
            <w:vAlign w:val="center"/>
            <w:hideMark/>
          </w:tcPr>
          <w:p w14:paraId="646273C7"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2.977.944,00</w:t>
            </w:r>
          </w:p>
        </w:tc>
        <w:tc>
          <w:tcPr>
            <w:tcW w:w="806" w:type="dxa"/>
            <w:tcBorders>
              <w:top w:val="nil"/>
              <w:left w:val="nil"/>
              <w:bottom w:val="single" w:sz="4" w:space="0" w:color="auto"/>
              <w:right w:val="single" w:sz="4" w:space="0" w:color="auto"/>
            </w:tcBorders>
            <w:noWrap/>
            <w:vAlign w:val="center"/>
            <w:hideMark/>
          </w:tcPr>
          <w:p w14:paraId="300091E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232,75</w:t>
            </w:r>
          </w:p>
        </w:tc>
        <w:tc>
          <w:tcPr>
            <w:tcW w:w="1119" w:type="dxa"/>
            <w:tcBorders>
              <w:top w:val="nil"/>
              <w:left w:val="nil"/>
              <w:bottom w:val="single" w:sz="4" w:space="0" w:color="auto"/>
              <w:right w:val="single" w:sz="4" w:space="0" w:color="auto"/>
            </w:tcBorders>
            <w:noWrap/>
            <w:vAlign w:val="center"/>
            <w:hideMark/>
          </w:tcPr>
          <w:p w14:paraId="20EB1BD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232,75</w:t>
            </w:r>
          </w:p>
        </w:tc>
        <w:tc>
          <w:tcPr>
            <w:tcW w:w="729" w:type="dxa"/>
            <w:tcBorders>
              <w:top w:val="nil"/>
              <w:left w:val="nil"/>
              <w:bottom w:val="single" w:sz="4" w:space="0" w:color="auto"/>
              <w:right w:val="single" w:sz="4" w:space="0" w:color="auto"/>
            </w:tcBorders>
            <w:noWrap/>
            <w:vAlign w:val="center"/>
            <w:hideMark/>
          </w:tcPr>
          <w:p w14:paraId="76990DA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0,534</w:t>
            </w:r>
          </w:p>
        </w:tc>
        <w:tc>
          <w:tcPr>
            <w:tcW w:w="654" w:type="dxa"/>
            <w:tcBorders>
              <w:top w:val="nil"/>
              <w:left w:val="nil"/>
              <w:bottom w:val="single" w:sz="4" w:space="0" w:color="auto"/>
              <w:right w:val="single" w:sz="4" w:space="0" w:color="auto"/>
            </w:tcBorders>
            <w:noWrap/>
            <w:vAlign w:val="center"/>
            <w:hideMark/>
          </w:tcPr>
          <w:p w14:paraId="68ACCE99"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0,534</w:t>
            </w:r>
          </w:p>
        </w:tc>
      </w:tr>
      <w:tr w:rsidR="00C53905" w:rsidRPr="00C53905" w14:paraId="4996F5E4" w14:textId="77777777" w:rsidTr="00C53905">
        <w:trPr>
          <w:trHeight w:val="300"/>
        </w:trPr>
        <w:tc>
          <w:tcPr>
            <w:tcW w:w="1843" w:type="dxa"/>
            <w:tcBorders>
              <w:top w:val="nil"/>
              <w:left w:val="single" w:sz="4" w:space="0" w:color="auto"/>
              <w:bottom w:val="single" w:sz="4" w:space="0" w:color="auto"/>
              <w:right w:val="single" w:sz="4" w:space="0" w:color="auto"/>
            </w:tcBorders>
            <w:noWrap/>
            <w:vAlign w:val="center"/>
            <w:hideMark/>
          </w:tcPr>
          <w:p w14:paraId="419FCDE6" w14:textId="77777777" w:rsidR="00C53905" w:rsidRPr="00C53905" w:rsidRDefault="00C53905" w:rsidP="00C53905">
            <w:pPr>
              <w:widowControl/>
              <w:rPr>
                <w:rFonts w:ascii="Calibri" w:eastAsia="Times New Roman" w:hAnsi="Calibri" w:cs="Calibri"/>
                <w:color w:val="000000"/>
                <w:sz w:val="16"/>
                <w:szCs w:val="16"/>
              </w:rPr>
            </w:pPr>
            <w:r w:rsidRPr="00C53905">
              <w:rPr>
                <w:rFonts w:ascii="Calibri" w:eastAsia="Times New Roman" w:hAnsi="Calibri" w:cs="Calibri"/>
                <w:color w:val="000000"/>
                <w:sz w:val="16"/>
                <w:szCs w:val="16"/>
              </w:rPr>
              <w:t>052_El Saladito</w:t>
            </w:r>
          </w:p>
        </w:tc>
        <w:tc>
          <w:tcPr>
            <w:tcW w:w="1150" w:type="dxa"/>
            <w:tcBorders>
              <w:top w:val="nil"/>
              <w:left w:val="nil"/>
              <w:bottom w:val="single" w:sz="4" w:space="0" w:color="auto"/>
              <w:right w:val="single" w:sz="4" w:space="0" w:color="auto"/>
            </w:tcBorders>
            <w:noWrap/>
            <w:vAlign w:val="center"/>
            <w:hideMark/>
          </w:tcPr>
          <w:p w14:paraId="2AAACFF1"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1.556.688,83</w:t>
            </w:r>
          </w:p>
        </w:tc>
        <w:tc>
          <w:tcPr>
            <w:tcW w:w="1118" w:type="dxa"/>
            <w:tcBorders>
              <w:top w:val="nil"/>
              <w:left w:val="nil"/>
              <w:bottom w:val="single" w:sz="4" w:space="0" w:color="auto"/>
              <w:right w:val="single" w:sz="4" w:space="0" w:color="auto"/>
            </w:tcBorders>
            <w:noWrap/>
            <w:vAlign w:val="center"/>
            <w:hideMark/>
          </w:tcPr>
          <w:p w14:paraId="75F80CCA"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1.568.250,63</w:t>
            </w:r>
          </w:p>
        </w:tc>
        <w:tc>
          <w:tcPr>
            <w:tcW w:w="992" w:type="dxa"/>
            <w:tcBorders>
              <w:top w:val="nil"/>
              <w:left w:val="nil"/>
              <w:bottom w:val="single" w:sz="4" w:space="0" w:color="auto"/>
              <w:right w:val="single" w:sz="4" w:space="0" w:color="auto"/>
            </w:tcBorders>
            <w:noWrap/>
            <w:vAlign w:val="center"/>
            <w:hideMark/>
          </w:tcPr>
          <w:p w14:paraId="480FA315"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1.948.527,00</w:t>
            </w:r>
          </w:p>
        </w:tc>
        <w:tc>
          <w:tcPr>
            <w:tcW w:w="993" w:type="dxa"/>
            <w:tcBorders>
              <w:top w:val="nil"/>
              <w:left w:val="nil"/>
              <w:bottom w:val="single" w:sz="4" w:space="0" w:color="auto"/>
              <w:right w:val="single" w:sz="4" w:space="0" w:color="auto"/>
            </w:tcBorders>
            <w:noWrap/>
            <w:vAlign w:val="center"/>
            <w:hideMark/>
          </w:tcPr>
          <w:p w14:paraId="1AF046A8"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1.986.971,00</w:t>
            </w:r>
          </w:p>
        </w:tc>
        <w:tc>
          <w:tcPr>
            <w:tcW w:w="806" w:type="dxa"/>
            <w:tcBorders>
              <w:top w:val="nil"/>
              <w:left w:val="nil"/>
              <w:bottom w:val="single" w:sz="4" w:space="0" w:color="auto"/>
              <w:right w:val="single" w:sz="4" w:space="0" w:color="auto"/>
            </w:tcBorders>
            <w:noWrap/>
            <w:vAlign w:val="center"/>
            <w:hideMark/>
          </w:tcPr>
          <w:p w14:paraId="0ED34F56"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85,48</w:t>
            </w:r>
          </w:p>
        </w:tc>
        <w:tc>
          <w:tcPr>
            <w:tcW w:w="1119" w:type="dxa"/>
            <w:tcBorders>
              <w:top w:val="nil"/>
              <w:left w:val="nil"/>
              <w:bottom w:val="single" w:sz="4" w:space="0" w:color="auto"/>
              <w:right w:val="single" w:sz="4" w:space="0" w:color="auto"/>
            </w:tcBorders>
            <w:noWrap/>
            <w:vAlign w:val="center"/>
            <w:hideMark/>
          </w:tcPr>
          <w:p w14:paraId="5B974179"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85,03</w:t>
            </w:r>
          </w:p>
        </w:tc>
        <w:tc>
          <w:tcPr>
            <w:tcW w:w="729" w:type="dxa"/>
            <w:tcBorders>
              <w:top w:val="nil"/>
              <w:left w:val="nil"/>
              <w:bottom w:val="single" w:sz="4" w:space="0" w:color="auto"/>
              <w:right w:val="single" w:sz="4" w:space="0" w:color="auto"/>
            </w:tcBorders>
            <w:noWrap/>
            <w:vAlign w:val="center"/>
            <w:hideMark/>
          </w:tcPr>
          <w:p w14:paraId="54B7B7BE"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0,224</w:t>
            </w:r>
          </w:p>
        </w:tc>
        <w:tc>
          <w:tcPr>
            <w:tcW w:w="654" w:type="dxa"/>
            <w:tcBorders>
              <w:top w:val="nil"/>
              <w:left w:val="nil"/>
              <w:bottom w:val="single" w:sz="4" w:space="0" w:color="auto"/>
              <w:right w:val="single" w:sz="4" w:space="0" w:color="auto"/>
            </w:tcBorders>
            <w:noWrap/>
            <w:vAlign w:val="center"/>
            <w:hideMark/>
          </w:tcPr>
          <w:p w14:paraId="2710C65F" w14:textId="77777777" w:rsidR="00C53905" w:rsidRPr="00C53905" w:rsidRDefault="00C53905" w:rsidP="00C53905">
            <w:pPr>
              <w:widowControl/>
              <w:jc w:val="right"/>
              <w:rPr>
                <w:rFonts w:ascii="Calibri" w:eastAsia="Times New Roman" w:hAnsi="Calibri" w:cs="Calibri"/>
                <w:color w:val="000000"/>
                <w:sz w:val="16"/>
                <w:szCs w:val="16"/>
              </w:rPr>
            </w:pPr>
            <w:r w:rsidRPr="00C53905">
              <w:rPr>
                <w:rFonts w:ascii="Calibri" w:eastAsia="Times New Roman" w:hAnsi="Calibri" w:cs="Calibri"/>
                <w:color w:val="000000"/>
                <w:sz w:val="16"/>
                <w:szCs w:val="16"/>
              </w:rPr>
              <w:t>0,193</w:t>
            </w:r>
          </w:p>
        </w:tc>
      </w:tr>
    </w:tbl>
    <w:p w14:paraId="000003DC" w14:textId="77777777" w:rsidR="00C6236C" w:rsidRDefault="00C6236C">
      <w:pPr>
        <w:jc w:val="both"/>
        <w:rPr>
          <w:rFonts w:ascii="Calibri" w:eastAsia="Calibri" w:hAnsi="Calibri" w:cs="Calibri"/>
          <w:sz w:val="22"/>
          <w:szCs w:val="22"/>
          <w:lang w:val="en-US"/>
        </w:rPr>
      </w:pPr>
    </w:p>
    <w:p w14:paraId="07A241B3" w14:textId="77777777" w:rsidR="00C53905" w:rsidRPr="00376268" w:rsidRDefault="00C53905">
      <w:pPr>
        <w:jc w:val="both"/>
        <w:rPr>
          <w:rFonts w:ascii="Calibri" w:eastAsia="Calibri" w:hAnsi="Calibri" w:cs="Calibri"/>
          <w:sz w:val="22"/>
          <w:szCs w:val="22"/>
          <w:lang w:val="en-US"/>
        </w:rPr>
      </w:pPr>
    </w:p>
    <w:p w14:paraId="000003DD" w14:textId="77777777" w:rsidR="00C6236C" w:rsidRPr="00376268" w:rsidRDefault="00C6236C">
      <w:pPr>
        <w:jc w:val="both"/>
        <w:rPr>
          <w:rFonts w:ascii="Calibri" w:eastAsia="Calibri" w:hAnsi="Calibri" w:cs="Calibri"/>
          <w:sz w:val="22"/>
          <w:szCs w:val="22"/>
          <w:lang w:val="en-US"/>
        </w:rPr>
      </w:pPr>
    </w:p>
    <w:p w14:paraId="29FED437" w14:textId="77777777" w:rsidR="008B4F02" w:rsidRDefault="008B4F02">
      <w:pPr>
        <w:jc w:val="both"/>
        <w:rPr>
          <w:rFonts w:ascii="Calibri" w:eastAsia="Calibri" w:hAnsi="Calibri" w:cs="Calibri"/>
          <w:sz w:val="22"/>
          <w:szCs w:val="22"/>
        </w:rPr>
      </w:pPr>
    </w:p>
    <w:p w14:paraId="5848B672" w14:textId="77777777" w:rsidR="008B4F02" w:rsidRDefault="008B4F02">
      <w:pPr>
        <w:jc w:val="both"/>
        <w:rPr>
          <w:rFonts w:ascii="Calibri" w:eastAsia="Calibri" w:hAnsi="Calibri" w:cs="Calibri"/>
          <w:sz w:val="22"/>
          <w:szCs w:val="22"/>
        </w:rPr>
      </w:pPr>
    </w:p>
    <w:p w14:paraId="32A86879" w14:textId="77777777" w:rsidR="008B4F02" w:rsidRDefault="008B4F02">
      <w:pPr>
        <w:jc w:val="both"/>
        <w:rPr>
          <w:rFonts w:ascii="Calibri" w:eastAsia="Calibri" w:hAnsi="Calibri" w:cs="Calibri"/>
          <w:sz w:val="22"/>
          <w:szCs w:val="22"/>
        </w:rPr>
      </w:pPr>
    </w:p>
    <w:p w14:paraId="000003DE" w14:textId="788C1FAF" w:rsidR="00C6236C" w:rsidRDefault="00000000">
      <w:pPr>
        <w:jc w:val="both"/>
        <w:rPr>
          <w:rFonts w:ascii="Calibri" w:eastAsia="Calibri" w:hAnsi="Calibri" w:cs="Calibri"/>
          <w:sz w:val="22"/>
          <w:szCs w:val="22"/>
        </w:rPr>
      </w:pPr>
      <w:r>
        <w:rPr>
          <w:rFonts w:ascii="Calibri" w:eastAsia="Calibri" w:hAnsi="Calibri" w:cs="Calibri"/>
          <w:sz w:val="22"/>
          <w:szCs w:val="22"/>
        </w:rPr>
        <w:t>Las zonas que mostraron un mayor beneficio tras la búsqueda de hiperparámetros fueron aquellas cuyos modelos de predicción se basaron en SVR y Perceptrón, evidenciando una mejora significativa en su desempeño predictivo.</w:t>
      </w:r>
    </w:p>
    <w:p w14:paraId="000003DF" w14:textId="77777777" w:rsidR="00C6236C" w:rsidRDefault="00C6236C">
      <w:pPr>
        <w:jc w:val="both"/>
        <w:rPr>
          <w:rFonts w:ascii="Calibri" w:eastAsia="Calibri" w:hAnsi="Calibri" w:cs="Calibri"/>
          <w:sz w:val="22"/>
          <w:szCs w:val="22"/>
        </w:rPr>
      </w:pPr>
    </w:p>
    <w:p w14:paraId="000003E0"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En contraste, para los conjuntos de datos modelados con Random Forest, el rendimiento se mantuvo prácticamente constante antes y después del ajuste de hiperparámetros, lo cual puede atribuirse al comportamiento intrínseco de las series temporales asociadas al tráfico WiFi analizado.</w:t>
      </w:r>
    </w:p>
    <w:p w14:paraId="0912B86C" w14:textId="77777777" w:rsidR="008B4F02" w:rsidRDefault="008B4F02">
      <w:pPr>
        <w:jc w:val="both"/>
        <w:rPr>
          <w:rFonts w:ascii="Calibri" w:eastAsia="Calibri" w:hAnsi="Calibri" w:cs="Calibri"/>
          <w:sz w:val="22"/>
          <w:szCs w:val="22"/>
        </w:rPr>
      </w:pPr>
    </w:p>
    <w:p w14:paraId="79CAB21F" w14:textId="0C8672CF" w:rsidR="008B4F02" w:rsidRDefault="008B4F02">
      <w:pPr>
        <w:jc w:val="both"/>
        <w:rPr>
          <w:rFonts w:ascii="Calibri" w:eastAsia="Calibri" w:hAnsi="Calibri" w:cs="Calibri"/>
          <w:sz w:val="22"/>
          <w:szCs w:val="22"/>
        </w:rPr>
      </w:pPr>
      <w:r>
        <w:rPr>
          <w:rFonts w:ascii="Calibri" w:eastAsia="Calibri" w:hAnsi="Calibri" w:cs="Calibri"/>
          <w:sz w:val="22"/>
          <w:szCs w:val="22"/>
        </w:rPr>
        <w:t xml:space="preserve">Finalmente, mostramos los modelos </w:t>
      </w:r>
      <w:r w:rsidR="003004D3">
        <w:rPr>
          <w:rFonts w:ascii="Calibri" w:eastAsia="Calibri" w:hAnsi="Calibri" w:cs="Calibri"/>
          <w:sz w:val="22"/>
          <w:szCs w:val="22"/>
        </w:rPr>
        <w:t xml:space="preserve">con mejor desempeño </w:t>
      </w:r>
      <w:r>
        <w:rPr>
          <w:rFonts w:ascii="Calibri" w:eastAsia="Calibri" w:hAnsi="Calibri" w:cs="Calibri"/>
          <w:sz w:val="22"/>
          <w:szCs w:val="22"/>
        </w:rPr>
        <w:t xml:space="preserve">para cada zona wifi </w:t>
      </w:r>
      <w:r w:rsidR="003004D3">
        <w:rPr>
          <w:rFonts w:ascii="Calibri" w:eastAsia="Calibri" w:hAnsi="Calibri" w:cs="Calibri"/>
          <w:sz w:val="22"/>
          <w:szCs w:val="22"/>
        </w:rPr>
        <w:t>con sus  hiperparametros respectivos.</w:t>
      </w:r>
    </w:p>
    <w:p w14:paraId="15641915" w14:textId="77777777" w:rsidR="003004D3" w:rsidRDefault="003004D3">
      <w:pPr>
        <w:jc w:val="both"/>
        <w:rPr>
          <w:rFonts w:ascii="Calibri" w:eastAsia="Calibri" w:hAnsi="Calibri" w:cs="Calibri"/>
          <w:sz w:val="22"/>
          <w:szCs w:val="22"/>
        </w:rPr>
      </w:pPr>
    </w:p>
    <w:p w14:paraId="2431E6AE" w14:textId="77777777" w:rsidR="003004D3" w:rsidRDefault="003004D3">
      <w:pPr>
        <w:jc w:val="both"/>
        <w:rPr>
          <w:rFonts w:ascii="Calibri" w:eastAsia="Calibri" w:hAnsi="Calibri" w:cs="Calibri"/>
          <w:sz w:val="22"/>
          <w:szCs w:val="22"/>
        </w:rPr>
      </w:pPr>
    </w:p>
    <w:p w14:paraId="17A4FE34" w14:textId="77777777" w:rsidR="003004D3" w:rsidRDefault="003004D3">
      <w:pPr>
        <w:jc w:val="both"/>
        <w:rPr>
          <w:rFonts w:ascii="Calibri" w:eastAsia="Calibri" w:hAnsi="Calibri" w:cs="Calibri"/>
          <w:sz w:val="22"/>
          <w:szCs w:val="22"/>
        </w:rPr>
      </w:pPr>
    </w:p>
    <w:p w14:paraId="600CA453" w14:textId="77777777" w:rsidR="007B43F1" w:rsidRDefault="007B43F1">
      <w:pPr>
        <w:jc w:val="both"/>
        <w:rPr>
          <w:rFonts w:ascii="Calibri" w:eastAsia="Times New Roman" w:hAnsi="Calibri" w:cs="Calibri"/>
          <w:lang w:val="en-US"/>
        </w:rPr>
      </w:pPr>
    </w:p>
    <w:p w14:paraId="617417BD" w14:textId="09123596" w:rsidR="003004D3" w:rsidRDefault="007B43F1" w:rsidP="007B43F1">
      <w:pPr>
        <w:ind w:left="2160" w:firstLine="720"/>
        <w:jc w:val="both"/>
        <w:rPr>
          <w:rFonts w:ascii="Calibri" w:eastAsia="Calibri" w:hAnsi="Calibri" w:cs="Calibri"/>
          <w:sz w:val="22"/>
          <w:szCs w:val="22"/>
        </w:rPr>
      </w:pPr>
      <w:r w:rsidRPr="007B43F1">
        <w:rPr>
          <w:rFonts w:ascii="Calibri" w:eastAsia="Times New Roman" w:hAnsi="Calibri" w:cs="Calibri"/>
        </w:rPr>
        <w:lastRenderedPageBreak/>
        <w:t>Tabla 1</w:t>
      </w:r>
      <w:r w:rsidRPr="007B43F1">
        <w:rPr>
          <w:rFonts w:ascii="Calibri" w:eastAsia="Times New Roman" w:hAnsi="Calibri" w:cs="Calibri"/>
        </w:rPr>
        <w:t>2</w:t>
      </w:r>
      <w:r w:rsidRPr="007B43F1">
        <w:rPr>
          <w:rFonts w:ascii="Calibri" w:eastAsia="Times New Roman" w:hAnsi="Calibri" w:cs="Calibri"/>
        </w:rPr>
        <w:t xml:space="preserve">. </w:t>
      </w:r>
      <w:r w:rsidRPr="007B43F1">
        <w:rPr>
          <w:rFonts w:ascii="Calibri" w:eastAsia="Times New Roman" w:hAnsi="Calibri" w:cs="Calibri"/>
        </w:rPr>
        <w:t>Hiperparametros por Zona</w:t>
      </w:r>
      <w:r>
        <w:rPr>
          <w:rFonts w:ascii="Calibri" w:eastAsia="Times New Roman" w:hAnsi="Calibri" w:cs="Calibri"/>
        </w:rPr>
        <w:t>.</w:t>
      </w:r>
    </w:p>
    <w:tbl>
      <w:tblPr>
        <w:tblStyle w:val="Tablaconcuadrcula"/>
        <w:tblW w:w="0" w:type="auto"/>
        <w:tblLook w:val="04A0" w:firstRow="1" w:lastRow="0" w:firstColumn="1" w:lastColumn="0" w:noHBand="0" w:noVBand="1"/>
      </w:tblPr>
      <w:tblGrid>
        <w:gridCol w:w="2689"/>
        <w:gridCol w:w="1701"/>
        <w:gridCol w:w="5004"/>
      </w:tblGrid>
      <w:tr w:rsidR="003004D3" w:rsidRPr="003004D3" w14:paraId="6E0B038D" w14:textId="77777777" w:rsidTr="003004D3">
        <w:trPr>
          <w:trHeight w:val="300"/>
        </w:trPr>
        <w:tc>
          <w:tcPr>
            <w:tcW w:w="2689" w:type="dxa"/>
            <w:shd w:val="clear" w:color="auto" w:fill="D0CECE" w:themeFill="background2" w:themeFillShade="E6"/>
            <w:noWrap/>
            <w:hideMark/>
          </w:tcPr>
          <w:p w14:paraId="73B66EC7" w14:textId="77777777" w:rsidR="003004D3" w:rsidRPr="003004D3" w:rsidRDefault="003004D3" w:rsidP="003004D3">
            <w:pPr>
              <w:jc w:val="both"/>
              <w:rPr>
                <w:rFonts w:ascii="Calibri" w:eastAsia="Calibri" w:hAnsi="Calibri" w:cs="Calibri"/>
                <w:b/>
                <w:bCs/>
                <w:sz w:val="22"/>
                <w:szCs w:val="22"/>
              </w:rPr>
            </w:pPr>
            <w:r w:rsidRPr="003004D3">
              <w:rPr>
                <w:rFonts w:ascii="Calibri" w:eastAsia="Calibri" w:hAnsi="Calibri" w:cs="Calibri"/>
                <w:b/>
                <w:bCs/>
                <w:sz w:val="22"/>
                <w:szCs w:val="22"/>
              </w:rPr>
              <w:t>Zona</w:t>
            </w:r>
          </w:p>
        </w:tc>
        <w:tc>
          <w:tcPr>
            <w:tcW w:w="1701" w:type="dxa"/>
            <w:shd w:val="clear" w:color="auto" w:fill="D0CECE" w:themeFill="background2" w:themeFillShade="E6"/>
            <w:noWrap/>
            <w:hideMark/>
          </w:tcPr>
          <w:p w14:paraId="38C4B10B" w14:textId="77777777" w:rsidR="003004D3" w:rsidRPr="003004D3" w:rsidRDefault="003004D3" w:rsidP="003004D3">
            <w:pPr>
              <w:jc w:val="both"/>
              <w:rPr>
                <w:rFonts w:ascii="Calibri" w:eastAsia="Calibri" w:hAnsi="Calibri" w:cs="Calibri"/>
                <w:b/>
                <w:bCs/>
                <w:sz w:val="22"/>
                <w:szCs w:val="22"/>
              </w:rPr>
            </w:pPr>
            <w:r w:rsidRPr="003004D3">
              <w:rPr>
                <w:rFonts w:ascii="Calibri" w:eastAsia="Calibri" w:hAnsi="Calibri" w:cs="Calibri"/>
                <w:b/>
                <w:bCs/>
                <w:sz w:val="22"/>
                <w:szCs w:val="22"/>
              </w:rPr>
              <w:t>Modelo</w:t>
            </w:r>
          </w:p>
        </w:tc>
        <w:tc>
          <w:tcPr>
            <w:tcW w:w="5004" w:type="dxa"/>
            <w:shd w:val="clear" w:color="auto" w:fill="D0CECE" w:themeFill="background2" w:themeFillShade="E6"/>
            <w:noWrap/>
            <w:hideMark/>
          </w:tcPr>
          <w:p w14:paraId="6CC8CA6F" w14:textId="77777777" w:rsidR="003004D3" w:rsidRPr="003004D3" w:rsidRDefault="003004D3" w:rsidP="003004D3">
            <w:pPr>
              <w:jc w:val="both"/>
              <w:rPr>
                <w:rFonts w:ascii="Calibri" w:eastAsia="Calibri" w:hAnsi="Calibri" w:cs="Calibri"/>
                <w:b/>
                <w:bCs/>
                <w:sz w:val="22"/>
                <w:szCs w:val="22"/>
              </w:rPr>
            </w:pPr>
            <w:r w:rsidRPr="003004D3">
              <w:rPr>
                <w:rFonts w:ascii="Calibri" w:eastAsia="Calibri" w:hAnsi="Calibri" w:cs="Calibri"/>
                <w:b/>
                <w:bCs/>
                <w:sz w:val="22"/>
                <w:szCs w:val="22"/>
              </w:rPr>
              <w:t>Hiperparámetros</w:t>
            </w:r>
          </w:p>
        </w:tc>
      </w:tr>
      <w:tr w:rsidR="003004D3" w:rsidRPr="003004D3" w14:paraId="01396C6B" w14:textId="77777777" w:rsidTr="003004D3">
        <w:trPr>
          <w:trHeight w:val="300"/>
        </w:trPr>
        <w:tc>
          <w:tcPr>
            <w:tcW w:w="2689" w:type="dxa"/>
            <w:noWrap/>
            <w:hideMark/>
          </w:tcPr>
          <w:p w14:paraId="3794228C"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001_ZW Parque Ingenio</w:t>
            </w:r>
          </w:p>
        </w:tc>
        <w:tc>
          <w:tcPr>
            <w:tcW w:w="1701" w:type="dxa"/>
            <w:noWrap/>
            <w:hideMark/>
          </w:tcPr>
          <w:p w14:paraId="48FE251B"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58E26B40"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100</w:t>
            </w:r>
            <w:r w:rsidRPr="003004D3">
              <w:rPr>
                <w:rFonts w:asciiTheme="minorHAnsi" w:eastAsia="Calibri" w:hAnsiTheme="minorHAnsi" w:cstheme="minorHAnsi"/>
                <w:sz w:val="18"/>
                <w:szCs w:val="18"/>
                <w:lang w:val="en-US"/>
              </w:rPr>
              <w:br/>
              <w:t>max_depth: None</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30EF301B" w14:textId="77777777" w:rsidTr="003004D3">
        <w:trPr>
          <w:trHeight w:val="300"/>
        </w:trPr>
        <w:tc>
          <w:tcPr>
            <w:tcW w:w="2689" w:type="dxa"/>
            <w:noWrap/>
            <w:hideMark/>
          </w:tcPr>
          <w:p w14:paraId="1300E325"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002_ZW Canchas Panamericanas</w:t>
            </w:r>
          </w:p>
        </w:tc>
        <w:tc>
          <w:tcPr>
            <w:tcW w:w="1701" w:type="dxa"/>
            <w:noWrap/>
            <w:hideMark/>
          </w:tcPr>
          <w:p w14:paraId="2416C49B"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18813C33"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350</w:t>
            </w:r>
            <w:r w:rsidRPr="003004D3">
              <w:rPr>
                <w:rFonts w:asciiTheme="minorHAnsi" w:eastAsia="Calibri" w:hAnsiTheme="minorHAnsi" w:cstheme="minorHAnsi"/>
                <w:sz w:val="18"/>
                <w:szCs w:val="18"/>
                <w:lang w:val="en-US"/>
              </w:rPr>
              <w:br/>
              <w:t>max_depth: 10</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1226688C" w14:textId="77777777" w:rsidTr="003004D3">
        <w:trPr>
          <w:trHeight w:val="300"/>
        </w:trPr>
        <w:tc>
          <w:tcPr>
            <w:tcW w:w="2689" w:type="dxa"/>
            <w:noWrap/>
            <w:hideMark/>
          </w:tcPr>
          <w:p w14:paraId="63154726"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003_ZW Parque del Perro</w:t>
            </w:r>
          </w:p>
        </w:tc>
        <w:tc>
          <w:tcPr>
            <w:tcW w:w="1701" w:type="dxa"/>
            <w:noWrap/>
            <w:hideMark/>
          </w:tcPr>
          <w:p w14:paraId="42575C00"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2C715068"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100</w:t>
            </w:r>
            <w:r w:rsidRPr="003004D3">
              <w:rPr>
                <w:rFonts w:asciiTheme="minorHAnsi" w:eastAsia="Calibri" w:hAnsiTheme="minorHAnsi" w:cstheme="minorHAnsi"/>
                <w:sz w:val="18"/>
                <w:szCs w:val="18"/>
                <w:lang w:val="en-US"/>
              </w:rPr>
              <w:br/>
              <w:t>max_depth: None</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20F85ADC" w14:textId="77777777" w:rsidTr="003004D3">
        <w:trPr>
          <w:trHeight w:val="300"/>
        </w:trPr>
        <w:tc>
          <w:tcPr>
            <w:tcW w:w="2689" w:type="dxa"/>
            <w:noWrap/>
            <w:hideMark/>
          </w:tcPr>
          <w:p w14:paraId="66857044"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005_ZW Parque Barrio Obrero</w:t>
            </w:r>
          </w:p>
        </w:tc>
        <w:tc>
          <w:tcPr>
            <w:tcW w:w="1701" w:type="dxa"/>
            <w:noWrap/>
            <w:hideMark/>
          </w:tcPr>
          <w:p w14:paraId="2830BD64"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70DE7340"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50</w:t>
            </w:r>
            <w:r w:rsidRPr="003004D3">
              <w:rPr>
                <w:rFonts w:asciiTheme="minorHAnsi" w:eastAsia="Calibri" w:hAnsiTheme="minorHAnsi" w:cstheme="minorHAnsi"/>
                <w:sz w:val="18"/>
                <w:szCs w:val="18"/>
                <w:lang w:val="en-US"/>
              </w:rPr>
              <w:br/>
              <w:t>max_depth: 10</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26C3C5A3" w14:textId="77777777" w:rsidTr="003004D3">
        <w:trPr>
          <w:trHeight w:val="300"/>
        </w:trPr>
        <w:tc>
          <w:tcPr>
            <w:tcW w:w="2689" w:type="dxa"/>
            <w:noWrap/>
            <w:hideMark/>
          </w:tcPr>
          <w:p w14:paraId="72C26018"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006_ZW Parque Pizamos</w:t>
            </w:r>
          </w:p>
        </w:tc>
        <w:tc>
          <w:tcPr>
            <w:tcW w:w="1701" w:type="dxa"/>
            <w:noWrap/>
            <w:hideMark/>
          </w:tcPr>
          <w:p w14:paraId="25ED5F13"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Perceptrón</w:t>
            </w:r>
          </w:p>
        </w:tc>
        <w:tc>
          <w:tcPr>
            <w:tcW w:w="5004" w:type="dxa"/>
            <w:noWrap/>
            <w:hideMark/>
          </w:tcPr>
          <w:p w14:paraId="1E65142D" w14:textId="76C1A503"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hidden_layer_sizes:</w:t>
            </w:r>
            <w:r>
              <w:rPr>
                <w:rFonts w:asciiTheme="minorHAnsi" w:eastAsia="Calibri" w:hAnsiTheme="minorHAnsi" w:cstheme="minorHAnsi"/>
                <w:sz w:val="18"/>
                <w:szCs w:val="18"/>
                <w:lang w:val="en-US"/>
              </w:rPr>
              <w:t xml:space="preserve"> </w:t>
            </w:r>
            <w:r w:rsidRPr="003004D3">
              <w:rPr>
                <w:rFonts w:asciiTheme="minorHAnsi" w:eastAsia="Calibri" w:hAnsiTheme="minorHAnsi" w:cstheme="minorHAnsi"/>
                <w:sz w:val="18"/>
                <w:szCs w:val="18"/>
                <w:lang w:val="en-US"/>
              </w:rPr>
              <w:t>(100)</w:t>
            </w:r>
            <w:r w:rsidRPr="003004D3">
              <w:rPr>
                <w:rFonts w:asciiTheme="minorHAnsi" w:eastAsia="Calibri" w:hAnsiTheme="minorHAnsi" w:cstheme="minorHAnsi"/>
                <w:sz w:val="18"/>
                <w:szCs w:val="18"/>
                <w:lang w:val="en-US"/>
              </w:rPr>
              <w:br/>
              <w:t>activation: relu</w:t>
            </w:r>
            <w:r w:rsidRPr="003004D3">
              <w:rPr>
                <w:rFonts w:asciiTheme="minorHAnsi" w:eastAsia="Calibri" w:hAnsiTheme="minorHAnsi" w:cstheme="minorHAnsi"/>
                <w:sz w:val="18"/>
                <w:szCs w:val="18"/>
                <w:lang w:val="en-US"/>
              </w:rPr>
              <w:br/>
              <w:t>solver: adam</w:t>
            </w:r>
            <w:r w:rsidRPr="003004D3">
              <w:rPr>
                <w:rFonts w:asciiTheme="minorHAnsi" w:eastAsia="Calibri" w:hAnsiTheme="minorHAnsi" w:cstheme="minorHAnsi"/>
                <w:sz w:val="18"/>
                <w:szCs w:val="18"/>
                <w:lang w:val="en-US"/>
              </w:rPr>
              <w:br/>
              <w:t>max_iter: 200</w:t>
            </w:r>
            <w:r w:rsidRPr="003004D3">
              <w:rPr>
                <w:rFonts w:asciiTheme="minorHAnsi" w:eastAsia="Calibri" w:hAnsiTheme="minorHAnsi" w:cstheme="minorHAnsi"/>
                <w:sz w:val="18"/>
                <w:szCs w:val="18"/>
                <w:lang w:val="en-US"/>
              </w:rPr>
              <w:br/>
              <w:t>alpha: 0.0001</w:t>
            </w:r>
            <w:r w:rsidRPr="003004D3">
              <w:rPr>
                <w:rFonts w:asciiTheme="minorHAnsi" w:eastAsia="Calibri" w:hAnsiTheme="minorHAnsi" w:cstheme="minorHAnsi"/>
                <w:sz w:val="18"/>
                <w:szCs w:val="18"/>
                <w:lang w:val="en-US"/>
              </w:rPr>
              <w:br/>
              <w:t>learning_rate: constant</w:t>
            </w:r>
            <w:r w:rsidRPr="003004D3">
              <w:rPr>
                <w:rFonts w:asciiTheme="minorHAnsi" w:eastAsia="Calibri" w:hAnsiTheme="minorHAnsi" w:cstheme="minorHAnsi"/>
                <w:sz w:val="18"/>
                <w:szCs w:val="18"/>
                <w:lang w:val="en-US"/>
              </w:rPr>
              <w:br/>
              <w:t>learning_rate_init: 0.001</w:t>
            </w:r>
          </w:p>
        </w:tc>
      </w:tr>
      <w:tr w:rsidR="003004D3" w:rsidRPr="003004D3" w14:paraId="66B527E4" w14:textId="77777777" w:rsidTr="003004D3">
        <w:trPr>
          <w:trHeight w:val="300"/>
        </w:trPr>
        <w:tc>
          <w:tcPr>
            <w:tcW w:w="2689" w:type="dxa"/>
            <w:noWrap/>
            <w:hideMark/>
          </w:tcPr>
          <w:p w14:paraId="3F81B609"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007_ZW Parque Alfonso Lopez</w:t>
            </w:r>
          </w:p>
        </w:tc>
        <w:tc>
          <w:tcPr>
            <w:tcW w:w="1701" w:type="dxa"/>
            <w:noWrap/>
            <w:hideMark/>
          </w:tcPr>
          <w:p w14:paraId="6E315D78"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SVR</w:t>
            </w:r>
          </w:p>
        </w:tc>
        <w:tc>
          <w:tcPr>
            <w:tcW w:w="5004" w:type="dxa"/>
            <w:noWrap/>
            <w:hideMark/>
          </w:tcPr>
          <w:p w14:paraId="76DBBB80"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kernel: rbf</w:t>
            </w:r>
            <w:r w:rsidRPr="003004D3">
              <w:rPr>
                <w:rFonts w:asciiTheme="minorHAnsi" w:eastAsia="Calibri" w:hAnsiTheme="minorHAnsi" w:cstheme="minorHAnsi"/>
                <w:sz w:val="18"/>
                <w:szCs w:val="18"/>
                <w:lang w:val="en-US"/>
              </w:rPr>
              <w:br/>
              <w:t>C: 10.0</w:t>
            </w:r>
            <w:r w:rsidRPr="003004D3">
              <w:rPr>
                <w:rFonts w:asciiTheme="minorHAnsi" w:eastAsia="Calibri" w:hAnsiTheme="minorHAnsi" w:cstheme="minorHAnsi"/>
                <w:sz w:val="18"/>
                <w:szCs w:val="18"/>
                <w:lang w:val="en-US"/>
              </w:rPr>
              <w:br/>
              <w:t>epsilon: 0.1</w:t>
            </w:r>
            <w:r w:rsidRPr="003004D3">
              <w:rPr>
                <w:rFonts w:asciiTheme="minorHAnsi" w:eastAsia="Calibri" w:hAnsiTheme="minorHAnsi" w:cstheme="minorHAnsi"/>
                <w:sz w:val="18"/>
                <w:szCs w:val="18"/>
                <w:lang w:val="en-US"/>
              </w:rPr>
              <w:br/>
              <w:t>gamma: 0.005</w:t>
            </w:r>
          </w:p>
        </w:tc>
      </w:tr>
      <w:tr w:rsidR="003004D3" w:rsidRPr="003004D3" w14:paraId="5263B51C" w14:textId="77777777" w:rsidTr="003004D3">
        <w:trPr>
          <w:trHeight w:val="300"/>
        </w:trPr>
        <w:tc>
          <w:tcPr>
            <w:tcW w:w="2689" w:type="dxa"/>
            <w:noWrap/>
            <w:hideMark/>
          </w:tcPr>
          <w:p w14:paraId="4EC8428C"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009_ZW Parque Santa Rosa Poblado</w:t>
            </w:r>
          </w:p>
        </w:tc>
        <w:tc>
          <w:tcPr>
            <w:tcW w:w="1701" w:type="dxa"/>
            <w:noWrap/>
            <w:hideMark/>
          </w:tcPr>
          <w:p w14:paraId="73ADE433"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71187594"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100</w:t>
            </w:r>
            <w:r w:rsidRPr="003004D3">
              <w:rPr>
                <w:rFonts w:asciiTheme="minorHAnsi" w:eastAsia="Calibri" w:hAnsiTheme="minorHAnsi" w:cstheme="minorHAnsi"/>
                <w:sz w:val="18"/>
                <w:szCs w:val="18"/>
                <w:lang w:val="en-US"/>
              </w:rPr>
              <w:br/>
              <w:t>max_depth: None</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3CED3BA1" w14:textId="77777777" w:rsidTr="003004D3">
        <w:trPr>
          <w:trHeight w:val="300"/>
        </w:trPr>
        <w:tc>
          <w:tcPr>
            <w:tcW w:w="2689" w:type="dxa"/>
            <w:noWrap/>
            <w:hideMark/>
          </w:tcPr>
          <w:p w14:paraId="5627E73C"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010_ZW Polideportivo Los Naranjos</w:t>
            </w:r>
          </w:p>
        </w:tc>
        <w:tc>
          <w:tcPr>
            <w:tcW w:w="1701" w:type="dxa"/>
            <w:noWrap/>
            <w:hideMark/>
          </w:tcPr>
          <w:p w14:paraId="53DED07F"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25F180F7"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250</w:t>
            </w:r>
            <w:r w:rsidRPr="003004D3">
              <w:rPr>
                <w:rFonts w:asciiTheme="minorHAnsi" w:eastAsia="Calibri" w:hAnsiTheme="minorHAnsi" w:cstheme="minorHAnsi"/>
                <w:sz w:val="18"/>
                <w:szCs w:val="18"/>
                <w:lang w:val="en-US"/>
              </w:rPr>
              <w:br/>
              <w:t>max_depth: 10</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4F6656D0" w14:textId="77777777" w:rsidTr="003004D3">
        <w:trPr>
          <w:trHeight w:val="300"/>
        </w:trPr>
        <w:tc>
          <w:tcPr>
            <w:tcW w:w="2689" w:type="dxa"/>
            <w:noWrap/>
            <w:hideMark/>
          </w:tcPr>
          <w:p w14:paraId="7415564B"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011_ZW Parque Llano Verde</w:t>
            </w:r>
          </w:p>
        </w:tc>
        <w:tc>
          <w:tcPr>
            <w:tcW w:w="1701" w:type="dxa"/>
            <w:noWrap/>
            <w:hideMark/>
          </w:tcPr>
          <w:p w14:paraId="719C6E09"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1936339A"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100</w:t>
            </w:r>
            <w:r w:rsidRPr="003004D3">
              <w:rPr>
                <w:rFonts w:asciiTheme="minorHAnsi" w:eastAsia="Calibri" w:hAnsiTheme="minorHAnsi" w:cstheme="minorHAnsi"/>
                <w:sz w:val="18"/>
                <w:szCs w:val="18"/>
                <w:lang w:val="en-US"/>
              </w:rPr>
              <w:br/>
              <w:t>max_depth: None</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26460233" w14:textId="77777777" w:rsidTr="003004D3">
        <w:trPr>
          <w:trHeight w:val="300"/>
        </w:trPr>
        <w:tc>
          <w:tcPr>
            <w:tcW w:w="2689" w:type="dxa"/>
            <w:noWrap/>
            <w:hideMark/>
          </w:tcPr>
          <w:p w14:paraId="241D486C"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012_ZW Centro Cultural Comuna 13</w:t>
            </w:r>
          </w:p>
        </w:tc>
        <w:tc>
          <w:tcPr>
            <w:tcW w:w="1701" w:type="dxa"/>
            <w:noWrap/>
            <w:hideMark/>
          </w:tcPr>
          <w:p w14:paraId="12702F6E"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74D83A6B"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100</w:t>
            </w:r>
            <w:r w:rsidRPr="003004D3">
              <w:rPr>
                <w:rFonts w:asciiTheme="minorHAnsi" w:eastAsia="Calibri" w:hAnsiTheme="minorHAnsi" w:cstheme="minorHAnsi"/>
                <w:sz w:val="18"/>
                <w:szCs w:val="18"/>
                <w:lang w:val="en-US"/>
              </w:rPr>
              <w:br/>
              <w:t>max_depth: 5</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330A0FE8" w14:textId="77777777" w:rsidTr="003004D3">
        <w:trPr>
          <w:trHeight w:val="300"/>
        </w:trPr>
        <w:tc>
          <w:tcPr>
            <w:tcW w:w="2689" w:type="dxa"/>
            <w:noWrap/>
            <w:hideMark/>
          </w:tcPr>
          <w:p w14:paraId="66CF2495"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013_ZW Conjunto Habitacional Ramali</w:t>
            </w:r>
          </w:p>
        </w:tc>
        <w:tc>
          <w:tcPr>
            <w:tcW w:w="1701" w:type="dxa"/>
            <w:noWrap/>
            <w:hideMark/>
          </w:tcPr>
          <w:p w14:paraId="33BB61F7"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36AA018B"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100</w:t>
            </w:r>
            <w:r w:rsidRPr="003004D3">
              <w:rPr>
                <w:rFonts w:asciiTheme="minorHAnsi" w:eastAsia="Calibri" w:hAnsiTheme="minorHAnsi" w:cstheme="minorHAnsi"/>
                <w:sz w:val="18"/>
                <w:szCs w:val="18"/>
                <w:lang w:val="en-US"/>
              </w:rPr>
              <w:br/>
              <w:t>max_depth: None</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102A7B6C" w14:textId="77777777" w:rsidTr="003004D3">
        <w:trPr>
          <w:trHeight w:val="300"/>
        </w:trPr>
        <w:tc>
          <w:tcPr>
            <w:tcW w:w="2689" w:type="dxa"/>
            <w:noWrap/>
            <w:hideMark/>
          </w:tcPr>
          <w:p w14:paraId="24110C07"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014_ZW Parque Skate Board</w:t>
            </w:r>
          </w:p>
        </w:tc>
        <w:tc>
          <w:tcPr>
            <w:tcW w:w="1701" w:type="dxa"/>
            <w:noWrap/>
            <w:hideMark/>
          </w:tcPr>
          <w:p w14:paraId="3D072CBA"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SVR</w:t>
            </w:r>
          </w:p>
        </w:tc>
        <w:tc>
          <w:tcPr>
            <w:tcW w:w="5004" w:type="dxa"/>
            <w:noWrap/>
            <w:hideMark/>
          </w:tcPr>
          <w:p w14:paraId="574BC0A6"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kernel: rbf</w:t>
            </w:r>
            <w:r w:rsidRPr="003004D3">
              <w:rPr>
                <w:rFonts w:asciiTheme="minorHAnsi" w:eastAsia="Calibri" w:hAnsiTheme="minorHAnsi" w:cstheme="minorHAnsi"/>
                <w:sz w:val="18"/>
                <w:szCs w:val="18"/>
                <w:lang w:val="en-US"/>
              </w:rPr>
              <w:br/>
              <w:t>C: 10.0</w:t>
            </w:r>
            <w:r w:rsidRPr="003004D3">
              <w:rPr>
                <w:rFonts w:asciiTheme="minorHAnsi" w:eastAsia="Calibri" w:hAnsiTheme="minorHAnsi" w:cstheme="minorHAnsi"/>
                <w:sz w:val="18"/>
                <w:szCs w:val="18"/>
                <w:lang w:val="en-US"/>
              </w:rPr>
              <w:br/>
              <w:t>epsilon: 0.01</w:t>
            </w:r>
            <w:r w:rsidRPr="003004D3">
              <w:rPr>
                <w:rFonts w:asciiTheme="minorHAnsi" w:eastAsia="Calibri" w:hAnsiTheme="minorHAnsi" w:cstheme="minorHAnsi"/>
                <w:sz w:val="18"/>
                <w:szCs w:val="18"/>
                <w:lang w:val="en-US"/>
              </w:rPr>
              <w:br/>
              <w:t>gamma: 0.005</w:t>
            </w:r>
          </w:p>
        </w:tc>
      </w:tr>
      <w:tr w:rsidR="003004D3" w:rsidRPr="003004D3" w14:paraId="29F5372E" w14:textId="77777777" w:rsidTr="003004D3">
        <w:trPr>
          <w:trHeight w:val="300"/>
        </w:trPr>
        <w:tc>
          <w:tcPr>
            <w:tcW w:w="2689" w:type="dxa"/>
            <w:noWrap/>
            <w:hideMark/>
          </w:tcPr>
          <w:p w14:paraId="48CD8CEA"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016_ZW Polideportivo Los Farallones</w:t>
            </w:r>
          </w:p>
        </w:tc>
        <w:tc>
          <w:tcPr>
            <w:tcW w:w="1701" w:type="dxa"/>
            <w:noWrap/>
            <w:hideMark/>
          </w:tcPr>
          <w:p w14:paraId="10A3CD12"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76FED9C4"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350</w:t>
            </w:r>
            <w:r w:rsidRPr="003004D3">
              <w:rPr>
                <w:rFonts w:asciiTheme="minorHAnsi" w:eastAsia="Calibri" w:hAnsiTheme="minorHAnsi" w:cstheme="minorHAnsi"/>
                <w:sz w:val="18"/>
                <w:szCs w:val="18"/>
                <w:lang w:val="en-US"/>
              </w:rPr>
              <w:br/>
              <w:t>max_depth: 10</w:t>
            </w:r>
            <w:r w:rsidRPr="003004D3">
              <w:rPr>
                <w:rFonts w:asciiTheme="minorHAnsi" w:eastAsia="Calibri" w:hAnsiTheme="minorHAnsi" w:cstheme="minorHAnsi"/>
                <w:sz w:val="18"/>
                <w:szCs w:val="18"/>
                <w:lang w:val="en-US"/>
              </w:rPr>
              <w:br/>
            </w:r>
            <w:r w:rsidRPr="003004D3">
              <w:rPr>
                <w:rFonts w:asciiTheme="minorHAnsi" w:eastAsia="Calibri" w:hAnsiTheme="minorHAnsi" w:cstheme="minorHAnsi"/>
                <w:sz w:val="18"/>
                <w:szCs w:val="18"/>
                <w:lang w:val="en-US"/>
              </w:rPr>
              <w:lastRenderedPageBreak/>
              <w:t>random_state: 123</w:t>
            </w:r>
            <w:r w:rsidRPr="003004D3">
              <w:rPr>
                <w:rFonts w:asciiTheme="minorHAnsi" w:eastAsia="Calibri" w:hAnsiTheme="minorHAnsi" w:cstheme="minorHAnsi"/>
                <w:sz w:val="18"/>
                <w:szCs w:val="18"/>
                <w:lang w:val="en-US"/>
              </w:rPr>
              <w:br/>
              <w:t>kernel: rbf</w:t>
            </w:r>
          </w:p>
        </w:tc>
      </w:tr>
      <w:tr w:rsidR="003004D3" w:rsidRPr="003004D3" w14:paraId="7FD91041" w14:textId="77777777" w:rsidTr="003004D3">
        <w:trPr>
          <w:trHeight w:val="300"/>
        </w:trPr>
        <w:tc>
          <w:tcPr>
            <w:tcW w:w="2689" w:type="dxa"/>
            <w:noWrap/>
            <w:hideMark/>
          </w:tcPr>
          <w:p w14:paraId="3F52A6AB"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lastRenderedPageBreak/>
              <w:t>017_ZW Parque Los Guerreros</w:t>
            </w:r>
          </w:p>
        </w:tc>
        <w:tc>
          <w:tcPr>
            <w:tcW w:w="1701" w:type="dxa"/>
            <w:noWrap/>
            <w:hideMark/>
          </w:tcPr>
          <w:p w14:paraId="60D0C87C"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SVR</w:t>
            </w:r>
          </w:p>
        </w:tc>
        <w:tc>
          <w:tcPr>
            <w:tcW w:w="5004" w:type="dxa"/>
            <w:noWrap/>
            <w:hideMark/>
          </w:tcPr>
          <w:p w14:paraId="44A81922"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kernel: rbf</w:t>
            </w:r>
            <w:r w:rsidRPr="003004D3">
              <w:rPr>
                <w:rFonts w:asciiTheme="minorHAnsi" w:eastAsia="Calibri" w:hAnsiTheme="minorHAnsi" w:cstheme="minorHAnsi"/>
                <w:sz w:val="18"/>
                <w:szCs w:val="18"/>
                <w:lang w:val="en-US"/>
              </w:rPr>
              <w:br/>
              <w:t>C: 50.0</w:t>
            </w:r>
            <w:r w:rsidRPr="003004D3">
              <w:rPr>
                <w:rFonts w:asciiTheme="minorHAnsi" w:eastAsia="Calibri" w:hAnsiTheme="minorHAnsi" w:cstheme="minorHAnsi"/>
                <w:sz w:val="18"/>
                <w:szCs w:val="18"/>
                <w:lang w:val="en-US"/>
              </w:rPr>
              <w:br/>
              <w:t>epsilon: 0.1</w:t>
            </w:r>
            <w:r w:rsidRPr="003004D3">
              <w:rPr>
                <w:rFonts w:asciiTheme="minorHAnsi" w:eastAsia="Calibri" w:hAnsiTheme="minorHAnsi" w:cstheme="minorHAnsi"/>
                <w:sz w:val="18"/>
                <w:szCs w:val="18"/>
                <w:lang w:val="en-US"/>
              </w:rPr>
              <w:br/>
              <w:t>gamma: 0.005</w:t>
            </w:r>
          </w:p>
        </w:tc>
      </w:tr>
      <w:tr w:rsidR="003004D3" w:rsidRPr="003004D3" w14:paraId="79541A3D" w14:textId="77777777" w:rsidTr="003004D3">
        <w:trPr>
          <w:trHeight w:val="300"/>
        </w:trPr>
        <w:tc>
          <w:tcPr>
            <w:tcW w:w="2689" w:type="dxa"/>
            <w:noWrap/>
            <w:hideMark/>
          </w:tcPr>
          <w:p w14:paraId="455184D3"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018_ZW Museo La Tertulia</w:t>
            </w:r>
          </w:p>
        </w:tc>
        <w:tc>
          <w:tcPr>
            <w:tcW w:w="1701" w:type="dxa"/>
            <w:noWrap/>
            <w:hideMark/>
          </w:tcPr>
          <w:p w14:paraId="63616C31"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2B806FF7"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50</w:t>
            </w:r>
            <w:r w:rsidRPr="003004D3">
              <w:rPr>
                <w:rFonts w:asciiTheme="minorHAnsi" w:eastAsia="Calibri" w:hAnsiTheme="minorHAnsi" w:cstheme="minorHAnsi"/>
                <w:sz w:val="18"/>
                <w:szCs w:val="18"/>
                <w:lang w:val="en-US"/>
              </w:rPr>
              <w:br/>
              <w:t>max_depth: 10</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61A00015" w14:textId="77777777" w:rsidTr="003004D3">
        <w:trPr>
          <w:trHeight w:val="300"/>
        </w:trPr>
        <w:tc>
          <w:tcPr>
            <w:tcW w:w="2689" w:type="dxa"/>
            <w:noWrap/>
            <w:hideMark/>
          </w:tcPr>
          <w:p w14:paraId="2A7F8940"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019_ZW Parque San Marino</w:t>
            </w:r>
          </w:p>
        </w:tc>
        <w:tc>
          <w:tcPr>
            <w:tcW w:w="1701" w:type="dxa"/>
            <w:noWrap/>
            <w:hideMark/>
          </w:tcPr>
          <w:p w14:paraId="79C13616"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0444E208"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250</w:t>
            </w:r>
            <w:r w:rsidRPr="003004D3">
              <w:rPr>
                <w:rFonts w:asciiTheme="minorHAnsi" w:eastAsia="Calibri" w:hAnsiTheme="minorHAnsi" w:cstheme="minorHAnsi"/>
                <w:sz w:val="18"/>
                <w:szCs w:val="18"/>
                <w:lang w:val="en-US"/>
              </w:rPr>
              <w:br/>
              <w:t>max_depth: 20</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06D8AF3C" w14:textId="77777777" w:rsidTr="003004D3">
        <w:trPr>
          <w:trHeight w:val="300"/>
        </w:trPr>
        <w:tc>
          <w:tcPr>
            <w:tcW w:w="2689" w:type="dxa"/>
            <w:noWrap/>
            <w:hideMark/>
          </w:tcPr>
          <w:p w14:paraId="523001CA"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021_ZW Parque Alfonso Bonilla Aragón</w:t>
            </w:r>
          </w:p>
        </w:tc>
        <w:tc>
          <w:tcPr>
            <w:tcW w:w="1701" w:type="dxa"/>
            <w:noWrap/>
            <w:hideMark/>
          </w:tcPr>
          <w:p w14:paraId="16C18C42"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1A2E8CB5"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100</w:t>
            </w:r>
            <w:r w:rsidRPr="003004D3">
              <w:rPr>
                <w:rFonts w:asciiTheme="minorHAnsi" w:eastAsia="Calibri" w:hAnsiTheme="minorHAnsi" w:cstheme="minorHAnsi"/>
                <w:sz w:val="18"/>
                <w:szCs w:val="18"/>
                <w:lang w:val="en-US"/>
              </w:rPr>
              <w:br/>
              <w:t>max_depth: 20</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729C1ADD" w14:textId="77777777" w:rsidTr="003004D3">
        <w:trPr>
          <w:trHeight w:val="300"/>
        </w:trPr>
        <w:tc>
          <w:tcPr>
            <w:tcW w:w="2689" w:type="dxa"/>
            <w:noWrap/>
            <w:hideMark/>
          </w:tcPr>
          <w:p w14:paraId="41C73C1B"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023_ZW Centro Cultural Vista Hermosa</w:t>
            </w:r>
          </w:p>
        </w:tc>
        <w:tc>
          <w:tcPr>
            <w:tcW w:w="1701" w:type="dxa"/>
            <w:noWrap/>
            <w:hideMark/>
          </w:tcPr>
          <w:p w14:paraId="1359B133"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SVR</w:t>
            </w:r>
          </w:p>
        </w:tc>
        <w:tc>
          <w:tcPr>
            <w:tcW w:w="5004" w:type="dxa"/>
            <w:noWrap/>
            <w:hideMark/>
          </w:tcPr>
          <w:p w14:paraId="72EFBFC0"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kernel: rbf</w:t>
            </w:r>
            <w:r w:rsidRPr="003004D3">
              <w:rPr>
                <w:rFonts w:asciiTheme="minorHAnsi" w:eastAsia="Calibri" w:hAnsiTheme="minorHAnsi" w:cstheme="minorHAnsi"/>
                <w:sz w:val="18"/>
                <w:szCs w:val="18"/>
                <w:lang w:val="en-US"/>
              </w:rPr>
              <w:br/>
              <w:t>C: 50.0</w:t>
            </w:r>
            <w:r w:rsidRPr="003004D3">
              <w:rPr>
                <w:rFonts w:asciiTheme="minorHAnsi" w:eastAsia="Calibri" w:hAnsiTheme="minorHAnsi" w:cstheme="minorHAnsi"/>
                <w:sz w:val="18"/>
                <w:szCs w:val="18"/>
                <w:lang w:val="en-US"/>
              </w:rPr>
              <w:br/>
              <w:t>epsilon: 0.01</w:t>
            </w:r>
            <w:r w:rsidRPr="003004D3">
              <w:rPr>
                <w:rFonts w:asciiTheme="minorHAnsi" w:eastAsia="Calibri" w:hAnsiTheme="minorHAnsi" w:cstheme="minorHAnsi"/>
                <w:sz w:val="18"/>
                <w:szCs w:val="18"/>
                <w:lang w:val="en-US"/>
              </w:rPr>
              <w:br/>
              <w:t>gamma: 0.005</w:t>
            </w:r>
          </w:p>
        </w:tc>
      </w:tr>
      <w:tr w:rsidR="003004D3" w:rsidRPr="003004D3" w14:paraId="12407AC7" w14:textId="77777777" w:rsidTr="003004D3">
        <w:trPr>
          <w:trHeight w:val="300"/>
        </w:trPr>
        <w:tc>
          <w:tcPr>
            <w:tcW w:w="2689" w:type="dxa"/>
            <w:noWrap/>
            <w:hideMark/>
          </w:tcPr>
          <w:p w14:paraId="69BF82B3"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026_ZW Parque La Orqueta</w:t>
            </w:r>
          </w:p>
        </w:tc>
        <w:tc>
          <w:tcPr>
            <w:tcW w:w="1701" w:type="dxa"/>
            <w:noWrap/>
            <w:hideMark/>
          </w:tcPr>
          <w:p w14:paraId="7305F4F3"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46930C02"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100</w:t>
            </w:r>
            <w:r w:rsidRPr="003004D3">
              <w:rPr>
                <w:rFonts w:asciiTheme="minorHAnsi" w:eastAsia="Calibri" w:hAnsiTheme="minorHAnsi" w:cstheme="minorHAnsi"/>
                <w:sz w:val="18"/>
                <w:szCs w:val="18"/>
                <w:lang w:val="en-US"/>
              </w:rPr>
              <w:br/>
              <w:t>max_depth: None</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7CCFBFB3" w14:textId="77777777" w:rsidTr="003004D3">
        <w:trPr>
          <w:trHeight w:val="300"/>
        </w:trPr>
        <w:tc>
          <w:tcPr>
            <w:tcW w:w="2689" w:type="dxa"/>
            <w:noWrap/>
            <w:hideMark/>
          </w:tcPr>
          <w:p w14:paraId="4EB2D3CC"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027_ZW Parque Villa Colombia</w:t>
            </w:r>
          </w:p>
        </w:tc>
        <w:tc>
          <w:tcPr>
            <w:tcW w:w="1701" w:type="dxa"/>
            <w:noWrap/>
            <w:hideMark/>
          </w:tcPr>
          <w:p w14:paraId="3D741918"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29F37B59"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100</w:t>
            </w:r>
            <w:r w:rsidRPr="003004D3">
              <w:rPr>
                <w:rFonts w:asciiTheme="minorHAnsi" w:eastAsia="Calibri" w:hAnsiTheme="minorHAnsi" w:cstheme="minorHAnsi"/>
                <w:sz w:val="18"/>
                <w:szCs w:val="18"/>
                <w:lang w:val="en-US"/>
              </w:rPr>
              <w:br/>
              <w:t>max_depth: 10</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40FFB26C" w14:textId="77777777" w:rsidTr="003004D3">
        <w:trPr>
          <w:trHeight w:val="300"/>
        </w:trPr>
        <w:tc>
          <w:tcPr>
            <w:tcW w:w="2689" w:type="dxa"/>
            <w:noWrap/>
            <w:hideMark/>
          </w:tcPr>
          <w:p w14:paraId="48FA22F9"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028_ZW Parque Colseguros</w:t>
            </w:r>
          </w:p>
        </w:tc>
        <w:tc>
          <w:tcPr>
            <w:tcW w:w="1701" w:type="dxa"/>
            <w:noWrap/>
            <w:hideMark/>
          </w:tcPr>
          <w:p w14:paraId="3F1C887E"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44AD220A"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100</w:t>
            </w:r>
            <w:r w:rsidRPr="003004D3">
              <w:rPr>
                <w:rFonts w:asciiTheme="minorHAnsi" w:eastAsia="Calibri" w:hAnsiTheme="minorHAnsi" w:cstheme="minorHAnsi"/>
                <w:sz w:val="18"/>
                <w:szCs w:val="18"/>
                <w:lang w:val="en-US"/>
              </w:rPr>
              <w:br/>
              <w:t>max_depth: None</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391FBC51" w14:textId="77777777" w:rsidTr="003004D3">
        <w:trPr>
          <w:trHeight w:val="300"/>
        </w:trPr>
        <w:tc>
          <w:tcPr>
            <w:tcW w:w="2689" w:type="dxa"/>
            <w:noWrap/>
            <w:hideMark/>
          </w:tcPr>
          <w:p w14:paraId="2C6CBC71"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030_ZW Parque Tequendama</w:t>
            </w:r>
          </w:p>
        </w:tc>
        <w:tc>
          <w:tcPr>
            <w:tcW w:w="1701" w:type="dxa"/>
            <w:noWrap/>
            <w:hideMark/>
          </w:tcPr>
          <w:p w14:paraId="62860168"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Perceptrón</w:t>
            </w:r>
          </w:p>
        </w:tc>
        <w:tc>
          <w:tcPr>
            <w:tcW w:w="5004" w:type="dxa"/>
            <w:noWrap/>
            <w:hideMark/>
          </w:tcPr>
          <w:p w14:paraId="49F0E220" w14:textId="7DE468DC"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hidden_layer_sizes: (100)</w:t>
            </w:r>
            <w:r w:rsidRPr="003004D3">
              <w:rPr>
                <w:rFonts w:asciiTheme="minorHAnsi" w:eastAsia="Calibri" w:hAnsiTheme="minorHAnsi" w:cstheme="minorHAnsi"/>
                <w:sz w:val="18"/>
                <w:szCs w:val="18"/>
                <w:lang w:val="en-US"/>
              </w:rPr>
              <w:br/>
              <w:t>activation: relu</w:t>
            </w:r>
            <w:r w:rsidRPr="003004D3">
              <w:rPr>
                <w:rFonts w:asciiTheme="minorHAnsi" w:eastAsia="Calibri" w:hAnsiTheme="minorHAnsi" w:cstheme="minorHAnsi"/>
                <w:sz w:val="18"/>
                <w:szCs w:val="18"/>
                <w:lang w:val="en-US"/>
              </w:rPr>
              <w:br/>
              <w:t>solver: adam</w:t>
            </w:r>
            <w:r w:rsidRPr="003004D3">
              <w:rPr>
                <w:rFonts w:asciiTheme="minorHAnsi" w:eastAsia="Calibri" w:hAnsiTheme="minorHAnsi" w:cstheme="minorHAnsi"/>
                <w:sz w:val="18"/>
                <w:szCs w:val="18"/>
                <w:lang w:val="en-US"/>
              </w:rPr>
              <w:br/>
              <w:t>max_iter: 200</w:t>
            </w:r>
            <w:r w:rsidRPr="003004D3">
              <w:rPr>
                <w:rFonts w:asciiTheme="minorHAnsi" w:eastAsia="Calibri" w:hAnsiTheme="minorHAnsi" w:cstheme="minorHAnsi"/>
                <w:sz w:val="18"/>
                <w:szCs w:val="18"/>
                <w:lang w:val="en-US"/>
              </w:rPr>
              <w:br/>
              <w:t>alpha: 0.0001</w:t>
            </w:r>
            <w:r w:rsidRPr="003004D3">
              <w:rPr>
                <w:rFonts w:asciiTheme="minorHAnsi" w:eastAsia="Calibri" w:hAnsiTheme="minorHAnsi" w:cstheme="minorHAnsi"/>
                <w:sz w:val="18"/>
                <w:szCs w:val="18"/>
                <w:lang w:val="en-US"/>
              </w:rPr>
              <w:br/>
              <w:t>learning_rate: constant</w:t>
            </w:r>
            <w:r w:rsidRPr="003004D3">
              <w:rPr>
                <w:rFonts w:asciiTheme="minorHAnsi" w:eastAsia="Calibri" w:hAnsiTheme="minorHAnsi" w:cstheme="minorHAnsi"/>
                <w:sz w:val="18"/>
                <w:szCs w:val="18"/>
                <w:lang w:val="en-US"/>
              </w:rPr>
              <w:br/>
              <w:t>learning_rate_init: 0.001</w:t>
            </w:r>
          </w:p>
        </w:tc>
      </w:tr>
      <w:tr w:rsidR="003004D3" w:rsidRPr="003004D3" w14:paraId="45452A5A" w14:textId="77777777" w:rsidTr="003004D3">
        <w:trPr>
          <w:trHeight w:val="300"/>
        </w:trPr>
        <w:tc>
          <w:tcPr>
            <w:tcW w:w="2689" w:type="dxa"/>
            <w:noWrap/>
            <w:hideMark/>
          </w:tcPr>
          <w:p w14:paraId="11884F56"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031_ZW Parque Sector Amarillo Skate Park</w:t>
            </w:r>
          </w:p>
        </w:tc>
        <w:tc>
          <w:tcPr>
            <w:tcW w:w="1701" w:type="dxa"/>
            <w:noWrap/>
            <w:hideMark/>
          </w:tcPr>
          <w:p w14:paraId="35585CE7"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19F0C869"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100</w:t>
            </w:r>
            <w:r w:rsidRPr="003004D3">
              <w:rPr>
                <w:rFonts w:asciiTheme="minorHAnsi" w:eastAsia="Calibri" w:hAnsiTheme="minorHAnsi" w:cstheme="minorHAnsi"/>
                <w:sz w:val="18"/>
                <w:szCs w:val="18"/>
                <w:lang w:val="en-US"/>
              </w:rPr>
              <w:br/>
              <w:t>max_depth: 10</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1EAFE2C2" w14:textId="77777777" w:rsidTr="003004D3">
        <w:trPr>
          <w:trHeight w:val="300"/>
        </w:trPr>
        <w:tc>
          <w:tcPr>
            <w:tcW w:w="2689" w:type="dxa"/>
            <w:noWrap/>
            <w:hideMark/>
          </w:tcPr>
          <w:p w14:paraId="0976A01B"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032_ZW Biblioteca Daniel Guillard</w:t>
            </w:r>
          </w:p>
        </w:tc>
        <w:tc>
          <w:tcPr>
            <w:tcW w:w="1701" w:type="dxa"/>
            <w:noWrap/>
            <w:hideMark/>
          </w:tcPr>
          <w:p w14:paraId="26E8E462"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4F8E3C66"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350</w:t>
            </w:r>
            <w:r w:rsidRPr="003004D3">
              <w:rPr>
                <w:rFonts w:asciiTheme="minorHAnsi" w:eastAsia="Calibri" w:hAnsiTheme="minorHAnsi" w:cstheme="minorHAnsi"/>
                <w:sz w:val="18"/>
                <w:szCs w:val="18"/>
                <w:lang w:val="en-US"/>
              </w:rPr>
              <w:br/>
              <w:t>max_depth: 10</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0C6C30E2" w14:textId="77777777" w:rsidTr="003004D3">
        <w:trPr>
          <w:trHeight w:val="300"/>
        </w:trPr>
        <w:tc>
          <w:tcPr>
            <w:tcW w:w="2689" w:type="dxa"/>
            <w:noWrap/>
            <w:hideMark/>
          </w:tcPr>
          <w:p w14:paraId="5C9AEDD0"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033_ZW Polideportivo Torres Comfandi</w:t>
            </w:r>
          </w:p>
        </w:tc>
        <w:tc>
          <w:tcPr>
            <w:tcW w:w="1701" w:type="dxa"/>
            <w:noWrap/>
            <w:hideMark/>
          </w:tcPr>
          <w:p w14:paraId="3EA22D63"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6EB40D39"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150</w:t>
            </w:r>
            <w:r w:rsidRPr="003004D3">
              <w:rPr>
                <w:rFonts w:asciiTheme="minorHAnsi" w:eastAsia="Calibri" w:hAnsiTheme="minorHAnsi" w:cstheme="minorHAnsi"/>
                <w:sz w:val="18"/>
                <w:szCs w:val="18"/>
                <w:lang w:val="en-US"/>
              </w:rPr>
              <w:br/>
              <w:t>max_depth: 20</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0D611F67" w14:textId="77777777" w:rsidTr="003004D3">
        <w:trPr>
          <w:trHeight w:val="300"/>
        </w:trPr>
        <w:tc>
          <w:tcPr>
            <w:tcW w:w="2689" w:type="dxa"/>
            <w:noWrap/>
            <w:hideMark/>
          </w:tcPr>
          <w:p w14:paraId="2D9BF43E"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034_ZW Parque Junin</w:t>
            </w:r>
          </w:p>
        </w:tc>
        <w:tc>
          <w:tcPr>
            <w:tcW w:w="1701" w:type="dxa"/>
            <w:noWrap/>
            <w:hideMark/>
          </w:tcPr>
          <w:p w14:paraId="52F5B375"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36F26D8A"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350</w:t>
            </w:r>
            <w:r w:rsidRPr="003004D3">
              <w:rPr>
                <w:rFonts w:asciiTheme="minorHAnsi" w:eastAsia="Calibri" w:hAnsiTheme="minorHAnsi" w:cstheme="minorHAnsi"/>
                <w:sz w:val="18"/>
                <w:szCs w:val="18"/>
                <w:lang w:val="en-US"/>
              </w:rPr>
              <w:br/>
              <w:t>max_depth: 5</w:t>
            </w:r>
            <w:r w:rsidRPr="003004D3">
              <w:rPr>
                <w:rFonts w:asciiTheme="minorHAnsi" w:eastAsia="Calibri" w:hAnsiTheme="minorHAnsi" w:cstheme="minorHAnsi"/>
                <w:sz w:val="18"/>
                <w:szCs w:val="18"/>
                <w:lang w:val="en-US"/>
              </w:rPr>
              <w:br/>
            </w:r>
            <w:r w:rsidRPr="003004D3">
              <w:rPr>
                <w:rFonts w:asciiTheme="minorHAnsi" w:eastAsia="Calibri" w:hAnsiTheme="minorHAnsi" w:cstheme="minorHAnsi"/>
                <w:sz w:val="18"/>
                <w:szCs w:val="18"/>
                <w:lang w:val="en-US"/>
              </w:rPr>
              <w:lastRenderedPageBreak/>
              <w:t>random_state: 123</w:t>
            </w:r>
            <w:r w:rsidRPr="003004D3">
              <w:rPr>
                <w:rFonts w:asciiTheme="minorHAnsi" w:eastAsia="Calibri" w:hAnsiTheme="minorHAnsi" w:cstheme="minorHAnsi"/>
                <w:sz w:val="18"/>
                <w:szCs w:val="18"/>
                <w:lang w:val="en-US"/>
              </w:rPr>
              <w:br/>
              <w:t>kernel: rbf</w:t>
            </w:r>
          </w:p>
        </w:tc>
      </w:tr>
      <w:tr w:rsidR="003004D3" w:rsidRPr="003004D3" w14:paraId="0952BE50" w14:textId="77777777" w:rsidTr="003004D3">
        <w:trPr>
          <w:trHeight w:val="300"/>
        </w:trPr>
        <w:tc>
          <w:tcPr>
            <w:tcW w:w="2689" w:type="dxa"/>
            <w:noWrap/>
            <w:hideMark/>
          </w:tcPr>
          <w:p w14:paraId="61FE64D8"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lastRenderedPageBreak/>
              <w:t>035_ZW Parque Mariano Ramos</w:t>
            </w:r>
          </w:p>
        </w:tc>
        <w:tc>
          <w:tcPr>
            <w:tcW w:w="1701" w:type="dxa"/>
            <w:noWrap/>
            <w:hideMark/>
          </w:tcPr>
          <w:p w14:paraId="776F95AC"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SVR</w:t>
            </w:r>
          </w:p>
        </w:tc>
        <w:tc>
          <w:tcPr>
            <w:tcW w:w="5004" w:type="dxa"/>
            <w:noWrap/>
            <w:hideMark/>
          </w:tcPr>
          <w:p w14:paraId="0ECDD435"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kernel: rbf</w:t>
            </w:r>
            <w:r w:rsidRPr="003004D3">
              <w:rPr>
                <w:rFonts w:asciiTheme="minorHAnsi" w:eastAsia="Calibri" w:hAnsiTheme="minorHAnsi" w:cstheme="minorHAnsi"/>
                <w:sz w:val="18"/>
                <w:szCs w:val="18"/>
                <w:lang w:val="en-US"/>
              </w:rPr>
              <w:br/>
              <w:t>C: 50.0</w:t>
            </w:r>
            <w:r w:rsidRPr="003004D3">
              <w:rPr>
                <w:rFonts w:asciiTheme="minorHAnsi" w:eastAsia="Calibri" w:hAnsiTheme="minorHAnsi" w:cstheme="minorHAnsi"/>
                <w:sz w:val="18"/>
                <w:szCs w:val="18"/>
                <w:lang w:val="en-US"/>
              </w:rPr>
              <w:br/>
              <w:t>epsilon: 0.1</w:t>
            </w:r>
            <w:r w:rsidRPr="003004D3">
              <w:rPr>
                <w:rFonts w:asciiTheme="minorHAnsi" w:eastAsia="Calibri" w:hAnsiTheme="minorHAnsi" w:cstheme="minorHAnsi"/>
                <w:sz w:val="18"/>
                <w:szCs w:val="18"/>
                <w:lang w:val="en-US"/>
              </w:rPr>
              <w:br/>
              <w:t>gamma: scale</w:t>
            </w:r>
          </w:p>
        </w:tc>
      </w:tr>
      <w:tr w:rsidR="003004D3" w:rsidRPr="003004D3" w14:paraId="708596A2" w14:textId="77777777" w:rsidTr="003004D3">
        <w:trPr>
          <w:trHeight w:val="300"/>
        </w:trPr>
        <w:tc>
          <w:tcPr>
            <w:tcW w:w="2689" w:type="dxa"/>
            <w:noWrap/>
            <w:hideMark/>
          </w:tcPr>
          <w:p w14:paraId="465BBA5C"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038_ZW Parque Santa Anita</w:t>
            </w:r>
          </w:p>
        </w:tc>
        <w:tc>
          <w:tcPr>
            <w:tcW w:w="1701" w:type="dxa"/>
            <w:noWrap/>
            <w:hideMark/>
          </w:tcPr>
          <w:p w14:paraId="48093735"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SVR</w:t>
            </w:r>
          </w:p>
        </w:tc>
        <w:tc>
          <w:tcPr>
            <w:tcW w:w="5004" w:type="dxa"/>
            <w:noWrap/>
            <w:hideMark/>
          </w:tcPr>
          <w:p w14:paraId="2497D9A7"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kernel: rbf</w:t>
            </w:r>
            <w:r w:rsidRPr="003004D3">
              <w:rPr>
                <w:rFonts w:asciiTheme="minorHAnsi" w:eastAsia="Calibri" w:hAnsiTheme="minorHAnsi" w:cstheme="minorHAnsi"/>
                <w:sz w:val="18"/>
                <w:szCs w:val="18"/>
                <w:lang w:val="en-US"/>
              </w:rPr>
              <w:br/>
              <w:t>C: 100.0</w:t>
            </w:r>
            <w:r w:rsidRPr="003004D3">
              <w:rPr>
                <w:rFonts w:asciiTheme="minorHAnsi" w:eastAsia="Calibri" w:hAnsiTheme="minorHAnsi" w:cstheme="minorHAnsi"/>
                <w:sz w:val="18"/>
                <w:szCs w:val="18"/>
                <w:lang w:val="en-US"/>
              </w:rPr>
              <w:br/>
              <w:t>epsilon: 0.1</w:t>
            </w:r>
            <w:r w:rsidRPr="003004D3">
              <w:rPr>
                <w:rFonts w:asciiTheme="minorHAnsi" w:eastAsia="Calibri" w:hAnsiTheme="minorHAnsi" w:cstheme="minorHAnsi"/>
                <w:sz w:val="18"/>
                <w:szCs w:val="18"/>
                <w:lang w:val="en-US"/>
              </w:rPr>
              <w:br/>
              <w:t>gamma: 0.005</w:t>
            </w:r>
          </w:p>
        </w:tc>
      </w:tr>
      <w:tr w:rsidR="003004D3" w:rsidRPr="003004D3" w14:paraId="1C770397" w14:textId="77777777" w:rsidTr="003004D3">
        <w:trPr>
          <w:trHeight w:val="300"/>
        </w:trPr>
        <w:tc>
          <w:tcPr>
            <w:tcW w:w="2689" w:type="dxa"/>
            <w:noWrap/>
            <w:hideMark/>
          </w:tcPr>
          <w:p w14:paraId="4FF0C32E"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039_ZW Sebastian Belalcazar</w:t>
            </w:r>
          </w:p>
        </w:tc>
        <w:tc>
          <w:tcPr>
            <w:tcW w:w="1701" w:type="dxa"/>
            <w:noWrap/>
            <w:hideMark/>
          </w:tcPr>
          <w:p w14:paraId="627C9F24"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61F20357"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50</w:t>
            </w:r>
            <w:r w:rsidRPr="003004D3">
              <w:rPr>
                <w:rFonts w:asciiTheme="minorHAnsi" w:eastAsia="Calibri" w:hAnsiTheme="minorHAnsi" w:cstheme="minorHAnsi"/>
                <w:sz w:val="18"/>
                <w:szCs w:val="18"/>
                <w:lang w:val="en-US"/>
              </w:rPr>
              <w:br/>
              <w:t>max_depth: 10</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1C2146CA" w14:textId="77777777" w:rsidTr="003004D3">
        <w:trPr>
          <w:trHeight w:val="300"/>
        </w:trPr>
        <w:tc>
          <w:tcPr>
            <w:tcW w:w="2689" w:type="dxa"/>
            <w:noWrap/>
            <w:hideMark/>
          </w:tcPr>
          <w:p w14:paraId="1CD16950"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040_ZW Parque del Mico</w:t>
            </w:r>
          </w:p>
        </w:tc>
        <w:tc>
          <w:tcPr>
            <w:tcW w:w="1701" w:type="dxa"/>
            <w:noWrap/>
            <w:hideMark/>
          </w:tcPr>
          <w:p w14:paraId="28C1D10B"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SVR</w:t>
            </w:r>
          </w:p>
        </w:tc>
        <w:tc>
          <w:tcPr>
            <w:tcW w:w="5004" w:type="dxa"/>
            <w:noWrap/>
            <w:hideMark/>
          </w:tcPr>
          <w:p w14:paraId="2E7D6891"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kernel: rbf</w:t>
            </w:r>
            <w:r w:rsidRPr="003004D3">
              <w:rPr>
                <w:rFonts w:asciiTheme="minorHAnsi" w:eastAsia="Calibri" w:hAnsiTheme="minorHAnsi" w:cstheme="minorHAnsi"/>
                <w:sz w:val="18"/>
                <w:szCs w:val="18"/>
                <w:lang w:val="en-US"/>
              </w:rPr>
              <w:br/>
              <w:t>C: 10.0</w:t>
            </w:r>
            <w:r w:rsidRPr="003004D3">
              <w:rPr>
                <w:rFonts w:asciiTheme="minorHAnsi" w:eastAsia="Calibri" w:hAnsiTheme="minorHAnsi" w:cstheme="minorHAnsi"/>
                <w:sz w:val="18"/>
                <w:szCs w:val="18"/>
                <w:lang w:val="en-US"/>
              </w:rPr>
              <w:br/>
              <w:t>epsilon: 0.004</w:t>
            </w:r>
            <w:r w:rsidRPr="003004D3">
              <w:rPr>
                <w:rFonts w:asciiTheme="minorHAnsi" w:eastAsia="Calibri" w:hAnsiTheme="minorHAnsi" w:cstheme="minorHAnsi"/>
                <w:sz w:val="18"/>
                <w:szCs w:val="18"/>
                <w:lang w:val="en-US"/>
              </w:rPr>
              <w:br/>
              <w:t>gamma: 0.005</w:t>
            </w:r>
          </w:p>
        </w:tc>
      </w:tr>
      <w:tr w:rsidR="003004D3" w:rsidRPr="003004D3" w14:paraId="3415F975" w14:textId="77777777" w:rsidTr="003004D3">
        <w:trPr>
          <w:trHeight w:val="300"/>
        </w:trPr>
        <w:tc>
          <w:tcPr>
            <w:tcW w:w="2689" w:type="dxa"/>
            <w:noWrap/>
            <w:hideMark/>
          </w:tcPr>
          <w:p w14:paraId="43A56B21"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042_ZW Cerro 3 Cruces</w:t>
            </w:r>
          </w:p>
        </w:tc>
        <w:tc>
          <w:tcPr>
            <w:tcW w:w="1701" w:type="dxa"/>
            <w:noWrap/>
            <w:hideMark/>
          </w:tcPr>
          <w:p w14:paraId="3C0BB039"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SVR</w:t>
            </w:r>
          </w:p>
        </w:tc>
        <w:tc>
          <w:tcPr>
            <w:tcW w:w="5004" w:type="dxa"/>
            <w:noWrap/>
            <w:hideMark/>
          </w:tcPr>
          <w:p w14:paraId="27744F61"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kernel: rbf</w:t>
            </w:r>
            <w:r w:rsidRPr="003004D3">
              <w:rPr>
                <w:rFonts w:asciiTheme="minorHAnsi" w:eastAsia="Calibri" w:hAnsiTheme="minorHAnsi" w:cstheme="minorHAnsi"/>
                <w:sz w:val="18"/>
                <w:szCs w:val="18"/>
                <w:lang w:val="en-US"/>
              </w:rPr>
              <w:br/>
              <w:t>C: 10.0</w:t>
            </w:r>
            <w:r w:rsidRPr="003004D3">
              <w:rPr>
                <w:rFonts w:asciiTheme="minorHAnsi" w:eastAsia="Calibri" w:hAnsiTheme="minorHAnsi" w:cstheme="minorHAnsi"/>
                <w:sz w:val="18"/>
                <w:szCs w:val="18"/>
                <w:lang w:val="en-US"/>
              </w:rPr>
              <w:br/>
              <w:t>epsilon: 0.01</w:t>
            </w:r>
            <w:r w:rsidRPr="003004D3">
              <w:rPr>
                <w:rFonts w:asciiTheme="minorHAnsi" w:eastAsia="Calibri" w:hAnsiTheme="minorHAnsi" w:cstheme="minorHAnsi"/>
                <w:sz w:val="18"/>
                <w:szCs w:val="18"/>
                <w:lang w:val="en-US"/>
              </w:rPr>
              <w:br/>
              <w:t>gamma: 0.005</w:t>
            </w:r>
          </w:p>
        </w:tc>
      </w:tr>
      <w:tr w:rsidR="003004D3" w:rsidRPr="003004D3" w14:paraId="51BD0212" w14:textId="77777777" w:rsidTr="003004D3">
        <w:trPr>
          <w:trHeight w:val="300"/>
        </w:trPr>
        <w:tc>
          <w:tcPr>
            <w:tcW w:w="2689" w:type="dxa"/>
            <w:noWrap/>
            <w:hideMark/>
          </w:tcPr>
          <w:p w14:paraId="4A0FC057"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043_ZW Parque Calima</w:t>
            </w:r>
          </w:p>
        </w:tc>
        <w:tc>
          <w:tcPr>
            <w:tcW w:w="1701" w:type="dxa"/>
            <w:noWrap/>
            <w:hideMark/>
          </w:tcPr>
          <w:p w14:paraId="5952A458"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SVR</w:t>
            </w:r>
          </w:p>
        </w:tc>
        <w:tc>
          <w:tcPr>
            <w:tcW w:w="5004" w:type="dxa"/>
            <w:noWrap/>
            <w:hideMark/>
          </w:tcPr>
          <w:p w14:paraId="52779C88"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kernel: rbf</w:t>
            </w:r>
            <w:r w:rsidRPr="003004D3">
              <w:rPr>
                <w:rFonts w:asciiTheme="minorHAnsi" w:eastAsia="Calibri" w:hAnsiTheme="minorHAnsi" w:cstheme="minorHAnsi"/>
                <w:sz w:val="18"/>
                <w:szCs w:val="18"/>
                <w:lang w:val="en-US"/>
              </w:rPr>
              <w:br/>
              <w:t>C: 10.0</w:t>
            </w:r>
            <w:r w:rsidRPr="003004D3">
              <w:rPr>
                <w:rFonts w:asciiTheme="minorHAnsi" w:eastAsia="Calibri" w:hAnsiTheme="minorHAnsi" w:cstheme="minorHAnsi"/>
                <w:sz w:val="18"/>
                <w:szCs w:val="18"/>
                <w:lang w:val="en-US"/>
              </w:rPr>
              <w:br/>
              <w:t>epsilon: 0.004</w:t>
            </w:r>
            <w:r w:rsidRPr="003004D3">
              <w:rPr>
                <w:rFonts w:asciiTheme="minorHAnsi" w:eastAsia="Calibri" w:hAnsiTheme="minorHAnsi" w:cstheme="minorHAnsi"/>
                <w:sz w:val="18"/>
                <w:szCs w:val="18"/>
                <w:lang w:val="en-US"/>
              </w:rPr>
              <w:br/>
              <w:t>gamma: 0.005</w:t>
            </w:r>
          </w:p>
        </w:tc>
      </w:tr>
      <w:tr w:rsidR="003004D3" w:rsidRPr="003004D3" w14:paraId="10E4A063" w14:textId="77777777" w:rsidTr="003004D3">
        <w:trPr>
          <w:trHeight w:val="300"/>
        </w:trPr>
        <w:tc>
          <w:tcPr>
            <w:tcW w:w="2689" w:type="dxa"/>
            <w:noWrap/>
            <w:hideMark/>
          </w:tcPr>
          <w:p w14:paraId="5B053F42"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044_ZW Parque La Merced</w:t>
            </w:r>
          </w:p>
        </w:tc>
        <w:tc>
          <w:tcPr>
            <w:tcW w:w="1701" w:type="dxa"/>
            <w:noWrap/>
            <w:hideMark/>
          </w:tcPr>
          <w:p w14:paraId="7358B531"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2D2C206C"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100</w:t>
            </w:r>
            <w:r w:rsidRPr="003004D3">
              <w:rPr>
                <w:rFonts w:asciiTheme="minorHAnsi" w:eastAsia="Calibri" w:hAnsiTheme="minorHAnsi" w:cstheme="minorHAnsi"/>
                <w:sz w:val="18"/>
                <w:szCs w:val="18"/>
                <w:lang w:val="en-US"/>
              </w:rPr>
              <w:br/>
              <w:t>max_depth: None</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5E076568" w14:textId="77777777" w:rsidTr="003004D3">
        <w:trPr>
          <w:trHeight w:val="300"/>
        </w:trPr>
        <w:tc>
          <w:tcPr>
            <w:tcW w:w="2689" w:type="dxa"/>
            <w:noWrap/>
            <w:hideMark/>
          </w:tcPr>
          <w:p w14:paraId="2DE99E94"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045_ZW Puente de Colores</w:t>
            </w:r>
          </w:p>
        </w:tc>
        <w:tc>
          <w:tcPr>
            <w:tcW w:w="1701" w:type="dxa"/>
            <w:noWrap/>
            <w:hideMark/>
          </w:tcPr>
          <w:p w14:paraId="76755879"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0ED00974"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100</w:t>
            </w:r>
            <w:r w:rsidRPr="003004D3">
              <w:rPr>
                <w:rFonts w:asciiTheme="minorHAnsi" w:eastAsia="Calibri" w:hAnsiTheme="minorHAnsi" w:cstheme="minorHAnsi"/>
                <w:sz w:val="18"/>
                <w:szCs w:val="18"/>
                <w:lang w:val="en-US"/>
              </w:rPr>
              <w:br/>
              <w:t>max_depth: None</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070400D4" w14:textId="77777777" w:rsidTr="003004D3">
        <w:trPr>
          <w:trHeight w:val="300"/>
        </w:trPr>
        <w:tc>
          <w:tcPr>
            <w:tcW w:w="2689" w:type="dxa"/>
            <w:noWrap/>
            <w:hideMark/>
          </w:tcPr>
          <w:p w14:paraId="5CCA1E72"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046_ZW Polideportivo Laureano Gomez</w:t>
            </w:r>
          </w:p>
        </w:tc>
        <w:tc>
          <w:tcPr>
            <w:tcW w:w="1701" w:type="dxa"/>
            <w:noWrap/>
            <w:hideMark/>
          </w:tcPr>
          <w:p w14:paraId="50FEE92F"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5E448DE2"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100</w:t>
            </w:r>
            <w:r w:rsidRPr="003004D3">
              <w:rPr>
                <w:rFonts w:asciiTheme="minorHAnsi" w:eastAsia="Calibri" w:hAnsiTheme="minorHAnsi" w:cstheme="minorHAnsi"/>
                <w:sz w:val="18"/>
                <w:szCs w:val="18"/>
                <w:lang w:val="en-US"/>
              </w:rPr>
              <w:br/>
              <w:t>max_depth: None</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1C4F54AE" w14:textId="77777777" w:rsidTr="003004D3">
        <w:trPr>
          <w:trHeight w:val="300"/>
        </w:trPr>
        <w:tc>
          <w:tcPr>
            <w:tcW w:w="2689" w:type="dxa"/>
            <w:noWrap/>
            <w:hideMark/>
          </w:tcPr>
          <w:p w14:paraId="3FA083CE"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047_ZW El Diamante</w:t>
            </w:r>
          </w:p>
        </w:tc>
        <w:tc>
          <w:tcPr>
            <w:tcW w:w="1701" w:type="dxa"/>
            <w:noWrap/>
            <w:hideMark/>
          </w:tcPr>
          <w:p w14:paraId="0BED57EC"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2B52A34C"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150</w:t>
            </w:r>
            <w:r w:rsidRPr="003004D3">
              <w:rPr>
                <w:rFonts w:asciiTheme="minorHAnsi" w:eastAsia="Calibri" w:hAnsiTheme="minorHAnsi" w:cstheme="minorHAnsi"/>
                <w:sz w:val="18"/>
                <w:szCs w:val="18"/>
                <w:lang w:val="en-US"/>
              </w:rPr>
              <w:br/>
              <w:t>max_depth: 10</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4A87F121" w14:textId="77777777" w:rsidTr="003004D3">
        <w:trPr>
          <w:trHeight w:val="300"/>
        </w:trPr>
        <w:tc>
          <w:tcPr>
            <w:tcW w:w="2689" w:type="dxa"/>
            <w:noWrap/>
            <w:hideMark/>
          </w:tcPr>
          <w:p w14:paraId="2A706849"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048_ZW Polideportivo Petecuy</w:t>
            </w:r>
          </w:p>
        </w:tc>
        <w:tc>
          <w:tcPr>
            <w:tcW w:w="1701" w:type="dxa"/>
            <w:noWrap/>
            <w:hideMark/>
          </w:tcPr>
          <w:p w14:paraId="355D8087"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5F1883DF"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100</w:t>
            </w:r>
            <w:r w:rsidRPr="003004D3">
              <w:rPr>
                <w:rFonts w:asciiTheme="minorHAnsi" w:eastAsia="Calibri" w:hAnsiTheme="minorHAnsi" w:cstheme="minorHAnsi"/>
                <w:sz w:val="18"/>
                <w:szCs w:val="18"/>
                <w:lang w:val="en-US"/>
              </w:rPr>
              <w:br/>
              <w:t>max_depth: None</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55626E78" w14:textId="77777777" w:rsidTr="003004D3">
        <w:trPr>
          <w:trHeight w:val="300"/>
        </w:trPr>
        <w:tc>
          <w:tcPr>
            <w:tcW w:w="2689" w:type="dxa"/>
            <w:noWrap/>
            <w:hideMark/>
          </w:tcPr>
          <w:p w14:paraId="5C3A6723"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049_ZW Comuna 16</w:t>
            </w:r>
          </w:p>
        </w:tc>
        <w:tc>
          <w:tcPr>
            <w:tcW w:w="1701" w:type="dxa"/>
            <w:noWrap/>
            <w:hideMark/>
          </w:tcPr>
          <w:p w14:paraId="479395FC"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Random Forest</w:t>
            </w:r>
          </w:p>
        </w:tc>
        <w:tc>
          <w:tcPr>
            <w:tcW w:w="5004" w:type="dxa"/>
            <w:noWrap/>
            <w:hideMark/>
          </w:tcPr>
          <w:p w14:paraId="03EDD073"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n_estimators: 100</w:t>
            </w:r>
            <w:r w:rsidRPr="003004D3">
              <w:rPr>
                <w:rFonts w:asciiTheme="minorHAnsi" w:eastAsia="Calibri" w:hAnsiTheme="minorHAnsi" w:cstheme="minorHAnsi"/>
                <w:sz w:val="18"/>
                <w:szCs w:val="18"/>
                <w:lang w:val="en-US"/>
              </w:rPr>
              <w:br/>
              <w:t>max_depth: None</w:t>
            </w:r>
            <w:r w:rsidRPr="003004D3">
              <w:rPr>
                <w:rFonts w:asciiTheme="minorHAnsi" w:eastAsia="Calibri" w:hAnsiTheme="minorHAnsi" w:cstheme="minorHAnsi"/>
                <w:sz w:val="18"/>
                <w:szCs w:val="18"/>
                <w:lang w:val="en-US"/>
              </w:rPr>
              <w:br/>
              <w:t>random_state: 123</w:t>
            </w:r>
            <w:r w:rsidRPr="003004D3">
              <w:rPr>
                <w:rFonts w:asciiTheme="minorHAnsi" w:eastAsia="Calibri" w:hAnsiTheme="minorHAnsi" w:cstheme="minorHAnsi"/>
                <w:sz w:val="18"/>
                <w:szCs w:val="18"/>
                <w:lang w:val="en-US"/>
              </w:rPr>
              <w:br/>
              <w:t>kernel: rbf</w:t>
            </w:r>
          </w:p>
        </w:tc>
      </w:tr>
      <w:tr w:rsidR="003004D3" w:rsidRPr="003004D3" w14:paraId="4AD4E71C" w14:textId="77777777" w:rsidTr="003004D3">
        <w:trPr>
          <w:trHeight w:val="300"/>
        </w:trPr>
        <w:tc>
          <w:tcPr>
            <w:tcW w:w="2689" w:type="dxa"/>
            <w:noWrap/>
            <w:hideMark/>
          </w:tcPr>
          <w:p w14:paraId="3C34CF41"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050_La Castilla</w:t>
            </w:r>
          </w:p>
        </w:tc>
        <w:tc>
          <w:tcPr>
            <w:tcW w:w="1701" w:type="dxa"/>
            <w:noWrap/>
            <w:hideMark/>
          </w:tcPr>
          <w:p w14:paraId="50FFCC66"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SVR</w:t>
            </w:r>
          </w:p>
        </w:tc>
        <w:tc>
          <w:tcPr>
            <w:tcW w:w="5004" w:type="dxa"/>
            <w:noWrap/>
            <w:hideMark/>
          </w:tcPr>
          <w:p w14:paraId="00515274"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kernel: rbf</w:t>
            </w:r>
            <w:r w:rsidRPr="003004D3">
              <w:rPr>
                <w:rFonts w:asciiTheme="minorHAnsi" w:eastAsia="Calibri" w:hAnsiTheme="minorHAnsi" w:cstheme="minorHAnsi"/>
                <w:sz w:val="18"/>
                <w:szCs w:val="18"/>
                <w:lang w:val="en-US"/>
              </w:rPr>
              <w:br/>
              <w:t>C: 1.0</w:t>
            </w:r>
            <w:r w:rsidRPr="003004D3">
              <w:rPr>
                <w:rFonts w:asciiTheme="minorHAnsi" w:eastAsia="Calibri" w:hAnsiTheme="minorHAnsi" w:cstheme="minorHAnsi"/>
                <w:sz w:val="18"/>
                <w:szCs w:val="18"/>
                <w:lang w:val="en-US"/>
              </w:rPr>
              <w:br/>
              <w:t>epsilon: 0.1</w:t>
            </w:r>
            <w:r w:rsidRPr="003004D3">
              <w:rPr>
                <w:rFonts w:asciiTheme="minorHAnsi" w:eastAsia="Calibri" w:hAnsiTheme="minorHAnsi" w:cstheme="minorHAnsi"/>
                <w:sz w:val="18"/>
                <w:szCs w:val="18"/>
                <w:lang w:val="en-US"/>
              </w:rPr>
              <w:br/>
              <w:t>gamma: scale</w:t>
            </w:r>
          </w:p>
        </w:tc>
      </w:tr>
      <w:tr w:rsidR="003004D3" w:rsidRPr="003004D3" w14:paraId="3C7AFC99" w14:textId="77777777" w:rsidTr="003004D3">
        <w:trPr>
          <w:trHeight w:val="300"/>
        </w:trPr>
        <w:tc>
          <w:tcPr>
            <w:tcW w:w="2689" w:type="dxa"/>
            <w:noWrap/>
            <w:hideMark/>
          </w:tcPr>
          <w:p w14:paraId="64B2F523"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051_La Elvira</w:t>
            </w:r>
          </w:p>
        </w:tc>
        <w:tc>
          <w:tcPr>
            <w:tcW w:w="1701" w:type="dxa"/>
            <w:noWrap/>
            <w:hideMark/>
          </w:tcPr>
          <w:p w14:paraId="40733162"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Perceptrón</w:t>
            </w:r>
          </w:p>
        </w:tc>
        <w:tc>
          <w:tcPr>
            <w:tcW w:w="5004" w:type="dxa"/>
            <w:noWrap/>
            <w:hideMark/>
          </w:tcPr>
          <w:p w14:paraId="1E3A4522" w14:textId="510A5B25"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hidden_layer_sizes:</w:t>
            </w:r>
            <w:r>
              <w:rPr>
                <w:rFonts w:asciiTheme="minorHAnsi" w:eastAsia="Calibri" w:hAnsiTheme="minorHAnsi" w:cstheme="minorHAnsi"/>
                <w:sz w:val="18"/>
                <w:szCs w:val="18"/>
                <w:lang w:val="en-US"/>
              </w:rPr>
              <w:t xml:space="preserve"> </w:t>
            </w:r>
            <w:r w:rsidRPr="003004D3">
              <w:rPr>
                <w:rFonts w:asciiTheme="minorHAnsi" w:eastAsia="Calibri" w:hAnsiTheme="minorHAnsi" w:cstheme="minorHAnsi"/>
                <w:sz w:val="18"/>
                <w:szCs w:val="18"/>
                <w:lang w:val="en-US"/>
              </w:rPr>
              <w:t>(50</w:t>
            </w:r>
            <w:r>
              <w:rPr>
                <w:rFonts w:asciiTheme="minorHAnsi" w:eastAsia="Calibri" w:hAnsiTheme="minorHAnsi" w:cstheme="minorHAnsi"/>
                <w:sz w:val="18"/>
                <w:szCs w:val="18"/>
                <w:lang w:val="en-US"/>
              </w:rPr>
              <w:t>,</w:t>
            </w:r>
            <w:r w:rsidRPr="003004D3">
              <w:rPr>
                <w:rFonts w:asciiTheme="minorHAnsi" w:eastAsia="Calibri" w:hAnsiTheme="minorHAnsi" w:cstheme="minorHAnsi"/>
                <w:sz w:val="18"/>
                <w:szCs w:val="18"/>
                <w:lang w:val="en-US"/>
              </w:rPr>
              <w:t>25</w:t>
            </w:r>
            <w:r>
              <w:rPr>
                <w:rFonts w:asciiTheme="minorHAnsi" w:eastAsia="Calibri" w:hAnsiTheme="minorHAnsi" w:cstheme="minorHAnsi"/>
                <w:sz w:val="18"/>
                <w:szCs w:val="18"/>
                <w:lang w:val="en-US"/>
              </w:rPr>
              <w:t>,</w:t>
            </w:r>
            <w:r w:rsidRPr="003004D3">
              <w:rPr>
                <w:rFonts w:asciiTheme="minorHAnsi" w:eastAsia="Calibri" w:hAnsiTheme="minorHAnsi" w:cstheme="minorHAnsi"/>
                <w:sz w:val="18"/>
                <w:szCs w:val="18"/>
                <w:lang w:val="en-US"/>
              </w:rPr>
              <w:t>10)</w:t>
            </w:r>
            <w:r w:rsidRPr="003004D3">
              <w:rPr>
                <w:rFonts w:asciiTheme="minorHAnsi" w:eastAsia="Calibri" w:hAnsiTheme="minorHAnsi" w:cstheme="minorHAnsi"/>
                <w:sz w:val="18"/>
                <w:szCs w:val="18"/>
                <w:lang w:val="en-US"/>
              </w:rPr>
              <w:br/>
            </w:r>
            <w:r w:rsidRPr="003004D3">
              <w:rPr>
                <w:rFonts w:asciiTheme="minorHAnsi" w:eastAsia="Calibri" w:hAnsiTheme="minorHAnsi" w:cstheme="minorHAnsi"/>
                <w:sz w:val="18"/>
                <w:szCs w:val="18"/>
                <w:lang w:val="en-US"/>
              </w:rPr>
              <w:lastRenderedPageBreak/>
              <w:t>activation: relu</w:t>
            </w:r>
            <w:r w:rsidRPr="003004D3">
              <w:rPr>
                <w:rFonts w:asciiTheme="minorHAnsi" w:eastAsia="Calibri" w:hAnsiTheme="minorHAnsi" w:cstheme="minorHAnsi"/>
                <w:sz w:val="18"/>
                <w:szCs w:val="18"/>
                <w:lang w:val="en-US"/>
              </w:rPr>
              <w:br/>
              <w:t>solver: adam</w:t>
            </w:r>
            <w:r w:rsidRPr="003004D3">
              <w:rPr>
                <w:rFonts w:asciiTheme="minorHAnsi" w:eastAsia="Calibri" w:hAnsiTheme="minorHAnsi" w:cstheme="minorHAnsi"/>
                <w:sz w:val="18"/>
                <w:szCs w:val="18"/>
                <w:lang w:val="en-US"/>
              </w:rPr>
              <w:br/>
              <w:t>max_iter: 10000</w:t>
            </w:r>
            <w:r w:rsidRPr="003004D3">
              <w:rPr>
                <w:rFonts w:asciiTheme="minorHAnsi" w:eastAsia="Calibri" w:hAnsiTheme="minorHAnsi" w:cstheme="minorHAnsi"/>
                <w:sz w:val="18"/>
                <w:szCs w:val="18"/>
                <w:lang w:val="en-US"/>
              </w:rPr>
              <w:br/>
              <w:t>alpha: 0.0001</w:t>
            </w:r>
            <w:r w:rsidRPr="003004D3">
              <w:rPr>
                <w:rFonts w:asciiTheme="minorHAnsi" w:eastAsia="Calibri" w:hAnsiTheme="minorHAnsi" w:cstheme="minorHAnsi"/>
                <w:sz w:val="18"/>
                <w:szCs w:val="18"/>
                <w:lang w:val="en-US"/>
              </w:rPr>
              <w:br/>
              <w:t>learning_rate: constant</w:t>
            </w:r>
            <w:r w:rsidRPr="003004D3">
              <w:rPr>
                <w:rFonts w:asciiTheme="minorHAnsi" w:eastAsia="Calibri" w:hAnsiTheme="minorHAnsi" w:cstheme="minorHAnsi"/>
                <w:sz w:val="18"/>
                <w:szCs w:val="18"/>
                <w:lang w:val="en-US"/>
              </w:rPr>
              <w:br/>
              <w:t>learning_rate_init: 0.01</w:t>
            </w:r>
          </w:p>
        </w:tc>
      </w:tr>
      <w:tr w:rsidR="003004D3" w:rsidRPr="003004D3" w14:paraId="4E60983B" w14:textId="77777777" w:rsidTr="003004D3">
        <w:trPr>
          <w:trHeight w:val="300"/>
        </w:trPr>
        <w:tc>
          <w:tcPr>
            <w:tcW w:w="2689" w:type="dxa"/>
            <w:noWrap/>
            <w:hideMark/>
          </w:tcPr>
          <w:p w14:paraId="55394BDA"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lastRenderedPageBreak/>
              <w:t>052_El Saladito</w:t>
            </w:r>
          </w:p>
        </w:tc>
        <w:tc>
          <w:tcPr>
            <w:tcW w:w="1701" w:type="dxa"/>
            <w:noWrap/>
            <w:hideMark/>
          </w:tcPr>
          <w:p w14:paraId="121FD4F9" w14:textId="77777777" w:rsidR="003004D3" w:rsidRPr="003004D3" w:rsidRDefault="003004D3" w:rsidP="003004D3">
            <w:pPr>
              <w:jc w:val="both"/>
              <w:rPr>
                <w:rFonts w:asciiTheme="minorHAnsi" w:eastAsia="Calibri" w:hAnsiTheme="minorHAnsi" w:cstheme="minorHAnsi"/>
                <w:sz w:val="18"/>
                <w:szCs w:val="18"/>
              </w:rPr>
            </w:pPr>
            <w:r w:rsidRPr="003004D3">
              <w:rPr>
                <w:rFonts w:asciiTheme="minorHAnsi" w:eastAsia="Calibri" w:hAnsiTheme="minorHAnsi" w:cstheme="minorHAnsi"/>
                <w:sz w:val="18"/>
                <w:szCs w:val="18"/>
              </w:rPr>
              <w:t>SVR</w:t>
            </w:r>
          </w:p>
        </w:tc>
        <w:tc>
          <w:tcPr>
            <w:tcW w:w="5004" w:type="dxa"/>
            <w:noWrap/>
            <w:hideMark/>
          </w:tcPr>
          <w:p w14:paraId="6A3A01B6" w14:textId="77777777" w:rsidR="003004D3" w:rsidRPr="003004D3" w:rsidRDefault="003004D3" w:rsidP="003004D3">
            <w:pPr>
              <w:jc w:val="both"/>
              <w:rPr>
                <w:rFonts w:asciiTheme="minorHAnsi" w:eastAsia="Calibri" w:hAnsiTheme="minorHAnsi" w:cstheme="minorHAnsi"/>
                <w:sz w:val="18"/>
                <w:szCs w:val="18"/>
                <w:lang w:val="en-US"/>
              </w:rPr>
            </w:pPr>
            <w:r w:rsidRPr="003004D3">
              <w:rPr>
                <w:rFonts w:asciiTheme="minorHAnsi" w:eastAsia="Calibri" w:hAnsiTheme="minorHAnsi" w:cstheme="minorHAnsi"/>
                <w:sz w:val="18"/>
                <w:szCs w:val="18"/>
                <w:lang w:val="en-US"/>
              </w:rPr>
              <w:t>kernel: rbf</w:t>
            </w:r>
            <w:r w:rsidRPr="003004D3">
              <w:rPr>
                <w:rFonts w:asciiTheme="minorHAnsi" w:eastAsia="Calibri" w:hAnsiTheme="minorHAnsi" w:cstheme="minorHAnsi"/>
                <w:sz w:val="18"/>
                <w:szCs w:val="18"/>
                <w:lang w:val="en-US"/>
              </w:rPr>
              <w:br/>
              <w:t>C: 1.0</w:t>
            </w:r>
            <w:r w:rsidRPr="003004D3">
              <w:rPr>
                <w:rFonts w:asciiTheme="minorHAnsi" w:eastAsia="Calibri" w:hAnsiTheme="minorHAnsi" w:cstheme="minorHAnsi"/>
                <w:sz w:val="18"/>
                <w:szCs w:val="18"/>
                <w:lang w:val="en-US"/>
              </w:rPr>
              <w:br/>
              <w:t>epsilon: 0.1</w:t>
            </w:r>
            <w:r w:rsidRPr="003004D3">
              <w:rPr>
                <w:rFonts w:asciiTheme="minorHAnsi" w:eastAsia="Calibri" w:hAnsiTheme="minorHAnsi" w:cstheme="minorHAnsi"/>
                <w:sz w:val="18"/>
                <w:szCs w:val="18"/>
                <w:lang w:val="en-US"/>
              </w:rPr>
              <w:br/>
              <w:t>gamma: scale</w:t>
            </w:r>
          </w:p>
        </w:tc>
      </w:tr>
    </w:tbl>
    <w:p w14:paraId="77D7EA01" w14:textId="77777777" w:rsidR="003004D3" w:rsidRPr="003004D3" w:rsidRDefault="003004D3">
      <w:pPr>
        <w:jc w:val="both"/>
        <w:rPr>
          <w:rFonts w:ascii="Calibri" w:eastAsia="Calibri" w:hAnsi="Calibri" w:cs="Calibri"/>
          <w:sz w:val="22"/>
          <w:szCs w:val="22"/>
          <w:lang w:val="en-US"/>
        </w:rPr>
      </w:pPr>
    </w:p>
    <w:p w14:paraId="5079F18F" w14:textId="77777777" w:rsidR="002D3CCD" w:rsidRDefault="002D3CCD">
      <w:pPr>
        <w:jc w:val="both"/>
        <w:rPr>
          <w:rFonts w:ascii="Calibri" w:eastAsia="Calibri" w:hAnsi="Calibri" w:cs="Calibri"/>
          <w:sz w:val="22"/>
          <w:szCs w:val="22"/>
          <w:lang w:val="en-US"/>
        </w:rPr>
      </w:pPr>
    </w:p>
    <w:p w14:paraId="4AA24376" w14:textId="77777777" w:rsidR="002126C7" w:rsidRDefault="002126C7">
      <w:pPr>
        <w:jc w:val="both"/>
        <w:rPr>
          <w:rFonts w:ascii="Calibri" w:eastAsia="Calibri" w:hAnsi="Calibri" w:cs="Calibri"/>
          <w:sz w:val="22"/>
          <w:szCs w:val="22"/>
          <w:lang w:val="en-US"/>
        </w:rPr>
      </w:pPr>
    </w:p>
    <w:p w14:paraId="626C1079" w14:textId="77777777" w:rsidR="002126C7" w:rsidRDefault="002126C7">
      <w:pPr>
        <w:jc w:val="both"/>
        <w:rPr>
          <w:rFonts w:ascii="Calibri" w:eastAsia="Calibri" w:hAnsi="Calibri" w:cs="Calibri"/>
          <w:sz w:val="22"/>
          <w:szCs w:val="22"/>
          <w:lang w:val="en-US"/>
        </w:rPr>
      </w:pPr>
    </w:p>
    <w:p w14:paraId="0E0F1A82" w14:textId="77777777" w:rsidR="002126C7" w:rsidRDefault="002126C7">
      <w:pPr>
        <w:jc w:val="both"/>
        <w:rPr>
          <w:rFonts w:ascii="Calibri" w:eastAsia="Calibri" w:hAnsi="Calibri" w:cs="Calibri"/>
          <w:sz w:val="22"/>
          <w:szCs w:val="22"/>
          <w:lang w:val="en-US"/>
        </w:rPr>
      </w:pPr>
    </w:p>
    <w:p w14:paraId="5360A390" w14:textId="77777777" w:rsidR="002126C7" w:rsidRDefault="002126C7">
      <w:pPr>
        <w:jc w:val="both"/>
        <w:rPr>
          <w:rFonts w:ascii="Calibri" w:eastAsia="Calibri" w:hAnsi="Calibri" w:cs="Calibri"/>
          <w:sz w:val="22"/>
          <w:szCs w:val="22"/>
          <w:lang w:val="en-US"/>
        </w:rPr>
      </w:pPr>
    </w:p>
    <w:p w14:paraId="7DBB2ADF" w14:textId="77777777" w:rsidR="002126C7" w:rsidRDefault="002126C7">
      <w:pPr>
        <w:jc w:val="both"/>
        <w:rPr>
          <w:rFonts w:ascii="Calibri" w:eastAsia="Calibri" w:hAnsi="Calibri" w:cs="Calibri"/>
          <w:sz w:val="22"/>
          <w:szCs w:val="22"/>
          <w:lang w:val="en-US"/>
        </w:rPr>
      </w:pPr>
    </w:p>
    <w:p w14:paraId="1C90144C" w14:textId="77777777" w:rsidR="002126C7" w:rsidRDefault="002126C7">
      <w:pPr>
        <w:jc w:val="both"/>
        <w:rPr>
          <w:rFonts w:ascii="Calibri" w:eastAsia="Calibri" w:hAnsi="Calibri" w:cs="Calibri"/>
          <w:sz w:val="22"/>
          <w:szCs w:val="22"/>
          <w:lang w:val="en-US"/>
        </w:rPr>
      </w:pPr>
    </w:p>
    <w:p w14:paraId="3F407F9A" w14:textId="77777777" w:rsidR="002126C7" w:rsidRDefault="002126C7">
      <w:pPr>
        <w:jc w:val="both"/>
        <w:rPr>
          <w:rFonts w:ascii="Calibri" w:eastAsia="Calibri" w:hAnsi="Calibri" w:cs="Calibri"/>
          <w:sz w:val="22"/>
          <w:szCs w:val="22"/>
          <w:lang w:val="en-US"/>
        </w:rPr>
      </w:pPr>
    </w:p>
    <w:p w14:paraId="5598D782" w14:textId="77777777" w:rsidR="002126C7" w:rsidRDefault="002126C7">
      <w:pPr>
        <w:jc w:val="both"/>
        <w:rPr>
          <w:rFonts w:ascii="Calibri" w:eastAsia="Calibri" w:hAnsi="Calibri" w:cs="Calibri"/>
          <w:sz w:val="22"/>
          <w:szCs w:val="22"/>
          <w:lang w:val="en-US"/>
        </w:rPr>
      </w:pPr>
    </w:p>
    <w:p w14:paraId="393BD5EC" w14:textId="77777777" w:rsidR="002126C7" w:rsidRDefault="002126C7">
      <w:pPr>
        <w:jc w:val="both"/>
        <w:rPr>
          <w:rFonts w:ascii="Calibri" w:eastAsia="Calibri" w:hAnsi="Calibri" w:cs="Calibri"/>
          <w:sz w:val="22"/>
          <w:szCs w:val="22"/>
          <w:lang w:val="en-US"/>
        </w:rPr>
      </w:pPr>
    </w:p>
    <w:p w14:paraId="2BB5A972" w14:textId="77777777" w:rsidR="002126C7" w:rsidRDefault="002126C7">
      <w:pPr>
        <w:jc w:val="both"/>
        <w:rPr>
          <w:rFonts w:ascii="Calibri" w:eastAsia="Calibri" w:hAnsi="Calibri" w:cs="Calibri"/>
          <w:sz w:val="22"/>
          <w:szCs w:val="22"/>
          <w:lang w:val="en-US"/>
        </w:rPr>
      </w:pPr>
    </w:p>
    <w:p w14:paraId="6AD48A6F" w14:textId="77777777" w:rsidR="002126C7" w:rsidRDefault="002126C7">
      <w:pPr>
        <w:jc w:val="both"/>
        <w:rPr>
          <w:rFonts w:ascii="Calibri" w:eastAsia="Calibri" w:hAnsi="Calibri" w:cs="Calibri"/>
          <w:sz w:val="22"/>
          <w:szCs w:val="22"/>
          <w:lang w:val="en-US"/>
        </w:rPr>
      </w:pPr>
    </w:p>
    <w:p w14:paraId="17357486" w14:textId="77777777" w:rsidR="002126C7" w:rsidRDefault="002126C7">
      <w:pPr>
        <w:jc w:val="both"/>
        <w:rPr>
          <w:rFonts w:ascii="Calibri" w:eastAsia="Calibri" w:hAnsi="Calibri" w:cs="Calibri"/>
          <w:sz w:val="22"/>
          <w:szCs w:val="22"/>
          <w:lang w:val="en-US"/>
        </w:rPr>
      </w:pPr>
    </w:p>
    <w:p w14:paraId="101682E5" w14:textId="77777777" w:rsidR="002126C7" w:rsidRDefault="002126C7">
      <w:pPr>
        <w:jc w:val="both"/>
        <w:rPr>
          <w:rFonts w:ascii="Calibri" w:eastAsia="Calibri" w:hAnsi="Calibri" w:cs="Calibri"/>
          <w:sz w:val="22"/>
          <w:szCs w:val="22"/>
          <w:lang w:val="en-US"/>
        </w:rPr>
      </w:pPr>
    </w:p>
    <w:p w14:paraId="34F466B9" w14:textId="77777777" w:rsidR="002126C7" w:rsidRDefault="002126C7">
      <w:pPr>
        <w:jc w:val="both"/>
        <w:rPr>
          <w:rFonts w:ascii="Calibri" w:eastAsia="Calibri" w:hAnsi="Calibri" w:cs="Calibri"/>
          <w:sz w:val="22"/>
          <w:szCs w:val="22"/>
          <w:lang w:val="en-US"/>
        </w:rPr>
      </w:pPr>
    </w:p>
    <w:p w14:paraId="1AB667B5" w14:textId="77777777" w:rsidR="002126C7" w:rsidRDefault="002126C7">
      <w:pPr>
        <w:jc w:val="both"/>
        <w:rPr>
          <w:rFonts w:ascii="Calibri" w:eastAsia="Calibri" w:hAnsi="Calibri" w:cs="Calibri"/>
          <w:sz w:val="22"/>
          <w:szCs w:val="22"/>
          <w:lang w:val="en-US"/>
        </w:rPr>
      </w:pPr>
    </w:p>
    <w:p w14:paraId="61180CF6" w14:textId="77777777" w:rsidR="002126C7" w:rsidRDefault="002126C7">
      <w:pPr>
        <w:jc w:val="both"/>
        <w:rPr>
          <w:rFonts w:ascii="Calibri" w:eastAsia="Calibri" w:hAnsi="Calibri" w:cs="Calibri"/>
          <w:sz w:val="22"/>
          <w:szCs w:val="22"/>
          <w:lang w:val="en-US"/>
        </w:rPr>
      </w:pPr>
    </w:p>
    <w:p w14:paraId="51A94048" w14:textId="77777777" w:rsidR="002126C7" w:rsidRDefault="002126C7">
      <w:pPr>
        <w:jc w:val="both"/>
        <w:rPr>
          <w:rFonts w:ascii="Calibri" w:eastAsia="Calibri" w:hAnsi="Calibri" w:cs="Calibri"/>
          <w:sz w:val="22"/>
          <w:szCs w:val="22"/>
          <w:lang w:val="en-US"/>
        </w:rPr>
      </w:pPr>
    </w:p>
    <w:p w14:paraId="4968E4ED" w14:textId="77777777" w:rsidR="002126C7" w:rsidRDefault="002126C7">
      <w:pPr>
        <w:jc w:val="both"/>
        <w:rPr>
          <w:rFonts w:ascii="Calibri" w:eastAsia="Calibri" w:hAnsi="Calibri" w:cs="Calibri"/>
          <w:sz w:val="22"/>
          <w:szCs w:val="22"/>
          <w:lang w:val="en-US"/>
        </w:rPr>
      </w:pPr>
    </w:p>
    <w:p w14:paraId="59ACD0F2" w14:textId="77777777" w:rsidR="002126C7" w:rsidRDefault="002126C7">
      <w:pPr>
        <w:jc w:val="both"/>
        <w:rPr>
          <w:rFonts w:ascii="Calibri" w:eastAsia="Calibri" w:hAnsi="Calibri" w:cs="Calibri"/>
          <w:sz w:val="22"/>
          <w:szCs w:val="22"/>
          <w:lang w:val="en-US"/>
        </w:rPr>
      </w:pPr>
    </w:p>
    <w:p w14:paraId="74049CFD" w14:textId="77777777" w:rsidR="002126C7" w:rsidRDefault="002126C7">
      <w:pPr>
        <w:jc w:val="both"/>
        <w:rPr>
          <w:rFonts w:ascii="Calibri" w:eastAsia="Calibri" w:hAnsi="Calibri" w:cs="Calibri"/>
          <w:sz w:val="22"/>
          <w:szCs w:val="22"/>
          <w:lang w:val="en-US"/>
        </w:rPr>
      </w:pPr>
    </w:p>
    <w:p w14:paraId="6EEB5EB6" w14:textId="77777777" w:rsidR="002126C7" w:rsidRDefault="002126C7">
      <w:pPr>
        <w:jc w:val="both"/>
        <w:rPr>
          <w:rFonts w:ascii="Calibri" w:eastAsia="Calibri" w:hAnsi="Calibri" w:cs="Calibri"/>
          <w:sz w:val="22"/>
          <w:szCs w:val="22"/>
          <w:lang w:val="en-US"/>
        </w:rPr>
      </w:pPr>
    </w:p>
    <w:p w14:paraId="6BD94B01" w14:textId="77777777" w:rsidR="002126C7" w:rsidRDefault="002126C7">
      <w:pPr>
        <w:jc w:val="both"/>
        <w:rPr>
          <w:rFonts w:ascii="Calibri" w:eastAsia="Calibri" w:hAnsi="Calibri" w:cs="Calibri"/>
          <w:sz w:val="22"/>
          <w:szCs w:val="22"/>
          <w:lang w:val="en-US"/>
        </w:rPr>
      </w:pPr>
    </w:p>
    <w:p w14:paraId="71182263" w14:textId="77777777" w:rsidR="002126C7" w:rsidRDefault="002126C7">
      <w:pPr>
        <w:jc w:val="both"/>
        <w:rPr>
          <w:rFonts w:ascii="Calibri" w:eastAsia="Calibri" w:hAnsi="Calibri" w:cs="Calibri"/>
          <w:sz w:val="22"/>
          <w:szCs w:val="22"/>
          <w:lang w:val="en-US"/>
        </w:rPr>
      </w:pPr>
    </w:p>
    <w:p w14:paraId="120647AD" w14:textId="77777777" w:rsidR="002126C7" w:rsidRDefault="002126C7">
      <w:pPr>
        <w:jc w:val="both"/>
        <w:rPr>
          <w:rFonts w:ascii="Calibri" w:eastAsia="Calibri" w:hAnsi="Calibri" w:cs="Calibri"/>
          <w:sz w:val="22"/>
          <w:szCs w:val="22"/>
          <w:lang w:val="en-US"/>
        </w:rPr>
      </w:pPr>
    </w:p>
    <w:p w14:paraId="798A1AAB" w14:textId="77777777" w:rsidR="002126C7" w:rsidRDefault="002126C7">
      <w:pPr>
        <w:jc w:val="both"/>
        <w:rPr>
          <w:rFonts w:ascii="Calibri" w:eastAsia="Calibri" w:hAnsi="Calibri" w:cs="Calibri"/>
          <w:sz w:val="22"/>
          <w:szCs w:val="22"/>
          <w:lang w:val="en-US"/>
        </w:rPr>
      </w:pPr>
    </w:p>
    <w:p w14:paraId="7E399809" w14:textId="77777777" w:rsidR="002126C7" w:rsidRDefault="002126C7">
      <w:pPr>
        <w:jc w:val="both"/>
        <w:rPr>
          <w:rFonts w:ascii="Calibri" w:eastAsia="Calibri" w:hAnsi="Calibri" w:cs="Calibri"/>
          <w:sz w:val="22"/>
          <w:szCs w:val="22"/>
          <w:lang w:val="en-US"/>
        </w:rPr>
      </w:pPr>
    </w:p>
    <w:p w14:paraId="16695E66" w14:textId="77777777" w:rsidR="002126C7" w:rsidRDefault="002126C7">
      <w:pPr>
        <w:jc w:val="both"/>
        <w:rPr>
          <w:rFonts w:ascii="Calibri" w:eastAsia="Calibri" w:hAnsi="Calibri" w:cs="Calibri"/>
          <w:sz w:val="22"/>
          <w:szCs w:val="22"/>
          <w:lang w:val="en-US"/>
        </w:rPr>
      </w:pPr>
    </w:p>
    <w:p w14:paraId="208CC751" w14:textId="77777777" w:rsidR="002126C7" w:rsidRDefault="002126C7">
      <w:pPr>
        <w:jc w:val="both"/>
        <w:rPr>
          <w:rFonts w:ascii="Calibri" w:eastAsia="Calibri" w:hAnsi="Calibri" w:cs="Calibri"/>
          <w:sz w:val="22"/>
          <w:szCs w:val="22"/>
          <w:lang w:val="en-US"/>
        </w:rPr>
      </w:pPr>
    </w:p>
    <w:p w14:paraId="1BF04FA0" w14:textId="77777777" w:rsidR="002126C7" w:rsidRDefault="002126C7">
      <w:pPr>
        <w:jc w:val="both"/>
        <w:rPr>
          <w:rFonts w:ascii="Calibri" w:eastAsia="Calibri" w:hAnsi="Calibri" w:cs="Calibri"/>
          <w:sz w:val="22"/>
          <w:szCs w:val="22"/>
          <w:lang w:val="en-US"/>
        </w:rPr>
      </w:pPr>
    </w:p>
    <w:p w14:paraId="33B88A88" w14:textId="77777777" w:rsidR="002126C7" w:rsidRDefault="002126C7">
      <w:pPr>
        <w:jc w:val="both"/>
        <w:rPr>
          <w:rFonts w:ascii="Calibri" w:eastAsia="Calibri" w:hAnsi="Calibri" w:cs="Calibri"/>
          <w:sz w:val="22"/>
          <w:szCs w:val="22"/>
          <w:lang w:val="en-US"/>
        </w:rPr>
      </w:pPr>
    </w:p>
    <w:p w14:paraId="351886E7" w14:textId="77777777" w:rsidR="002126C7" w:rsidRDefault="002126C7">
      <w:pPr>
        <w:jc w:val="both"/>
        <w:rPr>
          <w:rFonts w:ascii="Calibri" w:eastAsia="Calibri" w:hAnsi="Calibri" w:cs="Calibri"/>
          <w:sz w:val="22"/>
          <w:szCs w:val="22"/>
          <w:lang w:val="en-US"/>
        </w:rPr>
      </w:pPr>
    </w:p>
    <w:p w14:paraId="4CF38D21" w14:textId="77777777" w:rsidR="002126C7" w:rsidRDefault="002126C7">
      <w:pPr>
        <w:jc w:val="both"/>
        <w:rPr>
          <w:rFonts w:ascii="Calibri" w:eastAsia="Calibri" w:hAnsi="Calibri" w:cs="Calibri"/>
          <w:sz w:val="22"/>
          <w:szCs w:val="22"/>
          <w:lang w:val="en-US"/>
        </w:rPr>
      </w:pPr>
    </w:p>
    <w:p w14:paraId="03FAF4F7" w14:textId="77777777" w:rsidR="002126C7" w:rsidRDefault="002126C7">
      <w:pPr>
        <w:jc w:val="both"/>
        <w:rPr>
          <w:rFonts w:ascii="Calibri" w:eastAsia="Calibri" w:hAnsi="Calibri" w:cs="Calibri"/>
          <w:sz w:val="22"/>
          <w:szCs w:val="22"/>
          <w:lang w:val="en-US"/>
        </w:rPr>
      </w:pPr>
    </w:p>
    <w:p w14:paraId="0712058E" w14:textId="77777777" w:rsidR="002126C7" w:rsidRDefault="002126C7">
      <w:pPr>
        <w:jc w:val="both"/>
        <w:rPr>
          <w:rFonts w:ascii="Calibri" w:eastAsia="Calibri" w:hAnsi="Calibri" w:cs="Calibri"/>
          <w:sz w:val="22"/>
          <w:szCs w:val="22"/>
          <w:lang w:val="en-US"/>
        </w:rPr>
      </w:pPr>
    </w:p>
    <w:p w14:paraId="000003E2" w14:textId="77777777" w:rsidR="00C6236C" w:rsidRDefault="00000000">
      <w:pPr>
        <w:pStyle w:val="Ttulo1"/>
        <w:numPr>
          <w:ilvl w:val="0"/>
          <w:numId w:val="18"/>
        </w:numPr>
        <w:rPr>
          <w:b/>
          <w:bCs/>
          <w:sz w:val="22"/>
          <w:szCs w:val="22"/>
        </w:rPr>
      </w:pPr>
      <w:bookmarkStart w:id="52" w:name="_heading=h.p0g6z4l3q4vn" w:colFirst="0" w:colLast="0"/>
      <w:bookmarkEnd w:id="52"/>
      <w:r>
        <w:rPr>
          <w:b/>
          <w:bCs/>
          <w:sz w:val="22"/>
          <w:szCs w:val="22"/>
        </w:rPr>
        <w:lastRenderedPageBreak/>
        <w:t>ANÁLISIS DE LOS RESULTADOS</w:t>
      </w:r>
    </w:p>
    <w:p w14:paraId="000003E3"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En este capítulo se analizan los resultados obtenidos a partir de los modelos predictivos construidos y optimizados en el capítulo anterior. El análisis se aborda desde tres perspectivas complementarias: la comparación del desempeño entre zonas WiFi, la comparación entre las diferentes técnicas de modelado empleadas y, finalmente, la interpretación de los resultados desde un enfoque de negocio y operación del servicio.</w:t>
      </w:r>
    </w:p>
    <w:p w14:paraId="000003E4" w14:textId="77777777" w:rsidR="00C6236C" w:rsidRDefault="00C6236C">
      <w:pPr>
        <w:jc w:val="both"/>
        <w:rPr>
          <w:rFonts w:ascii="Calibri" w:eastAsia="Calibri" w:hAnsi="Calibri" w:cs="Calibri"/>
          <w:sz w:val="22"/>
          <w:szCs w:val="22"/>
        </w:rPr>
      </w:pPr>
    </w:p>
    <w:p w14:paraId="000003E5"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Este análisis permite evaluar no solo la capacidad predictiva de los modelos, sino también su utilidad práctica como herramienta de apoyo para la toma de decisiones relacionadas con la gestión del ancho de banda y la planificación de la infraestructura de las zonas WiFi públicas de Santiago de Cali.</w:t>
      </w:r>
    </w:p>
    <w:p w14:paraId="000003E6" w14:textId="77777777" w:rsidR="00C6236C" w:rsidRDefault="00C6236C">
      <w:pPr>
        <w:jc w:val="both"/>
        <w:rPr>
          <w:rFonts w:ascii="Calibri" w:eastAsia="Calibri" w:hAnsi="Calibri" w:cs="Calibri"/>
          <w:sz w:val="22"/>
          <w:szCs w:val="22"/>
        </w:rPr>
      </w:pPr>
    </w:p>
    <w:p w14:paraId="000003E7" w14:textId="77777777" w:rsidR="00C6236C" w:rsidRDefault="00000000">
      <w:pPr>
        <w:pStyle w:val="Ttulo2"/>
        <w:numPr>
          <w:ilvl w:val="1"/>
          <w:numId w:val="18"/>
        </w:numPr>
        <w:rPr>
          <w:b/>
          <w:bCs/>
          <w:sz w:val="22"/>
          <w:szCs w:val="22"/>
        </w:rPr>
      </w:pPr>
      <w:bookmarkStart w:id="53" w:name="_heading=h.amo27cj1nwup" w:colFirst="0" w:colLast="0"/>
      <w:bookmarkEnd w:id="53"/>
      <w:r>
        <w:rPr>
          <w:b/>
          <w:bCs/>
          <w:sz w:val="22"/>
          <w:szCs w:val="22"/>
        </w:rPr>
        <w:t>Comparación de resultados entre zonas WiFi</w:t>
      </w:r>
    </w:p>
    <w:p w14:paraId="000003E8"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El desempeño de los modelos mostró variaciones significativas entre las diferentes zonas WiFi analizadas, lo cual refleja la heterogeneidad en los patrones de uso del servicio a lo largo de la ciudad. Zonas con un comportamiento de consumo más estable y patrones temporales regulares presentaron menores errores de predicción, mientras que aquellas con alta variabilidad diaria o picos de tráfico esporádicos evidenciaron mayores dificultades para ser modeladas con precisión.</w:t>
      </w:r>
    </w:p>
    <w:p w14:paraId="000003E9" w14:textId="77777777" w:rsidR="00C6236C" w:rsidRDefault="00C6236C">
      <w:pPr>
        <w:jc w:val="both"/>
        <w:rPr>
          <w:rFonts w:ascii="Calibri" w:eastAsia="Calibri" w:hAnsi="Calibri" w:cs="Calibri"/>
          <w:sz w:val="22"/>
          <w:szCs w:val="22"/>
        </w:rPr>
      </w:pPr>
    </w:p>
    <w:p w14:paraId="000003EA"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Estas diferencias ponen de manifiesto la influencia de factores externos, como la ubicación de la zona, la afluencia de usuarios y la naturaleza de las actividades que se desarrollan en cada sector. En zonas con mayor previsibilidad del consumo, los modelos lograron capturar de manera efectiva las tendencias y estacionalidades presentes en la serie temporal, obteniendo valores más bajos de error absoluto medio y raíz del error cuadrático medio.</w:t>
      </w:r>
    </w:p>
    <w:p w14:paraId="000003EB" w14:textId="77777777" w:rsidR="00C6236C" w:rsidRDefault="00C6236C">
      <w:pPr>
        <w:jc w:val="both"/>
        <w:rPr>
          <w:rFonts w:ascii="Calibri" w:eastAsia="Calibri" w:hAnsi="Calibri" w:cs="Calibri"/>
          <w:sz w:val="22"/>
          <w:szCs w:val="22"/>
        </w:rPr>
      </w:pPr>
    </w:p>
    <w:p w14:paraId="000003EC"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Por el contrario, en zonas con patrones de uso más irregulares, los errores de predicción tendieron a incrementarse, lo que sugiere la necesidad de considerar información adicional o modelos más complejos para capturar adecuadamente dichos comportamientos.</w:t>
      </w:r>
    </w:p>
    <w:p w14:paraId="000003ED" w14:textId="77777777" w:rsidR="00C6236C" w:rsidRDefault="00C6236C">
      <w:pPr>
        <w:jc w:val="both"/>
        <w:rPr>
          <w:rFonts w:ascii="Calibri" w:eastAsia="Calibri" w:hAnsi="Calibri" w:cs="Calibri"/>
          <w:sz w:val="22"/>
          <w:szCs w:val="22"/>
        </w:rPr>
      </w:pPr>
    </w:p>
    <w:p w14:paraId="000003EE" w14:textId="77777777" w:rsidR="00C6236C" w:rsidRDefault="00C6236C">
      <w:pPr>
        <w:jc w:val="both"/>
        <w:rPr>
          <w:rFonts w:ascii="Calibri" w:eastAsia="Calibri" w:hAnsi="Calibri" w:cs="Calibri"/>
          <w:sz w:val="22"/>
          <w:szCs w:val="22"/>
        </w:rPr>
      </w:pPr>
    </w:p>
    <w:p w14:paraId="000003EF" w14:textId="77777777" w:rsidR="00C6236C" w:rsidRDefault="00C6236C">
      <w:pPr>
        <w:jc w:val="both"/>
        <w:rPr>
          <w:rFonts w:ascii="Calibri" w:eastAsia="Calibri" w:hAnsi="Calibri" w:cs="Calibri"/>
          <w:sz w:val="22"/>
          <w:szCs w:val="22"/>
        </w:rPr>
      </w:pPr>
    </w:p>
    <w:p w14:paraId="000003F0" w14:textId="77777777" w:rsidR="00C6236C" w:rsidRDefault="00C6236C">
      <w:pPr>
        <w:jc w:val="both"/>
        <w:rPr>
          <w:rFonts w:ascii="Calibri" w:eastAsia="Calibri" w:hAnsi="Calibri" w:cs="Calibri"/>
          <w:sz w:val="22"/>
          <w:szCs w:val="22"/>
        </w:rPr>
      </w:pPr>
    </w:p>
    <w:p w14:paraId="000003F1" w14:textId="77777777" w:rsidR="00C6236C" w:rsidRDefault="00C6236C">
      <w:pPr>
        <w:jc w:val="both"/>
        <w:rPr>
          <w:rFonts w:ascii="Calibri" w:eastAsia="Calibri" w:hAnsi="Calibri" w:cs="Calibri"/>
          <w:sz w:val="22"/>
          <w:szCs w:val="22"/>
        </w:rPr>
      </w:pPr>
    </w:p>
    <w:p w14:paraId="000003F2" w14:textId="77777777" w:rsidR="00C6236C" w:rsidRDefault="00C6236C">
      <w:pPr>
        <w:jc w:val="both"/>
        <w:rPr>
          <w:rFonts w:ascii="Calibri" w:eastAsia="Calibri" w:hAnsi="Calibri" w:cs="Calibri"/>
          <w:sz w:val="22"/>
          <w:szCs w:val="22"/>
        </w:rPr>
      </w:pPr>
    </w:p>
    <w:p w14:paraId="6DD4074A" w14:textId="77777777" w:rsidR="00C66723" w:rsidRDefault="00C66723">
      <w:pPr>
        <w:jc w:val="both"/>
        <w:rPr>
          <w:rFonts w:ascii="Calibri" w:eastAsia="Calibri" w:hAnsi="Calibri" w:cs="Calibri"/>
          <w:sz w:val="22"/>
          <w:szCs w:val="22"/>
        </w:rPr>
      </w:pPr>
    </w:p>
    <w:p w14:paraId="037A5C32" w14:textId="77777777" w:rsidR="00C66723" w:rsidRDefault="00C66723">
      <w:pPr>
        <w:jc w:val="both"/>
        <w:rPr>
          <w:rFonts w:ascii="Calibri" w:eastAsia="Calibri" w:hAnsi="Calibri" w:cs="Calibri"/>
          <w:sz w:val="22"/>
          <w:szCs w:val="22"/>
        </w:rPr>
      </w:pPr>
    </w:p>
    <w:p w14:paraId="244F7ECE" w14:textId="77777777" w:rsidR="00C66723" w:rsidRDefault="00C66723">
      <w:pPr>
        <w:jc w:val="both"/>
        <w:rPr>
          <w:rFonts w:ascii="Calibri" w:eastAsia="Calibri" w:hAnsi="Calibri" w:cs="Calibri"/>
          <w:sz w:val="22"/>
          <w:szCs w:val="22"/>
        </w:rPr>
      </w:pPr>
    </w:p>
    <w:p w14:paraId="2A4755DA" w14:textId="77777777" w:rsidR="00C66723" w:rsidRDefault="00C66723">
      <w:pPr>
        <w:jc w:val="both"/>
        <w:rPr>
          <w:rFonts w:ascii="Calibri" w:eastAsia="Calibri" w:hAnsi="Calibri" w:cs="Calibri"/>
          <w:sz w:val="22"/>
          <w:szCs w:val="22"/>
        </w:rPr>
      </w:pPr>
    </w:p>
    <w:p w14:paraId="7F8BE1CE" w14:textId="77777777" w:rsidR="00C66723" w:rsidRDefault="00C66723">
      <w:pPr>
        <w:jc w:val="both"/>
        <w:rPr>
          <w:rFonts w:ascii="Calibri" w:eastAsia="Calibri" w:hAnsi="Calibri" w:cs="Calibri"/>
          <w:sz w:val="22"/>
          <w:szCs w:val="22"/>
        </w:rPr>
      </w:pPr>
    </w:p>
    <w:p w14:paraId="45A741C7" w14:textId="77777777" w:rsidR="00C66723" w:rsidRDefault="00C66723">
      <w:pPr>
        <w:jc w:val="both"/>
        <w:rPr>
          <w:rFonts w:ascii="Calibri" w:eastAsia="Calibri" w:hAnsi="Calibri" w:cs="Calibri"/>
          <w:sz w:val="22"/>
          <w:szCs w:val="22"/>
        </w:rPr>
      </w:pPr>
    </w:p>
    <w:p w14:paraId="7863DACA" w14:textId="77777777" w:rsidR="00C66723" w:rsidRDefault="00C66723">
      <w:pPr>
        <w:jc w:val="both"/>
        <w:rPr>
          <w:rFonts w:ascii="Calibri" w:eastAsia="Calibri" w:hAnsi="Calibri" w:cs="Calibri"/>
          <w:sz w:val="22"/>
          <w:szCs w:val="22"/>
        </w:rPr>
      </w:pPr>
    </w:p>
    <w:p w14:paraId="4915B6F6" w14:textId="77777777" w:rsidR="00C66723" w:rsidRDefault="00C66723">
      <w:pPr>
        <w:jc w:val="both"/>
        <w:rPr>
          <w:rFonts w:ascii="Calibri" w:eastAsia="Calibri" w:hAnsi="Calibri" w:cs="Calibri"/>
          <w:sz w:val="22"/>
          <w:szCs w:val="22"/>
        </w:rPr>
      </w:pPr>
    </w:p>
    <w:p w14:paraId="12BAACC8" w14:textId="77777777" w:rsidR="00C66723" w:rsidRDefault="00C66723">
      <w:pPr>
        <w:jc w:val="both"/>
        <w:rPr>
          <w:rFonts w:ascii="Calibri" w:eastAsia="Calibri" w:hAnsi="Calibri" w:cs="Calibri"/>
          <w:sz w:val="22"/>
          <w:szCs w:val="22"/>
        </w:rPr>
      </w:pPr>
    </w:p>
    <w:p w14:paraId="2745E1EF" w14:textId="77777777" w:rsidR="00C66723" w:rsidRDefault="00C66723">
      <w:pPr>
        <w:jc w:val="both"/>
        <w:rPr>
          <w:rFonts w:ascii="Calibri" w:eastAsia="Calibri" w:hAnsi="Calibri" w:cs="Calibri"/>
          <w:sz w:val="22"/>
          <w:szCs w:val="22"/>
        </w:rPr>
      </w:pPr>
    </w:p>
    <w:p w14:paraId="7C730B52" w14:textId="77777777" w:rsidR="00C66723" w:rsidRDefault="00C66723">
      <w:pPr>
        <w:jc w:val="both"/>
        <w:rPr>
          <w:rFonts w:ascii="Calibri" w:eastAsia="Calibri" w:hAnsi="Calibri" w:cs="Calibri"/>
          <w:sz w:val="22"/>
          <w:szCs w:val="22"/>
        </w:rPr>
      </w:pPr>
    </w:p>
    <w:p w14:paraId="000003F3" w14:textId="77777777" w:rsidR="00C6236C" w:rsidRDefault="00C6236C">
      <w:pPr>
        <w:jc w:val="both"/>
        <w:rPr>
          <w:rFonts w:ascii="Calibri" w:eastAsia="Calibri" w:hAnsi="Calibri" w:cs="Calibri"/>
          <w:sz w:val="22"/>
          <w:szCs w:val="22"/>
        </w:rPr>
      </w:pPr>
    </w:p>
    <w:p w14:paraId="000003F8" w14:textId="77777777" w:rsidR="00C6236C" w:rsidRDefault="00000000">
      <w:pPr>
        <w:pStyle w:val="Ttulo2"/>
        <w:numPr>
          <w:ilvl w:val="1"/>
          <w:numId w:val="18"/>
        </w:numPr>
        <w:rPr>
          <w:b/>
          <w:bCs/>
          <w:sz w:val="22"/>
          <w:szCs w:val="22"/>
        </w:rPr>
      </w:pPr>
      <w:bookmarkStart w:id="54" w:name="_heading=h.l2xohxegnss8" w:colFirst="0" w:colLast="0"/>
      <w:bookmarkEnd w:id="54"/>
      <w:r>
        <w:rPr>
          <w:b/>
          <w:bCs/>
          <w:sz w:val="22"/>
          <w:szCs w:val="22"/>
        </w:rPr>
        <w:lastRenderedPageBreak/>
        <w:t>Comparación entre técnicas de modelado</w:t>
      </w:r>
    </w:p>
    <w:p w14:paraId="000003F9" w14:textId="77777777" w:rsidR="00C6236C" w:rsidRDefault="00C6236C">
      <w:pPr>
        <w:jc w:val="both"/>
        <w:rPr>
          <w:rFonts w:ascii="Calibri" w:eastAsia="Calibri" w:hAnsi="Calibri" w:cs="Calibri"/>
          <w:b/>
          <w:bCs/>
          <w:sz w:val="22"/>
          <w:szCs w:val="22"/>
        </w:rPr>
      </w:pPr>
    </w:p>
    <w:p w14:paraId="000003FA" w14:textId="77777777" w:rsidR="00C6236C" w:rsidRDefault="00000000">
      <w:pPr>
        <w:jc w:val="center"/>
        <w:rPr>
          <w:rFonts w:ascii="Calibri" w:eastAsia="Calibri" w:hAnsi="Calibri" w:cs="Calibri"/>
          <w:b/>
          <w:bCs/>
          <w:sz w:val="22"/>
          <w:szCs w:val="22"/>
        </w:rPr>
      </w:pPr>
      <w:r>
        <w:rPr>
          <w:noProof/>
        </w:rPr>
        <w:drawing>
          <wp:inline distT="0" distB="0" distL="0" distR="0" wp14:anchorId="15AA44BE" wp14:editId="401BF6E7">
            <wp:extent cx="4730333" cy="2879938"/>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9"/>
                    <a:srcRect/>
                    <a:stretch>
                      <a:fillRect/>
                    </a:stretch>
                  </pic:blipFill>
                  <pic:spPr>
                    <a:xfrm>
                      <a:off x="0" y="0"/>
                      <a:ext cx="4730333" cy="2879938"/>
                    </a:xfrm>
                    <a:prstGeom prst="rect">
                      <a:avLst/>
                    </a:prstGeom>
                    <a:ln/>
                  </pic:spPr>
                </pic:pic>
              </a:graphicData>
            </a:graphic>
          </wp:inline>
        </w:drawing>
      </w:r>
    </w:p>
    <w:p w14:paraId="000003FB" w14:textId="77777777" w:rsidR="00C6236C" w:rsidRDefault="00C6236C">
      <w:pPr>
        <w:jc w:val="center"/>
        <w:rPr>
          <w:rFonts w:ascii="Calibri" w:eastAsia="Calibri" w:hAnsi="Calibri" w:cs="Calibri"/>
          <w:b/>
          <w:bCs/>
          <w:sz w:val="22"/>
          <w:szCs w:val="22"/>
        </w:rPr>
      </w:pPr>
    </w:p>
    <w:p w14:paraId="000003FC"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Al comparar las diferentes técnicas de modelado utilizadas, se evidencia que los modelos más simples, como la regresión lineal, presentan un desempeño limitado frente a aquellos capaces de capturar relaciones no lineales. Si bien la regresión lineal ofrece ventajas en términos de simplicidad, interpretabilidad y bajo costo computacional, su capacidad para modelar la complejidad inherente al tráfico de datos resulta insuficiente en escenarios con alta variabilidad temporal.</w:t>
      </w:r>
    </w:p>
    <w:p w14:paraId="000003FD" w14:textId="77777777" w:rsidR="00C6236C" w:rsidRDefault="00C6236C">
      <w:pPr>
        <w:jc w:val="both"/>
        <w:rPr>
          <w:rFonts w:ascii="Calibri" w:eastAsia="Calibri" w:hAnsi="Calibri" w:cs="Calibri"/>
          <w:sz w:val="22"/>
          <w:szCs w:val="22"/>
        </w:rPr>
      </w:pPr>
    </w:p>
    <w:p w14:paraId="000003FE"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Los resultados obtenidos muestran que los modelos basados en ensambles, particularmente Random Forest, presentan el mejor desempeño global, al ser el modelo con menor error en 27 de las 52 zonas WiFi analizadas. Este comportamiento se explica por su capacidad para capturar interacciones complejas entre variables, modelar relaciones no lineales y reducir la varianza mediante la combinación de múltiples árboles de decisión, lo que le otorga mayor estabilidad frente a cambios en los patrones de consumo.</w:t>
      </w:r>
    </w:p>
    <w:p w14:paraId="000003FF" w14:textId="77777777" w:rsidR="00C6236C" w:rsidRDefault="00C6236C">
      <w:pPr>
        <w:jc w:val="both"/>
        <w:rPr>
          <w:rFonts w:ascii="Calibri" w:eastAsia="Calibri" w:hAnsi="Calibri" w:cs="Calibri"/>
          <w:sz w:val="22"/>
          <w:szCs w:val="22"/>
        </w:rPr>
      </w:pPr>
    </w:p>
    <w:p w14:paraId="00000400"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Por su parte, los modelos de soporte vectorial (SVR) y la regresión lineal se destacaron como el mejor modelo en 11 zonas cada uno. En el caso de SVR, su desempeño refleja la ventaja de incorporar funciones kernel para modelar relaciones no lineales; sin embargo, al tratarse de un modelo individual, su rendimiento mostró mayor sensibilidad a la selección de hiperparámetros y a la naturaleza específica de los datos de cada zona. En contraste, la regresión lineal presentó un mejor ajuste en aquellas zonas con patrones de consumo más estables y comportamiento cercano a la linealidad.</w:t>
      </w:r>
    </w:p>
    <w:p w14:paraId="00000401" w14:textId="77777777" w:rsidR="00C6236C" w:rsidRDefault="00C6236C">
      <w:pPr>
        <w:jc w:val="both"/>
        <w:rPr>
          <w:rFonts w:ascii="Calibri" w:eastAsia="Calibri" w:hAnsi="Calibri" w:cs="Calibri"/>
          <w:sz w:val="22"/>
          <w:szCs w:val="22"/>
        </w:rPr>
      </w:pPr>
    </w:p>
    <w:p w14:paraId="00000402"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Por último el Perceptrón Multicapa (MLP) se desempeñó como el mejor modelo en solo 3 zonas.</w:t>
      </w:r>
    </w:p>
    <w:p w14:paraId="00000403" w14:textId="77777777" w:rsidR="00C6236C" w:rsidRDefault="00C6236C">
      <w:pPr>
        <w:jc w:val="both"/>
        <w:rPr>
          <w:rFonts w:ascii="Calibri" w:eastAsia="Calibri" w:hAnsi="Calibri" w:cs="Calibri"/>
          <w:sz w:val="22"/>
          <w:szCs w:val="22"/>
        </w:rPr>
      </w:pPr>
    </w:p>
    <w:p w14:paraId="00000404" w14:textId="77777777" w:rsidR="00C6236C" w:rsidRDefault="00C6236C">
      <w:pPr>
        <w:jc w:val="both"/>
        <w:rPr>
          <w:rFonts w:ascii="Calibri" w:eastAsia="Calibri" w:hAnsi="Calibri" w:cs="Calibri"/>
          <w:sz w:val="22"/>
          <w:szCs w:val="22"/>
        </w:rPr>
      </w:pPr>
    </w:p>
    <w:p w14:paraId="6E714675" w14:textId="77777777" w:rsidR="002D3CCD" w:rsidRDefault="002D3CCD">
      <w:pPr>
        <w:jc w:val="both"/>
        <w:rPr>
          <w:rFonts w:ascii="Calibri" w:eastAsia="Calibri" w:hAnsi="Calibri" w:cs="Calibri"/>
          <w:sz w:val="22"/>
          <w:szCs w:val="22"/>
        </w:rPr>
      </w:pPr>
    </w:p>
    <w:p w14:paraId="0EBA0A42" w14:textId="77777777" w:rsidR="002D3CCD" w:rsidRDefault="002D3CCD">
      <w:pPr>
        <w:jc w:val="both"/>
        <w:rPr>
          <w:rFonts w:ascii="Calibri" w:eastAsia="Calibri" w:hAnsi="Calibri" w:cs="Calibri"/>
          <w:sz w:val="22"/>
          <w:szCs w:val="22"/>
        </w:rPr>
      </w:pPr>
    </w:p>
    <w:p w14:paraId="2C78C595" w14:textId="77777777" w:rsidR="002D3CCD" w:rsidRDefault="002D3CCD">
      <w:pPr>
        <w:jc w:val="both"/>
        <w:rPr>
          <w:rFonts w:ascii="Calibri" w:eastAsia="Calibri" w:hAnsi="Calibri" w:cs="Calibri"/>
          <w:sz w:val="22"/>
          <w:szCs w:val="22"/>
        </w:rPr>
      </w:pPr>
    </w:p>
    <w:p w14:paraId="00000405" w14:textId="77777777" w:rsidR="00C6236C" w:rsidRDefault="00000000">
      <w:pPr>
        <w:pStyle w:val="Ttulo2"/>
        <w:numPr>
          <w:ilvl w:val="1"/>
          <w:numId w:val="18"/>
        </w:numPr>
        <w:rPr>
          <w:b/>
          <w:bCs/>
          <w:sz w:val="22"/>
          <w:szCs w:val="22"/>
        </w:rPr>
      </w:pPr>
      <w:bookmarkStart w:id="55" w:name="_heading=h.ozflj8slr96k" w:colFirst="0" w:colLast="0"/>
      <w:bookmarkEnd w:id="55"/>
      <w:r>
        <w:rPr>
          <w:b/>
          <w:bCs/>
          <w:sz w:val="22"/>
          <w:szCs w:val="22"/>
        </w:rPr>
        <w:lastRenderedPageBreak/>
        <w:t>Análisis de las métricas de evaluación</w:t>
      </w:r>
    </w:p>
    <w:p w14:paraId="00000406" w14:textId="77777777" w:rsidR="00C6236C" w:rsidRDefault="00C6236C">
      <w:pPr>
        <w:jc w:val="both"/>
        <w:rPr>
          <w:rFonts w:ascii="Calibri" w:eastAsia="Calibri" w:hAnsi="Calibri" w:cs="Calibri"/>
          <w:sz w:val="22"/>
          <w:szCs w:val="22"/>
        </w:rPr>
      </w:pPr>
    </w:p>
    <w:p w14:paraId="00000407"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El uso conjunto de múltiples métricas permitió realizar una evaluación robusta del desempeño de los modelos predictivos. Se emplearon el Error Absoluto Medio (MAE), la Raíz del Error Cuadrático Medio (RMSE), el Coeficiente de Determinación (R²) y el Error Porcentual Absoluto Medio (MAPE).</w:t>
      </w:r>
    </w:p>
    <w:p w14:paraId="00000408" w14:textId="77777777" w:rsidR="00C6236C" w:rsidRDefault="00C6236C">
      <w:pPr>
        <w:jc w:val="both"/>
        <w:rPr>
          <w:rFonts w:ascii="Calibri" w:eastAsia="Calibri" w:hAnsi="Calibri" w:cs="Calibri"/>
          <w:sz w:val="22"/>
          <w:szCs w:val="22"/>
        </w:rPr>
      </w:pPr>
    </w:p>
    <w:p w14:paraId="00000409"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El MAE proporcionó una medida directa del error absoluto cometido por los modelos en las mismas unidades del tráfico de datos, mientras que el RMSE permitió identificar la sensibilidad de los modelos frente a errores de gran magnitud. Sin embargo, dado que la variable objetivo del proyecto corresponde al volumen de tráfico medido en gigabytes, estas métricas tendieron a arrojar valores numéricamente elevados, incluso en escenarios donde el ajuste relativo del modelo era adecuado. Esta característica dificulta su interpretación comparativa entre zonas con diferentes niveles de consumo.</w:t>
      </w:r>
    </w:p>
    <w:p w14:paraId="0000040A" w14:textId="77777777" w:rsidR="00C6236C" w:rsidRDefault="00C6236C">
      <w:pPr>
        <w:jc w:val="both"/>
        <w:rPr>
          <w:rFonts w:ascii="Calibri" w:eastAsia="Calibri" w:hAnsi="Calibri" w:cs="Calibri"/>
          <w:sz w:val="22"/>
          <w:szCs w:val="22"/>
        </w:rPr>
      </w:pPr>
    </w:p>
    <w:p w14:paraId="0000040B"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El coeficiente de determinación R² ofreció una visión global de la capacidad explicativa de los modelos, indicando qué proporción de la variabilidad del tráfico observado es capturada por las variables de entrada. Se identificaron casos en los que un modelo presentaba un buen R², pero errores absolutos elevados, lo que evidencia que esta métrica, por sí sola, no es suficiente para evaluar la precisión práctica de las predicciones.</w:t>
      </w:r>
    </w:p>
    <w:p w14:paraId="0000040C" w14:textId="77777777" w:rsidR="00C6236C" w:rsidRDefault="00C6236C">
      <w:pPr>
        <w:jc w:val="both"/>
        <w:rPr>
          <w:rFonts w:ascii="Calibri" w:eastAsia="Calibri" w:hAnsi="Calibri" w:cs="Calibri"/>
          <w:sz w:val="22"/>
          <w:szCs w:val="22"/>
        </w:rPr>
      </w:pPr>
    </w:p>
    <w:p w14:paraId="0000040D"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 xml:space="preserve">En este contexto, el MAPE se consolidó como la métrica más adecuada para la comparación y selección de modelos, al expresar el error de predicción en términos porcentuales respecto al valor real del tráfico. </w:t>
      </w:r>
    </w:p>
    <w:p w14:paraId="0000040E" w14:textId="77777777" w:rsidR="00C6236C" w:rsidRDefault="00C6236C">
      <w:pPr>
        <w:jc w:val="both"/>
        <w:rPr>
          <w:rFonts w:ascii="Calibri" w:eastAsia="Calibri" w:hAnsi="Calibri" w:cs="Calibri"/>
          <w:sz w:val="22"/>
          <w:szCs w:val="22"/>
        </w:rPr>
      </w:pPr>
    </w:p>
    <w:p w14:paraId="0000040F"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Aunque el MAE, el RMSE y el R² aportan información relevante sobre distintos aspectos del ajuste de los modelos, el MAPE fue la métrica principal utilizada para evaluar y comparar el desempeño predictivo, debido a su mayor pertinencia en un contexto donde la variable objetivo presenta valores elevados en gigabytes.</w:t>
      </w:r>
    </w:p>
    <w:p w14:paraId="00000410" w14:textId="77777777" w:rsidR="00C6236C" w:rsidRDefault="00C6236C">
      <w:pPr>
        <w:jc w:val="both"/>
        <w:rPr>
          <w:rFonts w:ascii="Calibri" w:eastAsia="Calibri" w:hAnsi="Calibri" w:cs="Calibri"/>
          <w:sz w:val="22"/>
          <w:szCs w:val="22"/>
        </w:rPr>
      </w:pPr>
    </w:p>
    <w:p w14:paraId="6EB9A86F" w14:textId="77777777" w:rsidR="002D3CCD" w:rsidRDefault="002D3CCD">
      <w:pPr>
        <w:jc w:val="both"/>
        <w:rPr>
          <w:rFonts w:ascii="Calibri" w:eastAsia="Calibri" w:hAnsi="Calibri" w:cs="Calibri"/>
          <w:sz w:val="22"/>
          <w:szCs w:val="22"/>
        </w:rPr>
      </w:pPr>
    </w:p>
    <w:p w14:paraId="30373766" w14:textId="77777777" w:rsidR="002D3CCD" w:rsidRDefault="002D3CCD">
      <w:pPr>
        <w:jc w:val="both"/>
        <w:rPr>
          <w:rFonts w:ascii="Calibri" w:eastAsia="Calibri" w:hAnsi="Calibri" w:cs="Calibri"/>
          <w:sz w:val="22"/>
          <w:szCs w:val="22"/>
        </w:rPr>
      </w:pPr>
    </w:p>
    <w:p w14:paraId="48D61275" w14:textId="77777777" w:rsidR="002D3CCD" w:rsidRDefault="002D3CCD">
      <w:pPr>
        <w:jc w:val="both"/>
        <w:rPr>
          <w:rFonts w:ascii="Calibri" w:eastAsia="Calibri" w:hAnsi="Calibri" w:cs="Calibri"/>
          <w:sz w:val="22"/>
          <w:szCs w:val="22"/>
        </w:rPr>
      </w:pPr>
    </w:p>
    <w:p w14:paraId="23BCBEBC" w14:textId="77777777" w:rsidR="002D3CCD" w:rsidRDefault="002D3CCD">
      <w:pPr>
        <w:jc w:val="both"/>
        <w:rPr>
          <w:rFonts w:ascii="Calibri" w:eastAsia="Calibri" w:hAnsi="Calibri" w:cs="Calibri"/>
          <w:sz w:val="22"/>
          <w:szCs w:val="22"/>
        </w:rPr>
      </w:pPr>
    </w:p>
    <w:p w14:paraId="356379C8" w14:textId="77777777" w:rsidR="002D3CCD" w:rsidRDefault="002D3CCD">
      <w:pPr>
        <w:jc w:val="both"/>
        <w:rPr>
          <w:rFonts w:ascii="Calibri" w:eastAsia="Calibri" w:hAnsi="Calibri" w:cs="Calibri"/>
          <w:sz w:val="22"/>
          <w:szCs w:val="22"/>
        </w:rPr>
      </w:pPr>
    </w:p>
    <w:p w14:paraId="7585D91C" w14:textId="77777777" w:rsidR="002D3CCD" w:rsidRDefault="002D3CCD">
      <w:pPr>
        <w:jc w:val="both"/>
        <w:rPr>
          <w:rFonts w:ascii="Calibri" w:eastAsia="Calibri" w:hAnsi="Calibri" w:cs="Calibri"/>
          <w:sz w:val="22"/>
          <w:szCs w:val="22"/>
        </w:rPr>
      </w:pPr>
    </w:p>
    <w:p w14:paraId="7B3B293E" w14:textId="77777777" w:rsidR="002D3CCD" w:rsidRDefault="002D3CCD">
      <w:pPr>
        <w:jc w:val="both"/>
        <w:rPr>
          <w:rFonts w:ascii="Calibri" w:eastAsia="Calibri" w:hAnsi="Calibri" w:cs="Calibri"/>
          <w:sz w:val="22"/>
          <w:szCs w:val="22"/>
        </w:rPr>
      </w:pPr>
    </w:p>
    <w:p w14:paraId="4737E16B" w14:textId="77777777" w:rsidR="002D3CCD" w:rsidRDefault="002D3CCD">
      <w:pPr>
        <w:jc w:val="both"/>
        <w:rPr>
          <w:rFonts w:ascii="Calibri" w:eastAsia="Calibri" w:hAnsi="Calibri" w:cs="Calibri"/>
          <w:sz w:val="22"/>
          <w:szCs w:val="22"/>
        </w:rPr>
      </w:pPr>
    </w:p>
    <w:p w14:paraId="487F82AD" w14:textId="77777777" w:rsidR="002D3CCD" w:rsidRDefault="002D3CCD">
      <w:pPr>
        <w:jc w:val="both"/>
        <w:rPr>
          <w:rFonts w:ascii="Calibri" w:eastAsia="Calibri" w:hAnsi="Calibri" w:cs="Calibri"/>
          <w:sz w:val="22"/>
          <w:szCs w:val="22"/>
        </w:rPr>
      </w:pPr>
    </w:p>
    <w:p w14:paraId="49D46DC9" w14:textId="77777777" w:rsidR="002D3CCD" w:rsidRDefault="002D3CCD">
      <w:pPr>
        <w:jc w:val="both"/>
        <w:rPr>
          <w:rFonts w:ascii="Calibri" w:eastAsia="Calibri" w:hAnsi="Calibri" w:cs="Calibri"/>
          <w:sz w:val="22"/>
          <w:szCs w:val="22"/>
        </w:rPr>
      </w:pPr>
    </w:p>
    <w:p w14:paraId="7B328733" w14:textId="77777777" w:rsidR="002D3CCD" w:rsidRDefault="002D3CCD">
      <w:pPr>
        <w:jc w:val="both"/>
        <w:rPr>
          <w:rFonts w:ascii="Calibri" w:eastAsia="Calibri" w:hAnsi="Calibri" w:cs="Calibri"/>
          <w:sz w:val="22"/>
          <w:szCs w:val="22"/>
        </w:rPr>
      </w:pPr>
    </w:p>
    <w:p w14:paraId="44881CF9" w14:textId="77777777" w:rsidR="002D3CCD" w:rsidRDefault="002D3CCD">
      <w:pPr>
        <w:jc w:val="both"/>
        <w:rPr>
          <w:rFonts w:ascii="Calibri" w:eastAsia="Calibri" w:hAnsi="Calibri" w:cs="Calibri"/>
          <w:sz w:val="22"/>
          <w:szCs w:val="22"/>
        </w:rPr>
      </w:pPr>
    </w:p>
    <w:p w14:paraId="1CD861A4" w14:textId="77777777" w:rsidR="002D3CCD" w:rsidRDefault="002D3CCD">
      <w:pPr>
        <w:jc w:val="both"/>
        <w:rPr>
          <w:rFonts w:ascii="Calibri" w:eastAsia="Calibri" w:hAnsi="Calibri" w:cs="Calibri"/>
          <w:sz w:val="22"/>
          <w:szCs w:val="22"/>
        </w:rPr>
      </w:pPr>
    </w:p>
    <w:p w14:paraId="44238494" w14:textId="77777777" w:rsidR="002D3CCD" w:rsidRDefault="002D3CCD">
      <w:pPr>
        <w:jc w:val="both"/>
        <w:rPr>
          <w:rFonts w:ascii="Calibri" w:eastAsia="Calibri" w:hAnsi="Calibri" w:cs="Calibri"/>
          <w:sz w:val="22"/>
          <w:szCs w:val="22"/>
        </w:rPr>
      </w:pPr>
    </w:p>
    <w:p w14:paraId="5D38A6BF" w14:textId="77777777" w:rsidR="002D3CCD" w:rsidRDefault="002D3CCD">
      <w:pPr>
        <w:jc w:val="both"/>
        <w:rPr>
          <w:rFonts w:ascii="Calibri" w:eastAsia="Calibri" w:hAnsi="Calibri" w:cs="Calibri"/>
          <w:sz w:val="22"/>
          <w:szCs w:val="22"/>
        </w:rPr>
      </w:pPr>
    </w:p>
    <w:p w14:paraId="0388BB2E" w14:textId="77777777" w:rsidR="002D3CCD" w:rsidRDefault="002D3CCD">
      <w:pPr>
        <w:jc w:val="both"/>
        <w:rPr>
          <w:rFonts w:ascii="Calibri" w:eastAsia="Calibri" w:hAnsi="Calibri" w:cs="Calibri"/>
          <w:sz w:val="22"/>
          <w:szCs w:val="22"/>
        </w:rPr>
      </w:pPr>
    </w:p>
    <w:p w14:paraId="1717EF04" w14:textId="77777777" w:rsidR="002D3CCD" w:rsidRDefault="002D3CCD">
      <w:pPr>
        <w:jc w:val="both"/>
        <w:rPr>
          <w:rFonts w:ascii="Calibri" w:eastAsia="Calibri" w:hAnsi="Calibri" w:cs="Calibri"/>
          <w:sz w:val="22"/>
          <w:szCs w:val="22"/>
        </w:rPr>
      </w:pPr>
    </w:p>
    <w:p w14:paraId="0ACC2E1F" w14:textId="77777777" w:rsidR="002D3CCD" w:rsidRDefault="002D3CCD">
      <w:pPr>
        <w:jc w:val="both"/>
        <w:rPr>
          <w:rFonts w:ascii="Calibri" w:eastAsia="Calibri" w:hAnsi="Calibri" w:cs="Calibri"/>
          <w:sz w:val="22"/>
          <w:szCs w:val="22"/>
        </w:rPr>
      </w:pPr>
    </w:p>
    <w:p w14:paraId="0F61881A" w14:textId="77777777" w:rsidR="002D3CCD" w:rsidRDefault="002D3CCD">
      <w:pPr>
        <w:jc w:val="both"/>
        <w:rPr>
          <w:rFonts w:ascii="Calibri" w:eastAsia="Calibri" w:hAnsi="Calibri" w:cs="Calibri"/>
          <w:sz w:val="22"/>
          <w:szCs w:val="22"/>
        </w:rPr>
      </w:pPr>
    </w:p>
    <w:p w14:paraId="00000411" w14:textId="107DEAA1" w:rsidR="00C6236C" w:rsidRDefault="00000000">
      <w:pPr>
        <w:jc w:val="both"/>
        <w:rPr>
          <w:rFonts w:ascii="Calibri" w:eastAsia="Calibri" w:hAnsi="Calibri" w:cs="Calibri"/>
          <w:sz w:val="22"/>
          <w:szCs w:val="22"/>
        </w:rPr>
      </w:pPr>
      <w:r>
        <w:rPr>
          <w:rFonts w:ascii="Calibri" w:eastAsia="Calibri" w:hAnsi="Calibri" w:cs="Calibri"/>
          <w:sz w:val="22"/>
          <w:szCs w:val="22"/>
        </w:rPr>
        <w:lastRenderedPageBreak/>
        <w:t xml:space="preserve">A </w:t>
      </w:r>
      <w:r w:rsidR="002D3CCD">
        <w:rPr>
          <w:rFonts w:ascii="Calibri" w:eastAsia="Calibri" w:hAnsi="Calibri" w:cs="Calibri"/>
          <w:sz w:val="22"/>
          <w:szCs w:val="22"/>
        </w:rPr>
        <w:t>continuación,</w:t>
      </w:r>
      <w:r>
        <w:rPr>
          <w:rFonts w:ascii="Calibri" w:eastAsia="Calibri" w:hAnsi="Calibri" w:cs="Calibri"/>
          <w:sz w:val="22"/>
          <w:szCs w:val="22"/>
        </w:rPr>
        <w:t xml:space="preserve"> se muestran un análisis del top 10 de las zonas con menor y mejor MAPE dependiendo de su mejor modelo desempeñado:</w:t>
      </w:r>
    </w:p>
    <w:p w14:paraId="00000412" w14:textId="77777777" w:rsidR="00C6236C" w:rsidRDefault="00C6236C">
      <w:pPr>
        <w:jc w:val="both"/>
        <w:rPr>
          <w:rFonts w:ascii="Calibri" w:eastAsia="Calibri" w:hAnsi="Calibri" w:cs="Calibri"/>
          <w:sz w:val="22"/>
          <w:szCs w:val="22"/>
        </w:rPr>
      </w:pPr>
    </w:p>
    <w:p w14:paraId="00000413" w14:textId="77777777" w:rsidR="00C6236C" w:rsidRDefault="00000000">
      <w:pPr>
        <w:jc w:val="center"/>
        <w:rPr>
          <w:rFonts w:ascii="Calibri" w:eastAsia="Calibri" w:hAnsi="Calibri" w:cs="Calibri"/>
          <w:sz w:val="22"/>
          <w:szCs w:val="22"/>
        </w:rPr>
      </w:pPr>
      <w:r>
        <w:rPr>
          <w:noProof/>
        </w:rPr>
        <w:drawing>
          <wp:inline distT="0" distB="0" distL="0" distR="0" wp14:anchorId="0BDBD982" wp14:editId="0C33FEB0">
            <wp:extent cx="5582966" cy="2922706"/>
            <wp:effectExtent l="0" t="0" r="0" b="0"/>
            <wp:docPr id="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5582966" cy="2922706"/>
                    </a:xfrm>
                    <a:prstGeom prst="rect">
                      <a:avLst/>
                    </a:prstGeom>
                    <a:ln/>
                  </pic:spPr>
                </pic:pic>
              </a:graphicData>
            </a:graphic>
          </wp:inline>
        </w:drawing>
      </w:r>
    </w:p>
    <w:p w14:paraId="00000414" w14:textId="77777777" w:rsidR="00C6236C" w:rsidRDefault="00000000">
      <w:pPr>
        <w:pStyle w:val="Ttulo2"/>
        <w:numPr>
          <w:ilvl w:val="1"/>
          <w:numId w:val="18"/>
        </w:numPr>
        <w:rPr>
          <w:b/>
          <w:bCs/>
          <w:sz w:val="22"/>
          <w:szCs w:val="22"/>
        </w:rPr>
      </w:pPr>
      <w:bookmarkStart w:id="56" w:name="_heading=h.65dpu5u21hw" w:colFirst="0" w:colLast="0"/>
      <w:bookmarkEnd w:id="56"/>
      <w:r>
        <w:rPr>
          <w:b/>
          <w:bCs/>
          <w:sz w:val="22"/>
          <w:szCs w:val="22"/>
        </w:rPr>
        <w:t>Análisis desde la perspectiva del negocio</w:t>
      </w:r>
    </w:p>
    <w:p w14:paraId="00000415"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Desde el punto de vista operativo y de negocio, los resultados obtenidos tienen implicaciones directas en la gestión de las zonas WiFi públicas. La capacidad de anticipar el tráfico de datos permite a los operadores ajustar de manera proactiva el ancho de banda disponible, reduciendo la probabilidad de congestión en periodos de alta demanda y evitando la sobreprovisión de recursos en momentos de bajo uso.</w:t>
      </w:r>
    </w:p>
    <w:p w14:paraId="00000416" w14:textId="77777777" w:rsidR="00C6236C" w:rsidRDefault="00C6236C">
      <w:pPr>
        <w:jc w:val="both"/>
        <w:rPr>
          <w:rFonts w:ascii="Calibri" w:eastAsia="Calibri" w:hAnsi="Calibri" w:cs="Calibri"/>
          <w:sz w:val="22"/>
          <w:szCs w:val="22"/>
        </w:rPr>
      </w:pPr>
    </w:p>
    <w:p w14:paraId="00000417"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Asimismo, la identificación de zonas con patrones de consumo altamente variables permite priorizar intervenciones específicas, como la ampliación de capacidad o la instalación de nuevos de access points o la implementación de políticas de gestión del tráfico. En este sentido, los modelos predictivos se convierten en una herramienta estratégica para optimizar el uso de los recursos disponibles, enfocarlos en zonas con mayor demanda a futuro y disminuirlos en zonas donde la demanda de proyecta a ser baja.</w:t>
      </w:r>
    </w:p>
    <w:p w14:paraId="00000418" w14:textId="77777777" w:rsidR="00C6236C" w:rsidRDefault="00C6236C">
      <w:pPr>
        <w:jc w:val="both"/>
        <w:rPr>
          <w:rFonts w:ascii="Calibri" w:eastAsia="Calibri" w:hAnsi="Calibri" w:cs="Calibri"/>
          <w:sz w:val="22"/>
          <w:szCs w:val="22"/>
        </w:rPr>
      </w:pPr>
    </w:p>
    <w:p w14:paraId="00000419" w14:textId="77777777" w:rsidR="00C6236C" w:rsidRDefault="00C6236C">
      <w:pPr>
        <w:jc w:val="both"/>
        <w:rPr>
          <w:rFonts w:ascii="Calibri" w:eastAsia="Calibri" w:hAnsi="Calibri" w:cs="Calibri"/>
          <w:sz w:val="22"/>
          <w:szCs w:val="22"/>
        </w:rPr>
      </w:pPr>
    </w:p>
    <w:p w14:paraId="72DA59E1" w14:textId="77777777" w:rsidR="002D3CCD" w:rsidRDefault="002D3CCD">
      <w:pPr>
        <w:jc w:val="both"/>
        <w:rPr>
          <w:rFonts w:ascii="Calibri" w:eastAsia="Calibri" w:hAnsi="Calibri" w:cs="Calibri"/>
          <w:sz w:val="22"/>
          <w:szCs w:val="22"/>
        </w:rPr>
      </w:pPr>
    </w:p>
    <w:p w14:paraId="30AF3FC9" w14:textId="77777777" w:rsidR="002D3CCD" w:rsidRDefault="002D3CCD">
      <w:pPr>
        <w:jc w:val="both"/>
        <w:rPr>
          <w:rFonts w:ascii="Calibri" w:eastAsia="Calibri" w:hAnsi="Calibri" w:cs="Calibri"/>
          <w:sz w:val="22"/>
          <w:szCs w:val="22"/>
        </w:rPr>
      </w:pPr>
    </w:p>
    <w:p w14:paraId="7719F410" w14:textId="77777777" w:rsidR="002D3CCD" w:rsidRDefault="002D3CCD">
      <w:pPr>
        <w:jc w:val="both"/>
        <w:rPr>
          <w:rFonts w:ascii="Calibri" w:eastAsia="Calibri" w:hAnsi="Calibri" w:cs="Calibri"/>
          <w:sz w:val="22"/>
          <w:szCs w:val="22"/>
        </w:rPr>
      </w:pPr>
    </w:p>
    <w:p w14:paraId="729E5DFE" w14:textId="77777777" w:rsidR="002D3CCD" w:rsidRDefault="002D3CCD">
      <w:pPr>
        <w:jc w:val="both"/>
        <w:rPr>
          <w:rFonts w:ascii="Calibri" w:eastAsia="Calibri" w:hAnsi="Calibri" w:cs="Calibri"/>
          <w:sz w:val="22"/>
          <w:szCs w:val="22"/>
        </w:rPr>
      </w:pPr>
    </w:p>
    <w:p w14:paraId="59B6358D" w14:textId="77777777" w:rsidR="002D3CCD" w:rsidRDefault="002D3CCD">
      <w:pPr>
        <w:jc w:val="both"/>
        <w:rPr>
          <w:rFonts w:ascii="Calibri" w:eastAsia="Calibri" w:hAnsi="Calibri" w:cs="Calibri"/>
          <w:sz w:val="22"/>
          <w:szCs w:val="22"/>
        </w:rPr>
      </w:pPr>
    </w:p>
    <w:p w14:paraId="0352928C" w14:textId="77777777" w:rsidR="002D3CCD" w:rsidRDefault="002D3CCD">
      <w:pPr>
        <w:jc w:val="both"/>
        <w:rPr>
          <w:rFonts w:ascii="Calibri" w:eastAsia="Calibri" w:hAnsi="Calibri" w:cs="Calibri"/>
          <w:sz w:val="22"/>
          <w:szCs w:val="22"/>
        </w:rPr>
      </w:pPr>
    </w:p>
    <w:p w14:paraId="754CF279" w14:textId="77777777" w:rsidR="002D3CCD" w:rsidRDefault="002D3CCD">
      <w:pPr>
        <w:jc w:val="both"/>
        <w:rPr>
          <w:rFonts w:ascii="Calibri" w:eastAsia="Calibri" w:hAnsi="Calibri" w:cs="Calibri"/>
          <w:sz w:val="22"/>
          <w:szCs w:val="22"/>
        </w:rPr>
      </w:pPr>
    </w:p>
    <w:p w14:paraId="0BB304F0" w14:textId="77777777" w:rsidR="002D3CCD" w:rsidRDefault="002D3CCD">
      <w:pPr>
        <w:jc w:val="both"/>
        <w:rPr>
          <w:rFonts w:ascii="Calibri" w:eastAsia="Calibri" w:hAnsi="Calibri" w:cs="Calibri"/>
          <w:sz w:val="22"/>
          <w:szCs w:val="22"/>
        </w:rPr>
      </w:pPr>
    </w:p>
    <w:p w14:paraId="09531FCA" w14:textId="77777777" w:rsidR="002D3CCD" w:rsidRDefault="002D3CCD">
      <w:pPr>
        <w:jc w:val="both"/>
        <w:rPr>
          <w:rFonts w:ascii="Calibri" w:eastAsia="Calibri" w:hAnsi="Calibri" w:cs="Calibri"/>
          <w:sz w:val="22"/>
          <w:szCs w:val="22"/>
        </w:rPr>
      </w:pPr>
    </w:p>
    <w:p w14:paraId="2B41BE49" w14:textId="77777777" w:rsidR="002D3CCD" w:rsidRDefault="002D3CCD">
      <w:pPr>
        <w:jc w:val="both"/>
        <w:rPr>
          <w:rFonts w:ascii="Calibri" w:eastAsia="Calibri" w:hAnsi="Calibri" w:cs="Calibri"/>
          <w:sz w:val="22"/>
          <w:szCs w:val="22"/>
        </w:rPr>
      </w:pPr>
    </w:p>
    <w:p w14:paraId="3AFB7DFA" w14:textId="77777777" w:rsidR="002D3CCD" w:rsidRDefault="002D3CCD">
      <w:pPr>
        <w:jc w:val="both"/>
        <w:rPr>
          <w:rFonts w:ascii="Calibri" w:eastAsia="Calibri" w:hAnsi="Calibri" w:cs="Calibri"/>
          <w:sz w:val="22"/>
          <w:szCs w:val="22"/>
        </w:rPr>
      </w:pPr>
    </w:p>
    <w:p w14:paraId="0000041A" w14:textId="77777777" w:rsidR="00C6236C" w:rsidRDefault="00000000">
      <w:pPr>
        <w:pStyle w:val="Ttulo1"/>
        <w:numPr>
          <w:ilvl w:val="0"/>
          <w:numId w:val="18"/>
        </w:numPr>
        <w:rPr>
          <w:b/>
          <w:bCs/>
          <w:sz w:val="22"/>
          <w:szCs w:val="22"/>
        </w:rPr>
      </w:pPr>
      <w:bookmarkStart w:id="57" w:name="_heading=h.ho1vro9abum" w:colFirst="0" w:colLast="0"/>
      <w:bookmarkEnd w:id="57"/>
      <w:r>
        <w:rPr>
          <w:b/>
          <w:bCs/>
          <w:sz w:val="22"/>
          <w:szCs w:val="22"/>
        </w:rPr>
        <w:lastRenderedPageBreak/>
        <w:t>CONSTRUCCION DEL PROTOTIPO</w:t>
      </w:r>
    </w:p>
    <w:p w14:paraId="0000041B" w14:textId="77777777" w:rsidR="00C6236C" w:rsidRDefault="00C6236C">
      <w:pPr>
        <w:jc w:val="both"/>
        <w:rPr>
          <w:rFonts w:ascii="Calibri" w:eastAsia="Calibri" w:hAnsi="Calibri" w:cs="Calibri"/>
          <w:b/>
          <w:bCs/>
          <w:sz w:val="22"/>
          <w:szCs w:val="22"/>
        </w:rPr>
      </w:pPr>
    </w:p>
    <w:p w14:paraId="0000041C" w14:textId="77777777" w:rsidR="00C6236C" w:rsidRDefault="00000000">
      <w:pPr>
        <w:pStyle w:val="Ttulo2"/>
        <w:numPr>
          <w:ilvl w:val="1"/>
          <w:numId w:val="18"/>
        </w:numPr>
        <w:rPr>
          <w:b/>
          <w:bCs/>
          <w:sz w:val="22"/>
          <w:szCs w:val="22"/>
        </w:rPr>
      </w:pPr>
      <w:bookmarkStart w:id="58" w:name="_heading=h.t4ckq74wvibc" w:colFirst="0" w:colLast="0"/>
      <w:bookmarkEnd w:id="58"/>
      <w:r>
        <w:rPr>
          <w:b/>
          <w:bCs/>
          <w:sz w:val="22"/>
          <w:szCs w:val="22"/>
        </w:rPr>
        <w:t>Objetivo del prototipo</w:t>
      </w:r>
    </w:p>
    <w:p w14:paraId="0000041D" w14:textId="77777777" w:rsidR="00C6236C" w:rsidRDefault="00C6236C">
      <w:pPr>
        <w:jc w:val="both"/>
        <w:rPr>
          <w:rFonts w:ascii="Calibri" w:eastAsia="Calibri" w:hAnsi="Calibri" w:cs="Calibri"/>
          <w:sz w:val="22"/>
          <w:szCs w:val="22"/>
        </w:rPr>
      </w:pPr>
    </w:p>
    <w:p w14:paraId="0000041E"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El objetivo del prototipo es mostrar los resultados de las predicciones de cada zona, del proceso de modelado y análisis predictivo en una herramienta interactiva, accesible vía web, que permita visualizar, analizar y apoyar la toma de decisiones sobre el tráfico de datos de las zonas WiFi públicas de la ciudad de Cali.</w:t>
      </w:r>
    </w:p>
    <w:p w14:paraId="0000041F"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Este prototipo busca:</w:t>
      </w:r>
    </w:p>
    <w:p w14:paraId="00000420" w14:textId="77777777" w:rsidR="00C6236C" w:rsidRDefault="00000000">
      <w:pPr>
        <w:numPr>
          <w:ilvl w:val="0"/>
          <w:numId w:val="5"/>
        </w:numPr>
        <w:jc w:val="both"/>
        <w:rPr>
          <w:rFonts w:ascii="Calibri" w:eastAsia="Calibri" w:hAnsi="Calibri" w:cs="Calibri"/>
          <w:sz w:val="22"/>
          <w:szCs w:val="22"/>
        </w:rPr>
      </w:pPr>
      <w:r>
        <w:rPr>
          <w:rFonts w:ascii="Calibri" w:eastAsia="Calibri" w:hAnsi="Calibri" w:cs="Calibri"/>
          <w:sz w:val="22"/>
          <w:szCs w:val="22"/>
        </w:rPr>
        <w:t>Facilitar la interpretación de los resultados de los modelos predictivos.</w:t>
      </w:r>
    </w:p>
    <w:p w14:paraId="00000421" w14:textId="77777777" w:rsidR="00C6236C" w:rsidRDefault="00000000">
      <w:pPr>
        <w:numPr>
          <w:ilvl w:val="0"/>
          <w:numId w:val="5"/>
        </w:numPr>
        <w:jc w:val="both"/>
        <w:rPr>
          <w:rFonts w:ascii="Calibri" w:eastAsia="Calibri" w:hAnsi="Calibri" w:cs="Calibri"/>
          <w:sz w:val="22"/>
          <w:szCs w:val="22"/>
        </w:rPr>
      </w:pPr>
      <w:r>
        <w:rPr>
          <w:rFonts w:ascii="Calibri" w:eastAsia="Calibri" w:hAnsi="Calibri" w:cs="Calibri"/>
          <w:sz w:val="22"/>
          <w:szCs w:val="22"/>
        </w:rPr>
        <w:t>Permitir la exploración comparativa entre zonas y modelos.</w:t>
      </w:r>
    </w:p>
    <w:p w14:paraId="00000422" w14:textId="77777777" w:rsidR="00C6236C" w:rsidRDefault="00000000">
      <w:pPr>
        <w:numPr>
          <w:ilvl w:val="0"/>
          <w:numId w:val="5"/>
        </w:numPr>
        <w:jc w:val="both"/>
        <w:rPr>
          <w:rFonts w:ascii="Calibri" w:eastAsia="Calibri" w:hAnsi="Calibri" w:cs="Calibri"/>
          <w:sz w:val="22"/>
          <w:szCs w:val="22"/>
        </w:rPr>
      </w:pPr>
      <w:r>
        <w:rPr>
          <w:rFonts w:ascii="Calibri" w:eastAsia="Calibri" w:hAnsi="Calibri" w:cs="Calibri"/>
          <w:sz w:val="22"/>
          <w:szCs w:val="22"/>
        </w:rPr>
        <w:t>Ofrecer una interfaz práctica para usuarios técnicos y no técnicos.</w:t>
      </w:r>
    </w:p>
    <w:p w14:paraId="00000423" w14:textId="77777777" w:rsidR="00C6236C" w:rsidRDefault="00000000">
      <w:pPr>
        <w:numPr>
          <w:ilvl w:val="0"/>
          <w:numId w:val="5"/>
        </w:numPr>
        <w:jc w:val="both"/>
        <w:rPr>
          <w:rFonts w:ascii="Calibri" w:eastAsia="Calibri" w:hAnsi="Calibri" w:cs="Calibri"/>
          <w:sz w:val="22"/>
          <w:szCs w:val="22"/>
        </w:rPr>
      </w:pPr>
      <w:r>
        <w:rPr>
          <w:rFonts w:ascii="Calibri" w:eastAsia="Calibri" w:hAnsi="Calibri" w:cs="Calibri"/>
          <w:sz w:val="22"/>
          <w:szCs w:val="22"/>
        </w:rPr>
        <w:t>Servir como prueba de concepto funcional de un sistema de predicción aplicado a infraestructura WiFi urbana.</w:t>
      </w:r>
    </w:p>
    <w:p w14:paraId="00000424" w14:textId="77777777" w:rsidR="00C6236C" w:rsidRDefault="00C6236C">
      <w:pPr>
        <w:jc w:val="both"/>
        <w:rPr>
          <w:rFonts w:ascii="Calibri" w:eastAsia="Calibri" w:hAnsi="Calibri" w:cs="Calibri"/>
          <w:sz w:val="22"/>
          <w:szCs w:val="22"/>
        </w:rPr>
      </w:pPr>
    </w:p>
    <w:p w14:paraId="00000425" w14:textId="77777777" w:rsidR="00C6236C" w:rsidRDefault="00000000">
      <w:pPr>
        <w:pStyle w:val="Ttulo2"/>
        <w:numPr>
          <w:ilvl w:val="1"/>
          <w:numId w:val="18"/>
        </w:numPr>
        <w:rPr>
          <w:b/>
          <w:bCs/>
          <w:sz w:val="22"/>
          <w:szCs w:val="22"/>
        </w:rPr>
      </w:pPr>
      <w:bookmarkStart w:id="59" w:name="_heading=h.g4he84721qjh" w:colFirst="0" w:colLast="0"/>
      <w:bookmarkEnd w:id="59"/>
      <w:r>
        <w:rPr>
          <w:b/>
          <w:bCs/>
          <w:sz w:val="22"/>
          <w:szCs w:val="22"/>
        </w:rPr>
        <w:t>Arquitectura general del prototipo</w:t>
      </w:r>
    </w:p>
    <w:p w14:paraId="00000426"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El prototipo fue desarrollado como una aplicación web interactiva utilizando la librería Streamlit de Python, desplegada en un entorno virtual.</w:t>
      </w:r>
    </w:p>
    <w:p w14:paraId="00000427"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La arquitectura lógica del prototipo se compone de los siguientes elementos:</w:t>
      </w:r>
    </w:p>
    <w:p w14:paraId="00000428" w14:textId="77777777" w:rsidR="00C6236C" w:rsidRDefault="00000000">
      <w:pPr>
        <w:numPr>
          <w:ilvl w:val="0"/>
          <w:numId w:val="6"/>
        </w:numPr>
        <w:jc w:val="both"/>
        <w:rPr>
          <w:rFonts w:ascii="Calibri" w:eastAsia="Calibri" w:hAnsi="Calibri" w:cs="Calibri"/>
          <w:sz w:val="22"/>
          <w:szCs w:val="22"/>
        </w:rPr>
      </w:pPr>
      <w:r>
        <w:rPr>
          <w:rFonts w:ascii="Calibri" w:eastAsia="Calibri" w:hAnsi="Calibri" w:cs="Calibri"/>
          <w:b/>
          <w:bCs/>
          <w:sz w:val="22"/>
          <w:szCs w:val="22"/>
        </w:rPr>
        <w:t>Capa de datos</w:t>
      </w:r>
    </w:p>
    <w:p w14:paraId="00000429" w14:textId="77777777" w:rsidR="00C6236C" w:rsidRDefault="00000000">
      <w:pPr>
        <w:numPr>
          <w:ilvl w:val="1"/>
          <w:numId w:val="6"/>
        </w:numPr>
        <w:jc w:val="both"/>
        <w:rPr>
          <w:rFonts w:ascii="Calibri" w:eastAsia="Calibri" w:hAnsi="Calibri" w:cs="Calibri"/>
          <w:sz w:val="22"/>
          <w:szCs w:val="22"/>
        </w:rPr>
      </w:pPr>
      <w:r>
        <w:rPr>
          <w:rFonts w:ascii="Calibri" w:eastAsia="Calibri" w:hAnsi="Calibri" w:cs="Calibri"/>
          <w:sz w:val="22"/>
          <w:szCs w:val="22"/>
        </w:rPr>
        <w:t>Archivos CSV que contienen:</w:t>
      </w:r>
    </w:p>
    <w:p w14:paraId="0000042A" w14:textId="77777777" w:rsidR="00C6236C" w:rsidRDefault="00000000">
      <w:pPr>
        <w:numPr>
          <w:ilvl w:val="2"/>
          <w:numId w:val="6"/>
        </w:numPr>
        <w:jc w:val="both"/>
        <w:rPr>
          <w:rFonts w:ascii="Calibri" w:eastAsia="Calibri" w:hAnsi="Calibri" w:cs="Calibri"/>
          <w:sz w:val="22"/>
          <w:szCs w:val="22"/>
        </w:rPr>
      </w:pPr>
      <w:r>
        <w:rPr>
          <w:rFonts w:ascii="Calibri" w:eastAsia="Calibri" w:hAnsi="Calibri" w:cs="Calibri"/>
          <w:sz w:val="22"/>
          <w:szCs w:val="22"/>
        </w:rPr>
        <w:t>Métricas de evaluación por modelo y zona.</w:t>
      </w:r>
    </w:p>
    <w:p w14:paraId="0000042B" w14:textId="77777777" w:rsidR="00C6236C" w:rsidRDefault="00000000">
      <w:pPr>
        <w:numPr>
          <w:ilvl w:val="2"/>
          <w:numId w:val="6"/>
        </w:numPr>
        <w:jc w:val="both"/>
        <w:rPr>
          <w:rFonts w:ascii="Calibri" w:eastAsia="Calibri" w:hAnsi="Calibri" w:cs="Calibri"/>
          <w:sz w:val="22"/>
          <w:szCs w:val="22"/>
        </w:rPr>
      </w:pPr>
      <w:r>
        <w:rPr>
          <w:rFonts w:ascii="Calibri" w:eastAsia="Calibri" w:hAnsi="Calibri" w:cs="Calibri"/>
          <w:sz w:val="22"/>
          <w:szCs w:val="22"/>
        </w:rPr>
        <w:t>Resultados de los mejores modelos por zona.</w:t>
      </w:r>
    </w:p>
    <w:p w14:paraId="0000042C" w14:textId="77777777" w:rsidR="00C6236C" w:rsidRDefault="00000000">
      <w:pPr>
        <w:numPr>
          <w:ilvl w:val="2"/>
          <w:numId w:val="6"/>
        </w:numPr>
        <w:jc w:val="both"/>
        <w:rPr>
          <w:rFonts w:ascii="Calibri" w:eastAsia="Calibri" w:hAnsi="Calibri" w:cs="Calibri"/>
          <w:sz w:val="22"/>
          <w:szCs w:val="22"/>
        </w:rPr>
      </w:pPr>
      <w:r>
        <w:rPr>
          <w:rFonts w:ascii="Calibri" w:eastAsia="Calibri" w:hAnsi="Calibri" w:cs="Calibri"/>
          <w:sz w:val="22"/>
          <w:szCs w:val="22"/>
        </w:rPr>
        <w:t>Resultados globales de desempeño de los modelos.</w:t>
      </w:r>
    </w:p>
    <w:p w14:paraId="0000042D" w14:textId="77777777" w:rsidR="00C6236C" w:rsidRDefault="00000000">
      <w:pPr>
        <w:numPr>
          <w:ilvl w:val="1"/>
          <w:numId w:val="6"/>
        </w:numPr>
        <w:jc w:val="both"/>
        <w:rPr>
          <w:rFonts w:ascii="Calibri" w:eastAsia="Calibri" w:hAnsi="Calibri" w:cs="Calibri"/>
          <w:sz w:val="22"/>
          <w:szCs w:val="22"/>
        </w:rPr>
      </w:pPr>
      <w:r>
        <w:rPr>
          <w:rFonts w:ascii="Calibri" w:eastAsia="Calibri" w:hAnsi="Calibri" w:cs="Calibri"/>
          <w:sz w:val="22"/>
          <w:szCs w:val="22"/>
        </w:rPr>
        <w:t>Modelos de cada zona.</w:t>
      </w:r>
    </w:p>
    <w:p w14:paraId="0000042E" w14:textId="77777777" w:rsidR="00C6236C" w:rsidRDefault="00000000">
      <w:pPr>
        <w:numPr>
          <w:ilvl w:val="2"/>
          <w:numId w:val="16"/>
        </w:numPr>
        <w:jc w:val="both"/>
        <w:rPr>
          <w:rFonts w:ascii="Calibri" w:eastAsia="Calibri" w:hAnsi="Calibri" w:cs="Calibri"/>
          <w:sz w:val="22"/>
          <w:szCs w:val="22"/>
        </w:rPr>
      </w:pPr>
      <w:r>
        <w:rPr>
          <w:rFonts w:ascii="Calibri" w:eastAsia="Calibri" w:hAnsi="Calibri" w:cs="Calibri"/>
          <w:sz w:val="22"/>
          <w:szCs w:val="22"/>
        </w:rPr>
        <w:t>Archivos del mejor modelo de cada zona en formato .joblib, se cargan en streamlit y dependiendo de la zona y variables de entrada arroja una predicción.</w:t>
      </w:r>
    </w:p>
    <w:p w14:paraId="0000042F" w14:textId="77777777" w:rsidR="00C6236C" w:rsidRDefault="00C6236C">
      <w:pPr>
        <w:jc w:val="both"/>
        <w:rPr>
          <w:rFonts w:ascii="Calibri" w:eastAsia="Calibri" w:hAnsi="Calibri" w:cs="Calibri"/>
          <w:sz w:val="22"/>
          <w:szCs w:val="22"/>
        </w:rPr>
      </w:pPr>
    </w:p>
    <w:p w14:paraId="00000430" w14:textId="77777777" w:rsidR="00C6236C" w:rsidRDefault="00000000">
      <w:pPr>
        <w:numPr>
          <w:ilvl w:val="0"/>
          <w:numId w:val="6"/>
        </w:numPr>
        <w:jc w:val="both"/>
        <w:rPr>
          <w:rFonts w:ascii="Calibri" w:eastAsia="Calibri" w:hAnsi="Calibri" w:cs="Calibri"/>
          <w:sz w:val="22"/>
          <w:szCs w:val="22"/>
        </w:rPr>
      </w:pPr>
      <w:r>
        <w:rPr>
          <w:rFonts w:ascii="Calibri" w:eastAsia="Calibri" w:hAnsi="Calibri" w:cs="Calibri"/>
          <w:b/>
          <w:bCs/>
          <w:sz w:val="22"/>
          <w:szCs w:val="22"/>
        </w:rPr>
        <w:t>Capa de procesamiento</w:t>
      </w:r>
    </w:p>
    <w:p w14:paraId="00000431" w14:textId="77777777" w:rsidR="00C6236C" w:rsidRDefault="00000000">
      <w:pPr>
        <w:numPr>
          <w:ilvl w:val="1"/>
          <w:numId w:val="6"/>
        </w:numPr>
        <w:jc w:val="both"/>
        <w:rPr>
          <w:rFonts w:ascii="Calibri" w:eastAsia="Calibri" w:hAnsi="Calibri" w:cs="Calibri"/>
          <w:sz w:val="22"/>
          <w:szCs w:val="22"/>
        </w:rPr>
      </w:pPr>
      <w:r>
        <w:rPr>
          <w:rFonts w:ascii="Calibri" w:eastAsia="Calibri" w:hAnsi="Calibri" w:cs="Calibri"/>
          <w:sz w:val="22"/>
          <w:szCs w:val="22"/>
        </w:rPr>
        <w:t>Lectura, limpieza y normalización de datos.</w:t>
      </w:r>
    </w:p>
    <w:p w14:paraId="00000432" w14:textId="77777777" w:rsidR="00C6236C" w:rsidRDefault="00000000">
      <w:pPr>
        <w:numPr>
          <w:ilvl w:val="1"/>
          <w:numId w:val="6"/>
        </w:numPr>
        <w:jc w:val="both"/>
        <w:rPr>
          <w:rFonts w:ascii="Calibri" w:eastAsia="Calibri" w:hAnsi="Calibri" w:cs="Calibri"/>
          <w:sz w:val="22"/>
          <w:szCs w:val="22"/>
        </w:rPr>
      </w:pPr>
      <w:r>
        <w:rPr>
          <w:rFonts w:ascii="Calibri" w:eastAsia="Calibri" w:hAnsi="Calibri" w:cs="Calibri"/>
          <w:sz w:val="22"/>
          <w:szCs w:val="22"/>
        </w:rPr>
        <w:t>Cálculo de métricas agregadas (promedios, rankings, mejoras).</w:t>
      </w:r>
    </w:p>
    <w:p w14:paraId="00000433" w14:textId="77777777" w:rsidR="00C6236C" w:rsidRDefault="00000000">
      <w:pPr>
        <w:numPr>
          <w:ilvl w:val="1"/>
          <w:numId w:val="6"/>
        </w:numPr>
        <w:jc w:val="both"/>
        <w:rPr>
          <w:rFonts w:ascii="Calibri" w:eastAsia="Calibri" w:hAnsi="Calibri" w:cs="Calibri"/>
          <w:sz w:val="22"/>
          <w:szCs w:val="22"/>
        </w:rPr>
      </w:pPr>
      <w:r>
        <w:rPr>
          <w:rFonts w:ascii="Calibri" w:eastAsia="Calibri" w:hAnsi="Calibri" w:cs="Calibri"/>
          <w:sz w:val="22"/>
          <w:szCs w:val="22"/>
        </w:rPr>
        <w:t>Filtrado dinámico por modelo y zona.</w:t>
      </w:r>
    </w:p>
    <w:p w14:paraId="00000434" w14:textId="77777777" w:rsidR="00C6236C" w:rsidRDefault="00000000">
      <w:pPr>
        <w:numPr>
          <w:ilvl w:val="1"/>
          <w:numId w:val="6"/>
        </w:numPr>
        <w:jc w:val="both"/>
        <w:rPr>
          <w:rFonts w:ascii="Calibri" w:eastAsia="Calibri" w:hAnsi="Calibri" w:cs="Calibri"/>
          <w:sz w:val="22"/>
          <w:szCs w:val="22"/>
        </w:rPr>
      </w:pPr>
      <w:r>
        <w:rPr>
          <w:rFonts w:ascii="Calibri" w:eastAsia="Calibri" w:hAnsi="Calibri" w:cs="Calibri"/>
          <w:sz w:val="22"/>
          <w:szCs w:val="22"/>
        </w:rPr>
        <w:t>Lógica de simulación de predicción interactiva.</w:t>
      </w:r>
    </w:p>
    <w:p w14:paraId="00000435" w14:textId="77777777" w:rsidR="00C6236C" w:rsidRDefault="00000000">
      <w:pPr>
        <w:numPr>
          <w:ilvl w:val="0"/>
          <w:numId w:val="6"/>
        </w:numPr>
        <w:jc w:val="both"/>
        <w:rPr>
          <w:rFonts w:ascii="Calibri" w:eastAsia="Calibri" w:hAnsi="Calibri" w:cs="Calibri"/>
          <w:sz w:val="22"/>
          <w:szCs w:val="22"/>
        </w:rPr>
      </w:pPr>
      <w:r>
        <w:rPr>
          <w:rFonts w:ascii="Calibri" w:eastAsia="Calibri" w:hAnsi="Calibri" w:cs="Calibri"/>
          <w:b/>
          <w:bCs/>
          <w:sz w:val="22"/>
          <w:szCs w:val="22"/>
        </w:rPr>
        <w:t>Capa de visualización</w:t>
      </w:r>
    </w:p>
    <w:p w14:paraId="00000436" w14:textId="77777777" w:rsidR="00C6236C" w:rsidRDefault="00000000">
      <w:pPr>
        <w:numPr>
          <w:ilvl w:val="1"/>
          <w:numId w:val="6"/>
        </w:numPr>
        <w:jc w:val="both"/>
        <w:rPr>
          <w:rFonts w:ascii="Calibri" w:eastAsia="Calibri" w:hAnsi="Calibri" w:cs="Calibri"/>
          <w:sz w:val="22"/>
          <w:szCs w:val="22"/>
        </w:rPr>
      </w:pPr>
      <w:r>
        <w:rPr>
          <w:rFonts w:ascii="Calibri" w:eastAsia="Calibri" w:hAnsi="Calibri" w:cs="Calibri"/>
          <w:sz w:val="22"/>
          <w:szCs w:val="22"/>
        </w:rPr>
        <w:t>Gráficos interactivos (barras, líneas, dispersión, torta).</w:t>
      </w:r>
    </w:p>
    <w:p w14:paraId="00000437" w14:textId="77777777" w:rsidR="00C6236C" w:rsidRDefault="00000000">
      <w:pPr>
        <w:numPr>
          <w:ilvl w:val="1"/>
          <w:numId w:val="6"/>
        </w:numPr>
        <w:jc w:val="both"/>
        <w:rPr>
          <w:rFonts w:ascii="Calibri" w:eastAsia="Calibri" w:hAnsi="Calibri" w:cs="Calibri"/>
          <w:sz w:val="22"/>
          <w:szCs w:val="22"/>
        </w:rPr>
      </w:pPr>
      <w:r>
        <w:rPr>
          <w:rFonts w:ascii="Calibri" w:eastAsia="Calibri" w:hAnsi="Calibri" w:cs="Calibri"/>
          <w:sz w:val="22"/>
          <w:szCs w:val="22"/>
        </w:rPr>
        <w:t>Tablas dinámicas.</w:t>
      </w:r>
    </w:p>
    <w:p w14:paraId="00000438" w14:textId="77777777" w:rsidR="00C6236C" w:rsidRDefault="00000000">
      <w:pPr>
        <w:numPr>
          <w:ilvl w:val="1"/>
          <w:numId w:val="6"/>
        </w:numPr>
        <w:jc w:val="both"/>
        <w:rPr>
          <w:rFonts w:ascii="Calibri" w:eastAsia="Calibri" w:hAnsi="Calibri" w:cs="Calibri"/>
          <w:sz w:val="22"/>
          <w:szCs w:val="22"/>
        </w:rPr>
      </w:pPr>
      <w:r>
        <w:rPr>
          <w:rFonts w:ascii="Calibri" w:eastAsia="Calibri" w:hAnsi="Calibri" w:cs="Calibri"/>
          <w:sz w:val="22"/>
          <w:szCs w:val="22"/>
        </w:rPr>
        <w:t>Visualización de imágenes de predicción temporal.</w:t>
      </w:r>
    </w:p>
    <w:p w14:paraId="00000439" w14:textId="77777777" w:rsidR="00C6236C" w:rsidRDefault="00000000">
      <w:pPr>
        <w:numPr>
          <w:ilvl w:val="0"/>
          <w:numId w:val="6"/>
        </w:numPr>
        <w:jc w:val="both"/>
        <w:rPr>
          <w:rFonts w:ascii="Calibri" w:eastAsia="Calibri" w:hAnsi="Calibri" w:cs="Calibri"/>
          <w:sz w:val="22"/>
          <w:szCs w:val="22"/>
        </w:rPr>
      </w:pPr>
      <w:r>
        <w:rPr>
          <w:rFonts w:ascii="Calibri" w:eastAsia="Calibri" w:hAnsi="Calibri" w:cs="Calibri"/>
          <w:b/>
          <w:bCs/>
          <w:sz w:val="22"/>
          <w:szCs w:val="22"/>
        </w:rPr>
        <w:t>Capa de interacción</w:t>
      </w:r>
    </w:p>
    <w:p w14:paraId="0000043A" w14:textId="77777777" w:rsidR="00C6236C" w:rsidRDefault="00000000">
      <w:pPr>
        <w:numPr>
          <w:ilvl w:val="1"/>
          <w:numId w:val="6"/>
        </w:numPr>
        <w:jc w:val="both"/>
        <w:rPr>
          <w:rFonts w:ascii="Calibri" w:eastAsia="Calibri" w:hAnsi="Calibri" w:cs="Calibri"/>
          <w:sz w:val="22"/>
          <w:szCs w:val="22"/>
        </w:rPr>
      </w:pPr>
      <w:r>
        <w:rPr>
          <w:rFonts w:ascii="Calibri" w:eastAsia="Calibri" w:hAnsi="Calibri" w:cs="Calibri"/>
          <w:sz w:val="22"/>
          <w:szCs w:val="22"/>
        </w:rPr>
        <w:t>Panel lateral de navegación.</w:t>
      </w:r>
    </w:p>
    <w:p w14:paraId="0000043B" w14:textId="77777777" w:rsidR="00C6236C" w:rsidRDefault="00000000">
      <w:pPr>
        <w:numPr>
          <w:ilvl w:val="1"/>
          <w:numId w:val="6"/>
        </w:numPr>
        <w:jc w:val="both"/>
        <w:rPr>
          <w:rFonts w:ascii="Calibri" w:eastAsia="Calibri" w:hAnsi="Calibri" w:cs="Calibri"/>
          <w:sz w:val="22"/>
          <w:szCs w:val="22"/>
        </w:rPr>
      </w:pPr>
      <w:r>
        <w:rPr>
          <w:rFonts w:ascii="Calibri" w:eastAsia="Calibri" w:hAnsi="Calibri" w:cs="Calibri"/>
          <w:sz w:val="22"/>
          <w:szCs w:val="22"/>
        </w:rPr>
        <w:t>Controles de selección (zonas, modelos, parámetros).</w:t>
      </w:r>
    </w:p>
    <w:p w14:paraId="0000043C" w14:textId="77777777" w:rsidR="00C6236C" w:rsidRDefault="00000000">
      <w:pPr>
        <w:numPr>
          <w:ilvl w:val="1"/>
          <w:numId w:val="6"/>
        </w:numPr>
        <w:jc w:val="both"/>
        <w:rPr>
          <w:rFonts w:ascii="Calibri" w:eastAsia="Calibri" w:hAnsi="Calibri" w:cs="Calibri"/>
          <w:sz w:val="22"/>
          <w:szCs w:val="22"/>
        </w:rPr>
      </w:pPr>
      <w:r>
        <w:rPr>
          <w:rFonts w:ascii="Calibri" w:eastAsia="Calibri" w:hAnsi="Calibri" w:cs="Calibri"/>
          <w:sz w:val="22"/>
          <w:szCs w:val="22"/>
        </w:rPr>
        <w:t>Navegación entre secciones del dashboard.</w:t>
      </w:r>
    </w:p>
    <w:p w14:paraId="0000043D" w14:textId="77777777" w:rsidR="00C6236C" w:rsidRDefault="00C6236C">
      <w:pPr>
        <w:jc w:val="both"/>
        <w:rPr>
          <w:rFonts w:ascii="Calibri" w:eastAsia="Calibri" w:hAnsi="Calibri" w:cs="Calibri"/>
          <w:sz w:val="22"/>
          <w:szCs w:val="22"/>
        </w:rPr>
      </w:pPr>
    </w:p>
    <w:p w14:paraId="0000043E" w14:textId="77777777" w:rsidR="00C6236C" w:rsidRDefault="00000000">
      <w:pPr>
        <w:pStyle w:val="Ttulo2"/>
        <w:numPr>
          <w:ilvl w:val="1"/>
          <w:numId w:val="18"/>
        </w:numPr>
        <w:rPr>
          <w:b/>
          <w:bCs/>
          <w:sz w:val="22"/>
          <w:szCs w:val="22"/>
        </w:rPr>
      </w:pPr>
      <w:bookmarkStart w:id="60" w:name="_heading=h.x9h4tmx3j812" w:colFirst="0" w:colLast="0"/>
      <w:bookmarkEnd w:id="60"/>
      <w:r>
        <w:rPr>
          <w:b/>
          <w:bCs/>
          <w:sz w:val="22"/>
          <w:szCs w:val="22"/>
        </w:rPr>
        <w:t>Librerías y herramientas utilizadas</w:t>
      </w:r>
    </w:p>
    <w:p w14:paraId="0000043F"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 xml:space="preserve">El prototipo fue implementado principalmente en </w:t>
      </w:r>
      <w:r>
        <w:rPr>
          <w:rFonts w:ascii="Calibri" w:eastAsia="Calibri" w:hAnsi="Calibri" w:cs="Calibri"/>
          <w:b/>
          <w:bCs/>
          <w:sz w:val="22"/>
          <w:szCs w:val="22"/>
        </w:rPr>
        <w:t>Python</w:t>
      </w:r>
      <w:r>
        <w:rPr>
          <w:rFonts w:ascii="Calibri" w:eastAsia="Calibri" w:hAnsi="Calibri" w:cs="Calibri"/>
          <w:sz w:val="22"/>
          <w:szCs w:val="22"/>
        </w:rPr>
        <w:t>, apoyándose en las siguientes librerías:</w:t>
      </w:r>
    </w:p>
    <w:p w14:paraId="00000440" w14:textId="77777777" w:rsidR="00C6236C" w:rsidRDefault="00000000">
      <w:pPr>
        <w:numPr>
          <w:ilvl w:val="0"/>
          <w:numId w:val="7"/>
        </w:numPr>
        <w:jc w:val="both"/>
        <w:rPr>
          <w:rFonts w:ascii="Calibri" w:eastAsia="Calibri" w:hAnsi="Calibri" w:cs="Calibri"/>
          <w:sz w:val="22"/>
          <w:szCs w:val="22"/>
        </w:rPr>
      </w:pPr>
      <w:r>
        <w:rPr>
          <w:rFonts w:ascii="Calibri" w:eastAsia="Calibri" w:hAnsi="Calibri" w:cs="Calibri"/>
          <w:b/>
          <w:bCs/>
          <w:sz w:val="22"/>
          <w:szCs w:val="22"/>
        </w:rPr>
        <w:t>Streamlit</w:t>
      </w:r>
      <w:r>
        <w:rPr>
          <w:rFonts w:ascii="Calibri" w:eastAsia="Calibri" w:hAnsi="Calibri" w:cs="Calibri"/>
          <w:sz w:val="22"/>
          <w:szCs w:val="22"/>
        </w:rPr>
        <w:t>: desarrollo de la interfaz web interactiva.</w:t>
      </w:r>
    </w:p>
    <w:p w14:paraId="00000441" w14:textId="77777777" w:rsidR="00C6236C" w:rsidRDefault="00000000">
      <w:pPr>
        <w:numPr>
          <w:ilvl w:val="0"/>
          <w:numId w:val="7"/>
        </w:numPr>
        <w:jc w:val="both"/>
        <w:rPr>
          <w:rFonts w:ascii="Calibri" w:eastAsia="Calibri" w:hAnsi="Calibri" w:cs="Calibri"/>
          <w:sz w:val="22"/>
          <w:szCs w:val="22"/>
        </w:rPr>
      </w:pPr>
      <w:r>
        <w:rPr>
          <w:rFonts w:ascii="Calibri" w:eastAsia="Calibri" w:hAnsi="Calibri" w:cs="Calibri"/>
          <w:b/>
          <w:bCs/>
          <w:sz w:val="22"/>
          <w:szCs w:val="22"/>
        </w:rPr>
        <w:lastRenderedPageBreak/>
        <w:t>Pandas</w:t>
      </w:r>
      <w:r>
        <w:rPr>
          <w:rFonts w:ascii="Calibri" w:eastAsia="Calibri" w:hAnsi="Calibri" w:cs="Calibri"/>
          <w:sz w:val="22"/>
          <w:szCs w:val="22"/>
        </w:rPr>
        <w:t xml:space="preserve"> y </w:t>
      </w:r>
      <w:r>
        <w:rPr>
          <w:rFonts w:ascii="Calibri" w:eastAsia="Calibri" w:hAnsi="Calibri" w:cs="Calibri"/>
          <w:b/>
          <w:bCs/>
          <w:sz w:val="22"/>
          <w:szCs w:val="22"/>
        </w:rPr>
        <w:t>NumPy</w:t>
      </w:r>
      <w:r>
        <w:rPr>
          <w:rFonts w:ascii="Calibri" w:eastAsia="Calibri" w:hAnsi="Calibri" w:cs="Calibri"/>
          <w:sz w:val="22"/>
          <w:szCs w:val="22"/>
        </w:rPr>
        <w:t>: manipulación y análisis de datos.</w:t>
      </w:r>
    </w:p>
    <w:p w14:paraId="00000442" w14:textId="77777777" w:rsidR="00C6236C" w:rsidRDefault="00000000">
      <w:pPr>
        <w:numPr>
          <w:ilvl w:val="0"/>
          <w:numId w:val="7"/>
        </w:numPr>
        <w:jc w:val="both"/>
        <w:rPr>
          <w:rFonts w:ascii="Calibri" w:eastAsia="Calibri" w:hAnsi="Calibri" w:cs="Calibri"/>
          <w:sz w:val="22"/>
          <w:szCs w:val="22"/>
        </w:rPr>
      </w:pPr>
      <w:r>
        <w:rPr>
          <w:rFonts w:ascii="Calibri" w:eastAsia="Calibri" w:hAnsi="Calibri" w:cs="Calibri"/>
          <w:b/>
          <w:bCs/>
          <w:sz w:val="22"/>
          <w:szCs w:val="22"/>
        </w:rPr>
        <w:t>Plotly</w:t>
      </w:r>
      <w:r>
        <w:rPr>
          <w:rFonts w:ascii="Calibri" w:eastAsia="Calibri" w:hAnsi="Calibri" w:cs="Calibri"/>
          <w:sz w:val="22"/>
          <w:szCs w:val="22"/>
        </w:rPr>
        <w:t>: generación de visualizaciones interactivas.</w:t>
      </w:r>
    </w:p>
    <w:p w14:paraId="00000443" w14:textId="77777777" w:rsidR="00C6236C" w:rsidRDefault="00000000">
      <w:pPr>
        <w:numPr>
          <w:ilvl w:val="0"/>
          <w:numId w:val="7"/>
        </w:numPr>
        <w:jc w:val="both"/>
        <w:rPr>
          <w:rFonts w:ascii="Calibri" w:eastAsia="Calibri" w:hAnsi="Calibri" w:cs="Calibri"/>
          <w:sz w:val="22"/>
          <w:szCs w:val="22"/>
        </w:rPr>
      </w:pPr>
      <w:r>
        <w:rPr>
          <w:rFonts w:ascii="Calibri" w:eastAsia="Calibri" w:hAnsi="Calibri" w:cs="Calibri"/>
          <w:b/>
          <w:bCs/>
          <w:sz w:val="22"/>
          <w:szCs w:val="22"/>
        </w:rPr>
        <w:t>Pillow (PIL)</w:t>
      </w:r>
      <w:r>
        <w:rPr>
          <w:rFonts w:ascii="Calibri" w:eastAsia="Calibri" w:hAnsi="Calibri" w:cs="Calibri"/>
          <w:sz w:val="22"/>
          <w:szCs w:val="22"/>
        </w:rPr>
        <w:t>: carga y despliegue de imágenes.</w:t>
      </w:r>
    </w:p>
    <w:p w14:paraId="00000444" w14:textId="77777777" w:rsidR="00C6236C" w:rsidRDefault="00000000">
      <w:pPr>
        <w:numPr>
          <w:ilvl w:val="0"/>
          <w:numId w:val="7"/>
        </w:numPr>
        <w:jc w:val="both"/>
        <w:rPr>
          <w:rFonts w:ascii="Calibri" w:eastAsia="Calibri" w:hAnsi="Calibri" w:cs="Calibri"/>
          <w:sz w:val="22"/>
          <w:szCs w:val="22"/>
        </w:rPr>
      </w:pPr>
      <w:r>
        <w:rPr>
          <w:rFonts w:ascii="Calibri" w:eastAsia="Calibri" w:hAnsi="Calibri" w:cs="Calibri"/>
          <w:b/>
          <w:bCs/>
          <w:sz w:val="22"/>
          <w:szCs w:val="22"/>
        </w:rPr>
        <w:t>Pathlib y Glob</w:t>
      </w:r>
      <w:r>
        <w:rPr>
          <w:rFonts w:ascii="Calibri" w:eastAsia="Calibri" w:hAnsi="Calibri" w:cs="Calibri"/>
          <w:sz w:val="22"/>
          <w:szCs w:val="22"/>
        </w:rPr>
        <w:t>: gestión de archivos y directorios.</w:t>
      </w:r>
    </w:p>
    <w:p w14:paraId="00000445"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 xml:space="preserve">Estas herramientas permitieron construir un prototipo </w:t>
      </w:r>
      <w:r>
        <w:rPr>
          <w:rFonts w:ascii="Calibri" w:eastAsia="Calibri" w:hAnsi="Calibri" w:cs="Calibri"/>
          <w:b/>
          <w:bCs/>
          <w:sz w:val="22"/>
          <w:szCs w:val="22"/>
        </w:rPr>
        <w:t>ligero, reproducible y fácilmente desplegable</w:t>
      </w:r>
      <w:r>
        <w:rPr>
          <w:rFonts w:ascii="Calibri" w:eastAsia="Calibri" w:hAnsi="Calibri" w:cs="Calibri"/>
          <w:sz w:val="22"/>
          <w:szCs w:val="22"/>
        </w:rPr>
        <w:t>, sin necesidad de infraestructura compleja.</w:t>
      </w:r>
    </w:p>
    <w:p w14:paraId="00000446" w14:textId="77777777" w:rsidR="00C6236C" w:rsidRDefault="00C6236C">
      <w:pPr>
        <w:jc w:val="both"/>
        <w:rPr>
          <w:rFonts w:ascii="Calibri" w:eastAsia="Calibri" w:hAnsi="Calibri" w:cs="Calibri"/>
          <w:sz w:val="22"/>
          <w:szCs w:val="22"/>
        </w:rPr>
      </w:pPr>
    </w:p>
    <w:p w14:paraId="00000447" w14:textId="77777777" w:rsidR="00C6236C" w:rsidRDefault="00000000">
      <w:pPr>
        <w:pStyle w:val="Ttulo2"/>
        <w:numPr>
          <w:ilvl w:val="1"/>
          <w:numId w:val="18"/>
        </w:numPr>
        <w:rPr>
          <w:b/>
          <w:bCs/>
          <w:sz w:val="22"/>
          <w:szCs w:val="22"/>
        </w:rPr>
      </w:pPr>
      <w:bookmarkStart w:id="61" w:name="_heading=h.ocumeisyuecm" w:colFirst="0" w:colLast="0"/>
      <w:bookmarkEnd w:id="61"/>
      <w:r>
        <w:rPr>
          <w:b/>
          <w:bCs/>
          <w:sz w:val="22"/>
          <w:szCs w:val="22"/>
        </w:rPr>
        <w:t>Estructura funcional del dashboard</w:t>
      </w:r>
    </w:p>
    <w:p w14:paraId="00000448" w14:textId="77777777" w:rsidR="00C6236C" w:rsidRDefault="00C6236C">
      <w:pPr>
        <w:jc w:val="both"/>
        <w:rPr>
          <w:rFonts w:ascii="Calibri" w:eastAsia="Calibri" w:hAnsi="Calibri" w:cs="Calibri"/>
          <w:b/>
          <w:bCs/>
          <w:sz w:val="22"/>
          <w:szCs w:val="22"/>
        </w:rPr>
      </w:pPr>
    </w:p>
    <w:p w14:paraId="00000449"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 xml:space="preserve">El dashboard se organiza en </w:t>
      </w:r>
      <w:r>
        <w:rPr>
          <w:rFonts w:ascii="Calibri" w:eastAsia="Calibri" w:hAnsi="Calibri" w:cs="Calibri"/>
          <w:b/>
          <w:bCs/>
          <w:sz w:val="22"/>
          <w:szCs w:val="22"/>
        </w:rPr>
        <w:t>tres secciones principales</w:t>
      </w:r>
      <w:r>
        <w:rPr>
          <w:rFonts w:ascii="Calibri" w:eastAsia="Calibri" w:hAnsi="Calibri" w:cs="Calibri"/>
          <w:sz w:val="22"/>
          <w:szCs w:val="22"/>
        </w:rPr>
        <w:t>, accesibles desde el panel lateral izquierdo:</w:t>
      </w:r>
    </w:p>
    <w:p w14:paraId="0000044A" w14:textId="77777777" w:rsidR="00C6236C" w:rsidRDefault="00C6236C">
      <w:pPr>
        <w:jc w:val="both"/>
        <w:rPr>
          <w:rFonts w:ascii="Calibri" w:eastAsia="Calibri" w:hAnsi="Calibri" w:cs="Calibri"/>
          <w:b/>
          <w:bCs/>
          <w:sz w:val="22"/>
          <w:szCs w:val="22"/>
        </w:rPr>
      </w:pPr>
    </w:p>
    <w:p w14:paraId="0000044B" w14:textId="77777777" w:rsidR="00C6236C" w:rsidRDefault="00000000">
      <w:pPr>
        <w:pStyle w:val="Ttulo3"/>
        <w:numPr>
          <w:ilvl w:val="2"/>
          <w:numId w:val="18"/>
        </w:numPr>
        <w:rPr>
          <w:rFonts w:ascii="Calibri" w:eastAsia="Calibri" w:hAnsi="Calibri" w:cs="Calibri"/>
          <w:sz w:val="22"/>
          <w:szCs w:val="22"/>
        </w:rPr>
      </w:pPr>
      <w:bookmarkStart w:id="62" w:name="_heading=h.hlnqtan21v18" w:colFirst="0" w:colLast="0"/>
      <w:bookmarkEnd w:id="62"/>
      <w:r>
        <w:rPr>
          <w:rFonts w:ascii="Calibri" w:eastAsia="Calibri" w:hAnsi="Calibri" w:cs="Calibri"/>
          <w:sz w:val="22"/>
          <w:szCs w:val="22"/>
        </w:rPr>
        <w:t>Predicción interactiva</w:t>
      </w:r>
    </w:p>
    <w:p w14:paraId="0000044C" w14:textId="77777777" w:rsidR="00C6236C" w:rsidRDefault="00C6236C">
      <w:pPr>
        <w:jc w:val="both"/>
        <w:rPr>
          <w:rFonts w:ascii="Calibri" w:eastAsia="Calibri" w:hAnsi="Calibri" w:cs="Calibri"/>
          <w:b/>
          <w:bCs/>
          <w:sz w:val="22"/>
          <w:szCs w:val="22"/>
        </w:rPr>
      </w:pPr>
    </w:p>
    <w:p w14:paraId="0000044D" w14:textId="77777777" w:rsidR="00C6236C" w:rsidRDefault="00000000">
      <w:pPr>
        <w:jc w:val="center"/>
        <w:rPr>
          <w:rFonts w:ascii="Calibri" w:eastAsia="Calibri" w:hAnsi="Calibri" w:cs="Calibri"/>
          <w:b/>
          <w:bCs/>
          <w:sz w:val="22"/>
          <w:szCs w:val="22"/>
        </w:rPr>
      </w:pPr>
      <w:r>
        <w:rPr>
          <w:noProof/>
        </w:rPr>
        <w:drawing>
          <wp:inline distT="0" distB="0" distL="0" distR="0" wp14:anchorId="41BE4ABA" wp14:editId="3C45A287">
            <wp:extent cx="5346994" cy="2608989"/>
            <wp:effectExtent l="0" t="0" r="0" b="0"/>
            <wp:docPr id="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5346994" cy="2608989"/>
                    </a:xfrm>
                    <a:prstGeom prst="rect">
                      <a:avLst/>
                    </a:prstGeom>
                    <a:ln/>
                  </pic:spPr>
                </pic:pic>
              </a:graphicData>
            </a:graphic>
          </wp:inline>
        </w:drawing>
      </w:r>
    </w:p>
    <w:p w14:paraId="0000044E"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Esta sección permite al usuario:</w:t>
      </w:r>
    </w:p>
    <w:p w14:paraId="0000044F" w14:textId="77777777" w:rsidR="00C6236C" w:rsidRDefault="00000000">
      <w:pPr>
        <w:numPr>
          <w:ilvl w:val="0"/>
          <w:numId w:val="8"/>
        </w:numPr>
        <w:jc w:val="both"/>
        <w:rPr>
          <w:rFonts w:ascii="Calibri" w:eastAsia="Calibri" w:hAnsi="Calibri" w:cs="Calibri"/>
          <w:sz w:val="22"/>
          <w:szCs w:val="22"/>
        </w:rPr>
      </w:pPr>
      <w:r>
        <w:rPr>
          <w:rFonts w:ascii="Calibri" w:eastAsia="Calibri" w:hAnsi="Calibri" w:cs="Calibri"/>
          <w:sz w:val="22"/>
          <w:szCs w:val="22"/>
        </w:rPr>
        <w:t xml:space="preserve">Seleccionar una </w:t>
      </w:r>
      <w:r>
        <w:rPr>
          <w:rFonts w:ascii="Calibri" w:eastAsia="Calibri" w:hAnsi="Calibri" w:cs="Calibri"/>
          <w:b/>
          <w:bCs/>
          <w:sz w:val="22"/>
          <w:szCs w:val="22"/>
        </w:rPr>
        <w:t>zona WiFi específica</w:t>
      </w:r>
      <w:r>
        <w:rPr>
          <w:rFonts w:ascii="Calibri" w:eastAsia="Calibri" w:hAnsi="Calibri" w:cs="Calibri"/>
          <w:sz w:val="22"/>
          <w:szCs w:val="22"/>
        </w:rPr>
        <w:t>.</w:t>
      </w:r>
    </w:p>
    <w:p w14:paraId="00000450" w14:textId="77777777" w:rsidR="00C6236C" w:rsidRDefault="00000000">
      <w:pPr>
        <w:numPr>
          <w:ilvl w:val="0"/>
          <w:numId w:val="8"/>
        </w:numPr>
        <w:jc w:val="both"/>
        <w:rPr>
          <w:rFonts w:ascii="Calibri" w:eastAsia="Calibri" w:hAnsi="Calibri" w:cs="Calibri"/>
          <w:sz w:val="22"/>
          <w:szCs w:val="22"/>
        </w:rPr>
      </w:pPr>
      <w:r>
        <w:rPr>
          <w:rFonts w:ascii="Calibri" w:eastAsia="Calibri" w:hAnsi="Calibri" w:cs="Calibri"/>
          <w:sz w:val="22"/>
          <w:szCs w:val="22"/>
        </w:rPr>
        <w:t>Definir parámetros de entrada:</w:t>
      </w:r>
    </w:p>
    <w:p w14:paraId="00000451" w14:textId="77777777" w:rsidR="00C6236C" w:rsidRDefault="00000000">
      <w:pPr>
        <w:numPr>
          <w:ilvl w:val="1"/>
          <w:numId w:val="8"/>
        </w:numPr>
        <w:jc w:val="both"/>
        <w:rPr>
          <w:rFonts w:ascii="Calibri" w:eastAsia="Calibri" w:hAnsi="Calibri" w:cs="Calibri"/>
          <w:sz w:val="22"/>
          <w:szCs w:val="22"/>
        </w:rPr>
      </w:pPr>
      <w:r>
        <w:rPr>
          <w:rFonts w:ascii="Calibri" w:eastAsia="Calibri" w:hAnsi="Calibri" w:cs="Calibri"/>
          <w:sz w:val="22"/>
          <w:szCs w:val="22"/>
        </w:rPr>
        <w:t>Porcentaje de uso.</w:t>
      </w:r>
    </w:p>
    <w:p w14:paraId="00000452" w14:textId="77777777" w:rsidR="00C6236C" w:rsidRDefault="00000000">
      <w:pPr>
        <w:numPr>
          <w:ilvl w:val="1"/>
          <w:numId w:val="8"/>
        </w:numPr>
        <w:jc w:val="both"/>
        <w:rPr>
          <w:rFonts w:ascii="Calibri" w:eastAsia="Calibri" w:hAnsi="Calibri" w:cs="Calibri"/>
          <w:sz w:val="22"/>
          <w:szCs w:val="22"/>
        </w:rPr>
      </w:pPr>
      <w:r>
        <w:rPr>
          <w:rFonts w:ascii="Calibri" w:eastAsia="Calibri" w:hAnsi="Calibri" w:cs="Calibri"/>
          <w:sz w:val="22"/>
          <w:szCs w:val="22"/>
        </w:rPr>
        <w:t>Número de conexiones.</w:t>
      </w:r>
    </w:p>
    <w:p w14:paraId="00000453" w14:textId="77777777" w:rsidR="00C6236C" w:rsidRDefault="00000000">
      <w:pPr>
        <w:numPr>
          <w:ilvl w:val="0"/>
          <w:numId w:val="8"/>
        </w:numPr>
        <w:jc w:val="both"/>
        <w:rPr>
          <w:rFonts w:ascii="Calibri" w:eastAsia="Calibri" w:hAnsi="Calibri" w:cs="Calibri"/>
          <w:sz w:val="22"/>
          <w:szCs w:val="22"/>
        </w:rPr>
      </w:pPr>
      <w:r>
        <w:rPr>
          <w:rFonts w:ascii="Calibri" w:eastAsia="Calibri" w:hAnsi="Calibri" w:cs="Calibri"/>
          <w:sz w:val="22"/>
          <w:szCs w:val="22"/>
        </w:rPr>
        <w:t xml:space="preserve">Generar una </w:t>
      </w:r>
      <w:r>
        <w:rPr>
          <w:rFonts w:ascii="Calibri" w:eastAsia="Calibri" w:hAnsi="Calibri" w:cs="Calibri"/>
          <w:b/>
          <w:bCs/>
          <w:sz w:val="22"/>
          <w:szCs w:val="22"/>
        </w:rPr>
        <w:t>predicción estimada de tráfico</w:t>
      </w:r>
      <w:r>
        <w:rPr>
          <w:rFonts w:ascii="Calibri" w:eastAsia="Calibri" w:hAnsi="Calibri" w:cs="Calibri"/>
          <w:sz w:val="22"/>
          <w:szCs w:val="22"/>
        </w:rPr>
        <w:t>.</w:t>
      </w:r>
    </w:p>
    <w:p w14:paraId="00000454"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El sistema presenta:</w:t>
      </w:r>
    </w:p>
    <w:p w14:paraId="00000455" w14:textId="77777777" w:rsidR="00C6236C" w:rsidRDefault="00000000">
      <w:pPr>
        <w:numPr>
          <w:ilvl w:val="0"/>
          <w:numId w:val="9"/>
        </w:numPr>
        <w:jc w:val="both"/>
        <w:rPr>
          <w:rFonts w:ascii="Calibri" w:eastAsia="Calibri" w:hAnsi="Calibri" w:cs="Calibri"/>
          <w:sz w:val="22"/>
          <w:szCs w:val="22"/>
        </w:rPr>
      </w:pPr>
      <w:r>
        <w:rPr>
          <w:rFonts w:ascii="Calibri" w:eastAsia="Calibri" w:hAnsi="Calibri" w:cs="Calibri"/>
          <w:sz w:val="22"/>
          <w:szCs w:val="22"/>
        </w:rPr>
        <w:t>Tabla de resultados.</w:t>
      </w:r>
    </w:p>
    <w:p w14:paraId="00000456" w14:textId="77777777" w:rsidR="00C6236C" w:rsidRDefault="00000000">
      <w:pPr>
        <w:numPr>
          <w:ilvl w:val="0"/>
          <w:numId w:val="9"/>
        </w:numPr>
        <w:jc w:val="both"/>
        <w:rPr>
          <w:rFonts w:ascii="Calibri" w:eastAsia="Calibri" w:hAnsi="Calibri" w:cs="Calibri"/>
          <w:sz w:val="22"/>
          <w:szCs w:val="22"/>
        </w:rPr>
      </w:pPr>
      <w:r>
        <w:rPr>
          <w:rFonts w:ascii="Calibri" w:eastAsia="Calibri" w:hAnsi="Calibri" w:cs="Calibri"/>
          <w:sz w:val="22"/>
          <w:szCs w:val="22"/>
        </w:rPr>
        <w:t>Métricas históricas de la zona (MAPE, modelo óptimo).</w:t>
      </w:r>
    </w:p>
    <w:p w14:paraId="00000457" w14:textId="77777777" w:rsidR="00C6236C" w:rsidRDefault="00000000">
      <w:pPr>
        <w:numPr>
          <w:ilvl w:val="0"/>
          <w:numId w:val="9"/>
        </w:numPr>
        <w:jc w:val="both"/>
        <w:rPr>
          <w:rFonts w:ascii="Calibri" w:eastAsia="Calibri" w:hAnsi="Calibri" w:cs="Calibri"/>
          <w:sz w:val="22"/>
          <w:szCs w:val="22"/>
        </w:rPr>
      </w:pPr>
      <w:r>
        <w:rPr>
          <w:rFonts w:ascii="Calibri" w:eastAsia="Calibri" w:hAnsi="Calibri" w:cs="Calibri"/>
          <w:sz w:val="22"/>
          <w:szCs w:val="22"/>
        </w:rPr>
        <w:t>Gráfico de tendencia temporal con el punto de predicción resaltado.</w:t>
      </w:r>
    </w:p>
    <w:p w14:paraId="00000458"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 xml:space="preserve">Esta funcionalidad está orientada a </w:t>
      </w:r>
      <w:r>
        <w:rPr>
          <w:rFonts w:ascii="Calibri" w:eastAsia="Calibri" w:hAnsi="Calibri" w:cs="Calibri"/>
          <w:b/>
          <w:bCs/>
          <w:sz w:val="22"/>
          <w:szCs w:val="22"/>
        </w:rPr>
        <w:t>simular escenarios operativos</w:t>
      </w:r>
      <w:r>
        <w:rPr>
          <w:rFonts w:ascii="Calibri" w:eastAsia="Calibri" w:hAnsi="Calibri" w:cs="Calibri"/>
          <w:sz w:val="22"/>
          <w:szCs w:val="22"/>
        </w:rPr>
        <w:t>, más que a realizar inferencia en tiempo real.</w:t>
      </w:r>
    </w:p>
    <w:p w14:paraId="30286FCB" w14:textId="77777777" w:rsidR="002D3CCD" w:rsidRDefault="002D3CCD">
      <w:pPr>
        <w:jc w:val="both"/>
        <w:rPr>
          <w:rFonts w:ascii="Calibri" w:eastAsia="Calibri" w:hAnsi="Calibri" w:cs="Calibri"/>
          <w:sz w:val="22"/>
          <w:szCs w:val="22"/>
        </w:rPr>
      </w:pPr>
    </w:p>
    <w:p w14:paraId="00000459" w14:textId="77777777" w:rsidR="00C6236C" w:rsidRDefault="00C6236C">
      <w:pPr>
        <w:jc w:val="both"/>
        <w:rPr>
          <w:rFonts w:ascii="Calibri" w:eastAsia="Calibri" w:hAnsi="Calibri" w:cs="Calibri"/>
          <w:sz w:val="22"/>
          <w:szCs w:val="22"/>
        </w:rPr>
      </w:pPr>
    </w:p>
    <w:p w14:paraId="0000045A" w14:textId="77777777" w:rsidR="00C6236C" w:rsidRDefault="00000000">
      <w:pPr>
        <w:pStyle w:val="Ttulo3"/>
        <w:numPr>
          <w:ilvl w:val="2"/>
          <w:numId w:val="18"/>
        </w:numPr>
        <w:rPr>
          <w:rFonts w:ascii="Calibri" w:eastAsia="Calibri" w:hAnsi="Calibri" w:cs="Calibri"/>
          <w:sz w:val="22"/>
          <w:szCs w:val="22"/>
        </w:rPr>
      </w:pPr>
      <w:bookmarkStart w:id="63" w:name="_heading=h.kwswz4en16is" w:colFirst="0" w:colLast="0"/>
      <w:bookmarkEnd w:id="63"/>
      <w:r>
        <w:rPr>
          <w:rFonts w:ascii="Calibri" w:eastAsia="Calibri" w:hAnsi="Calibri" w:cs="Calibri"/>
          <w:sz w:val="22"/>
          <w:szCs w:val="22"/>
        </w:rPr>
        <w:lastRenderedPageBreak/>
        <w:t>Análisis y métricas</w:t>
      </w:r>
    </w:p>
    <w:p w14:paraId="0000045B" w14:textId="77777777" w:rsidR="00C6236C" w:rsidRDefault="00C6236C">
      <w:pPr>
        <w:jc w:val="both"/>
        <w:rPr>
          <w:rFonts w:ascii="Calibri" w:eastAsia="Calibri" w:hAnsi="Calibri" w:cs="Calibri"/>
          <w:b/>
          <w:bCs/>
          <w:sz w:val="22"/>
          <w:szCs w:val="22"/>
        </w:rPr>
      </w:pPr>
    </w:p>
    <w:p w14:paraId="0000045C" w14:textId="77777777" w:rsidR="00C6236C" w:rsidRDefault="00000000">
      <w:pPr>
        <w:jc w:val="both"/>
        <w:rPr>
          <w:rFonts w:ascii="Calibri" w:eastAsia="Calibri" w:hAnsi="Calibri" w:cs="Calibri"/>
          <w:b/>
          <w:bCs/>
          <w:sz w:val="22"/>
          <w:szCs w:val="22"/>
        </w:rPr>
      </w:pPr>
      <w:r>
        <w:rPr>
          <w:noProof/>
        </w:rPr>
        <w:drawing>
          <wp:inline distT="0" distB="0" distL="0" distR="0" wp14:anchorId="5678F088" wp14:editId="78B062ED">
            <wp:extent cx="5971539" cy="2918421"/>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5971539" cy="2918421"/>
                    </a:xfrm>
                    <a:prstGeom prst="rect">
                      <a:avLst/>
                    </a:prstGeom>
                    <a:ln/>
                  </pic:spPr>
                </pic:pic>
              </a:graphicData>
            </a:graphic>
          </wp:inline>
        </w:drawing>
      </w:r>
    </w:p>
    <w:p w14:paraId="0000045D" w14:textId="77777777" w:rsidR="00C6236C" w:rsidRDefault="00C6236C">
      <w:pPr>
        <w:jc w:val="both"/>
        <w:rPr>
          <w:rFonts w:ascii="Calibri" w:eastAsia="Calibri" w:hAnsi="Calibri" w:cs="Calibri"/>
          <w:sz w:val="22"/>
          <w:szCs w:val="22"/>
        </w:rPr>
      </w:pPr>
    </w:p>
    <w:p w14:paraId="0000045E"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En esta sección se consolidan los resultados del proceso de modelado:</w:t>
      </w:r>
    </w:p>
    <w:p w14:paraId="0000045F" w14:textId="77777777" w:rsidR="00C6236C" w:rsidRDefault="00000000">
      <w:pPr>
        <w:numPr>
          <w:ilvl w:val="0"/>
          <w:numId w:val="10"/>
        </w:numPr>
        <w:jc w:val="both"/>
        <w:rPr>
          <w:rFonts w:ascii="Calibri" w:eastAsia="Calibri" w:hAnsi="Calibri" w:cs="Calibri"/>
          <w:sz w:val="22"/>
          <w:szCs w:val="22"/>
        </w:rPr>
      </w:pPr>
      <w:r>
        <w:rPr>
          <w:rFonts w:ascii="Calibri" w:eastAsia="Calibri" w:hAnsi="Calibri" w:cs="Calibri"/>
          <w:sz w:val="22"/>
          <w:szCs w:val="22"/>
        </w:rPr>
        <w:t>Comparación Base vs Optimizado por modelo.</w:t>
      </w:r>
    </w:p>
    <w:p w14:paraId="00000460" w14:textId="77777777" w:rsidR="00C6236C" w:rsidRDefault="00000000">
      <w:pPr>
        <w:numPr>
          <w:ilvl w:val="0"/>
          <w:numId w:val="10"/>
        </w:numPr>
        <w:jc w:val="both"/>
        <w:rPr>
          <w:rFonts w:ascii="Calibri" w:eastAsia="Calibri" w:hAnsi="Calibri" w:cs="Calibri"/>
          <w:sz w:val="22"/>
          <w:szCs w:val="22"/>
        </w:rPr>
      </w:pPr>
      <w:r>
        <w:rPr>
          <w:rFonts w:ascii="Calibri" w:eastAsia="Calibri" w:hAnsi="Calibri" w:cs="Calibri"/>
          <w:sz w:val="22"/>
          <w:szCs w:val="22"/>
        </w:rPr>
        <w:t>Visualización de:</w:t>
      </w:r>
    </w:p>
    <w:p w14:paraId="00000461" w14:textId="77777777" w:rsidR="00C6236C" w:rsidRDefault="00000000">
      <w:pPr>
        <w:numPr>
          <w:ilvl w:val="1"/>
          <w:numId w:val="10"/>
        </w:numPr>
        <w:jc w:val="both"/>
        <w:rPr>
          <w:rFonts w:ascii="Calibri" w:eastAsia="Calibri" w:hAnsi="Calibri" w:cs="Calibri"/>
          <w:sz w:val="22"/>
          <w:szCs w:val="22"/>
        </w:rPr>
      </w:pPr>
      <w:r>
        <w:rPr>
          <w:rFonts w:ascii="Calibri" w:eastAsia="Calibri" w:hAnsi="Calibri" w:cs="Calibri"/>
          <w:sz w:val="22"/>
          <w:szCs w:val="22"/>
        </w:rPr>
        <w:t>Mejora promedio del MAPE.</w:t>
      </w:r>
    </w:p>
    <w:p w14:paraId="00000462" w14:textId="77777777" w:rsidR="00C6236C" w:rsidRDefault="00000000">
      <w:pPr>
        <w:numPr>
          <w:ilvl w:val="0"/>
          <w:numId w:val="10"/>
        </w:numPr>
        <w:jc w:val="both"/>
        <w:rPr>
          <w:rFonts w:ascii="Calibri" w:eastAsia="Calibri" w:hAnsi="Calibri" w:cs="Calibri"/>
          <w:sz w:val="22"/>
          <w:szCs w:val="22"/>
        </w:rPr>
      </w:pPr>
      <w:r>
        <w:rPr>
          <w:rFonts w:ascii="Calibri" w:eastAsia="Calibri" w:hAnsi="Calibri" w:cs="Calibri"/>
          <w:sz w:val="22"/>
          <w:szCs w:val="22"/>
        </w:rPr>
        <w:t>Ranking de zonas:</w:t>
      </w:r>
    </w:p>
    <w:p w14:paraId="00000463" w14:textId="77777777" w:rsidR="00C6236C" w:rsidRDefault="00000000">
      <w:pPr>
        <w:numPr>
          <w:ilvl w:val="1"/>
          <w:numId w:val="10"/>
        </w:numPr>
        <w:jc w:val="both"/>
        <w:rPr>
          <w:rFonts w:ascii="Calibri" w:eastAsia="Calibri" w:hAnsi="Calibri" w:cs="Calibri"/>
          <w:sz w:val="22"/>
          <w:szCs w:val="22"/>
        </w:rPr>
      </w:pPr>
      <w:r>
        <w:rPr>
          <w:rFonts w:ascii="Calibri" w:eastAsia="Calibri" w:hAnsi="Calibri" w:cs="Calibri"/>
          <w:sz w:val="22"/>
          <w:szCs w:val="22"/>
        </w:rPr>
        <w:t>Zonas con menor error.</w:t>
      </w:r>
    </w:p>
    <w:p w14:paraId="00000464"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Además, se incorporan umbrales configurables para clasificar zonas confiables, apoyando decisiones operativas basadas en evidencia.</w:t>
      </w:r>
    </w:p>
    <w:p w14:paraId="00000465" w14:textId="77777777" w:rsidR="00C6236C" w:rsidRDefault="00C6236C">
      <w:pPr>
        <w:jc w:val="both"/>
        <w:rPr>
          <w:rFonts w:ascii="Calibri" w:eastAsia="Calibri" w:hAnsi="Calibri" w:cs="Calibri"/>
          <w:sz w:val="22"/>
          <w:szCs w:val="22"/>
        </w:rPr>
      </w:pPr>
    </w:p>
    <w:p w14:paraId="00000466" w14:textId="77777777" w:rsidR="00C6236C" w:rsidRDefault="00C6236C">
      <w:pPr>
        <w:jc w:val="both"/>
        <w:rPr>
          <w:rFonts w:ascii="Calibri" w:eastAsia="Calibri" w:hAnsi="Calibri" w:cs="Calibri"/>
          <w:sz w:val="22"/>
          <w:szCs w:val="22"/>
        </w:rPr>
      </w:pPr>
    </w:p>
    <w:p w14:paraId="00000467" w14:textId="77777777" w:rsidR="00C6236C" w:rsidRDefault="00C6236C">
      <w:pPr>
        <w:jc w:val="both"/>
        <w:rPr>
          <w:rFonts w:ascii="Calibri" w:eastAsia="Calibri" w:hAnsi="Calibri" w:cs="Calibri"/>
          <w:sz w:val="22"/>
          <w:szCs w:val="22"/>
        </w:rPr>
      </w:pPr>
    </w:p>
    <w:p w14:paraId="00000468" w14:textId="77777777" w:rsidR="00C6236C" w:rsidRDefault="00C6236C">
      <w:pPr>
        <w:jc w:val="both"/>
        <w:rPr>
          <w:rFonts w:ascii="Calibri" w:eastAsia="Calibri" w:hAnsi="Calibri" w:cs="Calibri"/>
          <w:sz w:val="22"/>
          <w:szCs w:val="22"/>
        </w:rPr>
      </w:pPr>
    </w:p>
    <w:p w14:paraId="00000469" w14:textId="77777777" w:rsidR="00C6236C" w:rsidRDefault="00C6236C">
      <w:pPr>
        <w:jc w:val="both"/>
        <w:rPr>
          <w:rFonts w:ascii="Calibri" w:eastAsia="Calibri" w:hAnsi="Calibri" w:cs="Calibri"/>
          <w:sz w:val="22"/>
          <w:szCs w:val="22"/>
        </w:rPr>
      </w:pPr>
    </w:p>
    <w:p w14:paraId="60FF41D6" w14:textId="77777777" w:rsidR="002D3CCD" w:rsidRDefault="002D3CCD">
      <w:pPr>
        <w:jc w:val="both"/>
        <w:rPr>
          <w:rFonts w:ascii="Calibri" w:eastAsia="Calibri" w:hAnsi="Calibri" w:cs="Calibri"/>
          <w:sz w:val="22"/>
          <w:szCs w:val="22"/>
        </w:rPr>
      </w:pPr>
    </w:p>
    <w:p w14:paraId="400E0A2E" w14:textId="77777777" w:rsidR="002D3CCD" w:rsidRDefault="002D3CCD">
      <w:pPr>
        <w:jc w:val="both"/>
        <w:rPr>
          <w:rFonts w:ascii="Calibri" w:eastAsia="Calibri" w:hAnsi="Calibri" w:cs="Calibri"/>
          <w:sz w:val="22"/>
          <w:szCs w:val="22"/>
        </w:rPr>
      </w:pPr>
    </w:p>
    <w:p w14:paraId="7DCD142F" w14:textId="77777777" w:rsidR="002D3CCD" w:rsidRDefault="002D3CCD">
      <w:pPr>
        <w:jc w:val="both"/>
        <w:rPr>
          <w:rFonts w:ascii="Calibri" w:eastAsia="Calibri" w:hAnsi="Calibri" w:cs="Calibri"/>
          <w:sz w:val="22"/>
          <w:szCs w:val="22"/>
        </w:rPr>
      </w:pPr>
    </w:p>
    <w:p w14:paraId="05262468" w14:textId="77777777" w:rsidR="002D3CCD" w:rsidRDefault="002D3CCD">
      <w:pPr>
        <w:jc w:val="both"/>
        <w:rPr>
          <w:rFonts w:ascii="Calibri" w:eastAsia="Calibri" w:hAnsi="Calibri" w:cs="Calibri"/>
          <w:sz w:val="22"/>
          <w:szCs w:val="22"/>
        </w:rPr>
      </w:pPr>
    </w:p>
    <w:p w14:paraId="352FB05E" w14:textId="77777777" w:rsidR="002D3CCD" w:rsidRDefault="002D3CCD">
      <w:pPr>
        <w:jc w:val="both"/>
        <w:rPr>
          <w:rFonts w:ascii="Calibri" w:eastAsia="Calibri" w:hAnsi="Calibri" w:cs="Calibri"/>
          <w:sz w:val="22"/>
          <w:szCs w:val="22"/>
        </w:rPr>
      </w:pPr>
    </w:p>
    <w:p w14:paraId="3924B21C" w14:textId="77777777" w:rsidR="002D3CCD" w:rsidRDefault="002D3CCD">
      <w:pPr>
        <w:jc w:val="both"/>
        <w:rPr>
          <w:rFonts w:ascii="Calibri" w:eastAsia="Calibri" w:hAnsi="Calibri" w:cs="Calibri"/>
          <w:sz w:val="22"/>
          <w:szCs w:val="22"/>
        </w:rPr>
      </w:pPr>
    </w:p>
    <w:p w14:paraId="3C740063" w14:textId="77777777" w:rsidR="002D3CCD" w:rsidRDefault="002D3CCD">
      <w:pPr>
        <w:jc w:val="both"/>
        <w:rPr>
          <w:rFonts w:ascii="Calibri" w:eastAsia="Calibri" w:hAnsi="Calibri" w:cs="Calibri"/>
          <w:sz w:val="22"/>
          <w:szCs w:val="22"/>
        </w:rPr>
      </w:pPr>
    </w:p>
    <w:p w14:paraId="2CEBF0A1" w14:textId="77777777" w:rsidR="002D3CCD" w:rsidRDefault="002D3CCD">
      <w:pPr>
        <w:jc w:val="both"/>
        <w:rPr>
          <w:rFonts w:ascii="Calibri" w:eastAsia="Calibri" w:hAnsi="Calibri" w:cs="Calibri"/>
          <w:sz w:val="22"/>
          <w:szCs w:val="22"/>
        </w:rPr>
      </w:pPr>
    </w:p>
    <w:p w14:paraId="76145839" w14:textId="77777777" w:rsidR="002D3CCD" w:rsidRDefault="002D3CCD">
      <w:pPr>
        <w:jc w:val="both"/>
        <w:rPr>
          <w:rFonts w:ascii="Calibri" w:eastAsia="Calibri" w:hAnsi="Calibri" w:cs="Calibri"/>
          <w:sz w:val="22"/>
          <w:szCs w:val="22"/>
        </w:rPr>
      </w:pPr>
    </w:p>
    <w:p w14:paraId="08C8E6E0" w14:textId="77777777" w:rsidR="002D3CCD" w:rsidRDefault="002D3CCD">
      <w:pPr>
        <w:jc w:val="both"/>
        <w:rPr>
          <w:rFonts w:ascii="Calibri" w:eastAsia="Calibri" w:hAnsi="Calibri" w:cs="Calibri"/>
          <w:sz w:val="22"/>
          <w:szCs w:val="22"/>
        </w:rPr>
      </w:pPr>
    </w:p>
    <w:p w14:paraId="2C39D460" w14:textId="77777777" w:rsidR="002D3CCD" w:rsidRDefault="002D3CCD">
      <w:pPr>
        <w:jc w:val="both"/>
        <w:rPr>
          <w:rFonts w:ascii="Calibri" w:eastAsia="Calibri" w:hAnsi="Calibri" w:cs="Calibri"/>
          <w:sz w:val="22"/>
          <w:szCs w:val="22"/>
        </w:rPr>
      </w:pPr>
    </w:p>
    <w:p w14:paraId="0000046A" w14:textId="77777777" w:rsidR="00C6236C" w:rsidRDefault="00000000">
      <w:pPr>
        <w:pStyle w:val="Ttulo2"/>
        <w:numPr>
          <w:ilvl w:val="1"/>
          <w:numId w:val="18"/>
        </w:numPr>
        <w:rPr>
          <w:b/>
          <w:bCs/>
          <w:sz w:val="22"/>
          <w:szCs w:val="22"/>
        </w:rPr>
      </w:pPr>
      <w:bookmarkStart w:id="64" w:name="_heading=h.ulvdgl9jocax" w:colFirst="0" w:colLast="0"/>
      <w:bookmarkEnd w:id="64"/>
      <w:r>
        <w:rPr>
          <w:b/>
          <w:bCs/>
          <w:sz w:val="22"/>
          <w:szCs w:val="22"/>
        </w:rPr>
        <w:lastRenderedPageBreak/>
        <w:t>Despliegue del prototipo</w:t>
      </w:r>
    </w:p>
    <w:p w14:paraId="0000046B" w14:textId="77777777" w:rsidR="00C6236C" w:rsidRDefault="00C6236C">
      <w:pPr>
        <w:jc w:val="both"/>
        <w:rPr>
          <w:rFonts w:ascii="Calibri" w:eastAsia="Calibri" w:hAnsi="Calibri" w:cs="Calibri"/>
          <w:sz w:val="22"/>
          <w:szCs w:val="22"/>
        </w:rPr>
      </w:pPr>
    </w:p>
    <w:p w14:paraId="0000046C"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 xml:space="preserve">El prototipo fue desplegado en la url </w:t>
      </w:r>
      <w:hyperlink r:id="rId33">
        <w:r w:rsidR="00C6236C">
          <w:rPr>
            <w:rFonts w:ascii="Calibri" w:eastAsia="Calibri" w:hAnsi="Calibri" w:cs="Calibri"/>
            <w:color w:val="000080"/>
            <w:sz w:val="22"/>
            <w:szCs w:val="22"/>
            <w:u w:val="single"/>
          </w:rPr>
          <w:t>https://wifianalytics.noesislabs.cloud/</w:t>
        </w:r>
      </w:hyperlink>
      <w:r>
        <w:rPr>
          <w:rFonts w:ascii="Calibri" w:eastAsia="Calibri" w:hAnsi="Calibri" w:cs="Calibri"/>
          <w:sz w:val="22"/>
          <w:szCs w:val="22"/>
        </w:rPr>
        <w:t xml:space="preserve"> </w:t>
      </w:r>
    </w:p>
    <w:p w14:paraId="0000046D" w14:textId="77777777" w:rsidR="00C6236C" w:rsidRDefault="00C6236C">
      <w:pPr>
        <w:jc w:val="both"/>
        <w:rPr>
          <w:rFonts w:ascii="Calibri" w:eastAsia="Calibri" w:hAnsi="Calibri" w:cs="Calibri"/>
          <w:sz w:val="22"/>
          <w:szCs w:val="22"/>
        </w:rPr>
      </w:pPr>
    </w:p>
    <w:p w14:paraId="0000046E"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El despliegue permite:</w:t>
      </w:r>
    </w:p>
    <w:p w14:paraId="0000046F" w14:textId="77777777" w:rsidR="00C6236C" w:rsidRDefault="00000000">
      <w:pPr>
        <w:numPr>
          <w:ilvl w:val="0"/>
          <w:numId w:val="11"/>
        </w:numPr>
        <w:jc w:val="both"/>
        <w:rPr>
          <w:rFonts w:ascii="Calibri" w:eastAsia="Calibri" w:hAnsi="Calibri" w:cs="Calibri"/>
          <w:sz w:val="22"/>
          <w:szCs w:val="22"/>
        </w:rPr>
      </w:pPr>
      <w:r>
        <w:rPr>
          <w:rFonts w:ascii="Calibri" w:eastAsia="Calibri" w:hAnsi="Calibri" w:cs="Calibri"/>
          <w:sz w:val="22"/>
          <w:szCs w:val="22"/>
        </w:rPr>
        <w:t>Acceso con instalación local.</w:t>
      </w:r>
    </w:p>
    <w:p w14:paraId="00000470" w14:textId="77777777" w:rsidR="00C6236C" w:rsidRDefault="00000000">
      <w:pPr>
        <w:numPr>
          <w:ilvl w:val="0"/>
          <w:numId w:val="11"/>
        </w:numPr>
        <w:jc w:val="both"/>
        <w:rPr>
          <w:rFonts w:ascii="Calibri" w:eastAsia="Calibri" w:hAnsi="Calibri" w:cs="Calibri"/>
          <w:sz w:val="22"/>
          <w:szCs w:val="22"/>
        </w:rPr>
      </w:pPr>
      <w:r>
        <w:rPr>
          <w:rFonts w:ascii="Calibri" w:eastAsia="Calibri" w:hAnsi="Calibri" w:cs="Calibri"/>
          <w:sz w:val="22"/>
          <w:szCs w:val="22"/>
        </w:rPr>
        <w:t>Validación funcional de los resultados del proyecto.</w:t>
      </w:r>
    </w:p>
    <w:p w14:paraId="00000471" w14:textId="77777777" w:rsidR="00C6236C" w:rsidRDefault="00C6236C">
      <w:pPr>
        <w:jc w:val="both"/>
        <w:rPr>
          <w:rFonts w:ascii="Calibri" w:eastAsia="Calibri" w:hAnsi="Calibri" w:cs="Calibri"/>
          <w:sz w:val="22"/>
          <w:szCs w:val="22"/>
        </w:rPr>
      </w:pPr>
    </w:p>
    <w:p w14:paraId="00000472"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El entorno de despliegue garantiza la estabilidad necesaria para la demostración académica del sistema.</w:t>
      </w:r>
    </w:p>
    <w:p w14:paraId="00000473" w14:textId="77777777" w:rsidR="00C6236C" w:rsidRDefault="00C6236C">
      <w:pPr>
        <w:jc w:val="both"/>
        <w:rPr>
          <w:rFonts w:ascii="Calibri" w:eastAsia="Calibri" w:hAnsi="Calibri" w:cs="Calibri"/>
          <w:sz w:val="22"/>
          <w:szCs w:val="22"/>
        </w:rPr>
      </w:pPr>
    </w:p>
    <w:p w14:paraId="00000474" w14:textId="77777777" w:rsidR="00C6236C" w:rsidRDefault="00000000">
      <w:pPr>
        <w:pStyle w:val="Ttulo2"/>
        <w:numPr>
          <w:ilvl w:val="1"/>
          <w:numId w:val="18"/>
        </w:numPr>
        <w:rPr>
          <w:b/>
          <w:bCs/>
          <w:sz w:val="22"/>
          <w:szCs w:val="22"/>
        </w:rPr>
      </w:pPr>
      <w:bookmarkStart w:id="65" w:name="_heading=h.k0c3uxwh4eel" w:colFirst="0" w:colLast="0"/>
      <w:bookmarkEnd w:id="65"/>
      <w:r>
        <w:rPr>
          <w:b/>
          <w:bCs/>
          <w:sz w:val="22"/>
          <w:szCs w:val="22"/>
        </w:rPr>
        <w:t>Aporte del prototipo al proyecto</w:t>
      </w:r>
    </w:p>
    <w:p w14:paraId="00000475"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El prototipo constituye un puente entre el análisis académico y la aplicación práctica, permitiendo:</w:t>
      </w:r>
    </w:p>
    <w:p w14:paraId="00000476" w14:textId="77777777" w:rsidR="00C6236C"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Validar visualmente la calidad de los modelos predictivos.</w:t>
      </w:r>
    </w:p>
    <w:p w14:paraId="00000477" w14:textId="77777777" w:rsidR="00C6236C"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Traducir métricas técnicas en información comprensible.</w:t>
      </w:r>
    </w:p>
    <w:p w14:paraId="00000478" w14:textId="77777777" w:rsidR="00C6236C"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Apoyar decisiones de gestión de infraestructura WiFi.</w:t>
      </w:r>
    </w:p>
    <w:p w14:paraId="00000479" w14:textId="77777777" w:rsidR="00C6236C"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Demostrar la viabilidad de aplicar técnicas de ciencia de datos en entornos urbanos reales.</w:t>
      </w:r>
    </w:p>
    <w:p w14:paraId="0000047A"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Más allá de su valor académico, el prototipo sienta las bases para una posible evolución hacia sistemas de monitoreo y planeación operativa a mayor escala.</w:t>
      </w:r>
    </w:p>
    <w:p w14:paraId="0000047B" w14:textId="77777777" w:rsidR="00C6236C" w:rsidRDefault="00C6236C">
      <w:pPr>
        <w:jc w:val="both"/>
        <w:rPr>
          <w:rFonts w:ascii="Calibri" w:eastAsia="Calibri" w:hAnsi="Calibri" w:cs="Calibri"/>
          <w:sz w:val="22"/>
          <w:szCs w:val="22"/>
        </w:rPr>
      </w:pPr>
    </w:p>
    <w:p w14:paraId="0000047C" w14:textId="77777777" w:rsidR="00C6236C" w:rsidRDefault="00000000">
      <w:pPr>
        <w:pStyle w:val="Ttulo2"/>
        <w:numPr>
          <w:ilvl w:val="1"/>
          <w:numId w:val="18"/>
        </w:numPr>
        <w:rPr>
          <w:b/>
          <w:bCs/>
          <w:sz w:val="22"/>
          <w:szCs w:val="22"/>
        </w:rPr>
      </w:pPr>
      <w:bookmarkStart w:id="66" w:name="_heading=h.ddygwszab6fs" w:colFirst="0" w:colLast="0"/>
      <w:bookmarkEnd w:id="66"/>
      <w:r>
        <w:rPr>
          <w:b/>
          <w:bCs/>
          <w:sz w:val="22"/>
          <w:szCs w:val="22"/>
        </w:rPr>
        <w:t>Puntos a tener en cuenta del prototipo</w:t>
      </w:r>
    </w:p>
    <w:p w14:paraId="0000047D"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Aunque funcional, el prototipo presenta algunas limitaciones:</w:t>
      </w:r>
    </w:p>
    <w:p w14:paraId="0000047E" w14:textId="77777777" w:rsidR="00C6236C" w:rsidRDefault="00000000">
      <w:pPr>
        <w:numPr>
          <w:ilvl w:val="0"/>
          <w:numId w:val="13"/>
        </w:numPr>
        <w:jc w:val="both"/>
        <w:rPr>
          <w:rFonts w:ascii="Calibri" w:eastAsia="Calibri" w:hAnsi="Calibri" w:cs="Calibri"/>
          <w:sz w:val="22"/>
          <w:szCs w:val="22"/>
        </w:rPr>
      </w:pPr>
      <w:r>
        <w:rPr>
          <w:rFonts w:ascii="Calibri" w:eastAsia="Calibri" w:hAnsi="Calibri" w:cs="Calibri"/>
          <w:sz w:val="22"/>
          <w:szCs w:val="22"/>
        </w:rPr>
        <w:t>Las predicciones interactivas se basan en simulación, no en inferencia en tiempo real.</w:t>
      </w:r>
    </w:p>
    <w:p w14:paraId="0000047F" w14:textId="77777777" w:rsidR="00C6236C" w:rsidRDefault="00000000">
      <w:pPr>
        <w:numPr>
          <w:ilvl w:val="0"/>
          <w:numId w:val="13"/>
        </w:numPr>
        <w:jc w:val="both"/>
        <w:rPr>
          <w:rFonts w:ascii="Calibri" w:eastAsia="Calibri" w:hAnsi="Calibri" w:cs="Calibri"/>
          <w:sz w:val="22"/>
          <w:szCs w:val="22"/>
        </w:rPr>
      </w:pPr>
      <w:r>
        <w:rPr>
          <w:rFonts w:ascii="Calibri" w:eastAsia="Calibri" w:hAnsi="Calibri" w:cs="Calibri"/>
          <w:sz w:val="22"/>
          <w:szCs w:val="22"/>
        </w:rPr>
        <w:t>No se integra directamente con sistemas productivos de red.</w:t>
      </w:r>
    </w:p>
    <w:p w14:paraId="00000480" w14:textId="77777777" w:rsidR="00C6236C" w:rsidRDefault="00000000">
      <w:pPr>
        <w:numPr>
          <w:ilvl w:val="0"/>
          <w:numId w:val="13"/>
        </w:numPr>
        <w:jc w:val="both"/>
        <w:rPr>
          <w:rFonts w:ascii="Calibri" w:eastAsia="Calibri" w:hAnsi="Calibri" w:cs="Calibri"/>
          <w:sz w:val="22"/>
          <w:szCs w:val="22"/>
        </w:rPr>
      </w:pPr>
      <w:r>
        <w:rPr>
          <w:rFonts w:ascii="Calibri" w:eastAsia="Calibri" w:hAnsi="Calibri" w:cs="Calibri"/>
          <w:sz w:val="22"/>
          <w:szCs w:val="22"/>
        </w:rPr>
        <w:t>El análisis se apoya en datos históricos preprocesados.</w:t>
      </w:r>
    </w:p>
    <w:p w14:paraId="00000481"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Estas limitaciones no afectan el objetivo del proyecto, dado que el enfoque principal es analítico y demostrativo.</w:t>
      </w:r>
    </w:p>
    <w:p w14:paraId="00000482" w14:textId="77777777" w:rsidR="00C6236C" w:rsidRDefault="00C6236C">
      <w:pPr>
        <w:jc w:val="both"/>
        <w:rPr>
          <w:rFonts w:ascii="Calibri" w:eastAsia="Calibri" w:hAnsi="Calibri" w:cs="Calibri"/>
          <w:sz w:val="22"/>
          <w:szCs w:val="22"/>
        </w:rPr>
      </w:pPr>
    </w:p>
    <w:p w14:paraId="00000483" w14:textId="77777777" w:rsidR="00C6236C" w:rsidRDefault="00C6236C">
      <w:pPr>
        <w:jc w:val="both"/>
        <w:rPr>
          <w:rFonts w:ascii="Calibri" w:eastAsia="Calibri" w:hAnsi="Calibri" w:cs="Calibri"/>
          <w:sz w:val="22"/>
          <w:szCs w:val="22"/>
        </w:rPr>
      </w:pPr>
    </w:p>
    <w:p w14:paraId="00000495" w14:textId="77777777" w:rsidR="00C6236C" w:rsidRDefault="00C6236C">
      <w:pPr>
        <w:jc w:val="both"/>
        <w:rPr>
          <w:rFonts w:ascii="Calibri" w:eastAsia="Calibri" w:hAnsi="Calibri" w:cs="Calibri"/>
          <w:sz w:val="22"/>
          <w:szCs w:val="22"/>
        </w:rPr>
      </w:pPr>
    </w:p>
    <w:p w14:paraId="00000496" w14:textId="77777777" w:rsidR="00C6236C" w:rsidRDefault="00C6236C">
      <w:pPr>
        <w:jc w:val="both"/>
        <w:rPr>
          <w:rFonts w:ascii="Calibri" w:eastAsia="Calibri" w:hAnsi="Calibri" w:cs="Calibri"/>
          <w:sz w:val="22"/>
          <w:szCs w:val="22"/>
        </w:rPr>
      </w:pPr>
    </w:p>
    <w:p w14:paraId="13BB76DB" w14:textId="77777777" w:rsidR="002D3CCD" w:rsidRDefault="002D3CCD">
      <w:pPr>
        <w:jc w:val="both"/>
        <w:rPr>
          <w:rFonts w:ascii="Calibri" w:eastAsia="Calibri" w:hAnsi="Calibri" w:cs="Calibri"/>
          <w:sz w:val="22"/>
          <w:szCs w:val="22"/>
        </w:rPr>
      </w:pPr>
    </w:p>
    <w:p w14:paraId="2D8BA073" w14:textId="77777777" w:rsidR="002D3CCD" w:rsidRDefault="002D3CCD">
      <w:pPr>
        <w:jc w:val="both"/>
        <w:rPr>
          <w:rFonts w:ascii="Calibri" w:eastAsia="Calibri" w:hAnsi="Calibri" w:cs="Calibri"/>
          <w:sz w:val="22"/>
          <w:szCs w:val="22"/>
        </w:rPr>
      </w:pPr>
    </w:p>
    <w:p w14:paraId="1F25574B" w14:textId="77777777" w:rsidR="002D3CCD" w:rsidRDefault="002D3CCD">
      <w:pPr>
        <w:jc w:val="both"/>
        <w:rPr>
          <w:rFonts w:ascii="Calibri" w:eastAsia="Calibri" w:hAnsi="Calibri" w:cs="Calibri"/>
          <w:sz w:val="22"/>
          <w:szCs w:val="22"/>
        </w:rPr>
      </w:pPr>
    </w:p>
    <w:p w14:paraId="73F4F11A" w14:textId="77777777" w:rsidR="002D3CCD" w:rsidRDefault="002D3CCD">
      <w:pPr>
        <w:jc w:val="both"/>
        <w:rPr>
          <w:rFonts w:ascii="Calibri" w:eastAsia="Calibri" w:hAnsi="Calibri" w:cs="Calibri"/>
          <w:sz w:val="22"/>
          <w:szCs w:val="22"/>
        </w:rPr>
      </w:pPr>
    </w:p>
    <w:p w14:paraId="218DE72D" w14:textId="77777777" w:rsidR="002D3CCD" w:rsidRDefault="002D3CCD">
      <w:pPr>
        <w:jc w:val="both"/>
        <w:rPr>
          <w:rFonts w:ascii="Calibri" w:eastAsia="Calibri" w:hAnsi="Calibri" w:cs="Calibri"/>
          <w:sz w:val="22"/>
          <w:szCs w:val="22"/>
        </w:rPr>
      </w:pPr>
    </w:p>
    <w:p w14:paraId="4B50A14B" w14:textId="77777777" w:rsidR="002D3CCD" w:rsidRDefault="002D3CCD">
      <w:pPr>
        <w:jc w:val="both"/>
        <w:rPr>
          <w:rFonts w:ascii="Calibri" w:eastAsia="Calibri" w:hAnsi="Calibri" w:cs="Calibri"/>
          <w:sz w:val="22"/>
          <w:szCs w:val="22"/>
        </w:rPr>
      </w:pPr>
    </w:p>
    <w:p w14:paraId="517C5E19" w14:textId="77777777" w:rsidR="002D3CCD" w:rsidRDefault="002D3CCD">
      <w:pPr>
        <w:jc w:val="both"/>
        <w:rPr>
          <w:rFonts w:ascii="Calibri" w:eastAsia="Calibri" w:hAnsi="Calibri" w:cs="Calibri"/>
          <w:sz w:val="22"/>
          <w:szCs w:val="22"/>
        </w:rPr>
      </w:pPr>
    </w:p>
    <w:p w14:paraId="576857A9" w14:textId="77777777" w:rsidR="002D3CCD" w:rsidRDefault="002D3CCD">
      <w:pPr>
        <w:jc w:val="both"/>
        <w:rPr>
          <w:rFonts w:ascii="Calibri" w:eastAsia="Calibri" w:hAnsi="Calibri" w:cs="Calibri"/>
          <w:sz w:val="22"/>
          <w:szCs w:val="22"/>
        </w:rPr>
      </w:pPr>
    </w:p>
    <w:p w14:paraId="366764D9" w14:textId="77777777" w:rsidR="002D3CCD" w:rsidRDefault="002D3CCD">
      <w:pPr>
        <w:jc w:val="both"/>
        <w:rPr>
          <w:rFonts w:ascii="Calibri" w:eastAsia="Calibri" w:hAnsi="Calibri" w:cs="Calibri"/>
          <w:sz w:val="22"/>
          <w:szCs w:val="22"/>
        </w:rPr>
      </w:pPr>
    </w:p>
    <w:p w14:paraId="5BD421F8" w14:textId="77777777" w:rsidR="002D3CCD" w:rsidRDefault="002D3CCD">
      <w:pPr>
        <w:jc w:val="both"/>
        <w:rPr>
          <w:rFonts w:ascii="Calibri" w:eastAsia="Calibri" w:hAnsi="Calibri" w:cs="Calibri"/>
          <w:sz w:val="22"/>
          <w:szCs w:val="22"/>
        </w:rPr>
      </w:pPr>
    </w:p>
    <w:p w14:paraId="401A0714" w14:textId="77777777" w:rsidR="002D3CCD" w:rsidRDefault="002D3CCD">
      <w:pPr>
        <w:jc w:val="both"/>
        <w:rPr>
          <w:rFonts w:ascii="Calibri" w:eastAsia="Calibri" w:hAnsi="Calibri" w:cs="Calibri"/>
          <w:sz w:val="22"/>
          <w:szCs w:val="22"/>
        </w:rPr>
      </w:pPr>
    </w:p>
    <w:p w14:paraId="0FE52300" w14:textId="77777777" w:rsidR="002D3CCD" w:rsidRDefault="002D3CCD">
      <w:pPr>
        <w:jc w:val="both"/>
        <w:rPr>
          <w:rFonts w:ascii="Calibri" w:eastAsia="Calibri" w:hAnsi="Calibri" w:cs="Calibri"/>
          <w:sz w:val="22"/>
          <w:szCs w:val="22"/>
        </w:rPr>
      </w:pPr>
    </w:p>
    <w:p w14:paraId="13CE5ED7" w14:textId="77777777" w:rsidR="002D3CCD" w:rsidRDefault="002D3CCD">
      <w:pPr>
        <w:jc w:val="both"/>
        <w:rPr>
          <w:rFonts w:ascii="Calibri" w:eastAsia="Calibri" w:hAnsi="Calibri" w:cs="Calibri"/>
          <w:sz w:val="22"/>
          <w:szCs w:val="22"/>
        </w:rPr>
      </w:pPr>
    </w:p>
    <w:p w14:paraId="31C9BB86" w14:textId="77777777" w:rsidR="002D3CCD" w:rsidRDefault="002D3CCD">
      <w:pPr>
        <w:jc w:val="both"/>
        <w:rPr>
          <w:rFonts w:ascii="Calibri" w:eastAsia="Calibri" w:hAnsi="Calibri" w:cs="Calibri"/>
          <w:sz w:val="22"/>
          <w:szCs w:val="22"/>
        </w:rPr>
      </w:pPr>
    </w:p>
    <w:p w14:paraId="00000497" w14:textId="77777777" w:rsidR="00C6236C" w:rsidRDefault="00000000">
      <w:pPr>
        <w:pStyle w:val="Ttulo1"/>
        <w:numPr>
          <w:ilvl w:val="0"/>
          <w:numId w:val="18"/>
        </w:numPr>
        <w:rPr>
          <w:b/>
          <w:bCs/>
          <w:sz w:val="22"/>
          <w:szCs w:val="22"/>
        </w:rPr>
      </w:pPr>
      <w:bookmarkStart w:id="67" w:name="_heading=h.fcclnilmiirh" w:colFirst="0" w:colLast="0"/>
      <w:bookmarkEnd w:id="67"/>
      <w:r>
        <w:rPr>
          <w:b/>
          <w:bCs/>
          <w:sz w:val="22"/>
          <w:szCs w:val="22"/>
        </w:rPr>
        <w:lastRenderedPageBreak/>
        <w:t>CONCLUSIONES</w:t>
      </w:r>
    </w:p>
    <w:p w14:paraId="00000498" w14:textId="77777777" w:rsidR="00C6236C" w:rsidRDefault="00C6236C">
      <w:pPr>
        <w:jc w:val="both"/>
        <w:rPr>
          <w:rFonts w:ascii="Calibri" w:eastAsia="Calibri" w:hAnsi="Calibri" w:cs="Calibri"/>
          <w:b/>
          <w:bCs/>
          <w:sz w:val="22"/>
          <w:szCs w:val="22"/>
        </w:rPr>
      </w:pPr>
    </w:p>
    <w:p w14:paraId="00000499"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El desarrollo del presente proyecto permitió abordar de manera integral el problema de la predicción del tráfico de datos en las zonas WiFi públicas de la ciudad de Santiago de Cali, combinando técnicas de ciencia de datos, modelado predictivo y visualización interactiva. A partir de los resultados obtenidos, se derivan las siguientes conclusiones:</w:t>
      </w:r>
    </w:p>
    <w:p w14:paraId="0000049A" w14:textId="77777777" w:rsidR="00C6236C" w:rsidRDefault="00000000">
      <w:pPr>
        <w:numPr>
          <w:ilvl w:val="0"/>
          <w:numId w:val="14"/>
        </w:numPr>
        <w:jc w:val="both"/>
        <w:rPr>
          <w:rFonts w:ascii="Calibri" w:eastAsia="Calibri" w:hAnsi="Calibri" w:cs="Calibri"/>
          <w:sz w:val="22"/>
          <w:szCs w:val="22"/>
        </w:rPr>
      </w:pPr>
      <w:r>
        <w:rPr>
          <w:rFonts w:ascii="Calibri" w:eastAsia="Calibri" w:hAnsi="Calibri" w:cs="Calibri"/>
          <w:sz w:val="22"/>
          <w:szCs w:val="22"/>
        </w:rPr>
        <w:t>Se alcanzaron satisfactoriamente los objetivos planteados en el proyecto.</w:t>
      </w:r>
      <w:r>
        <w:rPr>
          <w:rFonts w:ascii="Calibri" w:eastAsia="Calibri" w:hAnsi="Calibri" w:cs="Calibri"/>
          <w:sz w:val="22"/>
          <w:szCs w:val="22"/>
        </w:rPr>
        <w:br/>
        <w:t>Fue posible preparar y estructurar los datos históricos de tráfico, construir y evaluar modelos predictivos basados en series de tiempo, y desarrollar un prototipo funcional que permite visualizar y analizar las predicciones de manera interactiva, cumpliendo así el objetivo general y los objetivos específicos definidos.</w:t>
      </w:r>
    </w:p>
    <w:p w14:paraId="0000049B" w14:textId="77777777" w:rsidR="00C6236C" w:rsidRDefault="00000000">
      <w:pPr>
        <w:numPr>
          <w:ilvl w:val="0"/>
          <w:numId w:val="14"/>
        </w:numPr>
        <w:jc w:val="both"/>
        <w:rPr>
          <w:rFonts w:ascii="Calibri" w:eastAsia="Calibri" w:hAnsi="Calibri" w:cs="Calibri"/>
          <w:sz w:val="22"/>
          <w:szCs w:val="22"/>
        </w:rPr>
      </w:pPr>
      <w:r>
        <w:rPr>
          <w:rFonts w:ascii="Calibri" w:eastAsia="Calibri" w:hAnsi="Calibri" w:cs="Calibri"/>
          <w:sz w:val="22"/>
          <w:szCs w:val="22"/>
        </w:rPr>
        <w:t>El proceso de preparación de datos resultó determinante para el desempeño de los modelos predictivos. Las etapas de depuración, transformación, escalado y ventaneo permitieron convertir datos crudos en conjuntos de datos estructurados y adecuados para el aprendizaje automático, evidenciando que una correcta ingeniería de datos es un factor crítico en proyectos de predicción sobre series temporales.</w:t>
      </w:r>
    </w:p>
    <w:p w14:paraId="0000049C" w14:textId="77777777" w:rsidR="00C6236C" w:rsidRDefault="00000000">
      <w:pPr>
        <w:numPr>
          <w:ilvl w:val="0"/>
          <w:numId w:val="14"/>
        </w:numPr>
        <w:jc w:val="both"/>
        <w:rPr>
          <w:rFonts w:ascii="Calibri" w:eastAsia="Calibri" w:hAnsi="Calibri" w:cs="Calibri"/>
          <w:sz w:val="22"/>
          <w:szCs w:val="22"/>
        </w:rPr>
      </w:pPr>
      <w:r>
        <w:rPr>
          <w:rFonts w:ascii="Calibri" w:eastAsia="Calibri" w:hAnsi="Calibri" w:cs="Calibri"/>
          <w:sz w:val="22"/>
          <w:szCs w:val="22"/>
        </w:rPr>
        <w:t xml:space="preserve">Los resultados del modelado predictivo muestran que los algoritmos capaces de capturar relaciones no lineales, como los modelos basados en vectores y redes neuronales, presentan un mejor desempeño frente a modelos más simples, especialmente en zonas con alta variabilidad en el consumo de datos. </w:t>
      </w:r>
    </w:p>
    <w:p w14:paraId="0000049D" w14:textId="77777777" w:rsidR="00C6236C" w:rsidRDefault="00000000">
      <w:pPr>
        <w:numPr>
          <w:ilvl w:val="0"/>
          <w:numId w:val="14"/>
        </w:numPr>
        <w:jc w:val="both"/>
        <w:rPr>
          <w:rFonts w:ascii="Calibri" w:eastAsia="Calibri" w:hAnsi="Calibri" w:cs="Calibri"/>
          <w:sz w:val="22"/>
          <w:szCs w:val="22"/>
        </w:rPr>
      </w:pPr>
      <w:r>
        <w:rPr>
          <w:rFonts w:ascii="Calibri" w:eastAsia="Calibri" w:hAnsi="Calibri" w:cs="Calibri"/>
          <w:sz w:val="22"/>
          <w:szCs w:val="22"/>
        </w:rPr>
        <w:t>El análisis comparativo entre zonas WiFi evidenció que no todas presentan el mismo nivel de predictibilidad. Las predicciones del Parque Santa Rosa, El Saladito, Centro Cultural Vista Hermosa y La Elvira obtuvieron errores MAPE por encima del 50% y La Castilla obtuvo una predicción con error MAPE del 188%.</w:t>
      </w:r>
    </w:p>
    <w:p w14:paraId="0000049E" w14:textId="77777777" w:rsidR="00C6236C" w:rsidRDefault="00000000">
      <w:pPr>
        <w:ind w:left="720"/>
        <w:jc w:val="both"/>
        <w:rPr>
          <w:rFonts w:ascii="Calibri" w:eastAsia="Calibri" w:hAnsi="Calibri" w:cs="Calibri"/>
          <w:sz w:val="22"/>
          <w:szCs w:val="22"/>
        </w:rPr>
      </w:pPr>
      <w:r>
        <w:rPr>
          <w:rFonts w:ascii="Calibri" w:eastAsia="Calibri" w:hAnsi="Calibri" w:cs="Calibri"/>
          <w:sz w:val="22"/>
          <w:szCs w:val="22"/>
        </w:rPr>
        <w:t>Aunque a cada zona se les evaluó varios modelos y se les clasificó con uno en particular con el que obtuvieron mejores métricas, las predicciones de estas zonas no tuvieron gran mejoría debido a su tráfico errático, con picos bruscos que van desde unos pocos bytes hasta los Gigabytes.</w:t>
      </w:r>
    </w:p>
    <w:p w14:paraId="0000049F" w14:textId="77777777" w:rsidR="00C6236C" w:rsidRDefault="00000000">
      <w:pPr>
        <w:ind w:left="720"/>
        <w:jc w:val="both"/>
        <w:rPr>
          <w:rFonts w:ascii="Calibri" w:eastAsia="Calibri" w:hAnsi="Calibri" w:cs="Calibri"/>
          <w:sz w:val="22"/>
          <w:szCs w:val="22"/>
        </w:rPr>
      </w:pPr>
      <w:r>
        <w:rPr>
          <w:rFonts w:ascii="Calibri" w:eastAsia="Calibri" w:hAnsi="Calibri" w:cs="Calibri"/>
          <w:sz w:val="22"/>
          <w:szCs w:val="22"/>
        </w:rPr>
        <w:t>También afecta el tráfico que se comporta casi como una línea recta evidenciando muy poco tráfico sin variaciones en periodos grandes de tiempo dentro del dataset.</w:t>
      </w:r>
    </w:p>
    <w:p w14:paraId="000004A0" w14:textId="77777777" w:rsidR="00C6236C" w:rsidRDefault="00000000">
      <w:pPr>
        <w:numPr>
          <w:ilvl w:val="0"/>
          <w:numId w:val="14"/>
        </w:numPr>
        <w:jc w:val="both"/>
        <w:rPr>
          <w:rFonts w:ascii="Calibri" w:eastAsia="Calibri" w:hAnsi="Calibri" w:cs="Calibri"/>
          <w:sz w:val="22"/>
          <w:szCs w:val="22"/>
        </w:rPr>
      </w:pPr>
      <w:r>
        <w:rPr>
          <w:rFonts w:ascii="Calibri" w:eastAsia="Calibri" w:hAnsi="Calibri" w:cs="Calibri"/>
          <w:sz w:val="22"/>
          <w:szCs w:val="22"/>
        </w:rPr>
        <w:t>Desde la perspectiva del negocio y la operación, la capacidad de anticipar el tráfico de datos constituye un insumo valioso para la gestión de la infraestructura WiFi pública. Las predicciones permiten apoyar decisiones relacionadas con la asignación de recursos, la prevención de congestión y la priorización de zonas que requieren intervenciones específicas de infraestructura y ancho de banda.</w:t>
      </w:r>
    </w:p>
    <w:p w14:paraId="000004A1" w14:textId="77777777" w:rsidR="00C6236C" w:rsidRDefault="00000000">
      <w:pPr>
        <w:numPr>
          <w:ilvl w:val="0"/>
          <w:numId w:val="14"/>
        </w:numPr>
        <w:jc w:val="both"/>
        <w:rPr>
          <w:rFonts w:ascii="Calibri" w:eastAsia="Calibri" w:hAnsi="Calibri" w:cs="Calibri"/>
          <w:sz w:val="22"/>
          <w:szCs w:val="22"/>
        </w:rPr>
      </w:pPr>
      <w:r>
        <w:rPr>
          <w:rFonts w:ascii="Calibri" w:eastAsia="Calibri" w:hAnsi="Calibri" w:cs="Calibri"/>
          <w:sz w:val="22"/>
          <w:szCs w:val="22"/>
        </w:rPr>
        <w:t>La construcción del prototipo demostró la viabilidad de integrar los resultados analíticos en una herramienta interactiva accesible vía web. El dashboard desarrollado facilita la interpretación de métricas técnicas y traduce los resultados del modelado en información comprensible y accionable para diferentes tipos de usuarios.</w:t>
      </w:r>
    </w:p>
    <w:p w14:paraId="000004A2" w14:textId="77777777" w:rsidR="00C6236C" w:rsidRDefault="00000000">
      <w:pPr>
        <w:numPr>
          <w:ilvl w:val="0"/>
          <w:numId w:val="14"/>
        </w:numPr>
        <w:jc w:val="both"/>
        <w:rPr>
          <w:rFonts w:ascii="Calibri" w:eastAsia="Calibri" w:hAnsi="Calibri" w:cs="Calibri"/>
          <w:sz w:val="22"/>
          <w:szCs w:val="22"/>
        </w:rPr>
      </w:pPr>
      <w:r>
        <w:rPr>
          <w:rFonts w:ascii="Calibri" w:eastAsia="Calibri" w:hAnsi="Calibri" w:cs="Calibri"/>
          <w:sz w:val="22"/>
          <w:szCs w:val="22"/>
        </w:rPr>
        <w:t>En conjunto, el proyecto evidencia que la aplicación de técnicas de ciencia de datos a problemas reales de infraestructura urbana es factible y aporta valor tanto desde un enfoque académico como práctico, sentando bases sólidas para futuras implementaciones más avanzadas en el ámbito de la gestión de redes WiFi públicas.</w:t>
      </w:r>
    </w:p>
    <w:p w14:paraId="62E41FBF" w14:textId="77777777" w:rsidR="002D3CCD" w:rsidRDefault="002D3CCD" w:rsidP="002D3CCD">
      <w:pPr>
        <w:jc w:val="both"/>
        <w:rPr>
          <w:rFonts w:ascii="Calibri" w:eastAsia="Calibri" w:hAnsi="Calibri" w:cs="Calibri"/>
          <w:sz w:val="22"/>
          <w:szCs w:val="22"/>
        </w:rPr>
      </w:pPr>
    </w:p>
    <w:p w14:paraId="57405383" w14:textId="77777777" w:rsidR="002D3CCD" w:rsidRDefault="002D3CCD" w:rsidP="002D3CCD">
      <w:pPr>
        <w:jc w:val="both"/>
        <w:rPr>
          <w:rFonts w:ascii="Calibri" w:eastAsia="Calibri" w:hAnsi="Calibri" w:cs="Calibri"/>
          <w:sz w:val="22"/>
          <w:szCs w:val="22"/>
        </w:rPr>
      </w:pPr>
    </w:p>
    <w:p w14:paraId="24E42F64" w14:textId="77777777" w:rsidR="00D4583E" w:rsidRDefault="00D4583E" w:rsidP="00D4583E">
      <w:pPr>
        <w:ind w:left="720"/>
        <w:jc w:val="both"/>
        <w:rPr>
          <w:rFonts w:ascii="Calibri" w:eastAsia="Calibri" w:hAnsi="Calibri" w:cs="Calibri"/>
          <w:sz w:val="22"/>
          <w:szCs w:val="22"/>
        </w:rPr>
      </w:pPr>
    </w:p>
    <w:p w14:paraId="000004A3" w14:textId="77777777" w:rsidR="00C6236C" w:rsidRDefault="00000000">
      <w:pPr>
        <w:pStyle w:val="Ttulo1"/>
        <w:numPr>
          <w:ilvl w:val="0"/>
          <w:numId w:val="18"/>
        </w:numPr>
        <w:rPr>
          <w:b/>
          <w:bCs/>
          <w:sz w:val="22"/>
          <w:szCs w:val="22"/>
        </w:rPr>
      </w:pPr>
      <w:bookmarkStart w:id="68" w:name="_heading=h.rgaifxaluth9" w:colFirst="0" w:colLast="0"/>
      <w:bookmarkEnd w:id="68"/>
      <w:r>
        <w:rPr>
          <w:b/>
          <w:bCs/>
          <w:sz w:val="22"/>
          <w:szCs w:val="22"/>
        </w:rPr>
        <w:lastRenderedPageBreak/>
        <w:t>TRABAJOS FUTUROS</w:t>
      </w:r>
    </w:p>
    <w:p w14:paraId="000004A4" w14:textId="77777777" w:rsidR="00C6236C" w:rsidRDefault="00C6236C">
      <w:pPr>
        <w:jc w:val="both"/>
        <w:rPr>
          <w:rFonts w:ascii="Calibri" w:eastAsia="Calibri" w:hAnsi="Calibri" w:cs="Calibri"/>
          <w:sz w:val="22"/>
          <w:szCs w:val="22"/>
        </w:rPr>
      </w:pPr>
    </w:p>
    <w:p w14:paraId="000004A5"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Si bien el proyecto permitió cumplir los objetivos planteados y obtener resultados relevantes en la predicción del tráfico de datos de las zonas WiFi públicas de la ciudad de Santiago de Cali, se identifican diversas líneas de trabajo que podrían explorarse para ampliar o profundizar los alcances del estudio.</w:t>
      </w:r>
    </w:p>
    <w:p w14:paraId="000004A6" w14:textId="77777777" w:rsidR="00C6236C" w:rsidRDefault="00C6236C">
      <w:pPr>
        <w:jc w:val="both"/>
        <w:rPr>
          <w:rFonts w:ascii="Calibri" w:eastAsia="Calibri" w:hAnsi="Calibri" w:cs="Calibri"/>
          <w:sz w:val="22"/>
          <w:szCs w:val="22"/>
        </w:rPr>
      </w:pPr>
    </w:p>
    <w:p w14:paraId="000004A7"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Una posible línea de extensión consiste en la incorporación de nuevas fuentes de información, tales como variables climáticas, eventos especiales, calendarios académicos o actividades culturales, que podrían contribuir a explicar variaciones abruptas en el consumo de datos y mejorar la capacidad predictiva de los modelos, especialmente en zonas con alta variabilidad.</w:t>
      </w:r>
    </w:p>
    <w:p w14:paraId="000004A8" w14:textId="77777777" w:rsidR="00C6236C" w:rsidRDefault="00C6236C">
      <w:pPr>
        <w:jc w:val="both"/>
        <w:rPr>
          <w:rFonts w:ascii="Calibri" w:eastAsia="Calibri" w:hAnsi="Calibri" w:cs="Calibri"/>
          <w:sz w:val="22"/>
          <w:szCs w:val="22"/>
        </w:rPr>
      </w:pPr>
    </w:p>
    <w:p w14:paraId="000004A9"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Otra línea de trabajo corresponde a la integración del sistema predictivo con datos en tiempo casi real, lo cual permitiría evaluar el comportamiento de los modelos bajo escenarios dinámicos y analizar su aplicabilidad en contextos operativos más exigentes. Este enfoque requeriría considerar aspectos adicionales relacionados con la infraestructura tecnológica y la disponibilidad de datos.</w:t>
      </w:r>
    </w:p>
    <w:p w14:paraId="000004AA" w14:textId="77777777" w:rsidR="00C6236C" w:rsidRDefault="00C6236C">
      <w:pPr>
        <w:jc w:val="both"/>
        <w:rPr>
          <w:rFonts w:ascii="Calibri" w:eastAsia="Calibri" w:hAnsi="Calibri" w:cs="Calibri"/>
          <w:sz w:val="22"/>
          <w:szCs w:val="22"/>
        </w:rPr>
      </w:pPr>
    </w:p>
    <w:p w14:paraId="000004AB"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Desde el punto de vista del prototipo desarrollado, podrían explorarse mejoras orientadas a la experiencia de usuario, tales como la incorporación de visualizaciones adicionales con mapas interactivos, filtros más avanzados o mecanismos de comparación automática entre zonas y periodos de tiempo, con el objetivo de facilitar aún más el análisis por parte de los usuarios finales.</w:t>
      </w:r>
    </w:p>
    <w:p w14:paraId="000004AC" w14:textId="77777777" w:rsidR="00C6236C" w:rsidRDefault="00C6236C">
      <w:pPr>
        <w:jc w:val="both"/>
        <w:rPr>
          <w:rFonts w:ascii="Calibri" w:eastAsia="Calibri" w:hAnsi="Calibri" w:cs="Calibri"/>
          <w:sz w:val="22"/>
          <w:szCs w:val="22"/>
        </w:rPr>
      </w:pPr>
    </w:p>
    <w:p w14:paraId="000004AD" w14:textId="77777777" w:rsidR="00C6236C" w:rsidRDefault="00000000">
      <w:pPr>
        <w:jc w:val="both"/>
        <w:rPr>
          <w:rFonts w:ascii="Calibri" w:eastAsia="Calibri" w:hAnsi="Calibri" w:cs="Calibri"/>
          <w:sz w:val="22"/>
          <w:szCs w:val="22"/>
        </w:rPr>
      </w:pPr>
      <w:r>
        <w:rPr>
          <w:rFonts w:ascii="Calibri" w:eastAsia="Calibri" w:hAnsi="Calibri" w:cs="Calibri"/>
          <w:sz w:val="22"/>
          <w:szCs w:val="22"/>
        </w:rPr>
        <w:t>Finalmente, el enfoque metodológico empleado en este proyecto podría ser replicado o adaptado a otros contextos urbanos o tipos de infraestructura, sistemas de monitoreo energético o servicios digitales municipales, permitiendo evaluar la generalización de la metodología y su utilidad en otros escenarios de gestión pública.</w:t>
      </w:r>
    </w:p>
    <w:p w14:paraId="000004AE" w14:textId="77777777" w:rsidR="00C6236C" w:rsidRDefault="00C6236C">
      <w:pPr>
        <w:widowControl/>
        <w:spacing w:after="160" w:line="259" w:lineRule="auto"/>
        <w:rPr>
          <w:rFonts w:ascii="Calibri" w:eastAsia="Calibri" w:hAnsi="Calibri" w:cs="Calibri"/>
          <w:sz w:val="22"/>
          <w:szCs w:val="22"/>
        </w:rPr>
      </w:pPr>
    </w:p>
    <w:p w14:paraId="000004AF" w14:textId="77777777" w:rsidR="00C6236C" w:rsidRDefault="00C6236C">
      <w:pPr>
        <w:widowControl/>
        <w:spacing w:after="160" w:line="259" w:lineRule="auto"/>
        <w:rPr>
          <w:rFonts w:ascii="Calibri" w:eastAsia="Calibri" w:hAnsi="Calibri" w:cs="Calibri"/>
          <w:sz w:val="22"/>
          <w:szCs w:val="22"/>
        </w:rPr>
      </w:pPr>
    </w:p>
    <w:p w14:paraId="000004B0" w14:textId="77777777" w:rsidR="00C6236C" w:rsidRDefault="00C6236C">
      <w:pPr>
        <w:widowControl/>
        <w:spacing w:after="160" w:line="259" w:lineRule="auto"/>
        <w:rPr>
          <w:rFonts w:ascii="Calibri" w:eastAsia="Calibri" w:hAnsi="Calibri" w:cs="Calibri"/>
          <w:sz w:val="22"/>
          <w:szCs w:val="22"/>
        </w:rPr>
      </w:pPr>
    </w:p>
    <w:p w14:paraId="000004B1" w14:textId="77777777" w:rsidR="00C6236C" w:rsidRDefault="00C6236C">
      <w:pPr>
        <w:widowControl/>
        <w:spacing w:after="160" w:line="259" w:lineRule="auto"/>
        <w:rPr>
          <w:rFonts w:ascii="Calibri" w:eastAsia="Calibri" w:hAnsi="Calibri" w:cs="Calibri"/>
          <w:sz w:val="22"/>
          <w:szCs w:val="22"/>
        </w:rPr>
      </w:pPr>
    </w:p>
    <w:p w14:paraId="32BDB59A" w14:textId="77777777" w:rsidR="002D3CCD" w:rsidRDefault="002D3CCD">
      <w:pPr>
        <w:widowControl/>
        <w:spacing w:after="160" w:line="259" w:lineRule="auto"/>
        <w:rPr>
          <w:rFonts w:ascii="Calibri" w:eastAsia="Calibri" w:hAnsi="Calibri" w:cs="Calibri"/>
          <w:sz w:val="22"/>
          <w:szCs w:val="22"/>
        </w:rPr>
      </w:pPr>
    </w:p>
    <w:p w14:paraId="3A9E81DA" w14:textId="77777777" w:rsidR="002D3CCD" w:rsidRDefault="002D3CCD">
      <w:pPr>
        <w:widowControl/>
        <w:spacing w:after="160" w:line="259" w:lineRule="auto"/>
        <w:rPr>
          <w:rFonts w:ascii="Calibri" w:eastAsia="Calibri" w:hAnsi="Calibri" w:cs="Calibri"/>
          <w:sz w:val="22"/>
          <w:szCs w:val="22"/>
        </w:rPr>
      </w:pPr>
    </w:p>
    <w:p w14:paraId="046AE2F3" w14:textId="77777777" w:rsidR="002D3CCD" w:rsidRDefault="002D3CCD">
      <w:pPr>
        <w:widowControl/>
        <w:spacing w:after="160" w:line="259" w:lineRule="auto"/>
        <w:rPr>
          <w:rFonts w:ascii="Calibri" w:eastAsia="Calibri" w:hAnsi="Calibri" w:cs="Calibri"/>
          <w:sz w:val="22"/>
          <w:szCs w:val="22"/>
        </w:rPr>
      </w:pPr>
    </w:p>
    <w:p w14:paraId="44963E7A" w14:textId="77777777" w:rsidR="002D3CCD" w:rsidRDefault="002D3CCD">
      <w:pPr>
        <w:widowControl/>
        <w:spacing w:after="160" w:line="259" w:lineRule="auto"/>
        <w:rPr>
          <w:rFonts w:ascii="Calibri" w:eastAsia="Calibri" w:hAnsi="Calibri" w:cs="Calibri"/>
          <w:sz w:val="22"/>
          <w:szCs w:val="22"/>
        </w:rPr>
      </w:pPr>
    </w:p>
    <w:p w14:paraId="1A875173" w14:textId="77777777" w:rsidR="002D3CCD" w:rsidRDefault="002D3CCD">
      <w:pPr>
        <w:widowControl/>
        <w:spacing w:after="160" w:line="259" w:lineRule="auto"/>
        <w:rPr>
          <w:rFonts w:ascii="Calibri" w:eastAsia="Calibri" w:hAnsi="Calibri" w:cs="Calibri"/>
          <w:sz w:val="22"/>
          <w:szCs w:val="22"/>
        </w:rPr>
      </w:pPr>
    </w:p>
    <w:p w14:paraId="1458CECD" w14:textId="77777777" w:rsidR="002D3CCD" w:rsidRDefault="002D3CCD">
      <w:pPr>
        <w:widowControl/>
        <w:spacing w:after="160" w:line="259" w:lineRule="auto"/>
        <w:rPr>
          <w:rFonts w:ascii="Calibri" w:eastAsia="Calibri" w:hAnsi="Calibri" w:cs="Calibri"/>
          <w:sz w:val="22"/>
          <w:szCs w:val="22"/>
        </w:rPr>
      </w:pPr>
    </w:p>
    <w:p w14:paraId="27DC96A0" w14:textId="77777777" w:rsidR="002D3CCD" w:rsidRDefault="002D3CCD">
      <w:pPr>
        <w:widowControl/>
        <w:spacing w:after="160" w:line="259" w:lineRule="auto"/>
        <w:rPr>
          <w:rFonts w:ascii="Calibri" w:eastAsia="Calibri" w:hAnsi="Calibri" w:cs="Calibri"/>
          <w:sz w:val="22"/>
          <w:szCs w:val="22"/>
        </w:rPr>
      </w:pPr>
    </w:p>
    <w:p w14:paraId="000004B2" w14:textId="77777777" w:rsidR="00C6236C" w:rsidRDefault="00C6236C">
      <w:pPr>
        <w:widowControl/>
        <w:spacing w:after="160" w:line="259" w:lineRule="auto"/>
        <w:rPr>
          <w:rFonts w:ascii="Calibri" w:eastAsia="Calibri" w:hAnsi="Calibri" w:cs="Calibri"/>
          <w:sz w:val="22"/>
          <w:szCs w:val="22"/>
        </w:rPr>
      </w:pPr>
    </w:p>
    <w:p w14:paraId="000004B8" w14:textId="77777777" w:rsidR="00C6236C" w:rsidRDefault="00000000">
      <w:pPr>
        <w:pStyle w:val="Ttulo1"/>
        <w:rPr>
          <w:b/>
          <w:bCs/>
          <w:sz w:val="22"/>
          <w:szCs w:val="22"/>
        </w:rPr>
      </w:pPr>
      <w:bookmarkStart w:id="69" w:name="_heading=h.iitdtt3n63yk" w:colFirst="0" w:colLast="0"/>
      <w:bookmarkEnd w:id="69"/>
      <w:r>
        <w:rPr>
          <w:b/>
          <w:bCs/>
          <w:sz w:val="22"/>
          <w:szCs w:val="22"/>
        </w:rPr>
        <w:lastRenderedPageBreak/>
        <w:t>10. REFERENCIAS BIBLIOGRÁFICAS</w:t>
      </w:r>
    </w:p>
    <w:p w14:paraId="000004B9" w14:textId="77777777" w:rsidR="00C6236C" w:rsidRDefault="00C6236C">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libri" w:eastAsia="Calibri" w:hAnsi="Calibri" w:cs="Calibri"/>
          <w:color w:val="000000"/>
          <w:sz w:val="22"/>
          <w:szCs w:val="22"/>
        </w:rPr>
      </w:pPr>
    </w:p>
    <w:p w14:paraId="000004BA" w14:textId="77777777" w:rsidR="00C6236C" w:rsidRDefault="00000000">
      <w:pPr>
        <w:widowControl/>
        <w:numPr>
          <w:ilvl w:val="0"/>
          <w:numId w:val="22"/>
        </w:numPr>
        <w:pBdr>
          <w:top w:val="nil"/>
          <w:left w:val="nil"/>
          <w:bottom w:val="nil"/>
          <w:right w:val="nil"/>
          <w:between w:val="nil"/>
        </w:pBdr>
        <w:spacing w:line="259" w:lineRule="auto"/>
        <w:jc w:val="both"/>
        <w:rPr>
          <w:rFonts w:ascii="Calibri" w:eastAsia="Calibri" w:hAnsi="Calibri" w:cs="Calibri"/>
          <w:color w:val="000000"/>
          <w:sz w:val="22"/>
          <w:szCs w:val="22"/>
        </w:rPr>
      </w:pPr>
      <w:bookmarkStart w:id="70" w:name="_heading=h.iwtrcsw1l2ki" w:colFirst="0" w:colLast="0"/>
      <w:bookmarkEnd w:id="70"/>
      <w:r w:rsidRPr="00376268">
        <w:rPr>
          <w:rFonts w:ascii="Calibri" w:eastAsia="Calibri" w:hAnsi="Calibri" w:cs="Calibri"/>
          <w:color w:val="000000"/>
          <w:sz w:val="22"/>
          <w:szCs w:val="22"/>
          <w:lang w:val="en-US"/>
        </w:rPr>
        <w:t xml:space="preserve">[ 1] International Organization for Standardization, “ISO 9241-210:2019 — Ergonomics of human-system interaction — Part 210: Human-centred design for interactive systems,”  ISO, Geneva, Switzerland, 2019.  </w:t>
      </w:r>
      <w:r>
        <w:rPr>
          <w:rFonts w:ascii="Calibri" w:eastAsia="Calibri" w:hAnsi="Calibri" w:cs="Calibri"/>
          <w:color w:val="000000"/>
          <w:sz w:val="22"/>
          <w:szCs w:val="22"/>
        </w:rPr>
        <w:t xml:space="preserve">[Online]. Available: </w:t>
      </w:r>
      <w:hyperlink r:id="rId34">
        <w:r w:rsidR="00C6236C">
          <w:rPr>
            <w:rFonts w:ascii="Calibri" w:eastAsia="Calibri" w:hAnsi="Calibri" w:cs="Calibri"/>
            <w:color w:val="000080"/>
            <w:sz w:val="22"/>
            <w:szCs w:val="22"/>
            <w:u w:val="single"/>
          </w:rPr>
          <w:t>https://www.iso.org/standard/77520.html</w:t>
        </w:r>
      </w:hyperlink>
      <w:r>
        <w:rPr>
          <w:rFonts w:ascii="Calibri" w:eastAsia="Calibri" w:hAnsi="Calibri" w:cs="Calibri"/>
          <w:color w:val="000000"/>
          <w:sz w:val="22"/>
          <w:szCs w:val="22"/>
        </w:rPr>
        <w:t xml:space="preserve"> </w:t>
      </w:r>
    </w:p>
    <w:p w14:paraId="000004BB" w14:textId="77777777" w:rsidR="00C6236C" w:rsidRDefault="00C6236C">
      <w:pPr>
        <w:widowControl/>
        <w:pBdr>
          <w:top w:val="nil"/>
          <w:left w:val="nil"/>
          <w:bottom w:val="nil"/>
          <w:right w:val="nil"/>
          <w:between w:val="nil"/>
        </w:pBdr>
        <w:spacing w:line="259" w:lineRule="auto"/>
        <w:ind w:left="1080"/>
        <w:jc w:val="both"/>
        <w:rPr>
          <w:rFonts w:ascii="Calibri" w:eastAsia="Calibri" w:hAnsi="Calibri" w:cs="Calibri"/>
          <w:color w:val="000000"/>
          <w:sz w:val="22"/>
          <w:szCs w:val="22"/>
        </w:rPr>
      </w:pPr>
    </w:p>
    <w:p w14:paraId="000004BC" w14:textId="77777777" w:rsidR="00C6236C" w:rsidRDefault="00000000">
      <w:pPr>
        <w:widowControl/>
        <w:numPr>
          <w:ilvl w:val="0"/>
          <w:numId w:val="22"/>
        </w:numPr>
        <w:pBdr>
          <w:top w:val="nil"/>
          <w:left w:val="nil"/>
          <w:bottom w:val="nil"/>
          <w:right w:val="nil"/>
          <w:between w:val="nil"/>
        </w:pBdr>
        <w:spacing w:line="259" w:lineRule="auto"/>
        <w:jc w:val="both"/>
        <w:rPr>
          <w:rFonts w:ascii="Calibri" w:eastAsia="Calibri" w:hAnsi="Calibri" w:cs="Calibri"/>
          <w:color w:val="000000"/>
          <w:sz w:val="22"/>
          <w:szCs w:val="22"/>
        </w:rPr>
      </w:pPr>
      <w:r w:rsidRPr="00376268">
        <w:rPr>
          <w:rFonts w:ascii="Calibri" w:eastAsia="Calibri" w:hAnsi="Calibri" w:cs="Calibri"/>
          <w:color w:val="000000"/>
          <w:sz w:val="22"/>
          <w:szCs w:val="22"/>
          <w:lang w:val="en-US"/>
        </w:rPr>
        <w:t xml:space="preserve">[ 2] V. K. Gurbani, E. Burger, T. Anjali, H. Abdelnur y O. Festor, </w:t>
      </w:r>
      <w:r w:rsidRPr="00376268">
        <w:rPr>
          <w:rFonts w:ascii="Calibri" w:eastAsia="Calibri" w:hAnsi="Calibri" w:cs="Calibri"/>
          <w:i/>
          <w:iCs/>
          <w:color w:val="000000"/>
          <w:sz w:val="22"/>
          <w:szCs w:val="22"/>
          <w:lang w:val="en-US"/>
        </w:rPr>
        <w:t>The Common Log Format (CLF) for the Session Initiation Protocol (SIP): Framework and Information Model</w:t>
      </w:r>
      <w:r w:rsidRPr="00376268">
        <w:rPr>
          <w:rFonts w:ascii="Calibri" w:eastAsia="Calibri" w:hAnsi="Calibri" w:cs="Calibri"/>
          <w:color w:val="000000"/>
          <w:sz w:val="22"/>
          <w:szCs w:val="22"/>
          <w:lang w:val="en-US"/>
        </w:rPr>
        <w:t xml:space="preserve">, RFC 6872, Standards Track, Internet Engineering Task Force, Feb. 2013, doi: 10.17487/RFC6872. </w:t>
      </w:r>
      <w:r>
        <w:rPr>
          <w:rFonts w:ascii="Calibri" w:eastAsia="Calibri" w:hAnsi="Calibri" w:cs="Calibri"/>
          <w:color w:val="000000"/>
          <w:sz w:val="22"/>
          <w:szCs w:val="22"/>
        </w:rPr>
        <w:t xml:space="preserve">Disponible en: </w:t>
      </w:r>
      <w:hyperlink r:id="rId35">
        <w:r w:rsidR="00C6236C">
          <w:rPr>
            <w:rFonts w:ascii="Calibri" w:eastAsia="Calibri" w:hAnsi="Calibri" w:cs="Calibri"/>
            <w:color w:val="000080"/>
            <w:sz w:val="22"/>
            <w:szCs w:val="22"/>
            <w:u w:val="single"/>
          </w:rPr>
          <w:t>https://www.rfc-editor.org/info/rfc6872</w:t>
        </w:r>
      </w:hyperlink>
    </w:p>
    <w:p w14:paraId="000004BD" w14:textId="77777777" w:rsidR="00C6236C" w:rsidRDefault="00C6236C">
      <w:pPr>
        <w:widowControl/>
        <w:pBdr>
          <w:top w:val="nil"/>
          <w:left w:val="nil"/>
          <w:bottom w:val="nil"/>
          <w:right w:val="nil"/>
          <w:between w:val="nil"/>
        </w:pBdr>
        <w:spacing w:line="259" w:lineRule="auto"/>
        <w:ind w:left="1080"/>
        <w:jc w:val="both"/>
        <w:rPr>
          <w:rFonts w:ascii="Calibri" w:eastAsia="Calibri" w:hAnsi="Calibri" w:cs="Calibri"/>
          <w:color w:val="000000"/>
          <w:sz w:val="22"/>
          <w:szCs w:val="22"/>
        </w:rPr>
      </w:pPr>
    </w:p>
    <w:p w14:paraId="000004BE" w14:textId="77777777" w:rsidR="00C6236C" w:rsidRDefault="00000000">
      <w:pPr>
        <w:widowControl/>
        <w:numPr>
          <w:ilvl w:val="0"/>
          <w:numId w:val="22"/>
        </w:numPr>
        <w:pBdr>
          <w:top w:val="nil"/>
          <w:left w:val="nil"/>
          <w:bottom w:val="nil"/>
          <w:right w:val="nil"/>
          <w:between w:val="nil"/>
        </w:pBdr>
        <w:spacing w:line="259" w:lineRule="auto"/>
        <w:jc w:val="both"/>
        <w:rPr>
          <w:rFonts w:ascii="Calibri" w:eastAsia="Calibri" w:hAnsi="Calibri" w:cs="Calibri"/>
          <w:color w:val="000000"/>
          <w:sz w:val="22"/>
          <w:szCs w:val="22"/>
        </w:rPr>
      </w:pPr>
      <w:r w:rsidRPr="00376268">
        <w:rPr>
          <w:rFonts w:ascii="Calibri" w:eastAsia="Calibri" w:hAnsi="Calibri" w:cs="Calibri"/>
          <w:color w:val="000000"/>
          <w:sz w:val="22"/>
          <w:szCs w:val="22"/>
          <w:lang w:val="en-US"/>
        </w:rPr>
        <w:t xml:space="preserve">[3] D. Stanley, M. Montemurro y P. R. Calhoun, </w:t>
      </w:r>
      <w:r w:rsidRPr="00376268">
        <w:rPr>
          <w:rFonts w:ascii="Calibri" w:eastAsia="Calibri" w:hAnsi="Calibri" w:cs="Calibri"/>
          <w:i/>
          <w:iCs/>
          <w:color w:val="000000"/>
          <w:sz w:val="22"/>
          <w:szCs w:val="22"/>
          <w:lang w:val="en-US"/>
        </w:rPr>
        <w:t>Control and Provisioning of Wireless Access Points (CAPWAP) Protocol Binding for IEEE 802.11</w:t>
      </w:r>
      <w:r w:rsidRPr="00376268">
        <w:rPr>
          <w:rFonts w:ascii="Calibri" w:eastAsia="Calibri" w:hAnsi="Calibri" w:cs="Calibri"/>
          <w:color w:val="000000"/>
          <w:sz w:val="22"/>
          <w:szCs w:val="22"/>
          <w:lang w:val="en-US"/>
        </w:rPr>
        <w:t xml:space="preserve">, RFC 5416, Proposed Standard, Internet Engineering Task Force, Mar. 2009, doi: 10.17487/RFC5416. </w:t>
      </w:r>
      <w:r>
        <w:rPr>
          <w:rFonts w:ascii="Calibri" w:eastAsia="Calibri" w:hAnsi="Calibri" w:cs="Calibri"/>
          <w:color w:val="000000"/>
          <w:sz w:val="22"/>
          <w:szCs w:val="22"/>
        </w:rPr>
        <w:t xml:space="preserve">Disponible en: </w:t>
      </w:r>
      <w:hyperlink r:id="rId36">
        <w:r w:rsidR="00C6236C">
          <w:rPr>
            <w:rFonts w:ascii="Calibri" w:eastAsia="Calibri" w:hAnsi="Calibri" w:cs="Calibri"/>
            <w:color w:val="000080"/>
            <w:sz w:val="22"/>
            <w:szCs w:val="22"/>
            <w:u w:val="single"/>
          </w:rPr>
          <w:t>https://www.rfc-editor.org/info/rfc5416</w:t>
        </w:r>
      </w:hyperlink>
    </w:p>
    <w:p w14:paraId="000004BF" w14:textId="77777777" w:rsidR="00C6236C" w:rsidRDefault="00C6236C">
      <w:pPr>
        <w:widowControl/>
        <w:pBdr>
          <w:top w:val="nil"/>
          <w:left w:val="nil"/>
          <w:bottom w:val="nil"/>
          <w:right w:val="nil"/>
          <w:between w:val="nil"/>
        </w:pBdr>
        <w:spacing w:line="276" w:lineRule="auto"/>
        <w:ind w:left="720"/>
        <w:rPr>
          <w:rFonts w:ascii="Calibri" w:eastAsia="Calibri" w:hAnsi="Calibri" w:cs="Calibri"/>
          <w:color w:val="000000"/>
          <w:sz w:val="22"/>
          <w:szCs w:val="22"/>
        </w:rPr>
      </w:pPr>
    </w:p>
    <w:p w14:paraId="000004C0" w14:textId="77777777" w:rsidR="00C6236C" w:rsidRDefault="00C6236C">
      <w:pPr>
        <w:widowControl/>
        <w:pBdr>
          <w:top w:val="nil"/>
          <w:left w:val="nil"/>
          <w:bottom w:val="nil"/>
          <w:right w:val="nil"/>
          <w:between w:val="nil"/>
        </w:pBdr>
        <w:spacing w:line="259" w:lineRule="auto"/>
        <w:ind w:left="1080"/>
        <w:jc w:val="both"/>
        <w:rPr>
          <w:rFonts w:ascii="Calibri" w:eastAsia="Calibri" w:hAnsi="Calibri" w:cs="Calibri"/>
          <w:color w:val="000000"/>
          <w:sz w:val="22"/>
          <w:szCs w:val="22"/>
        </w:rPr>
      </w:pPr>
    </w:p>
    <w:p w14:paraId="000004C1" w14:textId="77777777" w:rsidR="00C6236C" w:rsidRDefault="00000000">
      <w:pPr>
        <w:widowControl/>
        <w:numPr>
          <w:ilvl w:val="0"/>
          <w:numId w:val="22"/>
        </w:numPr>
        <w:pBdr>
          <w:top w:val="nil"/>
          <w:left w:val="nil"/>
          <w:bottom w:val="nil"/>
          <w:right w:val="nil"/>
          <w:between w:val="nil"/>
        </w:pBdr>
        <w:spacing w:line="259" w:lineRule="auto"/>
        <w:jc w:val="both"/>
        <w:rPr>
          <w:rFonts w:ascii="Calibri" w:eastAsia="Calibri" w:hAnsi="Calibri" w:cs="Calibri"/>
          <w:color w:val="000000"/>
          <w:sz w:val="22"/>
          <w:szCs w:val="22"/>
        </w:rPr>
      </w:pPr>
      <w:r w:rsidRPr="00376268">
        <w:rPr>
          <w:rFonts w:ascii="Calibri" w:eastAsia="Calibri" w:hAnsi="Calibri" w:cs="Calibri"/>
          <w:color w:val="000000"/>
          <w:sz w:val="22"/>
          <w:szCs w:val="22"/>
          <w:lang w:val="en-US"/>
        </w:rPr>
        <w:t xml:space="preserve">[ 4] V. K. Gurbani, E. Burger, T. Anjali, H. Abdelnur y O. Festor, </w:t>
      </w:r>
      <w:r w:rsidRPr="00376268">
        <w:rPr>
          <w:rFonts w:ascii="Calibri" w:eastAsia="Calibri" w:hAnsi="Calibri" w:cs="Calibri"/>
          <w:i/>
          <w:iCs/>
          <w:color w:val="000000"/>
          <w:sz w:val="22"/>
          <w:szCs w:val="22"/>
          <w:lang w:val="en-US"/>
        </w:rPr>
        <w:t>The Common Log Format (CLF) for the Session Initiation Protocol (SIP): Framework and Information Model</w:t>
      </w:r>
      <w:r w:rsidRPr="00376268">
        <w:rPr>
          <w:rFonts w:ascii="Calibri" w:eastAsia="Calibri" w:hAnsi="Calibri" w:cs="Calibri"/>
          <w:color w:val="000000"/>
          <w:sz w:val="22"/>
          <w:szCs w:val="22"/>
          <w:lang w:val="en-US"/>
        </w:rPr>
        <w:t xml:space="preserve">, RFC 6872, Standards Track, Internet Engineering Task Force, Feb. 2013, doi: 10.17487/RFC6872. </w:t>
      </w:r>
      <w:r>
        <w:rPr>
          <w:rFonts w:ascii="Calibri" w:eastAsia="Calibri" w:hAnsi="Calibri" w:cs="Calibri"/>
          <w:color w:val="000000"/>
          <w:sz w:val="22"/>
          <w:szCs w:val="22"/>
        </w:rPr>
        <w:t xml:space="preserve">Disponible en: </w:t>
      </w:r>
      <w:hyperlink r:id="rId37">
        <w:r w:rsidR="00C6236C">
          <w:rPr>
            <w:rFonts w:ascii="Calibri" w:eastAsia="Calibri" w:hAnsi="Calibri" w:cs="Calibri"/>
            <w:color w:val="000080"/>
            <w:sz w:val="22"/>
            <w:szCs w:val="22"/>
            <w:u w:val="single"/>
          </w:rPr>
          <w:t>https://www.rfc-editor.org/info/rfc6872</w:t>
        </w:r>
      </w:hyperlink>
    </w:p>
    <w:p w14:paraId="000004C2" w14:textId="77777777" w:rsidR="00C6236C" w:rsidRDefault="00C6236C">
      <w:pPr>
        <w:widowControl/>
        <w:pBdr>
          <w:top w:val="nil"/>
          <w:left w:val="nil"/>
          <w:bottom w:val="nil"/>
          <w:right w:val="nil"/>
          <w:between w:val="nil"/>
        </w:pBdr>
        <w:spacing w:line="276" w:lineRule="auto"/>
        <w:ind w:left="1080"/>
        <w:jc w:val="both"/>
        <w:rPr>
          <w:rFonts w:ascii="Calibri" w:eastAsia="Calibri" w:hAnsi="Calibri" w:cs="Calibri"/>
          <w:color w:val="000000"/>
          <w:sz w:val="22"/>
          <w:szCs w:val="22"/>
        </w:rPr>
      </w:pPr>
    </w:p>
    <w:p w14:paraId="000004C3" w14:textId="77777777" w:rsidR="00C6236C" w:rsidRPr="00376268" w:rsidRDefault="00000000">
      <w:pPr>
        <w:widowControl/>
        <w:numPr>
          <w:ilvl w:val="0"/>
          <w:numId w:val="21"/>
        </w:numPr>
        <w:pBdr>
          <w:top w:val="nil"/>
          <w:left w:val="nil"/>
          <w:bottom w:val="nil"/>
          <w:right w:val="nil"/>
          <w:between w:val="nil"/>
        </w:pBdr>
        <w:spacing w:line="259" w:lineRule="auto"/>
        <w:ind w:left="1080"/>
        <w:jc w:val="both"/>
        <w:rPr>
          <w:rFonts w:ascii="Calibri" w:eastAsia="Calibri" w:hAnsi="Calibri" w:cs="Calibri"/>
          <w:color w:val="000000"/>
          <w:sz w:val="22"/>
          <w:szCs w:val="22"/>
          <w:lang w:val="en-US"/>
        </w:rPr>
      </w:pPr>
      <w:r w:rsidRPr="00376268">
        <w:rPr>
          <w:rFonts w:ascii="Calibri" w:eastAsia="Calibri" w:hAnsi="Calibri" w:cs="Calibri"/>
          <w:color w:val="000000"/>
          <w:sz w:val="22"/>
          <w:szCs w:val="22"/>
          <w:lang w:val="en-US"/>
        </w:rPr>
        <w:t xml:space="preserve">[5] Cisco Wireless. (2022, Noviembre 11). Cisco Embedded Wireless Controller on Catalyst Access Points (EWC) White Paper [Online]. Available: </w:t>
      </w:r>
      <w:hyperlink r:id="rId38">
        <w:r w:rsidR="00C6236C" w:rsidRPr="00376268">
          <w:rPr>
            <w:rFonts w:ascii="Calibri" w:eastAsia="Calibri" w:hAnsi="Calibri" w:cs="Calibri"/>
            <w:color w:val="000080"/>
            <w:sz w:val="22"/>
            <w:szCs w:val="22"/>
            <w:u w:val="single"/>
            <w:lang w:val="en-US"/>
          </w:rPr>
          <w:t>https://www.cisco.com/c/en/us/products/collateral/wireless/embedded-wireless-controller-catalyst-access-points/white-paper-c11-743398.html</w:t>
        </w:r>
      </w:hyperlink>
    </w:p>
    <w:p w14:paraId="000004C4" w14:textId="77777777" w:rsidR="00C6236C" w:rsidRPr="00376268" w:rsidRDefault="00C6236C">
      <w:pPr>
        <w:widowControl/>
        <w:pBdr>
          <w:top w:val="nil"/>
          <w:left w:val="nil"/>
          <w:bottom w:val="nil"/>
          <w:right w:val="nil"/>
          <w:between w:val="nil"/>
        </w:pBdr>
        <w:spacing w:line="276" w:lineRule="auto"/>
        <w:ind w:left="1080"/>
        <w:jc w:val="both"/>
        <w:rPr>
          <w:rFonts w:ascii="Calibri" w:eastAsia="Calibri" w:hAnsi="Calibri" w:cs="Calibri"/>
          <w:color w:val="000000"/>
          <w:sz w:val="22"/>
          <w:szCs w:val="22"/>
          <w:lang w:val="en-US"/>
        </w:rPr>
      </w:pPr>
    </w:p>
    <w:p w14:paraId="000004C5" w14:textId="77777777" w:rsidR="00C6236C" w:rsidRDefault="00000000">
      <w:pPr>
        <w:widowControl/>
        <w:numPr>
          <w:ilvl w:val="0"/>
          <w:numId w:val="21"/>
        </w:numPr>
        <w:pBdr>
          <w:top w:val="nil"/>
          <w:left w:val="nil"/>
          <w:bottom w:val="nil"/>
          <w:right w:val="nil"/>
          <w:between w:val="nil"/>
        </w:pBdr>
        <w:spacing w:line="259" w:lineRule="auto"/>
        <w:ind w:left="1080"/>
        <w:jc w:val="both"/>
        <w:rPr>
          <w:rFonts w:ascii="Calibri" w:eastAsia="Calibri" w:hAnsi="Calibri" w:cs="Calibri"/>
          <w:color w:val="000000"/>
          <w:sz w:val="22"/>
          <w:szCs w:val="22"/>
        </w:rPr>
      </w:pPr>
      <w:r w:rsidRPr="00376268">
        <w:rPr>
          <w:rFonts w:ascii="Calibri" w:eastAsia="Calibri" w:hAnsi="Calibri" w:cs="Calibri"/>
          <w:color w:val="000000"/>
          <w:sz w:val="22"/>
          <w:szCs w:val="22"/>
          <w:lang w:val="en-US"/>
        </w:rPr>
        <w:t xml:space="preserve">[6] B. Y. Fraser, </w:t>
      </w:r>
      <w:r w:rsidRPr="00376268">
        <w:rPr>
          <w:rFonts w:ascii="Calibri" w:eastAsia="Calibri" w:hAnsi="Calibri" w:cs="Calibri"/>
          <w:i/>
          <w:iCs/>
          <w:color w:val="000000"/>
          <w:sz w:val="22"/>
          <w:szCs w:val="22"/>
          <w:lang w:val="en-US"/>
        </w:rPr>
        <w:t>Site Security Handbook</w:t>
      </w:r>
      <w:r w:rsidRPr="00376268">
        <w:rPr>
          <w:rFonts w:ascii="Calibri" w:eastAsia="Calibri" w:hAnsi="Calibri" w:cs="Calibri"/>
          <w:color w:val="000000"/>
          <w:sz w:val="22"/>
          <w:szCs w:val="22"/>
          <w:lang w:val="en-US"/>
        </w:rPr>
        <w:t xml:space="preserve">, RFC 2196, Informational, Internet Engineering Task Force, Sep. 1997. doi: 10.17487/RFC2196. </w:t>
      </w:r>
      <w:r>
        <w:rPr>
          <w:rFonts w:ascii="Calibri" w:eastAsia="Calibri" w:hAnsi="Calibri" w:cs="Calibri"/>
          <w:color w:val="000000"/>
          <w:sz w:val="22"/>
          <w:szCs w:val="22"/>
        </w:rPr>
        <w:t xml:space="preserve">Disponible en: </w:t>
      </w:r>
      <w:hyperlink r:id="rId39">
        <w:r w:rsidR="00C6236C">
          <w:rPr>
            <w:rFonts w:ascii="Calibri" w:eastAsia="Calibri" w:hAnsi="Calibri" w:cs="Calibri"/>
            <w:color w:val="000080"/>
            <w:sz w:val="22"/>
            <w:szCs w:val="22"/>
            <w:u w:val="single"/>
          </w:rPr>
          <w:t>https://www.rfc-editor.org/info/rfc2196</w:t>
        </w:r>
      </w:hyperlink>
    </w:p>
    <w:p w14:paraId="000004C6" w14:textId="77777777" w:rsidR="00C6236C" w:rsidRDefault="00C6236C">
      <w:pPr>
        <w:widowControl/>
        <w:pBdr>
          <w:top w:val="nil"/>
          <w:left w:val="nil"/>
          <w:bottom w:val="nil"/>
          <w:right w:val="nil"/>
          <w:between w:val="nil"/>
        </w:pBdr>
        <w:spacing w:after="200" w:line="276" w:lineRule="auto"/>
        <w:ind w:left="720"/>
        <w:rPr>
          <w:rFonts w:ascii="Calibri" w:eastAsia="Calibri" w:hAnsi="Calibri" w:cs="Calibri"/>
          <w:color w:val="000000"/>
          <w:sz w:val="22"/>
          <w:szCs w:val="22"/>
        </w:rPr>
      </w:pPr>
    </w:p>
    <w:p w14:paraId="000004C7" w14:textId="77777777" w:rsidR="00C6236C"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r w:rsidRPr="00376268">
        <w:rPr>
          <w:rFonts w:ascii="Calibri" w:eastAsia="Calibri" w:hAnsi="Calibri" w:cs="Calibri"/>
          <w:color w:val="000000"/>
          <w:sz w:val="22"/>
          <w:szCs w:val="22"/>
          <w:lang w:val="en-US"/>
        </w:rPr>
        <w:t xml:space="preserve">[7] R. Caruana and A. Niculescu-Mizil, "An empirical comparison of supervised learning algorithms," in Proc. 23rd Int. </w:t>
      </w:r>
      <w:r>
        <w:rPr>
          <w:rFonts w:ascii="Calibri" w:eastAsia="Calibri" w:hAnsi="Calibri" w:cs="Calibri"/>
          <w:color w:val="000000"/>
          <w:sz w:val="22"/>
          <w:szCs w:val="22"/>
        </w:rPr>
        <w:t xml:space="preserve">Conf. Mach. Learn., Pittsburgh, PA, USA, 2006, pp. 161-168, doi: 10.1145/1143844.1143865. [Online]. Disponible en:  </w:t>
      </w:r>
      <w:hyperlink r:id="rId40">
        <w:r w:rsidR="00C6236C">
          <w:rPr>
            <w:rFonts w:ascii="Calibri" w:eastAsia="Calibri" w:hAnsi="Calibri" w:cs="Calibri"/>
            <w:color w:val="000080"/>
            <w:sz w:val="22"/>
            <w:szCs w:val="22"/>
            <w:u w:val="single"/>
          </w:rPr>
          <w:t>https://www.cs.cornell.edu/~caruana/ctp/ct.papers/caruana.icml06.pdf</w:t>
        </w:r>
      </w:hyperlink>
    </w:p>
    <w:p w14:paraId="000004C8" w14:textId="77777777" w:rsidR="00C6236C" w:rsidRDefault="00C6236C">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p>
    <w:p w14:paraId="000004C9" w14:textId="77777777" w:rsidR="00C6236C" w:rsidRDefault="00C6236C">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libri" w:eastAsia="Calibri" w:hAnsi="Calibri" w:cs="Calibri"/>
          <w:color w:val="000000"/>
          <w:sz w:val="22"/>
          <w:szCs w:val="22"/>
        </w:rPr>
      </w:pPr>
    </w:p>
    <w:p w14:paraId="000004CA" w14:textId="77777777" w:rsidR="00C6236C"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r w:rsidRPr="00376268">
        <w:rPr>
          <w:rFonts w:ascii="Calibri" w:eastAsia="Calibri" w:hAnsi="Calibri" w:cs="Calibri"/>
          <w:color w:val="000000"/>
          <w:sz w:val="22"/>
          <w:szCs w:val="22"/>
          <w:lang w:val="en-US"/>
        </w:rPr>
        <w:t xml:space="preserve">[8] N. R. Draper and H. Smith, "Applied Regression Analysis, 3rd ed.," New York, NY, USA: Wiley, 1998. doi: 10.1002/0471722554. </w:t>
      </w:r>
      <w:r>
        <w:rPr>
          <w:rFonts w:ascii="Calibri" w:eastAsia="Calibri" w:hAnsi="Calibri" w:cs="Calibri"/>
          <w:color w:val="000000"/>
          <w:sz w:val="22"/>
          <w:szCs w:val="22"/>
        </w:rPr>
        <w:t xml:space="preserve">[Online]. Disponible en: </w:t>
      </w:r>
      <w:hyperlink r:id="rId41">
        <w:r w:rsidR="00C6236C">
          <w:rPr>
            <w:rFonts w:ascii="Calibri" w:eastAsia="Calibri" w:hAnsi="Calibri" w:cs="Calibri"/>
            <w:color w:val="000080"/>
            <w:sz w:val="22"/>
            <w:szCs w:val="22"/>
            <w:u w:val="single"/>
          </w:rPr>
          <w:t>https://blog.minitab.com/es/blog/analisis-de-regresion-como-puedo-interpretar-el-r-cuadrado-y-evaluar-la-bondad-de-ajuste</w:t>
        </w:r>
      </w:hyperlink>
      <w:r>
        <w:rPr>
          <w:rFonts w:ascii="Calibri" w:eastAsia="Calibri" w:hAnsi="Calibri" w:cs="Calibri"/>
          <w:color w:val="000000"/>
          <w:sz w:val="22"/>
          <w:szCs w:val="22"/>
        </w:rPr>
        <w:t xml:space="preserve"> </w:t>
      </w:r>
    </w:p>
    <w:p w14:paraId="000004CB" w14:textId="77777777" w:rsidR="00C6236C" w:rsidRDefault="00C6236C">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p>
    <w:p w14:paraId="000004CC" w14:textId="77777777" w:rsidR="00C6236C" w:rsidRDefault="00C6236C">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libri" w:eastAsia="Calibri" w:hAnsi="Calibri" w:cs="Calibri"/>
          <w:color w:val="000000"/>
          <w:sz w:val="22"/>
          <w:szCs w:val="22"/>
        </w:rPr>
      </w:pPr>
    </w:p>
    <w:p w14:paraId="000004CD" w14:textId="77777777" w:rsidR="00C6236C"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r w:rsidRPr="00376268">
        <w:rPr>
          <w:rFonts w:ascii="Calibri" w:eastAsia="Calibri" w:hAnsi="Calibri" w:cs="Calibri"/>
          <w:color w:val="000000"/>
          <w:sz w:val="22"/>
          <w:szCs w:val="22"/>
          <w:lang w:val="en-US"/>
        </w:rPr>
        <w:t xml:space="preserve">[9] A. De Myttenaere, B. Golden, B. Le Grand y F. Rossi, "Mean Absolute Percentage Error for regression models," Neurocomputing, vol. 192, pp. 38-48, jun. 2016, doi: 10.1016/j.neucom.2015.12.114. </w:t>
      </w:r>
      <w:r>
        <w:rPr>
          <w:rFonts w:ascii="Calibri" w:eastAsia="Calibri" w:hAnsi="Calibri" w:cs="Calibri"/>
          <w:color w:val="000000"/>
          <w:sz w:val="22"/>
          <w:szCs w:val="22"/>
        </w:rPr>
        <w:t xml:space="preserve">[Online]. Disponible en: </w:t>
      </w:r>
      <w:hyperlink r:id="rId42">
        <w:r w:rsidR="00C6236C">
          <w:rPr>
            <w:rFonts w:ascii="Calibri" w:eastAsia="Calibri" w:hAnsi="Calibri" w:cs="Calibri"/>
            <w:color w:val="000080"/>
            <w:sz w:val="22"/>
            <w:szCs w:val="22"/>
            <w:u w:val="single"/>
          </w:rPr>
          <w:t>https://www.sciencedirect.com/science/article/abs/pii/S0925231216003325</w:t>
        </w:r>
      </w:hyperlink>
    </w:p>
    <w:p w14:paraId="000004CE" w14:textId="77777777" w:rsidR="00C6236C" w:rsidRDefault="00C6236C">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p>
    <w:p w14:paraId="000004CF" w14:textId="77777777" w:rsidR="00C6236C"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r w:rsidRPr="00376268">
        <w:rPr>
          <w:rFonts w:ascii="Calibri" w:eastAsia="Calibri" w:hAnsi="Calibri" w:cs="Calibri"/>
          <w:color w:val="000000"/>
          <w:sz w:val="22"/>
          <w:szCs w:val="22"/>
          <w:lang w:val="en-US"/>
        </w:rPr>
        <w:t xml:space="preserve">[10] S. Hodson, "Mean Squared Error, Deconstructed," Journal of Advances in Modeling Earth Systems, vol. 14, no. 1, ene. 2022, Art. no. e2021MS002681, doi: 10.1029/2021MS002681. </w:t>
      </w:r>
      <w:r>
        <w:rPr>
          <w:rFonts w:ascii="Calibri" w:eastAsia="Calibri" w:hAnsi="Calibri" w:cs="Calibri"/>
          <w:color w:val="000000"/>
          <w:sz w:val="22"/>
          <w:szCs w:val="22"/>
        </w:rPr>
        <w:t xml:space="preserve">[Online]. Disponible en: </w:t>
      </w:r>
      <w:hyperlink r:id="rId43">
        <w:r w:rsidR="00C6236C">
          <w:rPr>
            <w:rFonts w:ascii="Calibri" w:eastAsia="Calibri" w:hAnsi="Calibri" w:cs="Calibri"/>
            <w:color w:val="000080"/>
            <w:sz w:val="22"/>
            <w:szCs w:val="22"/>
            <w:u w:val="single"/>
          </w:rPr>
          <w:t>https://agupubs.onlinelibrary.wiley.com/doi/10.1029/2021MS002681</w:t>
        </w:r>
      </w:hyperlink>
    </w:p>
    <w:p w14:paraId="000004D0" w14:textId="77777777" w:rsidR="00C6236C" w:rsidRDefault="00C6236C">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p>
    <w:p w14:paraId="000004D1" w14:textId="77777777" w:rsidR="00C6236C" w:rsidRPr="00376268"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lang w:val="en-US"/>
        </w:rPr>
      </w:pPr>
      <w:r>
        <w:rPr>
          <w:rFonts w:ascii="Calibri" w:eastAsia="Calibri" w:hAnsi="Calibri" w:cs="Calibri"/>
          <w:color w:val="000000"/>
          <w:sz w:val="22"/>
          <w:szCs w:val="22"/>
        </w:rPr>
        <w:t xml:space="preserve">[11] A. Aplicación del aprendizaje supervisado para reconocer patrones de datos de ciberamenazas y aprendizaje no supervisado para analizar y agrupar conjuntos de datos, ResearchGate, 2024. </w:t>
      </w:r>
      <w:r w:rsidRPr="00376268">
        <w:rPr>
          <w:rFonts w:ascii="Calibri" w:eastAsia="Calibri" w:hAnsi="Calibri" w:cs="Calibri"/>
          <w:color w:val="000000"/>
          <w:sz w:val="22"/>
          <w:szCs w:val="22"/>
          <w:lang w:val="en-US"/>
        </w:rPr>
        <w:t xml:space="preserve">[Online]. Available: </w:t>
      </w:r>
      <w:hyperlink r:id="rId44">
        <w:r w:rsidR="00C6236C" w:rsidRPr="00376268">
          <w:rPr>
            <w:rFonts w:ascii="Calibri" w:eastAsia="Calibri" w:hAnsi="Calibri" w:cs="Calibri"/>
            <w:color w:val="000080"/>
            <w:sz w:val="22"/>
            <w:szCs w:val="22"/>
            <w:u w:val="single"/>
            <w:lang w:val="en-US"/>
          </w:rPr>
          <w:t>https://www.researchgate.net/publication/380293092_APLICACION_DEL_APRENDIZAJE_SUPERVISADO_PARA_RECONOCER_PATRONES_DE_DATOS_DE_CIBERAMENAZAS_Y_APRENDIZAJE_NO_SUPERVISADO_PARA_ANALIZAR_Y_AGRUPAR_CONJUNTOS_DE_DATOS</w:t>
        </w:r>
      </w:hyperlink>
    </w:p>
    <w:p w14:paraId="000004D2" w14:textId="77777777" w:rsidR="00C6236C" w:rsidRPr="00376268" w:rsidRDefault="00C6236C">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lang w:val="en-US"/>
        </w:rPr>
      </w:pPr>
    </w:p>
    <w:p w14:paraId="000004D3" w14:textId="77777777" w:rsidR="00C6236C"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r>
        <w:rPr>
          <w:rFonts w:ascii="Calibri" w:eastAsia="Calibri" w:hAnsi="Calibri" w:cs="Calibri"/>
          <w:color w:val="000000"/>
          <w:sz w:val="22"/>
          <w:szCs w:val="22"/>
        </w:rPr>
        <w:t xml:space="preserve">[12] Universidad de los Andes, “Regresión lineal,” Blog Uniandes. [Online]. Available: </w:t>
      </w:r>
      <w:hyperlink r:id="rId45">
        <w:r w:rsidR="00C6236C">
          <w:rPr>
            <w:rFonts w:ascii="Calibri" w:eastAsia="Calibri" w:hAnsi="Calibri" w:cs="Calibri"/>
            <w:color w:val="000080"/>
            <w:sz w:val="22"/>
            <w:szCs w:val="22"/>
            <w:u w:val="single"/>
          </w:rPr>
          <w:t>https://programas.uniandes.edu.co/blog/regresion-lineal</w:t>
        </w:r>
      </w:hyperlink>
    </w:p>
    <w:p w14:paraId="000004D4" w14:textId="77777777" w:rsidR="00C6236C" w:rsidRDefault="00C6236C">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p>
    <w:p w14:paraId="000004D5" w14:textId="77777777" w:rsidR="00C6236C" w:rsidRPr="00376268"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color w:val="000000"/>
          <w:u w:val="single"/>
          <w:lang w:val="en-US"/>
        </w:rPr>
      </w:pPr>
      <w:r>
        <w:rPr>
          <w:color w:val="000000"/>
          <w:u w:val="single"/>
        </w:rPr>
        <w:t>[13</w:t>
      </w:r>
      <w:r>
        <w:rPr>
          <w:color w:val="000000"/>
        </w:rPr>
        <w:t xml:space="preserve">] J. E. Andrade Andrade, “Aplicación de los algoritmos K-Means y Random Forest para la segmentación de potenciales estudiantes del programa de maestría en estadística con mención en ciencia de datos e inteligencia artificial,” Univ. Nac. de Chimborazo, Riobamba, Ecuador, 2025. </w:t>
      </w:r>
      <w:r w:rsidRPr="00376268">
        <w:rPr>
          <w:color w:val="000000"/>
          <w:lang w:val="en-US"/>
        </w:rPr>
        <w:t>[Online]. Available:</w:t>
      </w:r>
      <w:r w:rsidRPr="00376268">
        <w:rPr>
          <w:color w:val="000000"/>
          <w:u w:val="single"/>
          <w:lang w:val="en-US"/>
        </w:rPr>
        <w:t xml:space="preserve"> </w:t>
      </w:r>
      <w:hyperlink r:id="rId46">
        <w:r w:rsidR="00C6236C" w:rsidRPr="00376268">
          <w:rPr>
            <w:color w:val="000080"/>
            <w:u w:val="single"/>
            <w:lang w:val="en-US"/>
          </w:rPr>
          <w:t>http://dspace.unach.edu.ec/bitstream/51000/14997/1/Andrade%20Andrade%2C%20Jes%C3%BAs%20E.%20%282025%29%20%E2%80%9CAPLICACI%C3%93N%20DE%20LOS%20ALGORITMOS%20K-MEANS%20Y%20RANDOM%20FOREST%20PARA%20LA%20SEGMENTACI%C3%93N%20DE%20POTENCIALES%20ESTUDIANTES%20DEL%20PROGRAMA%20DE%20MAESTR%C3%8DA%20EN%20ESTAD%C3%8DSTICA%20CON%20MENCI%C3%93N%20EN%20CIENCIA%20DE%20DATOS%20E%20INTELI.pdf</w:t>
        </w:r>
      </w:hyperlink>
    </w:p>
    <w:p w14:paraId="000004D6" w14:textId="77777777" w:rsidR="00C6236C" w:rsidRPr="00376268" w:rsidRDefault="00C6236C">
      <w:pPr>
        <w:pBdr>
          <w:top w:val="none" w:sz="0" w:space="0" w:color="000000"/>
          <w:left w:val="none" w:sz="0" w:space="0" w:color="000000"/>
          <w:bottom w:val="none" w:sz="0" w:space="0" w:color="000000"/>
          <w:right w:val="none" w:sz="0" w:space="0" w:color="000000"/>
          <w:between w:val="none" w:sz="0" w:space="0" w:color="000000"/>
        </w:pBdr>
        <w:ind w:left="1080"/>
        <w:jc w:val="both"/>
        <w:rPr>
          <w:color w:val="000000"/>
          <w:u w:val="single"/>
          <w:lang w:val="en-US"/>
        </w:rPr>
      </w:pPr>
    </w:p>
    <w:p w14:paraId="000004D7" w14:textId="77777777" w:rsidR="00C6236C" w:rsidRPr="00376268"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color w:val="000000"/>
          <w:u w:val="single"/>
          <w:lang w:val="en-US"/>
        </w:rPr>
      </w:pPr>
      <w:r>
        <w:rPr>
          <w:color w:val="000000"/>
          <w:u w:val="single"/>
        </w:rPr>
        <w:t xml:space="preserve">[14] </w:t>
      </w:r>
      <w:r>
        <w:rPr>
          <w:color w:val="000000"/>
        </w:rPr>
        <w:t xml:space="preserve">Universidad de Valladolid, “Redes neuronales artificiales,” Trabajo Fin de Grado, UVaDOC, 2023. </w:t>
      </w:r>
      <w:r w:rsidRPr="00376268">
        <w:rPr>
          <w:color w:val="000000"/>
          <w:lang w:val="en-US"/>
        </w:rPr>
        <w:t>[Online]. Available:</w:t>
      </w:r>
      <w:r w:rsidRPr="00376268">
        <w:rPr>
          <w:color w:val="000000"/>
          <w:u w:val="single"/>
          <w:lang w:val="en-US"/>
        </w:rPr>
        <w:t xml:space="preserve"> </w:t>
      </w:r>
      <w:hyperlink r:id="rId47">
        <w:r w:rsidR="00C6236C" w:rsidRPr="00376268">
          <w:rPr>
            <w:color w:val="000080"/>
            <w:u w:val="single"/>
            <w:lang w:val="en-US"/>
          </w:rPr>
          <w:t>https://uvadoc.uva.es/bitstream/handle/10324/79665/TFG-G7735.pdf</w:t>
        </w:r>
      </w:hyperlink>
    </w:p>
    <w:p w14:paraId="000004D8" w14:textId="77777777" w:rsidR="00C6236C" w:rsidRPr="00376268" w:rsidRDefault="00C6236C">
      <w:pPr>
        <w:pBdr>
          <w:top w:val="none" w:sz="0" w:space="0" w:color="000000"/>
          <w:left w:val="none" w:sz="0" w:space="0" w:color="000000"/>
          <w:bottom w:val="none" w:sz="0" w:space="0" w:color="000000"/>
          <w:right w:val="none" w:sz="0" w:space="0" w:color="000000"/>
          <w:between w:val="none" w:sz="0" w:space="0" w:color="000000"/>
        </w:pBdr>
        <w:ind w:left="1080"/>
        <w:jc w:val="both"/>
        <w:rPr>
          <w:color w:val="000000"/>
          <w:u w:val="single"/>
          <w:lang w:val="en-US"/>
        </w:rPr>
      </w:pPr>
    </w:p>
    <w:p w14:paraId="000004D9" w14:textId="77777777" w:rsidR="00C6236C" w:rsidRPr="00376268" w:rsidRDefault="00C6236C">
      <w:pPr>
        <w:pBdr>
          <w:top w:val="none" w:sz="0" w:space="0" w:color="000000"/>
          <w:left w:val="none" w:sz="0" w:space="0" w:color="000000"/>
          <w:bottom w:val="none" w:sz="0" w:space="0" w:color="000000"/>
          <w:right w:val="none" w:sz="0" w:space="0" w:color="000000"/>
          <w:between w:val="none" w:sz="0" w:space="0" w:color="000000"/>
        </w:pBdr>
        <w:ind w:left="1080"/>
        <w:jc w:val="both"/>
        <w:rPr>
          <w:color w:val="000000"/>
          <w:u w:val="single"/>
          <w:lang w:val="en-US"/>
        </w:rPr>
      </w:pPr>
    </w:p>
    <w:p w14:paraId="000004DA" w14:textId="77777777" w:rsidR="00C6236C" w:rsidRPr="00376268"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color w:val="000000"/>
          <w:u w:val="single"/>
          <w:lang w:val="en-US"/>
        </w:rPr>
      </w:pPr>
      <w:r>
        <w:rPr>
          <w:color w:val="000000"/>
          <w:u w:val="single"/>
        </w:rPr>
        <w:t xml:space="preserve">[15] </w:t>
      </w:r>
      <w:r>
        <w:rPr>
          <w:color w:val="000000"/>
        </w:rPr>
        <w:t xml:space="preserve">Universidad Nacional de La Plata, “Máquinas de soporte vectorial para regresión,” SEDICI, UNLP. </w:t>
      </w:r>
      <w:r w:rsidRPr="00376268">
        <w:rPr>
          <w:color w:val="000000"/>
          <w:lang w:val="en-US"/>
        </w:rPr>
        <w:t xml:space="preserve">[Online]. Available: </w:t>
      </w:r>
      <w:hyperlink r:id="rId48">
        <w:r w:rsidR="00C6236C" w:rsidRPr="00376268">
          <w:rPr>
            <w:color w:val="000080"/>
            <w:u w:val="single"/>
            <w:lang w:val="en-US"/>
          </w:rPr>
          <w:t>https://sedici.unlp.edu.ar/bitstream/handle/10915/90892/Documento_completo.pdf-PDFA.pdf</w:t>
        </w:r>
      </w:hyperlink>
    </w:p>
    <w:p w14:paraId="000004DB" w14:textId="77777777" w:rsidR="00C6236C" w:rsidRPr="00376268" w:rsidRDefault="00C6236C">
      <w:pPr>
        <w:pBdr>
          <w:top w:val="none" w:sz="0" w:space="0" w:color="000000"/>
          <w:left w:val="none" w:sz="0" w:space="0" w:color="000000"/>
          <w:bottom w:val="none" w:sz="0" w:space="0" w:color="000000"/>
          <w:right w:val="none" w:sz="0" w:space="0" w:color="000000"/>
          <w:between w:val="none" w:sz="0" w:space="0" w:color="000000"/>
        </w:pBdr>
        <w:ind w:left="1080"/>
        <w:jc w:val="both"/>
        <w:rPr>
          <w:color w:val="000000"/>
          <w:u w:val="single"/>
          <w:lang w:val="en-US"/>
        </w:rPr>
      </w:pPr>
    </w:p>
    <w:sectPr w:rsidR="00C6236C" w:rsidRPr="00376268">
      <w:type w:val="continuous"/>
      <w:pgSz w:w="12240" w:h="15840"/>
      <w:pgMar w:top="1701" w:right="1418" w:bottom="1418" w:left="1418" w:header="720" w:footer="1134"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ego Luis Linares Ospina" w:date="2026-01-06T16:31:00Z" w:initials="">
    <w:p w14:paraId="000004E6"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cuidado con las tildes. código, Martínez , Méndez</w:t>
      </w:r>
    </w:p>
  </w:comment>
  <w:comment w:id="1" w:author="Paulo Andres Martinez Mendez" w:date="2026-01-07T21:04:00Z" w:initials="">
    <w:p w14:paraId="000004E7"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Se corrige el tema de tildes</w:t>
      </w:r>
    </w:p>
  </w:comment>
  <w:comment w:id="2" w:author="Diego Luis Linares Ospina" w:date="2026-01-06T16:31:00Z" w:initials="">
    <w:p w14:paraId="000004F8"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aqui va Director</w:t>
      </w:r>
    </w:p>
  </w:comment>
  <w:comment w:id="3" w:author="Paulo Andres Martinez Mendez" w:date="2026-01-07T21:04:00Z" w:initials="">
    <w:p w14:paraId="000004F9"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Lisro profe corregido</w:t>
      </w:r>
    </w:p>
  </w:comment>
  <w:comment w:id="4" w:author="Diego Luis Linares Ospina" w:date="2026-01-06T16:30:00Z" w:initials="">
    <w:p w14:paraId="000004E4"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los espacios después de un punto deben ser homogéneos. En unas secciones tiene la separación de una línea en otras es distinta</w:t>
      </w:r>
    </w:p>
  </w:comment>
  <w:comment w:id="5" w:author="Paulo Andres Martinez Mendez" w:date="2026-01-07T21:04:00Z" w:initials="">
    <w:p w14:paraId="000004E5"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Se unifico aplicando separadas por 1 linea.</w:t>
      </w:r>
    </w:p>
  </w:comment>
  <w:comment w:id="14" w:author="Diego Luis Linares Ospina" w:date="2026-01-06T16:28:00Z" w:initials="">
    <w:p w14:paraId="000004FE"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esta parte debería ir como una sección  en el marco teórico</w:t>
      </w:r>
    </w:p>
  </w:comment>
  <w:comment w:id="15" w:author="Paulo Andres Martinez Mendez" w:date="2026-01-07T21:03:00Z" w:initials="">
    <w:p w14:paraId="000004FF"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Se adiciono aplicando su sugerencia</w:t>
      </w:r>
    </w:p>
  </w:comment>
  <w:comment w:id="17" w:author="Diego Luis Linares Ospina" w:date="2026-01-06T16:36:00Z" w:initials="">
    <w:p w14:paraId="000004FA"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supongo que este par de líneas se corresponde a lo que anuncia como "el contexto y los retos actuales de la zonas WIFI públicas en Cali". Este análisis debe tener como mínimo media página. Tres líneas es muy poco.</w:t>
      </w:r>
    </w:p>
  </w:comment>
  <w:comment w:id="18" w:author="Paulo Andres Martinez Mendez" w:date="2026-01-07T21:03:00Z" w:initials="">
    <w:p w14:paraId="000004FB"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Listo profe se ajusto y se amplio el texto</w:t>
      </w:r>
    </w:p>
  </w:comment>
  <w:comment w:id="19" w:author="Diego Luis Linares Ospina" w:date="2026-01-06T16:36:00Z" w:initials="">
    <w:p w14:paraId="000004F1"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aqui deben hacer también una introducción de lo que es aprendizaje supervisado de al menos otra media página.</w:t>
      </w:r>
    </w:p>
  </w:comment>
  <w:comment w:id="20" w:author="Paulo Andres Martinez Mendez" w:date="2026-01-07T21:00:00Z" w:initials="">
    <w:p w14:paraId="000004F2"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corregida</w:t>
      </w:r>
    </w:p>
  </w:comment>
  <w:comment w:id="21" w:author="Diego Luis Linares Ospina" w:date="2026-01-06T16:38:00Z" w:initials="">
    <w:p w14:paraId="000004E8"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En general todas las descripciónes de los algoritmos son muy pobres. Dan la sensación de haber copiado y pegado directamente.   Pero no citan la fuente. Ni hacen una explicación en sus palabras.</w:t>
      </w:r>
    </w:p>
  </w:comment>
  <w:comment w:id="22" w:author="Paulo Andres Martinez Mendez" w:date="2026-01-07T21:01:00Z" w:initials="">
    <w:p w14:paraId="000004E9"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Listo solucionado se registro las fuentes de donde se tomaron las definiciones para ampliar.</w:t>
      </w:r>
    </w:p>
  </w:comment>
  <w:comment w:id="25" w:author="Diego Luis Linares Ospina" w:date="2026-01-06T16:46:00Z" w:initials="">
    <w:p w14:paraId="000004F6"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Esto debe ir en una nueva página</w:t>
      </w:r>
    </w:p>
  </w:comment>
  <w:comment w:id="26" w:author="Paulo Andres Martinez Mendez" w:date="2026-01-08T21:10:00Z" w:initials="">
    <w:p w14:paraId="000004F7"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Listo profe se corrigio</w:t>
      </w:r>
    </w:p>
  </w:comment>
  <w:comment w:id="28" w:author="Diego Luis Linares Ospina" w:date="2026-01-06T16:48:00Z" w:initials="">
    <w:p w14:paraId="000004FC"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muestren un ejemplo de datos originales  para que cuando muestren las variables finales, se vea la transformación</w:t>
      </w:r>
    </w:p>
  </w:comment>
  <w:comment w:id="29" w:author="Paulo Andres Martinez Mendez" w:date="2026-01-08T21:11:00Z" w:initials="">
    <w:p w14:paraId="000004FD"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Listo profe se adiciono</w:t>
      </w:r>
    </w:p>
  </w:comment>
  <w:comment w:id="36" w:author="Gloria Alvarez" w:date="2026-01-10T01:17:00Z" w:initials="">
    <w:p w14:paraId="000004F5"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Aquí en vez de esta explicación tan general deben presentar una tabla indicando para cada zona cuantos registros quedaron en el conjunto de train y cuantos en el conjunto de test. Antes de eso deben decir claramente los atributos con los nombres que van au utilizar en adelante para nombrarlos y aclarar que en todas las zonas se utiliza el mismo conjunto de atributos.</w:t>
      </w:r>
    </w:p>
  </w:comment>
  <w:comment w:id="37" w:author="Paulo Andres Martinez Mendez" w:date="2026-01-12T13:30:00Z" w:initials="PM">
    <w:p w14:paraId="18CEC244" w14:textId="77777777" w:rsidR="00D4583E" w:rsidRDefault="00D4583E" w:rsidP="00D4583E">
      <w:pPr>
        <w:pStyle w:val="Textocomentario"/>
      </w:pPr>
      <w:r>
        <w:rPr>
          <w:rStyle w:val="Refdecomentario"/>
        </w:rPr>
        <w:annotationRef/>
      </w:r>
      <w:r>
        <w:rPr>
          <w:lang w:val="en-US"/>
        </w:rPr>
        <w:t>Saludos, Profesora la tabla quedo ubicada en la siguiente hoja 21,  tiene 4 columnas (zona wifi, Total de Registros, Train 80% , Test 20%)</w:t>
      </w:r>
    </w:p>
  </w:comment>
  <w:comment w:id="38" w:author="Diego Luis Linares Ospina" w:date="2026-01-06T16:52:00Z" w:initials="">
    <w:p w14:paraId="000004F3"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incluyan aqui el listado de los datasets y por cada uno de ellos digan al menos el tamaño de cada uno.</w:t>
      </w:r>
    </w:p>
  </w:comment>
  <w:comment w:id="39" w:author="Paulo Andres Martinez Mendez" w:date="2026-01-08T21:12:00Z" w:initials="">
    <w:p w14:paraId="000004F4"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Listo profe se adiciono</w:t>
      </w:r>
    </w:p>
  </w:comment>
  <w:comment w:id="40" w:author="Gloria Alvarez" w:date="2026-01-10T01:18:00Z" w:initials="">
    <w:p w14:paraId="30C59510" w14:textId="77777777" w:rsidR="00D4583E" w:rsidRDefault="00D4583E">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Esta tabla se puede obviar si agregan una columna con el total de registros ven la tabla que hace falta. A mi personalmente me parece incómodo tener que revisar en dos columnas, sugiero que la tabla tenga una fila por cada zona, queda más larga la tabla pero la información se visualiza mejor.</w:t>
      </w:r>
    </w:p>
  </w:comment>
  <w:comment w:id="41" w:author="Paulo Andres Martinez Mendez" w:date="2026-01-12T10:54:00Z" w:initials="PM">
    <w:p w14:paraId="26F4562A" w14:textId="77777777" w:rsidR="00D4583E" w:rsidRDefault="00D4583E" w:rsidP="000A1982">
      <w:pPr>
        <w:pStyle w:val="Textocomentario"/>
      </w:pPr>
      <w:r>
        <w:rPr>
          <w:rStyle w:val="Refdecomentario"/>
        </w:rPr>
        <w:annotationRef/>
      </w:r>
      <w:r>
        <w:rPr>
          <w:lang w:val="en-US"/>
        </w:rPr>
        <w:t>Listo profesora  Gloria , se ajusto.</w:t>
      </w:r>
    </w:p>
  </w:comment>
  <w:comment w:id="44" w:author="Diego Luis Linares Ospina" w:date="2026-01-06T16:57:00Z" w:initials="">
    <w:p w14:paraId="000004EB"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Aquí debe ir una tabla con los resultados de todos los modelos base.</w:t>
      </w:r>
    </w:p>
  </w:comment>
  <w:comment w:id="45" w:author="Paulo Andres Martinez Mendez" w:date="2026-01-08T21:13:00Z" w:initials="">
    <w:p w14:paraId="000004EC"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Listo profe se adiciono</w:t>
      </w:r>
    </w:p>
  </w:comment>
  <w:comment w:id="47" w:author="Diego Luis Linares Ospina" w:date="2026-01-06T17:02:00Z" w:initials="">
    <w:p w14:paraId="000004E0"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no basta mencionar cuales fueron los hiperparámetros que calcuaron, deben decir los valores de búsqueda. Ej. Numero de arboles: 5, 10,20.</w:t>
      </w:r>
    </w:p>
    <w:p w14:paraId="000004E1" w14:textId="77777777" w:rsidR="00C6236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Profundidad: 5, 10, etc..</w:t>
      </w:r>
    </w:p>
    <w:p w14:paraId="000004E2" w14:textId="77777777" w:rsidR="00C6236C"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Piensen en una tabla que les permita mostrar por cada modelo los nombres de los hiperparámetros, los valores de búsqueda y el mejor valor encontrado.</w:t>
      </w:r>
    </w:p>
  </w:comment>
  <w:comment w:id="48" w:author="Paulo Andres Martinez Mendez" w:date="2026-01-08T21:14:00Z" w:initials="">
    <w:p w14:paraId="000004E3"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Listo profe se adiciono</w:t>
      </w:r>
    </w:p>
  </w:comment>
  <w:comment w:id="50" w:author="Diego Luis Linares Ospina" w:date="2026-01-06T17:04:00Z" w:initials="">
    <w:p w14:paraId="000004ED"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Aqui deben mostrar los resultados logrados con sus algoritmos y luego si los comentarios  de que los modelos mejoraron. Esto es una tabla similar a la tabla de modelo base que deben haber puesto antes.</w:t>
      </w:r>
    </w:p>
  </w:comment>
  <w:comment w:id="51" w:author="Paulo Andres Martinez Mendez" w:date="2026-01-08T21:15:00Z" w:initials="">
    <w:p w14:paraId="000004EE" w14:textId="77777777" w:rsidR="00C6236C" w:rsidRDefault="00376268">
      <w:pPr>
        <w:pBdr>
          <w:top w:val="nil"/>
          <w:left w:val="nil"/>
          <w:bottom w:val="nil"/>
          <w:right w:val="nil"/>
          <w:between w:val="nil"/>
        </w:pBdr>
        <w:rPr>
          <w:rFonts w:ascii="Arial" w:eastAsia="Arial" w:hAnsi="Arial" w:cs="Arial"/>
          <w:color w:val="000000"/>
          <w:sz w:val="22"/>
          <w:szCs w:val="22"/>
        </w:rPr>
      </w:pPr>
      <w:r>
        <w:rPr>
          <w:rStyle w:val="Refdecomentario"/>
        </w:rPr>
        <w:annotationRef/>
      </w:r>
      <w:r>
        <w:rPr>
          <w:rFonts w:ascii="Arial" w:eastAsia="Arial" w:hAnsi="Arial" w:cs="Arial"/>
          <w:color w:val="000000"/>
          <w:sz w:val="22"/>
          <w:szCs w:val="22"/>
        </w:rPr>
        <w:t>Listo profe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4E6" w15:done="0"/>
  <w15:commentEx w15:paraId="000004E7" w15:paraIdParent="000004E6" w15:done="0"/>
  <w15:commentEx w15:paraId="000004F8" w15:done="0"/>
  <w15:commentEx w15:paraId="000004F9" w15:paraIdParent="000004F8" w15:done="0"/>
  <w15:commentEx w15:paraId="000004E4" w15:done="0"/>
  <w15:commentEx w15:paraId="000004E5" w15:paraIdParent="000004E4" w15:done="0"/>
  <w15:commentEx w15:paraId="000004FE" w15:done="0"/>
  <w15:commentEx w15:paraId="000004FF" w15:paraIdParent="000004FE" w15:done="0"/>
  <w15:commentEx w15:paraId="000004FA" w15:done="0"/>
  <w15:commentEx w15:paraId="000004FB" w15:paraIdParent="000004FA" w15:done="0"/>
  <w15:commentEx w15:paraId="000004F1" w15:done="0"/>
  <w15:commentEx w15:paraId="000004F2" w15:paraIdParent="000004F1" w15:done="0"/>
  <w15:commentEx w15:paraId="000004E8" w15:done="0"/>
  <w15:commentEx w15:paraId="000004E9" w15:paraIdParent="000004E8" w15:done="0"/>
  <w15:commentEx w15:paraId="000004F6" w15:done="0"/>
  <w15:commentEx w15:paraId="000004F7" w15:paraIdParent="000004F6" w15:done="0"/>
  <w15:commentEx w15:paraId="000004FC" w15:done="0"/>
  <w15:commentEx w15:paraId="000004FD" w15:paraIdParent="000004FC" w15:done="0"/>
  <w15:commentEx w15:paraId="000004F5" w15:done="0"/>
  <w15:commentEx w15:paraId="18CEC244" w15:paraIdParent="000004F5" w15:done="0"/>
  <w15:commentEx w15:paraId="000004F3" w15:done="0"/>
  <w15:commentEx w15:paraId="000004F4" w15:paraIdParent="000004F3" w15:done="0"/>
  <w15:commentEx w15:paraId="30C59510" w15:done="0"/>
  <w15:commentEx w15:paraId="26F4562A" w15:paraIdParent="30C59510" w15:done="0"/>
  <w15:commentEx w15:paraId="000004EB" w15:done="0"/>
  <w15:commentEx w15:paraId="000004EC" w15:paraIdParent="000004EB" w15:done="0"/>
  <w15:commentEx w15:paraId="000004E2" w15:done="0"/>
  <w15:commentEx w15:paraId="000004E3" w15:paraIdParent="000004E2" w15:done="0"/>
  <w15:commentEx w15:paraId="000004ED" w15:done="0"/>
  <w15:commentEx w15:paraId="000004EE" w15:paraIdParent="000004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97AA5A" w16cex:dateUtc="2026-01-12T18:30:00Z"/>
  <w16cex:commentExtensible w16cex:durableId="4F7B753D" w16cex:dateUtc="2026-01-12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4E6" w16cid:durableId="000004E6"/>
  <w16cid:commentId w16cid:paraId="000004E7" w16cid:durableId="000004E7"/>
  <w16cid:commentId w16cid:paraId="000004F8" w16cid:durableId="000004F8"/>
  <w16cid:commentId w16cid:paraId="000004F9" w16cid:durableId="000004F9"/>
  <w16cid:commentId w16cid:paraId="000004E4" w16cid:durableId="000004E4"/>
  <w16cid:commentId w16cid:paraId="000004E5" w16cid:durableId="000004E5"/>
  <w16cid:commentId w16cid:paraId="000004FE" w16cid:durableId="000004FE"/>
  <w16cid:commentId w16cid:paraId="000004FF" w16cid:durableId="000004FF"/>
  <w16cid:commentId w16cid:paraId="000004FA" w16cid:durableId="000004FA"/>
  <w16cid:commentId w16cid:paraId="000004FB" w16cid:durableId="000004FB"/>
  <w16cid:commentId w16cid:paraId="000004F1" w16cid:durableId="000004F1"/>
  <w16cid:commentId w16cid:paraId="000004F2" w16cid:durableId="000004F2"/>
  <w16cid:commentId w16cid:paraId="000004E8" w16cid:durableId="000004E8"/>
  <w16cid:commentId w16cid:paraId="000004E9" w16cid:durableId="000004E9"/>
  <w16cid:commentId w16cid:paraId="000004F6" w16cid:durableId="000004F6"/>
  <w16cid:commentId w16cid:paraId="000004F7" w16cid:durableId="000004F7"/>
  <w16cid:commentId w16cid:paraId="000004FC" w16cid:durableId="000004FC"/>
  <w16cid:commentId w16cid:paraId="000004FD" w16cid:durableId="000004FD"/>
  <w16cid:commentId w16cid:paraId="000004F5" w16cid:durableId="000004F5"/>
  <w16cid:commentId w16cid:paraId="18CEC244" w16cid:durableId="5597AA5A"/>
  <w16cid:commentId w16cid:paraId="000004F3" w16cid:durableId="000004F3"/>
  <w16cid:commentId w16cid:paraId="000004F4" w16cid:durableId="000004F4"/>
  <w16cid:commentId w16cid:paraId="30C59510" w16cid:durableId="000004EF"/>
  <w16cid:commentId w16cid:paraId="26F4562A" w16cid:durableId="4F7B753D"/>
  <w16cid:commentId w16cid:paraId="000004EB" w16cid:durableId="000004EB"/>
  <w16cid:commentId w16cid:paraId="000004EC" w16cid:durableId="000004EC"/>
  <w16cid:commentId w16cid:paraId="000004E2" w16cid:durableId="000004E2"/>
  <w16cid:commentId w16cid:paraId="000004E3" w16cid:durableId="000004E3"/>
  <w16cid:commentId w16cid:paraId="000004ED" w16cid:durableId="000004ED"/>
  <w16cid:commentId w16cid:paraId="000004EE" w16cid:durableId="000004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077A3" w14:textId="77777777" w:rsidR="009A2B1D" w:rsidRDefault="009A2B1D">
      <w:r>
        <w:separator/>
      </w:r>
    </w:p>
  </w:endnote>
  <w:endnote w:type="continuationSeparator" w:id="0">
    <w:p w14:paraId="4CFDFD38" w14:textId="77777777" w:rsidR="009A2B1D" w:rsidRDefault="009A2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470013F-E129-4A15-89A1-4BF94BFA007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D2E6E399-3123-4F95-9083-FF88240FD503}"/>
    <w:embedBold r:id="rId3" w:fontKey="{CEBE2320-88E8-4403-B666-0E3820E8097D}"/>
    <w:embedItalic r:id="rId4" w:fontKey="{C5C5D92C-D6B6-44A6-8A69-4CAF38B2750F}"/>
    <w:embedBoldItalic r:id="rId5" w:fontKey="{DE7C7439-CEA6-4B36-95C3-424B6AA8049C}"/>
  </w:font>
  <w:font w:name="Nimbus Roman No9 L">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panose1 w:val="020B0603030804020204"/>
    <w:charset w:val="00"/>
    <w:family w:val="swiss"/>
    <w:pitch w:val="variable"/>
    <w:sig w:usb0="E7002EFF" w:usb1="D200FDFF" w:usb2="0A246029" w:usb3="00000000" w:csb0="000001FF" w:csb1="00000000"/>
    <w:embedRegular r:id="rId6" w:fontKey="{5212130A-848D-4781-9F03-3F9504CAB358}"/>
    <w:embedBold r:id="rId7" w:fontKey="{82B1593D-F54B-4555-9103-13800242D0AC}"/>
  </w:font>
  <w:font w:name="OpenSymbol">
    <w:panose1 w:val="05010000000000000000"/>
    <w:charset w:val="00"/>
    <w:family w:val="auto"/>
    <w:pitch w:val="variable"/>
    <w:sig w:usb0="800000AF" w:usb1="1001ECEA" w:usb2="00000000" w:usb3="00000000" w:csb0="80000001" w:csb1="00000000"/>
    <w:embedRegular r:id="rId8" w:fontKey="{C9EB05F8-76C4-42CD-8A9D-4EA0EC6376AC}"/>
  </w:font>
  <w:font w:name="Symbol">
    <w:panose1 w:val="05050102010706020507"/>
    <w:charset w:val="02"/>
    <w:family w:val="roman"/>
    <w:pitch w:val="variable"/>
    <w:sig w:usb0="00000000" w:usb1="10000000" w:usb2="00000000" w:usb3="00000000" w:csb0="80000000" w:csb1="00000000"/>
  </w:font>
  <w:font w:name="Bitstream Vera Sans">
    <w:panose1 w:val="00000000000000000000"/>
    <w:charset w:val="00"/>
    <w:family w:val="roman"/>
    <w:notTrueType/>
    <w:pitch w:val="default"/>
  </w:font>
  <w:font w:name="Nimbus Sans L">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embedRegular r:id="rId9" w:fontKey="{76AA6727-BAFC-4880-B632-644DDEF503AB}"/>
  </w:font>
  <w:font w:name="Optima">
    <w:panose1 w:val="00000000000000000000"/>
    <w:charset w:val="00"/>
    <w:family w:val="roman"/>
    <w:notTrueType/>
    <w:pitch w:val="default"/>
  </w:font>
  <w:font w:name="Lucida Grande">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embedRegular r:id="rId10" w:fontKey="{C3AAA777-8430-4266-B260-8B3A0A29361A}"/>
  </w:font>
  <w:font w:name="Georgia">
    <w:panose1 w:val="02040502050405020303"/>
    <w:charset w:val="00"/>
    <w:family w:val="roman"/>
    <w:pitch w:val="variable"/>
    <w:sig w:usb0="00000287" w:usb1="00000000" w:usb2="00000000" w:usb3="00000000" w:csb0="0000009F" w:csb1="00000000"/>
    <w:embedItalic r:id="rId11" w:fontKey="{DA36D363-3F91-430B-986E-7E406586BF26}"/>
  </w:font>
  <w:font w:name="Cambria Math">
    <w:panose1 w:val="02040503050406030204"/>
    <w:charset w:val="00"/>
    <w:family w:val="roman"/>
    <w:pitch w:val="variable"/>
    <w:sig w:usb0="E00006FF" w:usb1="420024FF" w:usb2="02000000" w:usb3="00000000" w:csb0="0000019F" w:csb1="00000000"/>
    <w:embedRegular r:id="rId12" w:fontKey="{2DBB18A4-63BB-4879-9611-CE8D84407C37}"/>
  </w:font>
  <w:font w:name="Aptos Narrow">
    <w:charset w:val="00"/>
    <w:family w:val="swiss"/>
    <w:pitch w:val="variable"/>
    <w:sig w:usb0="20000287" w:usb1="00000003" w:usb2="00000000" w:usb3="00000000" w:csb0="0000019F" w:csb1="00000000"/>
    <w:embedRegular r:id="rId13" w:fontKey="{E76585F5-608D-4197-BAC4-A8A60A7548C7}"/>
    <w:embedBold r:id="rId14" w:fontKey="{1C9DC699-4EB9-4602-A502-44321C04F3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DC" w14:textId="6B6D14B5" w:rsidR="00C6236C" w:rsidRDefault="00000000">
    <w:pPr>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sidR="00376268">
      <w:rPr>
        <w:noProof/>
        <w:color w:val="000000"/>
      </w:rPr>
      <w:t>1</w:t>
    </w:r>
    <w:r>
      <w:rPr>
        <w:color w:val="000000"/>
      </w:rPr>
      <w:fldChar w:fldCharType="end"/>
    </w:r>
  </w:p>
  <w:p w14:paraId="000004DD" w14:textId="77777777" w:rsidR="00C6236C" w:rsidRDefault="00C6236C">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DE" w14:textId="77777777" w:rsidR="00C6236C" w:rsidRDefault="00000000">
    <w:pPr>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4DF" w14:textId="77777777" w:rsidR="00C6236C" w:rsidRDefault="00C6236C">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B0A4F" w14:textId="77777777" w:rsidR="009A2B1D" w:rsidRDefault="009A2B1D">
      <w:r>
        <w:separator/>
      </w:r>
    </w:p>
  </w:footnote>
  <w:footnote w:type="continuationSeparator" w:id="0">
    <w:p w14:paraId="149468D9" w14:textId="77777777" w:rsidR="009A2B1D" w:rsidRDefault="009A2B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26F9"/>
    <w:multiLevelType w:val="multilevel"/>
    <w:tmpl w:val="999EE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904A6C"/>
    <w:multiLevelType w:val="multilevel"/>
    <w:tmpl w:val="B46C3A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979286B"/>
    <w:multiLevelType w:val="multilevel"/>
    <w:tmpl w:val="8B12B43C"/>
    <w:lvl w:ilvl="0">
      <w:start w:val="1"/>
      <w:numFmt w:val="decimal"/>
      <w:lvlText w:val="%1"/>
      <w:lvlJc w:val="left"/>
      <w:pPr>
        <w:ind w:left="360" w:hanging="360"/>
      </w:pPr>
      <w:rPr>
        <w:rFonts w:ascii="Calibri" w:eastAsia="Calibri" w:hAnsi="Calibri" w:cs="Calibri"/>
        <w:b w:val="0"/>
        <w:bCs w:val="0"/>
        <w:i w:val="0"/>
        <w:iCs w:val="0"/>
        <w:sz w:val="24"/>
        <w:szCs w:val="24"/>
      </w:rPr>
    </w:lvl>
    <w:lvl w:ilvl="1">
      <w:start w:val="1"/>
      <w:numFmt w:val="decimal"/>
      <w:lvlText w:val="%1.%2"/>
      <w:lvlJc w:val="left"/>
      <w:pPr>
        <w:ind w:left="720" w:hanging="360"/>
      </w:pPr>
      <w:rPr>
        <w:rFonts w:ascii="Calibri" w:eastAsia="Calibri" w:hAnsi="Calibri" w:cs="Calibri"/>
        <w:b w:val="0"/>
        <w:bCs w:val="0"/>
        <w:i w:val="0"/>
        <w:iCs w:val="0"/>
        <w:sz w:val="24"/>
        <w:szCs w:val="24"/>
      </w:rPr>
    </w:lvl>
    <w:lvl w:ilvl="2">
      <w:start w:val="1"/>
      <w:numFmt w:val="decimal"/>
      <w:lvlText w:val="%1.%2.%3"/>
      <w:lvlJc w:val="left"/>
      <w:pPr>
        <w:ind w:left="1080" w:hanging="360"/>
      </w:pPr>
      <w:rPr>
        <w:rFonts w:ascii="Calibri" w:eastAsia="Calibri" w:hAnsi="Calibri" w:cs="Calibri"/>
        <w:b w:val="0"/>
        <w:bCs w:val="0"/>
        <w:i w:val="0"/>
        <w:iCs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B7A4A0B"/>
    <w:multiLevelType w:val="multilevel"/>
    <w:tmpl w:val="857ECB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E9E56F6"/>
    <w:multiLevelType w:val="multilevel"/>
    <w:tmpl w:val="C60EB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49233D5"/>
    <w:multiLevelType w:val="multilevel"/>
    <w:tmpl w:val="7564D76A"/>
    <w:lvl w:ilvl="0">
      <w:start w:val="1"/>
      <w:numFmt w:val="bullet"/>
      <w:lvlText w:val="●"/>
      <w:lvlJc w:val="left"/>
      <w:pPr>
        <w:ind w:left="709" w:hanging="359"/>
      </w:pPr>
      <w:rPr>
        <w:rFonts w:ascii="Noto Sans Symbols" w:eastAsia="Noto Sans Symbols" w:hAnsi="Noto Sans Symbols" w:cs="Noto Sans Symbols"/>
      </w:rPr>
    </w:lvl>
    <w:lvl w:ilvl="1">
      <w:start w:val="1"/>
      <w:numFmt w:val="bullet"/>
      <w:lvlText w:val="o"/>
      <w:lvlJc w:val="left"/>
      <w:pPr>
        <w:ind w:left="1429" w:hanging="360"/>
      </w:pPr>
      <w:rPr>
        <w:rFonts w:ascii="Courier New" w:eastAsia="Courier New" w:hAnsi="Courier New" w:cs="Courier New"/>
      </w:rPr>
    </w:lvl>
    <w:lvl w:ilvl="2">
      <w:start w:val="1"/>
      <w:numFmt w:val="bullet"/>
      <w:lvlText w:val="▪"/>
      <w:lvlJc w:val="left"/>
      <w:pPr>
        <w:ind w:left="2149" w:hanging="360"/>
      </w:pPr>
      <w:rPr>
        <w:rFonts w:ascii="Noto Sans Symbols" w:eastAsia="Noto Sans Symbols" w:hAnsi="Noto Sans Symbols" w:cs="Noto Sans Symbols"/>
      </w:rPr>
    </w:lvl>
    <w:lvl w:ilvl="3">
      <w:start w:val="1"/>
      <w:numFmt w:val="bullet"/>
      <w:lvlText w:val="●"/>
      <w:lvlJc w:val="left"/>
      <w:pPr>
        <w:ind w:left="2869" w:hanging="360"/>
      </w:pPr>
      <w:rPr>
        <w:rFonts w:ascii="Noto Sans Symbols" w:eastAsia="Noto Sans Symbols" w:hAnsi="Noto Sans Symbols" w:cs="Noto Sans Symbols"/>
      </w:rPr>
    </w:lvl>
    <w:lvl w:ilvl="4">
      <w:start w:val="1"/>
      <w:numFmt w:val="bullet"/>
      <w:lvlText w:val="o"/>
      <w:lvlJc w:val="left"/>
      <w:pPr>
        <w:ind w:left="3589" w:hanging="360"/>
      </w:pPr>
      <w:rPr>
        <w:rFonts w:ascii="Courier New" w:eastAsia="Courier New" w:hAnsi="Courier New" w:cs="Courier New"/>
      </w:rPr>
    </w:lvl>
    <w:lvl w:ilvl="5">
      <w:start w:val="1"/>
      <w:numFmt w:val="bullet"/>
      <w:lvlText w:val="▪"/>
      <w:lvlJc w:val="left"/>
      <w:pPr>
        <w:ind w:left="4309" w:hanging="360"/>
      </w:pPr>
      <w:rPr>
        <w:rFonts w:ascii="Noto Sans Symbols" w:eastAsia="Noto Sans Symbols" w:hAnsi="Noto Sans Symbols" w:cs="Noto Sans Symbols"/>
      </w:rPr>
    </w:lvl>
    <w:lvl w:ilvl="6">
      <w:start w:val="1"/>
      <w:numFmt w:val="bullet"/>
      <w:lvlText w:val="●"/>
      <w:lvlJc w:val="left"/>
      <w:pPr>
        <w:ind w:left="5029" w:hanging="360"/>
      </w:pPr>
      <w:rPr>
        <w:rFonts w:ascii="Noto Sans Symbols" w:eastAsia="Noto Sans Symbols" w:hAnsi="Noto Sans Symbols" w:cs="Noto Sans Symbols"/>
      </w:rPr>
    </w:lvl>
    <w:lvl w:ilvl="7">
      <w:start w:val="1"/>
      <w:numFmt w:val="bullet"/>
      <w:lvlText w:val="o"/>
      <w:lvlJc w:val="left"/>
      <w:pPr>
        <w:ind w:left="5749" w:hanging="360"/>
      </w:pPr>
      <w:rPr>
        <w:rFonts w:ascii="Courier New" w:eastAsia="Courier New" w:hAnsi="Courier New" w:cs="Courier New"/>
      </w:rPr>
    </w:lvl>
    <w:lvl w:ilvl="8">
      <w:start w:val="1"/>
      <w:numFmt w:val="bullet"/>
      <w:lvlText w:val="▪"/>
      <w:lvlJc w:val="left"/>
      <w:pPr>
        <w:ind w:left="6469" w:hanging="360"/>
      </w:pPr>
      <w:rPr>
        <w:rFonts w:ascii="Noto Sans Symbols" w:eastAsia="Noto Sans Symbols" w:hAnsi="Noto Sans Symbols" w:cs="Noto Sans Symbols"/>
      </w:rPr>
    </w:lvl>
  </w:abstractNum>
  <w:abstractNum w:abstractNumId="6" w15:restartNumberingAfterBreak="0">
    <w:nsid w:val="24FF0023"/>
    <w:multiLevelType w:val="multilevel"/>
    <w:tmpl w:val="CA7CB3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68B5041"/>
    <w:multiLevelType w:val="multilevel"/>
    <w:tmpl w:val="459857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D013A12"/>
    <w:multiLevelType w:val="multilevel"/>
    <w:tmpl w:val="21AE84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08C3A79"/>
    <w:multiLevelType w:val="multilevel"/>
    <w:tmpl w:val="CFF0B6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7DD4993"/>
    <w:multiLevelType w:val="multilevel"/>
    <w:tmpl w:val="A7CCB67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3B7E1D7B"/>
    <w:multiLevelType w:val="multilevel"/>
    <w:tmpl w:val="786C25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E87057B"/>
    <w:multiLevelType w:val="multilevel"/>
    <w:tmpl w:val="C1F8CC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03B479B"/>
    <w:multiLevelType w:val="multilevel"/>
    <w:tmpl w:val="A28677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4C02A13"/>
    <w:multiLevelType w:val="multilevel"/>
    <w:tmpl w:val="11D69A1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15:restartNumberingAfterBreak="0">
    <w:nsid w:val="464928C1"/>
    <w:multiLevelType w:val="multilevel"/>
    <w:tmpl w:val="396E9D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08F4644"/>
    <w:multiLevelType w:val="multilevel"/>
    <w:tmpl w:val="C0807E84"/>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sz w:val="20"/>
        <w:szCs w:val="20"/>
      </w:rPr>
    </w:lvl>
    <w:lvl w:ilvl="2">
      <w:start w:val="7"/>
      <w:numFmt w:val="decimal"/>
      <w:lvlText w:val="%3"/>
      <w:lvlJc w:val="left"/>
      <w:pPr>
        <w:ind w:left="2509" w:hanging="360"/>
      </w:pPr>
    </w:lvl>
    <w:lvl w:ilvl="3">
      <w:start w:val="7"/>
      <w:numFmt w:val="decimal"/>
      <w:lvlText w:val="%4."/>
      <w:lvlJc w:val="left"/>
      <w:pPr>
        <w:ind w:left="3229" w:hanging="360"/>
      </w:pPr>
    </w:lvl>
    <w:lvl w:ilvl="4">
      <w:start w:val="1"/>
      <w:numFmt w:val="decimal"/>
      <w:lvlText w:val="%5."/>
      <w:lvlJc w:val="left"/>
      <w:pPr>
        <w:ind w:left="3949" w:hanging="360"/>
      </w:pPr>
    </w:lvl>
    <w:lvl w:ilvl="5">
      <w:start w:val="1"/>
      <w:numFmt w:val="decimal"/>
      <w:lvlText w:val="%6."/>
      <w:lvlJc w:val="left"/>
      <w:pPr>
        <w:ind w:left="4669" w:hanging="360"/>
      </w:pPr>
    </w:lvl>
    <w:lvl w:ilvl="6">
      <w:start w:val="1"/>
      <w:numFmt w:val="decimal"/>
      <w:lvlText w:val="%7."/>
      <w:lvlJc w:val="left"/>
      <w:pPr>
        <w:ind w:left="5389" w:hanging="360"/>
      </w:pPr>
    </w:lvl>
    <w:lvl w:ilvl="7">
      <w:start w:val="1"/>
      <w:numFmt w:val="decimal"/>
      <w:lvlText w:val="%8."/>
      <w:lvlJc w:val="left"/>
      <w:pPr>
        <w:ind w:left="6109" w:hanging="360"/>
      </w:pPr>
    </w:lvl>
    <w:lvl w:ilvl="8">
      <w:start w:val="1"/>
      <w:numFmt w:val="decimal"/>
      <w:lvlText w:val="%9."/>
      <w:lvlJc w:val="left"/>
      <w:pPr>
        <w:ind w:left="6829" w:hanging="360"/>
      </w:pPr>
    </w:lvl>
  </w:abstractNum>
  <w:abstractNum w:abstractNumId="17" w15:restartNumberingAfterBreak="0">
    <w:nsid w:val="5FD82A92"/>
    <w:multiLevelType w:val="multilevel"/>
    <w:tmpl w:val="999EC0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69B17F05"/>
    <w:multiLevelType w:val="multilevel"/>
    <w:tmpl w:val="8A8A5D6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6B0439C2"/>
    <w:multiLevelType w:val="multilevel"/>
    <w:tmpl w:val="0362FF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C704DA2"/>
    <w:multiLevelType w:val="multilevel"/>
    <w:tmpl w:val="2CEA838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7A0C69F1"/>
    <w:multiLevelType w:val="multilevel"/>
    <w:tmpl w:val="107819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DF16CEA"/>
    <w:multiLevelType w:val="multilevel"/>
    <w:tmpl w:val="2D8253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13582471">
    <w:abstractNumId w:val="14"/>
  </w:num>
  <w:num w:numId="2" w16cid:durableId="1827472450">
    <w:abstractNumId w:val="19"/>
  </w:num>
  <w:num w:numId="3" w16cid:durableId="765924460">
    <w:abstractNumId w:val="0"/>
  </w:num>
  <w:num w:numId="4" w16cid:durableId="925303683">
    <w:abstractNumId w:val="17"/>
  </w:num>
  <w:num w:numId="5" w16cid:durableId="352152727">
    <w:abstractNumId w:val="6"/>
  </w:num>
  <w:num w:numId="6" w16cid:durableId="600799731">
    <w:abstractNumId w:val="20"/>
  </w:num>
  <w:num w:numId="7" w16cid:durableId="344139073">
    <w:abstractNumId w:val="9"/>
  </w:num>
  <w:num w:numId="8" w16cid:durableId="206181060">
    <w:abstractNumId w:val="3"/>
  </w:num>
  <w:num w:numId="9" w16cid:durableId="436485061">
    <w:abstractNumId w:val="11"/>
  </w:num>
  <w:num w:numId="10" w16cid:durableId="1526670257">
    <w:abstractNumId w:val="8"/>
  </w:num>
  <w:num w:numId="11" w16cid:durableId="859466017">
    <w:abstractNumId w:val="13"/>
  </w:num>
  <w:num w:numId="12" w16cid:durableId="1526211523">
    <w:abstractNumId w:val="4"/>
  </w:num>
  <w:num w:numId="13" w16cid:durableId="1184326274">
    <w:abstractNumId w:val="22"/>
  </w:num>
  <w:num w:numId="14" w16cid:durableId="1850441446">
    <w:abstractNumId w:val="1"/>
  </w:num>
  <w:num w:numId="15" w16cid:durableId="710687068">
    <w:abstractNumId w:val="5"/>
  </w:num>
  <w:num w:numId="16" w16cid:durableId="1379819626">
    <w:abstractNumId w:val="18"/>
  </w:num>
  <w:num w:numId="17" w16cid:durableId="545222214">
    <w:abstractNumId w:val="15"/>
  </w:num>
  <w:num w:numId="18" w16cid:durableId="1651443914">
    <w:abstractNumId w:val="2"/>
  </w:num>
  <w:num w:numId="19" w16cid:durableId="1252007865">
    <w:abstractNumId w:val="16"/>
  </w:num>
  <w:num w:numId="20" w16cid:durableId="1305813698">
    <w:abstractNumId w:val="21"/>
  </w:num>
  <w:num w:numId="21" w16cid:durableId="1039009838">
    <w:abstractNumId w:val="12"/>
  </w:num>
  <w:num w:numId="22" w16cid:durableId="2016108239">
    <w:abstractNumId w:val="10"/>
  </w:num>
  <w:num w:numId="23" w16cid:durableId="110198977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o Andres Martinez Mendez">
    <w15:presenceInfo w15:providerId="AD" w15:userId="S::pmartinez46@javerianacali.edu.co::cafd1edc-45e9-4c59-9117-3e16108b9d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36C"/>
    <w:rsid w:val="000A1982"/>
    <w:rsid w:val="000E747F"/>
    <w:rsid w:val="00186074"/>
    <w:rsid w:val="002126C7"/>
    <w:rsid w:val="002B0ECE"/>
    <w:rsid w:val="002D3CCD"/>
    <w:rsid w:val="002F4595"/>
    <w:rsid w:val="003004D3"/>
    <w:rsid w:val="0031075D"/>
    <w:rsid w:val="00376268"/>
    <w:rsid w:val="003F7AE4"/>
    <w:rsid w:val="00406EC0"/>
    <w:rsid w:val="0047510C"/>
    <w:rsid w:val="006E5D35"/>
    <w:rsid w:val="00774E23"/>
    <w:rsid w:val="007B43F1"/>
    <w:rsid w:val="00812914"/>
    <w:rsid w:val="00880987"/>
    <w:rsid w:val="008B4F02"/>
    <w:rsid w:val="008F5E2E"/>
    <w:rsid w:val="00984C11"/>
    <w:rsid w:val="009A2B1D"/>
    <w:rsid w:val="009F0D24"/>
    <w:rsid w:val="009F727C"/>
    <w:rsid w:val="00A25796"/>
    <w:rsid w:val="00B4732A"/>
    <w:rsid w:val="00B54FA5"/>
    <w:rsid w:val="00C2249A"/>
    <w:rsid w:val="00C53905"/>
    <w:rsid w:val="00C5553A"/>
    <w:rsid w:val="00C6236C"/>
    <w:rsid w:val="00C66723"/>
    <w:rsid w:val="00CB69AF"/>
    <w:rsid w:val="00D4583E"/>
    <w:rsid w:val="00DA32BC"/>
    <w:rsid w:val="00DD5FBA"/>
    <w:rsid w:val="00E06F73"/>
    <w:rsid w:val="00E44337"/>
    <w:rsid w:val="00E97568"/>
    <w:rsid w:val="00EA571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F10D8"/>
  <w15:docId w15:val="{E6C8DD3B-4409-4517-B227-6A0659C5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center"/>
      <w:outlineLvl w:val="0"/>
    </w:pPr>
    <w:rPr>
      <w:rFonts w:ascii="Calibri" w:eastAsia="Calibri" w:hAnsi="Calibri" w:cs="Calibri"/>
    </w:rPr>
  </w:style>
  <w:style w:type="paragraph" w:styleId="Ttulo2">
    <w:name w:val="heading 2"/>
    <w:basedOn w:val="Normal"/>
    <w:next w:val="Normal"/>
    <w:uiPriority w:val="9"/>
    <w:unhideWhenUsed/>
    <w:qFormat/>
    <w:pPr>
      <w:keepNext/>
      <w:outlineLvl w:val="1"/>
    </w:pPr>
    <w:rPr>
      <w:rFonts w:ascii="Calibri" w:eastAsia="Calibri" w:hAnsi="Calibri" w:cs="Calibri"/>
    </w:rPr>
  </w:style>
  <w:style w:type="paragraph" w:styleId="Ttulo3">
    <w:name w:val="heading 3"/>
    <w:basedOn w:val="Normal"/>
    <w:next w:val="Normal"/>
    <w:uiPriority w:val="9"/>
    <w:unhideWhenUsed/>
    <w:qFormat/>
    <w:pPr>
      <w:keepNext/>
      <w:spacing w:before="240" w:after="120"/>
      <w:ind w:left="1080" w:hanging="360"/>
      <w:outlineLvl w:val="2"/>
    </w:pPr>
    <w:rPr>
      <w:rFonts w:ascii="Times New Roman" w:eastAsia="Times New Roman" w:hAnsi="Times New Roman" w:cs="Times New Roman"/>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unhideWhenUsed/>
    <w:qFormat/>
    <w:pPr>
      <w:keepNext/>
      <w:keepLines/>
      <w:spacing w:before="4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rFonts w:ascii="Arial" w:eastAsia="Arial" w:hAnsi="Arial" w:cs="Arial"/>
      <w:i/>
      <w:iCs/>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rPr>
      <w:color w:val="404040"/>
      <w:sz w:val="20"/>
      <w:szCs w:val="20"/>
      <w:lang w:eastAsia="es-MX"/>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sz w:val="20"/>
      <w:szCs w:val="20"/>
      <w:lang w:eastAsia="es-MX"/>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rPr>
      <w:color w:val="404040"/>
      <w:sz w:val="20"/>
      <w:szCs w:val="20"/>
      <w:lang w:eastAsia="es-MX"/>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rPr>
      <w:color w:val="404040"/>
      <w:sz w:val="20"/>
      <w:szCs w:val="20"/>
      <w:lang w:eastAsia="es-MX"/>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rPr>
      <w:color w:val="404040"/>
      <w:sz w:val="20"/>
      <w:szCs w:val="20"/>
      <w:lang w:eastAsia="es-MX"/>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rPr>
      <w:color w:val="404040"/>
      <w:sz w:val="20"/>
      <w:szCs w:val="20"/>
      <w:lang w:eastAsia="es-MX"/>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rPr>
      <w:color w:val="404040"/>
      <w:sz w:val="20"/>
      <w:szCs w:val="20"/>
      <w:lang w:eastAsia="es-MX"/>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tulo1Car">
    <w:name w:val="Título 1 Car"/>
    <w:basedOn w:val="Fuentedeprrafopredeter"/>
    <w:uiPriority w:val="9"/>
    <w:rPr>
      <w:rFonts w:ascii="Calibri" w:hAnsi="Calibri" w:cs="DejaVu Sans"/>
      <w:szCs w:val="48"/>
    </w:rPr>
  </w:style>
  <w:style w:type="character" w:customStyle="1" w:styleId="Heading2Char">
    <w:name w:val="Heading 2 Char"/>
    <w:basedOn w:val="Fuentedeprrafopredeter"/>
    <w:uiPriority w:val="9"/>
    <w:rPr>
      <w:rFonts w:ascii="Arial" w:eastAsia="Arial" w:hAnsi="Arial" w:cs="Arial"/>
      <w:color w:val="2E74B5" w:themeColor="accent1" w:themeShade="BF"/>
      <w:sz w:val="32"/>
      <w:szCs w:val="32"/>
    </w:rPr>
  </w:style>
  <w:style w:type="character" w:customStyle="1" w:styleId="Heading3Char">
    <w:name w:val="Heading 3 Char"/>
    <w:basedOn w:val="Fuentedeprrafopredeter"/>
    <w:uiPriority w:val="9"/>
    <w:rPr>
      <w:rFonts w:ascii="Arial" w:eastAsia="Arial" w:hAnsi="Arial" w:cs="Arial"/>
      <w:color w:val="2E74B5" w:themeColor="accent1" w:themeShade="BF"/>
      <w:sz w:val="28"/>
      <w:szCs w:val="28"/>
    </w:rPr>
  </w:style>
  <w:style w:type="character" w:customStyle="1" w:styleId="Ttulo4Car">
    <w:name w:val="Título 4 Car"/>
    <w:basedOn w:val="Fuentedeprrafopredeter"/>
    <w:uiPriority w:val="9"/>
    <w:rPr>
      <w:rFonts w:ascii="Arial" w:eastAsia="Arial" w:hAnsi="Arial" w:cs="Arial"/>
      <w:i/>
      <w:iCs/>
      <w:color w:val="2E74B5" w:themeColor="accent1" w:themeShade="BF"/>
    </w:rPr>
  </w:style>
  <w:style w:type="character" w:customStyle="1" w:styleId="Ttulo5Car">
    <w:name w:val="Título 5 Car"/>
    <w:basedOn w:val="Fuentedeprrafopredeter"/>
    <w:uiPriority w:val="9"/>
    <w:rPr>
      <w:rFonts w:ascii="Arial" w:eastAsia="Arial" w:hAnsi="Arial" w:cs="Arial"/>
      <w:color w:val="2E74B5" w:themeColor="accent1" w:themeShade="BF"/>
    </w:rPr>
  </w:style>
  <w:style w:type="character" w:customStyle="1" w:styleId="Ttulo6Car">
    <w:name w:val="Título 6 Car"/>
    <w:basedOn w:val="Fuentedeprrafopredeter"/>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uiPriority w:val="10"/>
    <w:rPr>
      <w:rFonts w:ascii="Arial" w:eastAsia="Arial" w:hAnsi="Arial" w:cs="Arial"/>
      <w:spacing w:val="-10"/>
      <w:sz w:val="56"/>
      <w:szCs w:val="56"/>
    </w:rPr>
  </w:style>
  <w:style w:type="character" w:customStyle="1" w:styleId="SubttuloCar">
    <w:name w:val="Subtítulo Car"/>
    <w:basedOn w:val="Fuentedeprrafopredeter"/>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2E74B5" w:themeColor="accent1" w:themeShade="BF"/>
    </w:rPr>
  </w:style>
  <w:style w:type="paragraph" w:styleId="Citadestacada">
    <w:name w:val="Intense Quote"/>
    <w:basedOn w:val="Normal"/>
    <w:next w:val="Normal"/>
    <w:link w:val="Citadestacada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Pr>
      <w:i/>
      <w:iCs/>
      <w:color w:val="2E74B5" w:themeColor="accent1" w:themeShade="BF"/>
    </w:rPr>
  </w:style>
  <w:style w:type="character" w:styleId="Referenciaintensa">
    <w:name w:val="Intense Reference"/>
    <w:basedOn w:val="Fuentedeprrafopredeter"/>
    <w:uiPriority w:val="32"/>
    <w:qFormat/>
    <w:rPr>
      <w:b/>
      <w:bCs/>
      <w:smallCaps/>
      <w:color w:val="2E74B5" w:themeColor="accent1" w:themeShade="BF"/>
      <w:spacing w:val="5"/>
    </w:rPr>
  </w:style>
  <w:style w:type="character" w:styleId="nfasissutil">
    <w:name w:val="Subtle Emphasis"/>
    <w:basedOn w:val="Fuentedeprrafopredeter"/>
    <w:uiPriority w:val="19"/>
    <w:qFormat/>
    <w:rPr>
      <w:i/>
      <w:iCs/>
      <w:color w:val="404040" w:themeColor="text1" w:themeTint="BF"/>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pPr>
    <w:rPr>
      <w:i/>
      <w:iCs/>
      <w:color w:val="44546A" w:themeColor="text2"/>
      <w:sz w:val="18"/>
      <w:szCs w:val="18"/>
    </w:rPr>
  </w:style>
  <w:style w:type="character" w:customStyle="1" w:styleId="FootnoteTextChar">
    <w:name w:val="Footnote Text Char"/>
    <w:basedOn w:val="Fuentedeprrafopredeter"/>
    <w:uiPriority w:val="99"/>
    <w:semiHidden/>
    <w:rPr>
      <w:sz w:val="20"/>
      <w:szCs w:val="20"/>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Hipervnculovisitado">
    <w:name w:val="FollowedHyperlink"/>
    <w:basedOn w:val="Fuentedeprrafopredeter"/>
    <w:uiPriority w:val="99"/>
    <w:semiHidden/>
    <w:unhideWhenUsed/>
    <w:rPr>
      <w:color w:val="954F72" w:themeColor="followedHyperlink"/>
      <w:u w:val="single"/>
    </w:r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paragraph" w:styleId="Tabladeilustraciones">
    <w:name w:val="table of figures"/>
    <w:basedOn w:val="Normal"/>
    <w:next w:val="Normal"/>
    <w:uiPriority w:val="99"/>
    <w:unhideWhenUsed/>
  </w:style>
  <w:style w:type="table" w:customStyle="1" w:styleId="TableNormal0">
    <w:name w:val="Table Normal"/>
    <w:tblPr>
      <w:tblCellMar>
        <w:top w:w="0" w:type="dxa"/>
        <w:left w:w="0" w:type="dxa"/>
        <w:bottom w:w="0" w:type="dxa"/>
        <w:right w:w="0" w:type="dxa"/>
      </w:tblCellMar>
    </w:tblPr>
  </w:style>
  <w:style w:type="character" w:customStyle="1" w:styleId="WW8Num3z1">
    <w:name w:val="WW8Num3z1"/>
    <w:uiPriority w:val="99"/>
    <w:rPr>
      <w:rFonts w:ascii="OpenSymbol" w:hAnsi="OpenSymbol"/>
    </w:rPr>
  </w:style>
  <w:style w:type="character" w:customStyle="1" w:styleId="WW8Num3z0">
    <w:name w:val="WW8Num3z0"/>
    <w:uiPriority w:val="99"/>
    <w:rPr>
      <w:rFonts w:ascii="Symbol" w:hAnsi="Symbol"/>
    </w:rPr>
  </w:style>
  <w:style w:type="character" w:customStyle="1" w:styleId="Ttulo3Car">
    <w:name w:val="Título 3 Car"/>
    <w:basedOn w:val="Fuentedeprrafopredeter"/>
    <w:uiPriority w:val="9"/>
    <w:semiHidden/>
    <w:rPr>
      <w:rFonts w:ascii="Times New Roman" w:hAnsi="Times New Roman" w:cs="Bitstream Vera Sans"/>
      <w:b/>
      <w:bCs/>
      <w:sz w:val="28"/>
      <w:szCs w:val="28"/>
    </w:rPr>
  </w:style>
  <w:style w:type="character" w:customStyle="1" w:styleId="Ttulo2Car">
    <w:name w:val="Título 2 Car"/>
    <w:basedOn w:val="Fuentedeprrafopredeter"/>
    <w:uiPriority w:val="9"/>
    <w:rPr>
      <w:rFonts w:ascii="Calibri" w:hAnsi="Calibri" w:cs="DejaVu Sans"/>
    </w:rPr>
  </w:style>
  <w:style w:type="character" w:customStyle="1" w:styleId="WW8Num4z0">
    <w:name w:val="WW8Num4z0"/>
    <w:uiPriority w:val="99"/>
    <w:rPr>
      <w:rFonts w:ascii="Symbol" w:hAnsi="Symbol"/>
    </w:rPr>
  </w:style>
  <w:style w:type="character" w:customStyle="1" w:styleId="WW8Num4z1">
    <w:name w:val="WW8Num4z1"/>
    <w:uiPriority w:val="99"/>
    <w:rPr>
      <w:rFonts w:ascii="OpenSymbol" w:hAnsi="OpenSymbol"/>
    </w:rPr>
  </w:style>
  <w:style w:type="character" w:customStyle="1" w:styleId="WW8Num5z0">
    <w:name w:val="WW8Num5z0"/>
    <w:uiPriority w:val="99"/>
    <w:rPr>
      <w:rFonts w:ascii="Symbol" w:hAnsi="Symbol"/>
    </w:rPr>
  </w:style>
  <w:style w:type="character" w:customStyle="1" w:styleId="WW8Num5z1">
    <w:name w:val="WW8Num5z1"/>
    <w:uiPriority w:val="99"/>
    <w:rPr>
      <w:rFonts w:ascii="OpenSymbol" w:hAnsi="OpenSymbol"/>
    </w:rPr>
  </w:style>
  <w:style w:type="character" w:customStyle="1" w:styleId="WW8Num6z0">
    <w:name w:val="WW8Num6z0"/>
    <w:uiPriority w:val="99"/>
    <w:rPr>
      <w:rFonts w:ascii="Symbol" w:hAnsi="Symbol"/>
    </w:rPr>
  </w:style>
  <w:style w:type="character" w:customStyle="1" w:styleId="WW8Num6z1">
    <w:name w:val="WW8Num6z1"/>
    <w:uiPriority w:val="99"/>
    <w:rPr>
      <w:rFonts w:ascii="OpenSymbol" w:hAnsi="OpenSymbol"/>
    </w:rPr>
  </w:style>
  <w:style w:type="character" w:customStyle="1" w:styleId="WW8Num7z0">
    <w:name w:val="WW8Num7z0"/>
    <w:uiPriority w:val="99"/>
    <w:rPr>
      <w:rFonts w:ascii="Symbol" w:hAnsi="Symbol"/>
    </w:rPr>
  </w:style>
  <w:style w:type="character" w:customStyle="1" w:styleId="WW8Num7z1">
    <w:name w:val="WW8Num7z1"/>
    <w:uiPriority w:val="99"/>
    <w:rPr>
      <w:rFonts w:ascii="OpenSymbol" w:hAnsi="OpenSymbol"/>
    </w:rPr>
  </w:style>
  <w:style w:type="character" w:customStyle="1" w:styleId="WW8Num8z0">
    <w:name w:val="WW8Num8z0"/>
    <w:uiPriority w:val="99"/>
    <w:rPr>
      <w:rFonts w:ascii="Symbol" w:hAnsi="Symbol"/>
    </w:rPr>
  </w:style>
  <w:style w:type="character" w:customStyle="1" w:styleId="WW8Num8z1">
    <w:name w:val="WW8Num8z1"/>
    <w:uiPriority w:val="99"/>
    <w:rPr>
      <w:rFonts w:ascii="OpenSymbol" w:hAnsi="OpenSymbol"/>
    </w:rPr>
  </w:style>
  <w:style w:type="character" w:customStyle="1" w:styleId="Absatz-Standardschriftart">
    <w:name w:val="Absatz-Standardschriftart"/>
    <w:uiPriority w:val="99"/>
  </w:style>
  <w:style w:type="character" w:customStyle="1" w:styleId="WW-Absatz-Standardschriftart">
    <w:name w:val="WW-Absatz-Standardschriftart"/>
    <w:uiPriority w:val="99"/>
  </w:style>
  <w:style w:type="character" w:customStyle="1" w:styleId="Fuentedeprrafopredeter1">
    <w:name w:val="Fuente de pšrrafo predeter.1"/>
    <w:uiPriority w:val="99"/>
  </w:style>
  <w:style w:type="character" w:customStyle="1" w:styleId="Carcterdenumeracin">
    <w:name w:val="Caršcter de numeraci‹n"/>
    <w:uiPriority w:val="99"/>
  </w:style>
  <w:style w:type="character" w:styleId="Hipervnculo">
    <w:name w:val="Hyperlink"/>
    <w:basedOn w:val="Fuentedeprrafopredeter"/>
    <w:uiPriority w:val="99"/>
    <w:rPr>
      <w:rFonts w:cs="Times New Roman"/>
      <w:color w:val="000080"/>
      <w:u w:val="single"/>
    </w:rPr>
  </w:style>
  <w:style w:type="character" w:styleId="nfasis">
    <w:name w:val="Emphasis"/>
    <w:basedOn w:val="Fuentedeprrafopredeter"/>
    <w:uiPriority w:val="20"/>
    <w:qFormat/>
    <w:rPr>
      <w:rFonts w:cs="Times New Roman"/>
      <w:i/>
    </w:rPr>
  </w:style>
  <w:style w:type="character" w:customStyle="1" w:styleId="Vietas">
    <w:name w:val="Vi_etas"/>
    <w:uiPriority w:val="99"/>
    <w:rPr>
      <w:rFonts w:ascii="OpenSymbol" w:hAnsi="OpenSymbol"/>
    </w:rPr>
  </w:style>
  <w:style w:type="character" w:customStyle="1" w:styleId="Smbolodenotaalpie">
    <w:name w:val="Smbolo de nota al pie"/>
    <w:uiPriority w:val="99"/>
  </w:style>
  <w:style w:type="character" w:customStyle="1" w:styleId="Refdenotaalpie1">
    <w:name w:val="Ref. de nota al pie1"/>
    <w:uiPriority w:val="99"/>
    <w:rPr>
      <w:vertAlign w:val="superscript"/>
    </w:rPr>
  </w:style>
  <w:style w:type="character" w:customStyle="1" w:styleId="Smbolodenotafinal">
    <w:name w:val="Smbolo de nota final"/>
    <w:uiPriority w:val="99"/>
    <w:rPr>
      <w:vertAlign w:val="superscript"/>
    </w:rPr>
  </w:style>
  <w:style w:type="character" w:customStyle="1" w:styleId="WW-Smbolodenotafinal">
    <w:name w:val="WW-Smbolo de nota final"/>
    <w:uiPriority w:val="99"/>
  </w:style>
  <w:style w:type="character" w:styleId="Refdenotaalpie">
    <w:name w:val="footnote reference"/>
    <w:basedOn w:val="Fuentedeprrafopredeter"/>
    <w:uiPriority w:val="99"/>
    <w:semiHidden/>
    <w:rPr>
      <w:rFonts w:cs="Times New Roman"/>
      <w:vertAlign w:val="superscript"/>
    </w:rPr>
  </w:style>
  <w:style w:type="character" w:styleId="Refdenotaalfinal">
    <w:name w:val="endnote reference"/>
    <w:basedOn w:val="Fuentedeprrafopredeter"/>
    <w:uiPriority w:val="99"/>
    <w:semiHidden/>
    <w:rPr>
      <w:rFonts w:cs="Times New Roman"/>
      <w:vertAlign w:val="superscript"/>
    </w:rPr>
  </w:style>
  <w:style w:type="paragraph" w:customStyle="1" w:styleId="Encabezado2">
    <w:name w:val="Encabezado2"/>
    <w:basedOn w:val="Normal"/>
    <w:next w:val="Textoindependiente"/>
    <w:uiPriority w:val="99"/>
    <w:pPr>
      <w:keepNext/>
      <w:spacing w:before="240" w:after="120"/>
    </w:pPr>
    <w:rPr>
      <w:rFonts w:ascii="Arial" w:hAnsi="Arial" w:cs="Bitstream Vera Sans"/>
      <w:sz w:val="28"/>
      <w:szCs w:val="28"/>
    </w:rPr>
  </w:style>
  <w:style w:type="paragraph" w:styleId="Textoindependiente">
    <w:name w:val="Body Text"/>
    <w:basedOn w:val="Normal"/>
    <w:link w:val="TextoindependienteCar"/>
    <w:uiPriority w:val="99"/>
    <w:pPr>
      <w:spacing w:after="120"/>
    </w:pPr>
  </w:style>
  <w:style w:type="paragraph" w:customStyle="1" w:styleId="Etiqueta">
    <w:name w:val="Etiqueta"/>
    <w:basedOn w:val="Normal"/>
    <w:uiPriority w:val="99"/>
    <w:pPr>
      <w:suppressLineNumbers/>
      <w:spacing w:before="120" w:after="120"/>
    </w:pPr>
    <w:rPr>
      <w:i/>
      <w:iCs/>
    </w:rPr>
  </w:style>
  <w:style w:type="paragraph" w:styleId="Lista">
    <w:name w:val="List"/>
    <w:basedOn w:val="Textoindependiente"/>
    <w:uiPriority w:val="99"/>
  </w:style>
  <w:style w:type="character" w:customStyle="1" w:styleId="TextoindependienteCar">
    <w:name w:val="Texto independiente Car"/>
    <w:basedOn w:val="Fuentedeprrafopredeter"/>
    <w:link w:val="Textoindependiente"/>
    <w:uiPriority w:val="99"/>
    <w:semiHidden/>
    <w:rPr>
      <w:rFonts w:ascii="Nimbus Roman No9 L" w:hAnsi="Nimbus Roman No9 L" w:cs="DejaVu Sans"/>
      <w:sz w:val="24"/>
      <w:lang w:val="es-CO" w:eastAsia="es-CO"/>
    </w:rPr>
  </w:style>
  <w:style w:type="paragraph" w:customStyle="1" w:styleId="ndice">
    <w:name w:val="_ndice"/>
    <w:basedOn w:val="Normal"/>
    <w:uiPriority w:val="99"/>
    <w:pPr>
      <w:suppressLineNumbers/>
    </w:pPr>
  </w:style>
  <w:style w:type="paragraph" w:customStyle="1" w:styleId="Encabezado1">
    <w:name w:val="Encabezado1"/>
    <w:basedOn w:val="Normal"/>
    <w:next w:val="Textoindependiente"/>
    <w:uiPriority w:val="99"/>
    <w:pPr>
      <w:keepNext/>
      <w:spacing w:before="240" w:after="120"/>
    </w:pPr>
    <w:rPr>
      <w:rFonts w:ascii="Nimbus Sans L" w:hAnsi="Nimbus Sans L"/>
      <w:sz w:val="28"/>
      <w:szCs w:val="28"/>
    </w:rPr>
  </w:style>
  <w:style w:type="paragraph" w:customStyle="1" w:styleId="JTAP-normal">
    <w:name w:val="JTAP-normal"/>
    <w:basedOn w:val="Normal"/>
    <w:uiPriority w:val="99"/>
    <w:pPr>
      <w:widowControl/>
      <w:jc w:val="center"/>
    </w:pPr>
    <w:rPr>
      <w:rFonts w:ascii="Times" w:hAnsi="Times"/>
    </w:rPr>
  </w:style>
  <w:style w:type="paragraph" w:customStyle="1" w:styleId="JTAP-title-2">
    <w:name w:val="JTAP-title-2"/>
    <w:uiPriority w:val="99"/>
    <w:pPr>
      <w:widowControl/>
      <w:jc w:val="center"/>
    </w:pPr>
    <w:rPr>
      <w:rFonts w:ascii="Optima" w:hAnsi="Optima"/>
      <w:sz w:val="36"/>
    </w:rPr>
  </w:style>
  <w:style w:type="paragraph" w:styleId="Piedepgina">
    <w:name w:val="footer"/>
    <w:basedOn w:val="Normal"/>
    <w:link w:val="PiedepginaCar"/>
    <w:uiPriority w:val="99"/>
    <w:pPr>
      <w:suppressLineNumbers/>
      <w:tabs>
        <w:tab w:val="center" w:pos="4419"/>
        <w:tab w:val="right" w:pos="8838"/>
      </w:tabs>
    </w:pPr>
  </w:style>
  <w:style w:type="paragraph" w:styleId="Prrafodelista">
    <w:name w:val="List Paragraph"/>
    <w:basedOn w:val="Normal"/>
    <w:uiPriority w:val="34"/>
    <w:qFormat/>
    <w:pPr>
      <w:widowControl/>
      <w:spacing w:after="200" w:line="276" w:lineRule="auto"/>
      <w:ind w:left="720"/>
      <w:contextualSpacing/>
    </w:pPr>
    <w:rPr>
      <w:rFonts w:ascii="Calibri" w:hAnsi="Calibri" w:cs="Times New Roman"/>
      <w:sz w:val="22"/>
      <w:szCs w:val="22"/>
      <w:lang w:eastAsia="en-US"/>
    </w:rPr>
  </w:style>
  <w:style w:type="paragraph" w:styleId="Textonotapie">
    <w:name w:val="footnote text"/>
    <w:basedOn w:val="Normal"/>
    <w:link w:val="TextonotapieCar"/>
    <w:uiPriority w:val="99"/>
    <w:semiHidden/>
    <w:pPr>
      <w:suppressLineNumbers/>
      <w:ind w:left="283" w:hanging="283"/>
    </w:pPr>
    <w:rPr>
      <w:sz w:val="20"/>
      <w:szCs w:val="20"/>
    </w:rPr>
  </w:style>
  <w:style w:type="character" w:styleId="Refdecomentario">
    <w:name w:val="annotation reference"/>
    <w:basedOn w:val="Fuentedeprrafopredeter"/>
    <w:uiPriority w:val="99"/>
    <w:semiHidden/>
    <w:rPr>
      <w:rFonts w:cs="Times New Roman"/>
      <w:sz w:val="18"/>
    </w:rPr>
  </w:style>
  <w:style w:type="character" w:customStyle="1" w:styleId="PiedepginaCar">
    <w:name w:val="Pie de página Car"/>
    <w:basedOn w:val="Fuentedeprrafopredeter"/>
    <w:link w:val="Piedepgina"/>
    <w:uiPriority w:val="99"/>
    <w:rPr>
      <w:rFonts w:ascii="Nimbus Roman No9 L" w:hAnsi="Nimbus Roman No9 L" w:cs="DejaVu Sans"/>
      <w:sz w:val="24"/>
      <w:lang w:val="es-CO" w:eastAsia="es-CO"/>
    </w:rPr>
  </w:style>
  <w:style w:type="character" w:customStyle="1" w:styleId="TextonotapieCar">
    <w:name w:val="Texto nota pie Car"/>
    <w:basedOn w:val="Fuentedeprrafopredeter"/>
    <w:link w:val="Textonotapie"/>
    <w:uiPriority w:val="99"/>
    <w:semiHidden/>
    <w:rPr>
      <w:rFonts w:ascii="Nimbus Roman No9 L" w:hAnsi="Nimbus Roman No9 L" w:cs="DejaVu Sans"/>
      <w:sz w:val="24"/>
      <w:lang w:val="es-CO" w:eastAsia="es-CO"/>
    </w:rPr>
  </w:style>
  <w:style w:type="paragraph" w:styleId="NormalWeb">
    <w:name w:val="Normal (Web)"/>
    <w:basedOn w:val="Normal"/>
    <w:uiPriority w:val="99"/>
    <w:semiHidden/>
    <w:pPr>
      <w:widowControl/>
      <w:spacing w:after="120"/>
    </w:pPr>
    <w:rPr>
      <w:rFonts w:ascii="Times New Roman" w:hAnsi="Times New Roman" w:cs="Times New Roman"/>
      <w:lang w:val="es-VE" w:eastAsia="es-VE"/>
    </w:rPr>
  </w:style>
  <w:style w:type="paragraph" w:styleId="Textocomentario">
    <w:name w:val="annotation text"/>
    <w:basedOn w:val="Normal"/>
    <w:link w:val="TextocomentarioCar"/>
    <w:uiPriority w:val="99"/>
    <w:semiHidden/>
  </w:style>
  <w:style w:type="paragraph" w:styleId="Asuntodelcomentario">
    <w:name w:val="annotation subject"/>
    <w:basedOn w:val="Textocomentario"/>
    <w:next w:val="Textocomentario"/>
    <w:link w:val="AsuntodelcomentarioCar"/>
    <w:uiPriority w:val="99"/>
    <w:semiHidden/>
    <w:rPr>
      <w:b/>
      <w:bCs/>
      <w:sz w:val="20"/>
      <w:szCs w:val="20"/>
    </w:rPr>
  </w:style>
  <w:style w:type="paragraph" w:styleId="Textodeglobo">
    <w:name w:val="Balloon Text"/>
    <w:basedOn w:val="Normal"/>
    <w:link w:val="TextodegloboCar"/>
    <w:uiPriority w:val="99"/>
    <w:semiHidden/>
    <w:rPr>
      <w:rFonts w:ascii="Lucida Grande" w:hAnsi="Lucida Grande"/>
      <w:sz w:val="18"/>
      <w:szCs w:val="18"/>
    </w:rPr>
  </w:style>
  <w:style w:type="paragraph" w:styleId="Encabezado">
    <w:name w:val="header"/>
    <w:basedOn w:val="Normal"/>
    <w:link w:val="EncabezadoCar"/>
    <w:uiPriority w:val="99"/>
    <w:semiHidden/>
    <w:pPr>
      <w:tabs>
        <w:tab w:val="center" w:pos="4320"/>
        <w:tab w:val="right" w:pos="8640"/>
      </w:tabs>
    </w:pPr>
  </w:style>
  <w:style w:type="character" w:customStyle="1" w:styleId="TextocomentarioCar">
    <w:name w:val="Texto comentario Car"/>
    <w:basedOn w:val="Fuentedeprrafopredeter"/>
    <w:link w:val="Textocomentario"/>
    <w:uiPriority w:val="99"/>
    <w:semiHidden/>
    <w:rPr>
      <w:rFonts w:ascii="Nimbus Roman No9 L" w:hAnsi="Nimbus Roman No9 L" w:cs="DejaVu Sans"/>
      <w:lang w:val="es-CO" w:eastAsia="es-CO"/>
    </w:rPr>
  </w:style>
  <w:style w:type="character" w:customStyle="1" w:styleId="EncabezadoCar">
    <w:name w:val="Encabezado Car"/>
    <w:basedOn w:val="Fuentedeprrafopredeter"/>
    <w:link w:val="Encabezado"/>
    <w:uiPriority w:val="99"/>
    <w:semiHidden/>
    <w:rPr>
      <w:rFonts w:ascii="Nimbus Roman No9 L" w:hAnsi="Nimbus Roman No9 L" w:cs="DejaVu Sans"/>
      <w:lang w:val="es-CO" w:eastAsia="es-CO"/>
    </w:rPr>
  </w:style>
  <w:style w:type="character" w:customStyle="1" w:styleId="TextodegloboCar">
    <w:name w:val="Texto de globo Car"/>
    <w:basedOn w:val="Fuentedeprrafopredeter"/>
    <w:link w:val="Textodeglobo"/>
    <w:uiPriority w:val="99"/>
    <w:semiHidden/>
    <w:rPr>
      <w:rFonts w:ascii="Lucida Grande" w:hAnsi="Lucida Grande" w:cs="DejaVu Sans"/>
      <w:sz w:val="18"/>
      <w:lang w:val="es-CO" w:eastAsia="es-CO"/>
    </w:rPr>
  </w:style>
  <w:style w:type="character" w:styleId="Nmerodepgina">
    <w:name w:val="page number"/>
    <w:basedOn w:val="Fuentedeprrafopredeter"/>
    <w:uiPriority w:val="99"/>
    <w:rPr>
      <w:rFonts w:cs="Times New Roman"/>
    </w:rPr>
  </w:style>
  <w:style w:type="character" w:customStyle="1" w:styleId="AsuntodelcomentarioCar">
    <w:name w:val="Asunto del comentario Car"/>
    <w:basedOn w:val="TextocomentarioCar"/>
    <w:link w:val="Asuntodelcomentario"/>
    <w:uiPriority w:val="99"/>
    <w:semiHidden/>
    <w:rPr>
      <w:rFonts w:ascii="Nimbus Roman No9 L" w:hAnsi="Nimbus Roman No9 L" w:cs="DejaVu Sans"/>
      <w:b/>
      <w:bCs/>
      <w:sz w:val="20"/>
      <w:lang w:val="es-CO" w:eastAsia="es-CO"/>
    </w:rPr>
  </w:style>
  <w:style w:type="paragraph" w:styleId="Sinespaciado">
    <w:name w:val="No Spacing"/>
    <w:link w:val="SinespaciadoCar"/>
    <w:uiPriority w:val="1"/>
    <w:qFormat/>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rPr>
  </w:style>
  <w:style w:type="character" w:styleId="Textodelmarcadordeposicin">
    <w:name w:val="Placeholder Text"/>
    <w:basedOn w:val="Fuentedeprrafopredeter"/>
    <w:uiPriority w:val="99"/>
    <w:semiHidden/>
    <w:rPr>
      <w:color w:val="808080"/>
    </w:rPr>
  </w:style>
  <w:style w:type="numbering" w:customStyle="1" w:styleId="Nmeracin">
    <w:name w:val="Númeración"/>
    <w:uiPriority w:val="99"/>
  </w:style>
  <w:style w:type="numbering" w:customStyle="1" w:styleId="Numeracin">
    <w:name w:val="Numeración"/>
    <w:uiPriority w:val="99"/>
  </w:style>
  <w:style w:type="paragraph" w:styleId="TDC1">
    <w:name w:val="toc 1"/>
    <w:basedOn w:val="Normal"/>
    <w:next w:val="Normal"/>
    <w:uiPriority w:val="39"/>
    <w:unhideWhenUsed/>
    <w:pPr>
      <w:spacing w:before="100" w:beforeAutospacing="1" w:after="100" w:afterAutospacing="1"/>
    </w:pPr>
    <w:rPr>
      <w:rFonts w:ascii="Calibri" w:hAnsi="Calibri"/>
    </w:rPr>
  </w:style>
  <w:style w:type="paragraph" w:styleId="TDC2">
    <w:name w:val="toc 2"/>
    <w:basedOn w:val="Normal"/>
    <w:next w:val="Normal"/>
    <w:uiPriority w:val="39"/>
    <w:unhideWhenUsed/>
    <w:pPr>
      <w:spacing w:before="100" w:beforeAutospacing="1" w:after="100" w:afterAutospacing="1"/>
      <w:ind w:left="170"/>
    </w:pPr>
    <w:rPr>
      <w:rFonts w:ascii="Calibri" w:hAnsi="Calibri"/>
    </w:rPr>
  </w:style>
  <w:style w:type="paragraph" w:styleId="TDC3">
    <w:name w:val="toc 3"/>
    <w:basedOn w:val="Normal"/>
    <w:next w:val="Normal"/>
    <w:uiPriority w:val="39"/>
    <w:unhideWhenUsed/>
    <w:pPr>
      <w:ind w:left="340"/>
    </w:pPr>
    <w:rPr>
      <w:rFonts w:ascii="Calibri" w:hAnsi="Calibri"/>
    </w:rPr>
  </w:style>
  <w:style w:type="paragraph" w:styleId="TtuloTDC">
    <w:name w:val="TOC Heading"/>
    <w:next w:val="Normal"/>
    <w:uiPriority w:val="39"/>
    <w:unhideWhenUsed/>
    <w:qFormat/>
    <w:pPr>
      <w:widowControl/>
      <w:spacing w:before="240" w:line="259" w:lineRule="auto"/>
    </w:pPr>
    <w:rPr>
      <w:rFonts w:asciiTheme="majorHAnsi" w:eastAsiaTheme="majorEastAsia" w:hAnsiTheme="majorHAnsi" w:cstheme="majorBidi"/>
      <w:color w:val="2E74B5" w:themeColor="accent1" w:themeShade="BF"/>
      <w:sz w:val="32"/>
      <w:szCs w:val="32"/>
    </w:rPr>
  </w:style>
  <w:style w:type="character" w:styleId="Mencinsinresolver">
    <w:name w:val="Unresolved Mention"/>
    <w:basedOn w:val="Fuentedeprrafopredeter"/>
    <w:uiPriority w:val="99"/>
    <w:semiHidden/>
    <w:unhideWhenUsed/>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left w:w="70" w:type="dxa"/>
        <w:right w:w="70" w:type="dxa"/>
      </w:tblCellMar>
    </w:tblPr>
  </w:style>
  <w:style w:type="table" w:customStyle="1" w:styleId="a0">
    <w:basedOn w:val="TableNormal0"/>
    <w:tblPr>
      <w:tblStyleRowBandSize w:val="1"/>
      <w:tblStyleColBandSize w:val="1"/>
      <w:tblCellMar>
        <w:left w:w="70" w:type="dxa"/>
        <w:right w:w="70" w:type="dxa"/>
      </w:tblCellMar>
    </w:tblPr>
  </w:style>
  <w:style w:type="table" w:customStyle="1" w:styleId="a1">
    <w:basedOn w:val="TableNormal0"/>
    <w:tblPr>
      <w:tblStyleRowBandSize w:val="1"/>
      <w:tblStyleColBandSize w:val="1"/>
      <w:tblCellMar>
        <w:left w:w="70" w:type="dxa"/>
        <w:right w:w="70" w:type="dxa"/>
      </w:tblCellMar>
    </w:tblPr>
  </w:style>
  <w:style w:type="table" w:customStyle="1" w:styleId="a2">
    <w:basedOn w:val="TableNormal0"/>
    <w:tblPr>
      <w:tblStyleRowBandSize w:val="1"/>
      <w:tblStyleColBandSize w:val="1"/>
      <w:tblCellMar>
        <w:left w:w="70" w:type="dxa"/>
        <w:right w:w="70" w:type="dxa"/>
      </w:tblCellMar>
    </w:tblPr>
  </w:style>
  <w:style w:type="table" w:customStyle="1" w:styleId="a3">
    <w:basedOn w:val="TableNormal0"/>
    <w:tblPr>
      <w:tblStyleRowBandSize w:val="1"/>
      <w:tblStyleColBandSize w:val="1"/>
      <w:tblCellMar>
        <w:left w:w="70" w:type="dxa"/>
        <w:right w:w="70" w:type="dxa"/>
      </w:tblCellMar>
    </w:tblPr>
  </w:style>
  <w:style w:type="table" w:customStyle="1" w:styleId="a4">
    <w:basedOn w:val="TableNormal0"/>
    <w:tblPr>
      <w:tblStyleRowBandSize w:val="1"/>
      <w:tblStyleColBandSize w:val="1"/>
      <w:tblCellMar>
        <w:left w:w="70" w:type="dxa"/>
        <w:right w:w="70" w:type="dxa"/>
      </w:tblCellMar>
    </w:tblPr>
  </w:style>
  <w:style w:type="table" w:customStyle="1" w:styleId="a5">
    <w:basedOn w:val="TableNormal0"/>
    <w:tblPr>
      <w:tblStyleRowBandSize w:val="1"/>
      <w:tblStyleColBandSize w:val="1"/>
      <w:tblCellMar>
        <w:left w:w="70" w:type="dxa"/>
        <w:right w:w="70" w:type="dxa"/>
      </w:tblCellMar>
    </w:tblPr>
  </w:style>
  <w:style w:type="table" w:customStyle="1" w:styleId="a6">
    <w:basedOn w:val="TableNormal0"/>
    <w:tblPr>
      <w:tblStyleRowBandSize w:val="1"/>
      <w:tblStyleColBandSize w:val="1"/>
      <w:tblCellMar>
        <w:left w:w="70" w:type="dxa"/>
        <w:right w:w="70" w:type="dxa"/>
      </w:tblCellMar>
    </w:tblPr>
  </w:style>
  <w:style w:type="table" w:customStyle="1" w:styleId="a7">
    <w:basedOn w:val="TableNormal0"/>
    <w:tblPr>
      <w:tblStyleRowBandSize w:val="1"/>
      <w:tblStyleColBandSize w:val="1"/>
      <w:tblCellMar>
        <w:left w:w="70" w:type="dxa"/>
        <w:right w:w="70" w:type="dxa"/>
      </w:tblCellMar>
    </w:tblPr>
  </w:style>
  <w:style w:type="table" w:customStyle="1" w:styleId="a8">
    <w:basedOn w:val="TableNormal0"/>
    <w:tblPr>
      <w:tblStyleRowBandSize w:val="1"/>
      <w:tblStyleColBandSize w:val="1"/>
      <w:tblCellMar>
        <w:left w:w="70" w:type="dxa"/>
        <w:right w:w="70" w:type="dxa"/>
      </w:tblCellMar>
    </w:tblPr>
  </w:style>
  <w:style w:type="table" w:styleId="Tablaconcuadrcula1clara-nfasis1">
    <w:name w:val="Grid Table 1 Light Accent 1"/>
    <w:basedOn w:val="Tablanormal"/>
    <w:uiPriority w:val="46"/>
    <w:rsid w:val="00376268"/>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4.png"/><Relationship Id="rId26" Type="http://schemas.microsoft.com/office/2018/08/relationships/commentsExtensible" Target="commentsExtensible.xml"/><Relationship Id="rId39" Type="http://schemas.openxmlformats.org/officeDocument/2006/relationships/hyperlink" Target="https://www.rfc-editor.org/info/rfc2196?utm_source=chatgpt.com" TargetMode="External"/><Relationship Id="rId21" Type="http://schemas.openxmlformats.org/officeDocument/2006/relationships/image" Target="media/image7.png"/><Relationship Id="rId34" Type="http://schemas.openxmlformats.org/officeDocument/2006/relationships/hyperlink" Target="https://www.iso.org/standard/77520.html" TargetMode="External"/><Relationship Id="rId42" Type="http://schemas.openxmlformats.org/officeDocument/2006/relationships/hyperlink" Target="https://www.sciencedirect.com/science/article/abs/pii/S0925231216003325" TargetMode="External"/><Relationship Id="rId47" Type="http://schemas.openxmlformats.org/officeDocument/2006/relationships/hyperlink" Target="https://uvadoc.uva.es/bitstream/handle/10324/79665/TFG-G7735.pdf" TargetMode="External"/><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9.png"/><Relationship Id="rId11" Type="http://schemas.openxmlformats.org/officeDocument/2006/relationships/hyperlink" Target="mailto:galvarez@javerianacali.edu.co" TargetMode="External"/><Relationship Id="rId24" Type="http://schemas.openxmlformats.org/officeDocument/2006/relationships/hyperlink" Target="https://www.cise.ufl.edu/~helmy/papers/scenes-cameraready.pdf" TargetMode="External"/><Relationship Id="rId32" Type="http://schemas.openxmlformats.org/officeDocument/2006/relationships/image" Target="media/image12.png"/><Relationship Id="rId37" Type="http://schemas.openxmlformats.org/officeDocument/2006/relationships/hyperlink" Target="https://www.rfc-editor.org/info/rfc6872" TargetMode="External"/><Relationship Id="rId40" Type="http://schemas.openxmlformats.org/officeDocument/2006/relationships/hyperlink" Target="https://www.cs.cornell.edu/~caruana/ctp/ct.papers/caruana.icml06.pdf" TargetMode="External"/><Relationship Id="rId45" Type="http://schemas.openxmlformats.org/officeDocument/2006/relationships/hyperlink" Target="https://programas.uniandes.edu.co/blog/regresion-lineal" TargetMode="Externa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yperlink" Target="https://aircconline.com/ijcsit/V15N4/15423ijcsit04.pdf" TargetMode="External"/><Relationship Id="rId28" Type="http://schemas.openxmlformats.org/officeDocument/2006/relationships/footer" Target="footer2.xml"/><Relationship Id="rId36" Type="http://schemas.openxmlformats.org/officeDocument/2006/relationships/hyperlink" Target="https://www.rfc-editor.org/info/rfc5416?utm_source=chatgpt.com" TargetMode="External"/><Relationship Id="rId49" Type="http://schemas.openxmlformats.org/officeDocument/2006/relationships/fontTable" Target="fontTable.xml"/><Relationship Id="rId10" Type="http://schemas.openxmlformats.org/officeDocument/2006/relationships/hyperlink" Target="mailto:dlinares@javerianacali.edu.co" TargetMode="External"/><Relationship Id="rId19" Type="http://schemas.openxmlformats.org/officeDocument/2006/relationships/image" Target="media/image5.png"/><Relationship Id="rId31" Type="http://schemas.openxmlformats.org/officeDocument/2006/relationships/image" Target="media/image11.png"/><Relationship Id="rId44" Type="http://schemas.openxmlformats.org/officeDocument/2006/relationships/hyperlink" Target="https://www.researchgate.net/publication/380293092_APLICACION_DEL_APRENDIZAJE_SUPERVISADO_PARA_RECONOCER_PATRONES_DE_DATOS_DE_CIBERAMENAZAS_Y_APRENDIZAJE_NO_SUPERVISADO_PARA_ANALIZAR_Y_AGRUPAR_CONJUNTOS_DE_DATOS" TargetMode="External"/><Relationship Id="rId4" Type="http://schemas.openxmlformats.org/officeDocument/2006/relationships/settings" Target="settings.xml"/><Relationship Id="rId9" Type="http://schemas.openxmlformats.org/officeDocument/2006/relationships/hyperlink" Target="mailto:edguzman@javerianacali.edu.co" TargetMode="External"/><Relationship Id="rId14" Type="http://schemas.microsoft.com/office/2011/relationships/commentsExtended" Target="commentsExtended.xml"/><Relationship Id="rId22" Type="http://schemas.openxmlformats.org/officeDocument/2006/relationships/image" Target="media/image8.png"/><Relationship Id="rId27" Type="http://schemas.openxmlformats.org/officeDocument/2006/relationships/footer" Target="footer1.xml"/><Relationship Id="rId30" Type="http://schemas.openxmlformats.org/officeDocument/2006/relationships/image" Target="media/image10.png"/><Relationship Id="rId35" Type="http://schemas.openxmlformats.org/officeDocument/2006/relationships/hyperlink" Target="https://www.rfc-editor.org/info/rfc6872" TargetMode="External"/><Relationship Id="rId43" Type="http://schemas.openxmlformats.org/officeDocument/2006/relationships/hyperlink" Target="https://agupubs.onlinelibrary.wiley.com/doi/10.1029/2021MS002681" TargetMode="External"/><Relationship Id="rId48" Type="http://schemas.openxmlformats.org/officeDocument/2006/relationships/hyperlink" Target="https://sedici.unlp.edu.ar/bitstream/handle/10915/90892/Documento_completo.pdf-PDFA.pdf" TargetMode="External"/><Relationship Id="rId8" Type="http://schemas.openxmlformats.org/officeDocument/2006/relationships/hyperlink" Target="mailto:pmartinez46@javerianacali.edu.co"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hyperlink" Target="https://purple.ai/case-studies/miami-heat/" TargetMode="External"/><Relationship Id="rId33" Type="http://schemas.openxmlformats.org/officeDocument/2006/relationships/hyperlink" Target="https://wifianalytics.noesislabs.cloud/" TargetMode="External"/><Relationship Id="rId38" Type="http://schemas.openxmlformats.org/officeDocument/2006/relationships/hyperlink" Target="https://www.cisco.com/c/en/us/products/collateral/wireless/embedded-wireless-controller-catalyst-access-points/white-paper-c11-743398.html" TargetMode="External"/><Relationship Id="rId46" Type="http://schemas.openxmlformats.org/officeDocument/2006/relationships/hyperlink" Target="http://dspace.unach.edu.ec/bitstream/51000/14997/1/Andrade%20Andrade%2C%20Jes%C3%BAs%20E.%20%282025%29%20%E2%80%9CAPLICACI%C3%93N%20DE%20LOS%20ALGORITMOS%20K-MEANS%20Y%20RANDOM%20FOREST%20PARA%20LA%20SEGMENTACI%C3%93N%20DE%20POTENCIALES%20ESTUDIANTES%20DEL%20PROGRAMA%20DE%20MAESTR%C3%8DA%20EN%20ESTAD%C3%8DSTICA%20CON%20MENCI%C3%93N%20EN%20CIENCIA%20DE%20DATOS%20E%20INTELI.pdf" TargetMode="External"/><Relationship Id="rId20" Type="http://schemas.openxmlformats.org/officeDocument/2006/relationships/image" Target="media/image6.png"/><Relationship Id="rId41" Type="http://schemas.openxmlformats.org/officeDocument/2006/relationships/hyperlink" Target="https://blog.minitab.com/es/blog/analisis-de-regresion-como-puedo-interpretar-el-r-cuadrado-y-evaluar-la-bondad-de-ajuste"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uf5rAtrZgcM8huZUfPjT5LE7YA==">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53</Pages>
  <Words>17196</Words>
  <Characters>94578</Characters>
  <Application>Microsoft Office Word</Application>
  <DocSecurity>0</DocSecurity>
  <Lines>788</Lines>
  <Paragraphs>223</Paragraphs>
  <ScaleCrop>false</ScaleCrop>
  <Company/>
  <LinksUpToDate>false</LinksUpToDate>
  <CharactersWithSpaces>111551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Nombre del estudiante</dc:creator>
  <cp:lastModifiedBy>Paulo Andres Martinez Mendez</cp:lastModifiedBy>
  <cp:revision>3</cp:revision>
  <dcterms:created xsi:type="dcterms:W3CDTF">2026-01-14T01:13:00Z</dcterms:created>
  <dcterms:modified xsi:type="dcterms:W3CDTF">2026-01-14T01:15:00Z</dcterms:modified>
</cp:coreProperties>
</file>