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lang w:val="es-CO"/>
        </w:rPr>
        <w:t xml:space="preserve">Medellín, </w:t>
      </w:r>
      <w:r>
        <w:rPr>
          <w:rStyle w:val="Strong"/>
          <w:lang w:val="es-CO"/>
        </w:rPr>
        <w:t>Mayo 28 de 2025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  <w:lang w:val="es-CO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lang w:val="es-CO"/>
        </w:rPr>
        <w:t>Señores</w:t>
        <w:br/>
        <w:t>Comité Editorial</w:t>
        <w:br/>
      </w:r>
      <w:r>
        <w:rPr>
          <w:rStyle w:val="Emphasis"/>
          <w:lang w:val="es-CO"/>
        </w:rPr>
        <w:t>Andean Geology</w:t>
      </w:r>
      <w:r>
        <w:rPr>
          <w:lang w:val="es-CO"/>
        </w:rPr>
        <w:br/>
      </w:r>
    </w:p>
    <w:p>
      <w:pPr>
        <w:pStyle w:val="BodyText"/>
        <w:bidi w:val="0"/>
        <w:jc w:val="start"/>
        <w:rPr>
          <w:lang w:val="es-CO"/>
        </w:rPr>
      </w:pPr>
      <w:r>
        <w:rPr>
          <w:lang w:val="es-CO"/>
        </w:rPr>
        <w:t>Respetado editor: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lang w:val="es-CO"/>
        </w:rPr>
        <w:t xml:space="preserve">En atención a su comunicación del 7 de mayo de 2025, me permito enviar la versión revisada del manuscrito titulado </w:t>
      </w:r>
      <w:r>
        <w:rPr>
          <w:rStyle w:val="Emphasis"/>
          <w:lang w:val="es-CO"/>
        </w:rPr>
        <w:t>“Uso de modelos de multinivel para incorporar la heterogeneidad en la evaluación de la susceptibilidad por movimientos en masa”</w:t>
      </w:r>
      <w:r>
        <w:rPr>
          <w:lang w:val="es-CO"/>
        </w:rPr>
        <w:t>, junto con el archivo anexo que contiene las respuestas detalladas a cada una de las observaciones realizadas por los revisores.</w:t>
      </w:r>
    </w:p>
    <w:p>
      <w:pPr>
        <w:pStyle w:val="BodyText"/>
        <w:bidi w:val="0"/>
        <w:jc w:val="start"/>
        <w:rPr>
          <w:lang w:val="es-CO"/>
        </w:rPr>
      </w:pPr>
      <w:r>
        <w:rPr>
          <w:lang w:val="es-CO"/>
        </w:rPr>
        <w:t>Agradezco profundamente el tiempo dedicado por los revisores a la evaluación del manuscrito, así como sus valiosas sugerencias. Hemos abordado con detalle cada uno de los comentarios, incluyendo: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s-CO"/>
        </w:rPr>
      </w:pPr>
      <w:r>
        <w:rPr>
          <w:lang w:val="es-CO"/>
        </w:rPr>
        <w:t>La incorporación de una sección metodológica claramente diferenciada, como fue sugerido por el Revisor 2.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s-CO"/>
        </w:rPr>
      </w:pPr>
      <w:r>
        <w:rPr>
          <w:lang w:val="es-CO"/>
        </w:rPr>
        <w:t>La ampliación y contextualización de la discusión, incorporando referencias internacionales relevantes que permiten contrastar nuestros resultados.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lang w:val="es-CO"/>
        </w:rPr>
        <w:t xml:space="preserve">La corrección de aspectos formales del manuscrito, como el uso del lenguaje en tercera persona, la traducción al español de los títulos de figuras y tablas, y el ajuste en el formato y citación de las referencias, en conformidad con las normas editoriales de </w:t>
      </w:r>
      <w:r>
        <w:rPr>
          <w:rStyle w:val="Emphasis"/>
          <w:lang w:val="es-CO"/>
        </w:rPr>
        <w:t>Andean Geology</w:t>
      </w:r>
      <w:r>
        <w:rPr>
          <w:lang w:val="es-CO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s-CO"/>
        </w:rPr>
      </w:pPr>
      <w:r>
        <w:rPr>
          <w:lang w:val="es-CO"/>
        </w:rPr>
        <w:t>La revisión crítica del uso de variables predictoras, la justificación de la selección mediante análisis de componentes principales (PCA), y la aclaración sobre el uso del inventario de deslizamientos.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s-CO"/>
        </w:rPr>
      </w:pPr>
      <w:r>
        <w:rPr>
          <w:lang w:val="es-CO"/>
        </w:rPr>
        <w:t>La inclusión de figuras revisadas y tablas completas.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s-CO"/>
        </w:rPr>
      </w:pPr>
      <w:r>
        <w:rPr>
          <w:lang w:val="es-CO"/>
        </w:rPr>
        <w:t>El ajuste de los comentarios relativos a la comparación entre modelos multinivel y modelos tradicionales, destacando el valor interpretativo y la robustez que ofrece el enfoque multinivel.</w:t>
      </w:r>
    </w:p>
    <w:p>
      <w:pPr>
        <w:pStyle w:val="BodyText"/>
        <w:bidi w:val="0"/>
        <w:jc w:val="start"/>
        <w:rPr>
          <w:lang w:val="es-CO"/>
        </w:rPr>
      </w:pPr>
      <w:r>
        <w:rPr>
          <w:lang w:val="es-CO"/>
        </w:rPr>
        <w:t>Confiamos en que los cambios realizados han fortalecido el manuscrito y mejorado su claridad, solidez metodológica y relevancia para la audiencia de la revista.</w:t>
      </w:r>
    </w:p>
    <w:p>
      <w:pPr>
        <w:pStyle w:val="BodyText"/>
        <w:bidi w:val="0"/>
        <w:jc w:val="start"/>
        <w:rPr/>
      </w:pPr>
      <w:r>
        <w:rPr>
          <w:lang w:val="es-CO"/>
        </w:rPr>
        <w:t xml:space="preserve">Quedamos atentos a cualquier observación adicional y agradecemos de antemano la reconsideración del manuscrito para una eventual publicación en </w:t>
      </w:r>
      <w:r>
        <w:rPr>
          <w:rStyle w:val="Emphasis"/>
          <w:lang w:val="es-CO"/>
        </w:rPr>
        <w:t>Andean Geology</w:t>
      </w:r>
      <w:r>
        <w:rPr>
          <w:lang w:val="es-CO"/>
        </w:rPr>
        <w:t>.</w:t>
      </w:r>
    </w:p>
    <w:p>
      <w:pPr>
        <w:pStyle w:val="BodyText"/>
        <w:bidi w:val="0"/>
        <w:jc w:val="start"/>
        <w:rPr>
          <w:lang w:val="es-CO"/>
        </w:rPr>
      </w:pPr>
      <w:r>
        <w:rPr>
          <w:lang w:val="es-CO"/>
        </w:rPr>
        <w:t>Cordialmente,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lang w:val="es-CO"/>
        </w:rPr>
        <w:t>Edier Aristizábal</w:t>
      </w:r>
      <w:r>
        <w:rPr>
          <w:lang w:val="es-CO"/>
        </w:rPr>
        <w:br/>
        <w:t>Universidad Nacional de Colombia – Sede Medellín</w:t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LibreOffice/24.8.6.2$Linux_X86_64 LibreOffice_project/480$Build-2</Application>
  <AppVersion>15.0000</AppVersion>
  <Pages>1</Pages>
  <Words>300</Words>
  <Characters>1739</Characters>
  <CharactersWithSpaces>2021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2025-05-28T07:44:31Z</dcterms:created>
  <dc:creator/>
  <dc:description/>
  <dc:language>en-US</dc:language>
  <cp:lastModifiedBy/>
  <dcterms:modified xsi:type="dcterms:W3CDTF">2025-05-28T07:47:18Z</dcterms:modified>
  <cp:revision>1</cp:revision>
  <dc:subject/>
  <dc:title/>
</cp:coreProperties>
</file>