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F2E" w:rsidRPr="00965C25" w:rsidRDefault="00436F2E" w:rsidP="00436F2E">
      <w:pPr>
        <w:spacing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noProof/>
          <w:sz w:val="24"/>
          <w:szCs w:val="24"/>
          <w:lang w:eastAsia="es-CO"/>
        </w:rPr>
        <w:drawing>
          <wp:inline distT="0" distB="0" distL="0" distR="0" wp14:anchorId="56F24AAB" wp14:editId="28275F8F">
            <wp:extent cx="1148080" cy="520700"/>
            <wp:effectExtent l="0" t="0" r="0" b="0"/>
            <wp:docPr id="1" name="Imagen 1" descr="Descripción: http://2.bp.blogspot.com/-Ar6QY78KEmw/UI34tDYjoAI/AAAAAAAAF7c/Kz3ha-Tw_9s/s1600/u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http://2.bp.blogspot.com/-Ar6QY78KEmw/UI34tDYjoAI/AAAAAAAAF7c/Kz3ha-Tw_9s/s1600/un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9" b="2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2E" w:rsidRPr="00965C25" w:rsidRDefault="00436F2E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sz w:val="24"/>
          <w:szCs w:val="24"/>
        </w:rPr>
        <w:t>UNIVERSIDAD NACIONAL DE COLOMBIA</w:t>
      </w:r>
    </w:p>
    <w:p w:rsidR="00436F2E" w:rsidRPr="00965C25" w:rsidRDefault="00436F2E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sz w:val="24"/>
          <w:szCs w:val="24"/>
        </w:rPr>
        <w:t>SEDE MEDELLIN</w:t>
      </w:r>
    </w:p>
    <w:p w:rsidR="00436F2E" w:rsidRDefault="00436F2E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965C25">
        <w:rPr>
          <w:rFonts w:ascii="Calibri" w:hAnsi="Calibri" w:cs="Calibri"/>
          <w:sz w:val="24"/>
          <w:szCs w:val="24"/>
        </w:rPr>
        <w:t>Facultad de Geociencias y Medio Ambiente</w:t>
      </w:r>
    </w:p>
    <w:p w:rsidR="000F7139" w:rsidRDefault="000F7139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0F7139" w:rsidRPr="000F7139" w:rsidRDefault="000F7139" w:rsidP="00436F2E">
      <w:pPr>
        <w:spacing w:after="0" w:line="240" w:lineRule="auto"/>
        <w:jc w:val="center"/>
        <w:rPr>
          <w:rFonts w:ascii="Calibri" w:hAnsi="Calibri" w:cs="Calibri"/>
          <w:b/>
          <w:sz w:val="32"/>
          <w:szCs w:val="32"/>
        </w:rPr>
      </w:pPr>
      <w:r w:rsidRPr="000F7139">
        <w:rPr>
          <w:rFonts w:ascii="Calibri" w:hAnsi="Calibri" w:cs="Calibri"/>
          <w:b/>
          <w:sz w:val="32"/>
          <w:szCs w:val="32"/>
        </w:rPr>
        <w:t>CURSO SENSORES REMOTOS</w:t>
      </w:r>
    </w:p>
    <w:p w:rsidR="00EB69F3" w:rsidRPr="00965C25" w:rsidRDefault="00EB69F3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436F2E" w:rsidRDefault="00436F2E" w:rsidP="00436F2E">
      <w:pPr>
        <w:spacing w:after="0" w:line="240" w:lineRule="auto"/>
        <w:jc w:val="center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Edier V. Aristizábal G</w:t>
      </w:r>
    </w:p>
    <w:p w:rsidR="00436F2E" w:rsidRDefault="00850FED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Profesor Asistente</w:t>
      </w:r>
    </w:p>
    <w:p w:rsidR="000F7139" w:rsidRDefault="000F7139" w:rsidP="00436F2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7D2C97" w:rsidRPr="00073DED" w:rsidRDefault="00436F2E" w:rsidP="000062E3">
      <w:pPr>
        <w:jc w:val="both"/>
        <w:rPr>
          <w:b/>
          <w:lang w:val="en-US"/>
        </w:rPr>
      </w:pPr>
      <w:r w:rsidRPr="00EB69F3">
        <w:rPr>
          <w:b/>
        </w:rPr>
        <w:t xml:space="preserve">TALLER PRÁCTICO </w:t>
      </w:r>
      <w:r w:rsidR="006A498D">
        <w:rPr>
          <w:b/>
        </w:rPr>
        <w:t>2</w:t>
      </w:r>
      <w:r w:rsidRPr="00EB69F3">
        <w:rPr>
          <w:b/>
        </w:rPr>
        <w:t xml:space="preserve">. </w:t>
      </w:r>
      <w:proofErr w:type="spellStart"/>
      <w:r w:rsidRPr="00073DED">
        <w:rPr>
          <w:b/>
          <w:lang w:val="en-US"/>
        </w:rPr>
        <w:t>Manejo</w:t>
      </w:r>
      <w:proofErr w:type="spellEnd"/>
      <w:r w:rsidRPr="00073DED">
        <w:rPr>
          <w:b/>
          <w:lang w:val="en-US"/>
        </w:rPr>
        <w:t xml:space="preserve"> de </w:t>
      </w:r>
      <w:proofErr w:type="spellStart"/>
      <w:r w:rsidRPr="00073DED">
        <w:rPr>
          <w:b/>
          <w:lang w:val="en-US"/>
        </w:rPr>
        <w:t>imágenes</w:t>
      </w:r>
      <w:proofErr w:type="spellEnd"/>
      <w:r w:rsidRPr="00073DED">
        <w:rPr>
          <w:b/>
          <w:lang w:val="en-US"/>
        </w:rPr>
        <w:t xml:space="preserve"> </w:t>
      </w:r>
      <w:proofErr w:type="spellStart"/>
      <w:r w:rsidRPr="00073DED">
        <w:rPr>
          <w:b/>
          <w:lang w:val="en-US"/>
        </w:rPr>
        <w:t>satelitales</w:t>
      </w:r>
      <w:proofErr w:type="spellEnd"/>
      <w:r w:rsidR="000F7139" w:rsidRPr="00073DED">
        <w:rPr>
          <w:lang w:val="en-US"/>
        </w:rPr>
        <w:t xml:space="preserve"> </w:t>
      </w:r>
      <w:r w:rsidR="00102096" w:rsidRPr="00073DED">
        <w:rPr>
          <w:b/>
          <w:lang w:val="en-US"/>
        </w:rPr>
        <w:t>LANDSAT</w:t>
      </w:r>
      <w:r w:rsidR="00073DED">
        <w:rPr>
          <w:b/>
          <w:lang w:val="en-US"/>
        </w:rPr>
        <w:t xml:space="preserve"> y</w:t>
      </w:r>
      <w:r w:rsidR="00073DED" w:rsidRPr="00073DED">
        <w:rPr>
          <w:b/>
          <w:lang w:val="en-US"/>
        </w:rPr>
        <w:t xml:space="preserve"> Sent</w:t>
      </w:r>
      <w:r w:rsidR="00073DED">
        <w:rPr>
          <w:b/>
          <w:lang w:val="en-US"/>
        </w:rPr>
        <w:t>inel</w:t>
      </w:r>
      <w:r w:rsidR="00102096" w:rsidRPr="00073DED">
        <w:rPr>
          <w:lang w:val="en-US"/>
        </w:rPr>
        <w:t xml:space="preserve"> </w:t>
      </w:r>
      <w:proofErr w:type="spellStart"/>
      <w:r w:rsidR="000F7139" w:rsidRPr="00073DED">
        <w:rPr>
          <w:b/>
          <w:lang w:val="en-US"/>
        </w:rPr>
        <w:t>en</w:t>
      </w:r>
      <w:proofErr w:type="spellEnd"/>
      <w:r w:rsidR="000F7139" w:rsidRPr="00073DED">
        <w:rPr>
          <w:b/>
          <w:lang w:val="en-US"/>
        </w:rPr>
        <w:t xml:space="preserve"> ArcGIS</w:t>
      </w:r>
      <w:r w:rsidR="008745DD" w:rsidRPr="00073DED">
        <w:rPr>
          <w:b/>
          <w:lang w:val="en-US"/>
        </w:rPr>
        <w:t xml:space="preserve"> </w:t>
      </w:r>
      <w:r w:rsidR="00E42B36" w:rsidRPr="00073DED">
        <w:rPr>
          <w:b/>
          <w:lang w:val="en-US"/>
        </w:rPr>
        <w:t xml:space="preserve">y Google Earth </w:t>
      </w:r>
      <w:proofErr w:type="spellStart"/>
      <w:r w:rsidR="00E42B36" w:rsidRPr="00073DED">
        <w:rPr>
          <w:b/>
          <w:lang w:val="en-US"/>
        </w:rPr>
        <w:t>Enginee</w:t>
      </w:r>
      <w:proofErr w:type="spellEnd"/>
    </w:p>
    <w:p w:rsidR="00CF4EF5" w:rsidRDefault="00CF4EF5" w:rsidP="000062E3">
      <w:pPr>
        <w:jc w:val="both"/>
        <w:rPr>
          <w:b/>
        </w:rPr>
      </w:pPr>
      <w:r>
        <w:rPr>
          <w:b/>
        </w:rPr>
        <w:t>Objetivos</w:t>
      </w:r>
    </w:p>
    <w:p w:rsidR="00CF4EF5" w:rsidRDefault="00CF4EF5" w:rsidP="000062E3">
      <w:pPr>
        <w:jc w:val="both"/>
      </w:pPr>
      <w:r>
        <w:t>A través del software ArcGIS evaluar las características y transformar una imagen del programa Landsat</w:t>
      </w:r>
      <w:r w:rsidR="00073DED">
        <w:t xml:space="preserve"> y </w:t>
      </w:r>
      <w:proofErr w:type="spellStart"/>
      <w:r w:rsidR="00073DED">
        <w:t>Sentinel</w:t>
      </w:r>
      <w:proofErr w:type="spellEnd"/>
    </w:p>
    <w:p w:rsidR="00E42B36" w:rsidRPr="00E42B36" w:rsidRDefault="00E42B36" w:rsidP="000062E3">
      <w:pPr>
        <w:jc w:val="both"/>
        <w:rPr>
          <w:b/>
        </w:rPr>
      </w:pPr>
      <w:r w:rsidRPr="00E42B36">
        <w:rPr>
          <w:b/>
        </w:rPr>
        <w:t>Procedimiento ArcGIS</w:t>
      </w:r>
    </w:p>
    <w:p w:rsidR="00C41DCC" w:rsidRDefault="0020242B" w:rsidP="000062E3">
      <w:pPr>
        <w:jc w:val="both"/>
        <w:rPr>
          <w:b/>
        </w:rPr>
      </w:pPr>
      <w:r>
        <w:rPr>
          <w:b/>
        </w:rPr>
        <w:t>Materiales</w:t>
      </w:r>
      <w:r w:rsidR="00C41DCC" w:rsidRPr="00C41DCC">
        <w:rPr>
          <w:b/>
        </w:rPr>
        <w:t>:</w:t>
      </w:r>
    </w:p>
    <w:p w:rsidR="008745DD" w:rsidRPr="008745DD" w:rsidRDefault="008745DD" w:rsidP="008745DD">
      <w:pPr>
        <w:jc w:val="both"/>
        <w:rPr>
          <w:rFonts w:cs="Arial"/>
        </w:rPr>
      </w:pPr>
      <w:r w:rsidRPr="00154337">
        <w:t xml:space="preserve">Para desarrollar el taller es necesario que descargue una imagen </w:t>
      </w:r>
      <w:r w:rsidR="00B21848">
        <w:t xml:space="preserve">LANDSAT </w:t>
      </w:r>
      <w:r w:rsidR="00073DED">
        <w:t xml:space="preserve">8 y </w:t>
      </w:r>
      <w:proofErr w:type="spellStart"/>
      <w:r w:rsidR="00073DED">
        <w:t>Sentinel</w:t>
      </w:r>
      <w:proofErr w:type="spellEnd"/>
      <w:r w:rsidR="00073DED">
        <w:t xml:space="preserve"> 2</w:t>
      </w:r>
      <w:r w:rsidR="00B21848">
        <w:t xml:space="preserve"> ya que las combinaciones están consideradas para dichas bandas</w:t>
      </w:r>
      <w:r w:rsidR="00073DED">
        <w:t>.</w:t>
      </w:r>
    </w:p>
    <w:p w:rsidR="00B2569F" w:rsidRDefault="00B2569F" w:rsidP="000062E3">
      <w:pPr>
        <w:jc w:val="both"/>
        <w:rPr>
          <w:b/>
        </w:rPr>
      </w:pPr>
      <w:r>
        <w:rPr>
          <w:b/>
        </w:rPr>
        <w:t>Definir el espacio de trabajo</w:t>
      </w:r>
    </w:p>
    <w:p w:rsidR="00B2569F" w:rsidRDefault="00B2569F" w:rsidP="000B777C">
      <w:pPr>
        <w:pStyle w:val="Prrafodelista"/>
        <w:numPr>
          <w:ilvl w:val="0"/>
          <w:numId w:val="22"/>
        </w:numPr>
        <w:jc w:val="both"/>
      </w:pPr>
      <w:proofErr w:type="spellStart"/>
      <w:r w:rsidRPr="000B777C">
        <w:rPr>
          <w:b/>
        </w:rPr>
        <w:t>Geoprocessing</w:t>
      </w:r>
      <w:proofErr w:type="spellEnd"/>
      <w:r w:rsidRPr="000B777C">
        <w:rPr>
          <w:b/>
        </w:rPr>
        <w:t xml:space="preserve"> </w:t>
      </w:r>
      <w:r w:rsidRPr="004E7766">
        <w:rPr>
          <w:b/>
        </w:rPr>
        <w:sym w:font="Wingdings" w:char="F0E0"/>
      </w:r>
      <w:r w:rsidRPr="000B777C">
        <w:rPr>
          <w:b/>
        </w:rPr>
        <w:t xml:space="preserve"> </w:t>
      </w:r>
      <w:proofErr w:type="spellStart"/>
      <w:r w:rsidRPr="000B777C">
        <w:rPr>
          <w:b/>
        </w:rPr>
        <w:t>Environmens</w:t>
      </w:r>
      <w:proofErr w:type="spellEnd"/>
      <w:r w:rsidRPr="000B777C">
        <w:rPr>
          <w:b/>
        </w:rPr>
        <w:t xml:space="preserve"> </w:t>
      </w:r>
      <w:proofErr w:type="spellStart"/>
      <w:r w:rsidRPr="000B777C">
        <w:rPr>
          <w:b/>
        </w:rPr>
        <w:t>Settings</w:t>
      </w:r>
      <w:proofErr w:type="spellEnd"/>
      <w:r>
        <w:t xml:space="preserve">. Y defina cuál es el espacio de trabajo donde </w:t>
      </w:r>
      <w:r w:rsidR="004E7766">
        <w:t>desee guardar los archivos ráster</w:t>
      </w:r>
      <w:r>
        <w:t xml:space="preserve"> que genere.</w:t>
      </w:r>
    </w:p>
    <w:p w:rsidR="00B40721" w:rsidRDefault="00B40721" w:rsidP="000062E3">
      <w:pPr>
        <w:jc w:val="both"/>
        <w:rPr>
          <w:b/>
        </w:rPr>
      </w:pPr>
      <w:r>
        <w:rPr>
          <w:b/>
        </w:rPr>
        <w:t>Análisis exploratorio:</w:t>
      </w:r>
    </w:p>
    <w:p w:rsidR="00BA4E89" w:rsidRDefault="00ED22A2" w:rsidP="00BA4E89">
      <w:pPr>
        <w:pStyle w:val="Prrafodelista"/>
        <w:numPr>
          <w:ilvl w:val="0"/>
          <w:numId w:val="21"/>
        </w:numPr>
        <w:jc w:val="both"/>
      </w:pPr>
      <w:r w:rsidRPr="00B40721">
        <w:t>Cargue</w:t>
      </w:r>
      <w:r w:rsidR="00C41DCC" w:rsidRPr="00B40721">
        <w:t xml:space="preserve"> las bandas multi</w:t>
      </w:r>
      <w:r w:rsidR="0013707A">
        <w:t>espectrales de</w:t>
      </w:r>
      <w:r w:rsidR="00C41DCC" w:rsidRPr="00B40721">
        <w:t xml:space="preserve"> la imagen </w:t>
      </w:r>
      <w:r w:rsidR="0013707A">
        <w:t xml:space="preserve">de satélite </w:t>
      </w:r>
      <w:r w:rsidR="00C41DCC" w:rsidRPr="00B40721">
        <w:t>que descargó</w:t>
      </w:r>
      <w:r w:rsidR="00D135F1" w:rsidRPr="00B40721">
        <w:t xml:space="preserve"> previamente</w:t>
      </w:r>
      <w:r w:rsidR="004E7766">
        <w:t xml:space="preserve">: </w:t>
      </w:r>
    </w:p>
    <w:p w:rsidR="000F7139" w:rsidRPr="006A5F69" w:rsidRDefault="004E7766" w:rsidP="00BA4E89">
      <w:pPr>
        <w:pStyle w:val="Prrafodelista"/>
        <w:numPr>
          <w:ilvl w:val="0"/>
          <w:numId w:val="21"/>
        </w:numPr>
        <w:jc w:val="both"/>
      </w:pPr>
      <w:proofErr w:type="spellStart"/>
      <w:r w:rsidRPr="00BA4E89">
        <w:rPr>
          <w:b/>
        </w:rPr>
        <w:t>Add</w:t>
      </w:r>
      <w:proofErr w:type="spellEnd"/>
      <w:r w:rsidRPr="00BA4E89">
        <w:rPr>
          <w:b/>
        </w:rPr>
        <w:t xml:space="preserve"> Data</w:t>
      </w:r>
      <w:r w:rsidR="000F7139" w:rsidRPr="006A5F69">
        <w:rPr>
          <w:lang w:val="en-US"/>
        </w:rPr>
        <w:sym w:font="Wingdings" w:char="F0E0"/>
      </w:r>
      <w:r w:rsidR="000F7139" w:rsidRPr="006A5F69">
        <w:t xml:space="preserve"> y </w:t>
      </w:r>
      <w:r>
        <w:t>seleccione las bandas multiespectrales requeridas para visualizar en ArcGIS</w:t>
      </w:r>
      <w:r w:rsidR="000F7139" w:rsidRPr="006A5F69">
        <w:t>.</w:t>
      </w:r>
    </w:p>
    <w:p w:rsidR="004E7766" w:rsidRPr="00BA4E89" w:rsidRDefault="000F7139" w:rsidP="00BA4E89">
      <w:pPr>
        <w:pStyle w:val="Prrafodelista"/>
        <w:numPr>
          <w:ilvl w:val="0"/>
          <w:numId w:val="21"/>
        </w:numPr>
        <w:jc w:val="both"/>
        <w:rPr>
          <w:b/>
        </w:rPr>
      </w:pPr>
      <w:r>
        <w:t>E</w:t>
      </w:r>
      <w:r w:rsidR="00ED22A2" w:rsidRPr="00B40721">
        <w:t xml:space="preserve">n la pantalla </w:t>
      </w:r>
      <w:r>
        <w:t xml:space="preserve">se </w:t>
      </w:r>
      <w:r w:rsidR="00ED22A2" w:rsidRPr="00B40721">
        <w:t xml:space="preserve">visualizará el cuadro de diálogo: </w:t>
      </w:r>
      <w:proofErr w:type="spellStart"/>
      <w:r w:rsidR="00ED22A2" w:rsidRPr="00BA4E89">
        <w:rPr>
          <w:b/>
        </w:rPr>
        <w:t>Create</w:t>
      </w:r>
      <w:proofErr w:type="spellEnd"/>
      <w:r w:rsidR="00ED22A2" w:rsidRPr="00BA4E89">
        <w:rPr>
          <w:b/>
        </w:rPr>
        <w:t xml:space="preserve"> </w:t>
      </w:r>
      <w:proofErr w:type="spellStart"/>
      <w:r w:rsidR="00ED22A2" w:rsidRPr="00BA4E89">
        <w:rPr>
          <w:b/>
        </w:rPr>
        <w:t>pyramids</w:t>
      </w:r>
      <w:proofErr w:type="spellEnd"/>
      <w:r w:rsidR="00ED22A2" w:rsidRPr="00B40721">
        <w:t xml:space="preserve">, las pirámides ráster se emplean para mejorar el </w:t>
      </w:r>
      <w:r w:rsidR="00B40721" w:rsidRPr="00B40721">
        <w:t>rendimiento</w:t>
      </w:r>
      <w:r w:rsidR="00ED22A2" w:rsidRPr="00B40721">
        <w:t xml:space="preserve"> con el fin de acelerar el proceso de visualización de la respectiva imagen, en este cuadro de diálogo elija la opción </w:t>
      </w:r>
      <w:r w:rsidR="00ED22A2" w:rsidRPr="00BA4E89">
        <w:rPr>
          <w:b/>
        </w:rPr>
        <w:t>Yes</w:t>
      </w:r>
      <w:r w:rsidR="004E7766" w:rsidRPr="00BA4E89">
        <w:rPr>
          <w:b/>
        </w:rPr>
        <w:t>.</w:t>
      </w:r>
    </w:p>
    <w:p w:rsidR="00B40721" w:rsidRDefault="00B40721" w:rsidP="00BA4E89">
      <w:pPr>
        <w:pStyle w:val="Prrafodelista"/>
        <w:numPr>
          <w:ilvl w:val="0"/>
          <w:numId w:val="21"/>
        </w:numPr>
        <w:jc w:val="both"/>
      </w:pPr>
      <w:r w:rsidRPr="000F7139">
        <w:t xml:space="preserve">Explore las propiedades de las bandas multiespectrales que cargó. </w:t>
      </w:r>
    </w:p>
    <w:p w:rsidR="000F7139" w:rsidRDefault="000F7139" w:rsidP="00BA4E89">
      <w:pPr>
        <w:pStyle w:val="Prrafodelista"/>
        <w:numPr>
          <w:ilvl w:val="0"/>
          <w:numId w:val="21"/>
        </w:numPr>
        <w:jc w:val="both"/>
      </w:pPr>
      <w:r>
        <w:t>Seleccione la capa que desee y oprima click derecho</w:t>
      </w:r>
      <w:r>
        <w:sym w:font="Wingdings" w:char="F0E0"/>
      </w:r>
      <w:r>
        <w:t xml:space="preserve"> </w:t>
      </w:r>
      <w:r w:rsidRPr="0059236F">
        <w:rPr>
          <w:b/>
          <w:i/>
        </w:rPr>
        <w:t>Properties</w:t>
      </w:r>
      <w:r w:rsidRPr="0059236F">
        <w:rPr>
          <w:b/>
        </w:rPr>
        <w:t>.</w:t>
      </w:r>
      <w:r>
        <w:t xml:space="preserve"> Se despliega una ventana con una serie de pestañas a través de las cuales puede explorar y conocer sobre  la imagen seleccionada. </w:t>
      </w:r>
    </w:p>
    <w:p w:rsidR="000F7139" w:rsidRPr="000F7139" w:rsidRDefault="000F7139" w:rsidP="00BA4E89">
      <w:pPr>
        <w:pStyle w:val="Prrafodelista"/>
        <w:numPr>
          <w:ilvl w:val="0"/>
          <w:numId w:val="21"/>
        </w:numPr>
        <w:jc w:val="both"/>
      </w:pPr>
      <w:r>
        <w:t xml:space="preserve">La pestaña </w:t>
      </w:r>
      <w:r w:rsidRPr="00BA4E89">
        <w:rPr>
          <w:b/>
          <w:i/>
        </w:rPr>
        <w:t>Source</w:t>
      </w:r>
      <w:r w:rsidRPr="00BA4E89">
        <w:rPr>
          <w:b/>
        </w:rPr>
        <w:t xml:space="preserve"> </w:t>
      </w:r>
      <w:r>
        <w:t xml:space="preserve">tiene información del número de filas y columnas de la imagen, número de bandas, tamaño del pixel, peso de la imagen, resolución radiométrica, referencia espacial, y </w:t>
      </w:r>
      <w:r>
        <w:lastRenderedPageBreak/>
        <w:t>estadísticas de cada banda.</w:t>
      </w:r>
      <w:r w:rsidR="00BA4E89">
        <w:t xml:space="preserve"> </w:t>
      </w:r>
      <w:r>
        <w:t xml:space="preserve">La pestaña </w:t>
      </w:r>
      <w:r w:rsidRPr="00BA4E89">
        <w:rPr>
          <w:b/>
          <w:i/>
        </w:rPr>
        <w:t>Simbology</w:t>
      </w:r>
      <w:r>
        <w:t xml:space="preserve"> le permite modificar las bandas en cada canal y mejorar la resolución </w:t>
      </w:r>
      <w:r w:rsidR="00BA4E89">
        <w:t>radiométrica</w:t>
      </w:r>
      <w:r>
        <w:t xml:space="preserve">  de cada banda.</w:t>
      </w:r>
    </w:p>
    <w:p w:rsidR="00B2569F" w:rsidRPr="00B2569F" w:rsidRDefault="00B2569F" w:rsidP="00B2569F">
      <w:pPr>
        <w:jc w:val="both"/>
        <w:rPr>
          <w:b/>
        </w:rPr>
      </w:pPr>
      <w:r w:rsidRPr="00B2569F">
        <w:rPr>
          <w:b/>
        </w:rPr>
        <w:t xml:space="preserve">Crear una imagen compuesta con </w:t>
      </w:r>
      <w:proofErr w:type="spellStart"/>
      <w:r w:rsidRPr="00B2569F">
        <w:rPr>
          <w:b/>
        </w:rPr>
        <w:t>Image</w:t>
      </w:r>
      <w:proofErr w:type="spellEnd"/>
      <w:r w:rsidRPr="00B2569F">
        <w:rPr>
          <w:b/>
        </w:rPr>
        <w:t xml:space="preserve"> </w:t>
      </w:r>
      <w:proofErr w:type="spellStart"/>
      <w:r w:rsidRPr="00B2569F">
        <w:rPr>
          <w:b/>
        </w:rPr>
        <w:t>Analysis</w:t>
      </w:r>
      <w:proofErr w:type="spellEnd"/>
    </w:p>
    <w:p w:rsidR="00B2569F" w:rsidRDefault="00B2569F" w:rsidP="000B777C">
      <w:pPr>
        <w:pStyle w:val="Prrafodelista"/>
        <w:numPr>
          <w:ilvl w:val="0"/>
          <w:numId w:val="23"/>
        </w:numPr>
        <w:jc w:val="both"/>
      </w:pPr>
      <w:r w:rsidRPr="00385178">
        <w:rPr>
          <w:i/>
        </w:rPr>
        <w:t>Windows</w:t>
      </w:r>
      <w:r>
        <w:sym w:font="Wingdings" w:char="F0E0"/>
      </w:r>
      <w:proofErr w:type="spellStart"/>
      <w:r w:rsidR="00201BAF">
        <w:rPr>
          <w:i/>
        </w:rPr>
        <w:t>Image</w:t>
      </w:r>
      <w:proofErr w:type="spellEnd"/>
      <w:r w:rsidRPr="00385178">
        <w:rPr>
          <w:i/>
        </w:rPr>
        <w:t xml:space="preserve"> </w:t>
      </w:r>
      <w:proofErr w:type="spellStart"/>
      <w:r w:rsidRPr="00385178">
        <w:rPr>
          <w:i/>
        </w:rPr>
        <w:t>Analysis</w:t>
      </w:r>
      <w:proofErr w:type="spellEnd"/>
      <w:r w:rsidR="000B777C">
        <w:rPr>
          <w:i/>
        </w:rPr>
        <w:t xml:space="preserve">. </w:t>
      </w:r>
      <w:r>
        <w:t xml:space="preserve">Se abre la ventana de </w:t>
      </w:r>
      <w:proofErr w:type="spellStart"/>
      <w:r w:rsidRPr="00201BAF">
        <w:t>Image</w:t>
      </w:r>
      <w:proofErr w:type="spellEnd"/>
      <w:r w:rsidRPr="00201BAF">
        <w:t xml:space="preserve"> </w:t>
      </w:r>
      <w:proofErr w:type="spellStart"/>
      <w:r w:rsidRPr="00201BAF">
        <w:t>Analysis</w:t>
      </w:r>
      <w:proofErr w:type="spellEnd"/>
      <w:r>
        <w:t xml:space="preserve"> que le permite el manejo imágenes de satélite. Para crear una composición a partir de imágenes por bandas, seleccione en </w:t>
      </w:r>
      <w:r w:rsidRPr="00201BAF">
        <w:t>Imagen Analysis</w:t>
      </w:r>
      <w:r>
        <w:t xml:space="preserve">  todas las capas que quiere incluir dentro de la composición. Si alguna de las capas no quiere que sea incluida</w:t>
      </w:r>
      <w:r w:rsidR="0059236F">
        <w:t>,</w:t>
      </w:r>
      <w:r>
        <w:t xml:space="preserve"> modifique su posición desde el espacio trabajo de ArcGIS. Simplemente muévalas para la parte inferior</w:t>
      </w:r>
      <w:r w:rsidR="0059236F">
        <w:t xml:space="preserve"> o superior según sea el caso</w:t>
      </w:r>
      <w:r>
        <w:t>.</w:t>
      </w:r>
    </w:p>
    <w:p w:rsidR="00B2569F" w:rsidRPr="009B68A7" w:rsidRDefault="00B2569F" w:rsidP="000B777C">
      <w:pPr>
        <w:pStyle w:val="Prrafodelista"/>
        <w:numPr>
          <w:ilvl w:val="0"/>
          <w:numId w:val="23"/>
        </w:numPr>
        <w:jc w:val="both"/>
        <w:rPr>
          <w:b/>
        </w:rPr>
      </w:pPr>
      <w:r w:rsidRPr="009B68A7">
        <w:t xml:space="preserve">Ir a </w:t>
      </w:r>
      <w:r w:rsidRPr="009B68A7">
        <w:rPr>
          <w:b/>
          <w:i/>
        </w:rPr>
        <w:t>Processing</w:t>
      </w:r>
      <w:r w:rsidRPr="009B68A7">
        <w:rPr>
          <w:b/>
        </w:rPr>
        <w:t xml:space="preserve"> </w:t>
      </w:r>
      <w:r w:rsidRPr="009B68A7">
        <w:rPr>
          <w:b/>
        </w:rPr>
        <w:sym w:font="Wingdings" w:char="F0E0"/>
      </w:r>
      <w:r w:rsidRPr="009B68A7">
        <w:rPr>
          <w:b/>
        </w:rPr>
        <w:t xml:space="preserve"> </w:t>
      </w:r>
      <w:r w:rsidR="009B68A7" w:rsidRPr="009B68A7">
        <w:rPr>
          <w:b/>
          <w:i/>
        </w:rPr>
        <w:t>Composite</w:t>
      </w:r>
      <w:r w:rsidRPr="009B68A7">
        <w:rPr>
          <w:b/>
          <w:i/>
        </w:rPr>
        <w:t xml:space="preserve"> </w:t>
      </w:r>
      <w:proofErr w:type="spellStart"/>
      <w:r w:rsidRPr="009B68A7">
        <w:rPr>
          <w:b/>
          <w:i/>
        </w:rPr>
        <w:t>band</w:t>
      </w:r>
      <w:r w:rsidR="009B68A7" w:rsidRPr="009B68A7">
        <w:rPr>
          <w:b/>
          <w:i/>
        </w:rPr>
        <w:t>s</w:t>
      </w:r>
      <w:proofErr w:type="spellEnd"/>
      <w:r w:rsidR="009B68A7" w:rsidRPr="009B68A7">
        <w:rPr>
          <w:b/>
        </w:rPr>
        <w:t xml:space="preserve"> </w:t>
      </w:r>
      <w:r w:rsidR="009B68A7" w:rsidRPr="009B68A7">
        <w:t>y</w:t>
      </w:r>
      <w:r w:rsidR="009B68A7" w:rsidRPr="009B68A7">
        <w:rPr>
          <w:b/>
        </w:rPr>
        <w:t xml:space="preserve"> </w:t>
      </w:r>
      <w:r w:rsidR="009B68A7">
        <w:t>s</w:t>
      </w:r>
      <w:r w:rsidRPr="007274CE">
        <w:t xml:space="preserve">e genera una nueva imagen compuesta de todas las </w:t>
      </w:r>
      <w:r>
        <w:t>imáge</w:t>
      </w:r>
      <w:r w:rsidRPr="007274CE">
        <w:t>nes por bandas que</w:t>
      </w:r>
      <w:r>
        <w:t xml:space="preserve"> seleccionó</w:t>
      </w:r>
      <w:r w:rsidRPr="007274CE">
        <w:t xml:space="preserve">. </w:t>
      </w:r>
    </w:p>
    <w:p w:rsidR="00B2569F" w:rsidRDefault="00B2569F" w:rsidP="000B777C">
      <w:pPr>
        <w:pStyle w:val="Prrafodelista"/>
        <w:numPr>
          <w:ilvl w:val="0"/>
          <w:numId w:val="23"/>
        </w:numPr>
        <w:jc w:val="both"/>
      </w:pPr>
      <w:r>
        <w:t xml:space="preserve">Seleccione la imagen generada y oprima </w:t>
      </w:r>
      <w:proofErr w:type="spellStart"/>
      <w:r w:rsidRPr="009B68A7">
        <w:rPr>
          <w:b/>
          <w:i/>
        </w:rPr>
        <w:t>Save</w:t>
      </w:r>
      <w:proofErr w:type="spellEnd"/>
      <w:r>
        <w:t xml:space="preserve"> desde el </w:t>
      </w:r>
      <w:proofErr w:type="spellStart"/>
      <w:r w:rsidRPr="009B68A7">
        <w:rPr>
          <w:b/>
          <w:i/>
        </w:rPr>
        <w:t>Image</w:t>
      </w:r>
      <w:proofErr w:type="spellEnd"/>
      <w:r w:rsidRPr="009B68A7">
        <w:rPr>
          <w:b/>
          <w:i/>
        </w:rPr>
        <w:t xml:space="preserve"> </w:t>
      </w:r>
      <w:proofErr w:type="spellStart"/>
      <w:r w:rsidRPr="009B68A7">
        <w:rPr>
          <w:b/>
          <w:i/>
        </w:rPr>
        <w:t>Analysis</w:t>
      </w:r>
      <w:proofErr w:type="spellEnd"/>
      <w:r>
        <w:t xml:space="preserve">. A las ventanas emergentes responda todo por default. </w:t>
      </w:r>
    </w:p>
    <w:p w:rsidR="00B2569F" w:rsidRDefault="00B2569F" w:rsidP="000B777C">
      <w:pPr>
        <w:pStyle w:val="Prrafodelista"/>
        <w:numPr>
          <w:ilvl w:val="0"/>
          <w:numId w:val="23"/>
        </w:numPr>
        <w:jc w:val="both"/>
      </w:pPr>
      <w:r>
        <w:t>Cuando pregunte sobre el output raster responda que no cambie la profundidad del pixel</w:t>
      </w:r>
      <w:r w:rsidR="0059236F">
        <w:t xml:space="preserve"> y</w:t>
      </w:r>
      <w:r>
        <w:t xml:space="preserve"> finalmente responda si quiere que adicione a su espacio de trabajo la imagen compuesta generada.</w:t>
      </w:r>
    </w:p>
    <w:p w:rsidR="00B2569F" w:rsidRDefault="00B2569F" w:rsidP="000B777C">
      <w:pPr>
        <w:pStyle w:val="Prrafodelista"/>
        <w:numPr>
          <w:ilvl w:val="0"/>
          <w:numId w:val="23"/>
        </w:numPr>
        <w:jc w:val="both"/>
      </w:pPr>
      <w:r>
        <w:t xml:space="preserve">Seleccione la imagen compuesta generada, </w:t>
      </w:r>
      <w:r w:rsidRPr="009B68A7">
        <w:rPr>
          <w:b/>
        </w:rPr>
        <w:t xml:space="preserve">click derecho </w:t>
      </w:r>
      <w:r w:rsidRPr="009B68A7">
        <w:rPr>
          <w:b/>
        </w:rPr>
        <w:sym w:font="Wingdings" w:char="F0E0"/>
      </w:r>
      <w:r w:rsidRPr="009B68A7">
        <w:rPr>
          <w:b/>
        </w:rPr>
        <w:t xml:space="preserve"> </w:t>
      </w:r>
      <w:r w:rsidRPr="009B68A7">
        <w:rPr>
          <w:b/>
          <w:i/>
        </w:rPr>
        <w:t>Properties</w:t>
      </w:r>
      <w:r>
        <w:t xml:space="preserve">  y explore dicha imagen.</w:t>
      </w:r>
    </w:p>
    <w:p w:rsidR="00201BAF" w:rsidRPr="00C85DBB" w:rsidRDefault="00084ED8" w:rsidP="00201BAF">
      <w:pPr>
        <w:jc w:val="both"/>
        <w:rPr>
          <w:b/>
        </w:rPr>
      </w:pPr>
      <w:r>
        <w:rPr>
          <w:b/>
        </w:rPr>
        <w:t>Transformación</w:t>
      </w:r>
      <w:r w:rsidR="00201BAF" w:rsidRPr="00C85DBB">
        <w:rPr>
          <w:b/>
        </w:rPr>
        <w:t xml:space="preserve"> de la Imagen</w:t>
      </w:r>
    </w:p>
    <w:p w:rsidR="00201BAF" w:rsidRDefault="00201BAF" w:rsidP="000B777C">
      <w:pPr>
        <w:pStyle w:val="Prrafodelista"/>
        <w:numPr>
          <w:ilvl w:val="0"/>
          <w:numId w:val="24"/>
        </w:numPr>
        <w:jc w:val="both"/>
      </w:pPr>
      <w:r>
        <w:t xml:space="preserve">Seleccione </w:t>
      </w:r>
      <w:r w:rsidR="0059236F">
        <w:t xml:space="preserve"> la</w:t>
      </w:r>
      <w:r>
        <w:t xml:space="preserve"> imagen, oprima </w:t>
      </w:r>
      <w:proofErr w:type="spellStart"/>
      <w:r>
        <w:t>click</w:t>
      </w:r>
      <w:proofErr w:type="spellEnd"/>
      <w:r>
        <w:t xml:space="preserve"> derecho </w:t>
      </w:r>
      <w:r>
        <w:sym w:font="Wingdings" w:char="F0E0"/>
      </w:r>
      <w:r>
        <w:t xml:space="preserve"> </w:t>
      </w:r>
      <w:proofErr w:type="spellStart"/>
      <w:r w:rsidRPr="000B777C">
        <w:rPr>
          <w:i/>
        </w:rPr>
        <w:t>Properties</w:t>
      </w:r>
      <w:proofErr w:type="spellEnd"/>
      <w:r w:rsidRPr="00385178">
        <w:rPr>
          <w:i/>
        </w:rPr>
        <w:sym w:font="Wingdings" w:char="F0E0"/>
      </w:r>
      <w:r>
        <w:t xml:space="preserve"> </w:t>
      </w:r>
      <w:proofErr w:type="spellStart"/>
      <w:r w:rsidRPr="000B777C">
        <w:rPr>
          <w:i/>
        </w:rPr>
        <w:t>Simbology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0B777C">
        <w:rPr>
          <w:i/>
        </w:rPr>
        <w:t>Strectch</w:t>
      </w:r>
      <w:r>
        <w:t xml:space="preserve">, </w:t>
      </w:r>
      <w:r w:rsidRPr="000B777C">
        <w:rPr>
          <w:i/>
        </w:rPr>
        <w:t>Histogram</w:t>
      </w:r>
      <w:r>
        <w:t>.</w:t>
      </w:r>
    </w:p>
    <w:p w:rsidR="00201BAF" w:rsidRDefault="00201BAF" w:rsidP="000B777C">
      <w:pPr>
        <w:pStyle w:val="Prrafodelista"/>
        <w:numPr>
          <w:ilvl w:val="0"/>
          <w:numId w:val="24"/>
        </w:numPr>
        <w:jc w:val="both"/>
      </w:pPr>
      <w:r>
        <w:t xml:space="preserve">En </w:t>
      </w:r>
      <w:proofErr w:type="spellStart"/>
      <w:r w:rsidRPr="000B777C">
        <w:rPr>
          <w:i/>
        </w:rPr>
        <w:t>Type</w:t>
      </w:r>
      <w:proofErr w:type="spellEnd"/>
      <w:r>
        <w:t xml:space="preserve"> seleccione </w:t>
      </w:r>
      <w:proofErr w:type="spellStart"/>
      <w:r w:rsidRPr="000B777C">
        <w:rPr>
          <w:i/>
        </w:rPr>
        <w:t>Estandar</w:t>
      </w:r>
      <w:proofErr w:type="spellEnd"/>
      <w:r w:rsidRPr="000B777C">
        <w:rPr>
          <w:i/>
        </w:rPr>
        <w:t xml:space="preserve"> </w:t>
      </w:r>
      <w:proofErr w:type="spellStart"/>
      <w:r w:rsidRPr="000B777C">
        <w:rPr>
          <w:i/>
        </w:rPr>
        <w:t>Desviation</w:t>
      </w:r>
      <w:proofErr w:type="spellEnd"/>
      <w:r>
        <w:t>, y oprima Apply</w:t>
      </w:r>
    </w:p>
    <w:p w:rsidR="00201BAF" w:rsidRDefault="00201BAF" w:rsidP="000B777C">
      <w:pPr>
        <w:pStyle w:val="Prrafodelista"/>
        <w:numPr>
          <w:ilvl w:val="0"/>
          <w:numId w:val="24"/>
        </w:numPr>
        <w:jc w:val="both"/>
      </w:pPr>
      <w:r>
        <w:t xml:space="preserve">Vaya a </w:t>
      </w:r>
      <w:r w:rsidRPr="000B777C">
        <w:rPr>
          <w:i/>
        </w:rPr>
        <w:t>Histograms</w:t>
      </w:r>
      <w:r>
        <w:t xml:space="preserve"> y podrá observar el histograma anterior de color gris y el nuevo histograma ajustado de la imagen en color rojo.</w:t>
      </w:r>
    </w:p>
    <w:p w:rsidR="00201BAF" w:rsidRDefault="003757FC" w:rsidP="000B777C">
      <w:pPr>
        <w:pStyle w:val="Prrafodelista"/>
        <w:numPr>
          <w:ilvl w:val="0"/>
          <w:numId w:val="24"/>
        </w:numPr>
        <w:jc w:val="both"/>
      </w:pPr>
      <w:r>
        <w:t xml:space="preserve">Vaya a </w:t>
      </w:r>
      <w:r w:rsidRPr="000B777C">
        <w:rPr>
          <w:i/>
        </w:rPr>
        <w:t xml:space="preserve">Imagen </w:t>
      </w:r>
      <w:proofErr w:type="spellStart"/>
      <w:r w:rsidRPr="000B777C">
        <w:rPr>
          <w:i/>
        </w:rPr>
        <w:t>Analysis</w:t>
      </w:r>
      <w:proofErr w:type="spellEnd"/>
      <w:r>
        <w:t xml:space="preserve"> y s</w:t>
      </w:r>
      <w:r w:rsidR="00201BAF">
        <w:t xml:space="preserve">eleccione </w:t>
      </w:r>
      <w:proofErr w:type="spellStart"/>
      <w:r w:rsidR="00201BAF" w:rsidRPr="000B777C">
        <w:rPr>
          <w:i/>
        </w:rPr>
        <w:t>Perce</w:t>
      </w:r>
      <w:r w:rsidR="00FB41A8" w:rsidRPr="000B777C">
        <w:rPr>
          <w:i/>
        </w:rPr>
        <w:t>n</w:t>
      </w:r>
      <w:r w:rsidR="00201BAF" w:rsidRPr="000B777C">
        <w:rPr>
          <w:i/>
        </w:rPr>
        <w:t>t</w:t>
      </w:r>
      <w:proofErr w:type="spellEnd"/>
      <w:r w:rsidR="00201BAF" w:rsidRPr="000B777C">
        <w:rPr>
          <w:i/>
        </w:rPr>
        <w:t xml:space="preserve"> Clip</w:t>
      </w:r>
      <w:r w:rsidR="00201BAF">
        <w:t>, y seleccione la figura de histograma que se encuentra en la parte baja</w:t>
      </w:r>
      <w:r w:rsidR="004A7942">
        <w:t xml:space="preserve"> </w:t>
      </w:r>
      <w:proofErr w:type="spellStart"/>
      <w:r w:rsidR="004A7942" w:rsidRPr="000B777C">
        <w:rPr>
          <w:b/>
          <w:i/>
        </w:rPr>
        <w:t>Interactive</w:t>
      </w:r>
      <w:proofErr w:type="spellEnd"/>
      <w:r w:rsidR="004A7942" w:rsidRPr="000B777C">
        <w:rPr>
          <w:b/>
          <w:i/>
        </w:rPr>
        <w:t xml:space="preserve"> </w:t>
      </w:r>
      <w:proofErr w:type="spellStart"/>
      <w:r w:rsidR="004A7942" w:rsidRPr="000B777C">
        <w:rPr>
          <w:b/>
          <w:i/>
        </w:rPr>
        <w:t>Stretch</w:t>
      </w:r>
      <w:proofErr w:type="spellEnd"/>
      <w:r w:rsidR="004A7942" w:rsidRPr="000B777C">
        <w:rPr>
          <w:b/>
          <w:i/>
        </w:rPr>
        <w:t xml:space="preserve"> Tool</w:t>
      </w:r>
      <w:r w:rsidR="00201BAF">
        <w:t xml:space="preserve">. Desde esta ventana </w:t>
      </w:r>
      <w:r w:rsidR="004A7942">
        <w:t>modifique</w:t>
      </w:r>
      <w:r w:rsidR="00201BAF">
        <w:t xml:space="preserve"> los límites del histograma para reducir valores bajos o altos y mejorar por lo tanto el contraste de la imagen.</w:t>
      </w:r>
    </w:p>
    <w:p w:rsidR="00201BAF" w:rsidRDefault="00201BAF" w:rsidP="00201BAF">
      <w:pPr>
        <w:jc w:val="both"/>
        <w:rPr>
          <w:b/>
        </w:rPr>
      </w:pPr>
      <w:r w:rsidRPr="00C85DBB">
        <w:rPr>
          <w:b/>
        </w:rPr>
        <w:t>Uso de filtros</w:t>
      </w:r>
    </w:p>
    <w:p w:rsidR="00BD2AF5" w:rsidRPr="00BD2AF5" w:rsidRDefault="00BD2AF5" w:rsidP="00201BAF">
      <w:pPr>
        <w:jc w:val="both"/>
      </w:pPr>
      <w:r w:rsidRPr="00BD2AF5">
        <w:t xml:space="preserve">Los filtros se pueden utilizar en el </w:t>
      </w:r>
      <w:proofErr w:type="spellStart"/>
      <w:r w:rsidRPr="00BD2AF5">
        <w:t>Arctoolbox</w:t>
      </w:r>
      <w:proofErr w:type="spellEnd"/>
      <w:r w:rsidRPr="00BD2AF5">
        <w:t xml:space="preserve"> </w:t>
      </w:r>
      <w:r>
        <w:t>(</w:t>
      </w:r>
      <w:proofErr w:type="spellStart"/>
      <w:r w:rsidRPr="000B777C">
        <w:rPr>
          <w:b/>
          <w:i/>
        </w:rPr>
        <w:t>Spatial</w:t>
      </w:r>
      <w:proofErr w:type="spellEnd"/>
      <w:r w:rsidRPr="000B777C">
        <w:rPr>
          <w:b/>
          <w:i/>
        </w:rPr>
        <w:t xml:space="preserve"> </w:t>
      </w:r>
      <w:proofErr w:type="spellStart"/>
      <w:r w:rsidRPr="000B777C">
        <w:rPr>
          <w:b/>
          <w:i/>
        </w:rPr>
        <w:t>Analyst</w:t>
      </w:r>
      <w:proofErr w:type="spellEnd"/>
      <w:r w:rsidRPr="000B777C">
        <w:rPr>
          <w:b/>
          <w:i/>
        </w:rPr>
        <w:t xml:space="preserve"> Tools </w:t>
      </w:r>
      <w:r w:rsidRPr="004A7942">
        <w:rPr>
          <w:b/>
          <w:i/>
        </w:rPr>
        <w:sym w:font="Wingdings" w:char="F0E0"/>
      </w:r>
      <w:r w:rsidRPr="000B777C">
        <w:rPr>
          <w:b/>
          <w:i/>
        </w:rPr>
        <w:t xml:space="preserve"> </w:t>
      </w:r>
      <w:r>
        <w:rPr>
          <w:b/>
          <w:i/>
        </w:rPr>
        <w:t xml:space="preserve"> </w:t>
      </w:r>
      <w:proofErr w:type="spellStart"/>
      <w:r w:rsidRPr="000B777C">
        <w:rPr>
          <w:b/>
          <w:i/>
        </w:rPr>
        <w:t>Neighborhood</w:t>
      </w:r>
      <w:proofErr w:type="spellEnd"/>
      <w:r w:rsidRPr="000B777C">
        <w:rPr>
          <w:b/>
          <w:i/>
        </w:rPr>
        <w:t xml:space="preserve"> </w:t>
      </w:r>
      <w:r w:rsidRPr="004A7942">
        <w:rPr>
          <w:b/>
          <w:i/>
        </w:rPr>
        <w:sym w:font="Wingdings" w:char="F0E0"/>
      </w:r>
      <w:r w:rsidRPr="000B777C">
        <w:rPr>
          <w:b/>
          <w:i/>
        </w:rPr>
        <w:t xml:space="preserve"> </w:t>
      </w:r>
      <w:r>
        <w:rPr>
          <w:b/>
          <w:i/>
        </w:rPr>
        <w:t xml:space="preserve"> </w:t>
      </w:r>
      <w:proofErr w:type="spellStart"/>
      <w:r w:rsidRPr="000B777C">
        <w:rPr>
          <w:b/>
          <w:i/>
        </w:rPr>
        <w:t>Filter</w:t>
      </w:r>
      <w:proofErr w:type="spellEnd"/>
      <w:r w:rsidRPr="00BD2AF5">
        <w:t xml:space="preserve"> </w:t>
      </w:r>
      <w:r>
        <w:t xml:space="preserve">) </w:t>
      </w:r>
      <w:r w:rsidRPr="00BD2AF5">
        <w:t xml:space="preserve">o en la ventana de </w:t>
      </w:r>
      <w:proofErr w:type="spellStart"/>
      <w:r w:rsidRPr="00BD2AF5">
        <w:t>Image</w:t>
      </w:r>
      <w:proofErr w:type="spellEnd"/>
      <w:r w:rsidRPr="00BD2AF5">
        <w:t xml:space="preserve"> </w:t>
      </w:r>
      <w:proofErr w:type="spellStart"/>
      <w:r w:rsidRPr="00BD2AF5">
        <w:t>Analysis</w:t>
      </w:r>
      <w:proofErr w:type="spellEnd"/>
      <w:r w:rsidRPr="00BD2AF5">
        <w:t xml:space="preserve">. Esta última tiene mucho </w:t>
      </w:r>
      <w:proofErr w:type="spellStart"/>
      <w:r w:rsidRPr="00BD2AF5">
        <w:t>mas</w:t>
      </w:r>
      <w:proofErr w:type="spellEnd"/>
      <w:r w:rsidRPr="00BD2AF5">
        <w:t xml:space="preserve"> tipos de filtros.</w:t>
      </w:r>
    </w:p>
    <w:p w:rsidR="00201BAF" w:rsidRPr="000B777C" w:rsidRDefault="00201BAF" w:rsidP="000B777C">
      <w:pPr>
        <w:pStyle w:val="Prrafodelista"/>
        <w:numPr>
          <w:ilvl w:val="0"/>
          <w:numId w:val="25"/>
        </w:numPr>
        <w:jc w:val="both"/>
        <w:rPr>
          <w:b/>
        </w:rPr>
      </w:pPr>
      <w:r>
        <w:t>Para apli</w:t>
      </w:r>
      <w:r w:rsidR="004A7942">
        <w:t xml:space="preserve">car filtros en </w:t>
      </w:r>
      <w:proofErr w:type="spellStart"/>
      <w:r w:rsidR="004A7942">
        <w:t>Arc</w:t>
      </w:r>
      <w:r w:rsidR="00BD2AF5">
        <w:t>Toolbox</w:t>
      </w:r>
      <w:proofErr w:type="spellEnd"/>
      <w:r>
        <w:t xml:space="preserve"> debe utilizar la </w:t>
      </w:r>
      <w:r w:rsidR="004A7942">
        <w:t>herramienta de análisis espacial:</w:t>
      </w:r>
      <w:r>
        <w:t xml:space="preserve"> </w:t>
      </w:r>
      <w:proofErr w:type="spellStart"/>
      <w:r w:rsidRPr="000B777C">
        <w:rPr>
          <w:b/>
          <w:i/>
        </w:rPr>
        <w:t>Spatial</w:t>
      </w:r>
      <w:proofErr w:type="spellEnd"/>
      <w:r w:rsidRPr="000B777C">
        <w:rPr>
          <w:b/>
          <w:i/>
        </w:rPr>
        <w:t xml:space="preserve"> </w:t>
      </w:r>
      <w:proofErr w:type="spellStart"/>
      <w:r w:rsidRPr="000B777C">
        <w:rPr>
          <w:b/>
          <w:i/>
        </w:rPr>
        <w:t>Analyst</w:t>
      </w:r>
      <w:proofErr w:type="spellEnd"/>
      <w:r w:rsidRPr="000B777C">
        <w:rPr>
          <w:b/>
          <w:i/>
        </w:rPr>
        <w:t xml:space="preserve"> Tools </w:t>
      </w:r>
      <w:r w:rsidRPr="004A7942">
        <w:rPr>
          <w:b/>
          <w:i/>
        </w:rPr>
        <w:sym w:font="Wingdings" w:char="F0E0"/>
      </w:r>
      <w:r w:rsidRPr="000B777C">
        <w:rPr>
          <w:b/>
          <w:i/>
        </w:rPr>
        <w:t xml:space="preserve"> </w:t>
      </w:r>
      <w:r w:rsidR="00785E6B">
        <w:rPr>
          <w:b/>
          <w:i/>
        </w:rPr>
        <w:t xml:space="preserve"> </w:t>
      </w:r>
      <w:proofErr w:type="spellStart"/>
      <w:r w:rsidRPr="000B777C">
        <w:rPr>
          <w:b/>
          <w:i/>
        </w:rPr>
        <w:t>Neighborhood</w:t>
      </w:r>
      <w:proofErr w:type="spellEnd"/>
      <w:r w:rsidRPr="000B777C">
        <w:rPr>
          <w:b/>
          <w:i/>
        </w:rPr>
        <w:t xml:space="preserve"> </w:t>
      </w:r>
      <w:r w:rsidRPr="004A7942">
        <w:rPr>
          <w:b/>
          <w:i/>
        </w:rPr>
        <w:sym w:font="Wingdings" w:char="F0E0"/>
      </w:r>
      <w:r w:rsidRPr="000B777C">
        <w:rPr>
          <w:b/>
          <w:i/>
        </w:rPr>
        <w:t xml:space="preserve"> </w:t>
      </w:r>
      <w:r w:rsidR="00785E6B">
        <w:rPr>
          <w:b/>
          <w:i/>
        </w:rPr>
        <w:t xml:space="preserve"> </w:t>
      </w:r>
      <w:proofErr w:type="spellStart"/>
      <w:r w:rsidRPr="000B777C">
        <w:rPr>
          <w:b/>
          <w:i/>
        </w:rPr>
        <w:t>Filter</w:t>
      </w:r>
      <w:proofErr w:type="spellEnd"/>
      <w:r w:rsidRPr="000B777C">
        <w:rPr>
          <w:b/>
          <w:i/>
        </w:rPr>
        <w:t>.</w:t>
      </w:r>
    </w:p>
    <w:p w:rsidR="00201BAF" w:rsidRDefault="00BD2AF5" w:rsidP="000B777C">
      <w:pPr>
        <w:pStyle w:val="Prrafodelista"/>
        <w:numPr>
          <w:ilvl w:val="0"/>
          <w:numId w:val="25"/>
        </w:numPr>
        <w:jc w:val="both"/>
      </w:pPr>
      <w:r>
        <w:t xml:space="preserve">Para las herramientas de filtros en </w:t>
      </w:r>
      <w:proofErr w:type="spellStart"/>
      <w:r w:rsidRPr="00BD2AF5">
        <w:rPr>
          <w:b/>
          <w:i/>
        </w:rPr>
        <w:t>Image</w:t>
      </w:r>
      <w:proofErr w:type="spellEnd"/>
      <w:r w:rsidRPr="00BD2AF5">
        <w:rPr>
          <w:b/>
          <w:i/>
        </w:rPr>
        <w:t xml:space="preserve"> </w:t>
      </w:r>
      <w:proofErr w:type="spellStart"/>
      <w:r w:rsidRPr="00BD2AF5">
        <w:rPr>
          <w:b/>
          <w:i/>
        </w:rPr>
        <w:t>Analysis</w:t>
      </w:r>
      <w:proofErr w:type="spellEnd"/>
      <w:r>
        <w:t xml:space="preserve"> debe seleccionar la capa y en la sección de </w:t>
      </w:r>
      <w:r w:rsidRPr="00BD2AF5">
        <w:rPr>
          <w:b/>
          <w:i/>
        </w:rPr>
        <w:t>Processing</w:t>
      </w:r>
      <w:r>
        <w:t xml:space="preserve"> desplegar la ventana de </w:t>
      </w:r>
      <w:proofErr w:type="spellStart"/>
      <w:r w:rsidRPr="00BD2AF5">
        <w:rPr>
          <w:b/>
          <w:i/>
        </w:rPr>
        <w:t>Filter</w:t>
      </w:r>
      <w:proofErr w:type="spellEnd"/>
      <w:r w:rsidRPr="00BD2AF5">
        <w:rPr>
          <w:b/>
          <w:i/>
        </w:rPr>
        <w:t>.</w:t>
      </w:r>
      <w:r>
        <w:t xml:space="preserve"> En esta ventana existen filtros de paso alto (</w:t>
      </w:r>
      <w:proofErr w:type="spellStart"/>
      <w:r>
        <w:t>Sharpen</w:t>
      </w:r>
      <w:proofErr w:type="spellEnd"/>
      <w:r>
        <w:t>) y filtros de paso bajo (</w:t>
      </w:r>
      <w:proofErr w:type="spellStart"/>
      <w:r>
        <w:t>Smooth</w:t>
      </w:r>
      <w:proofErr w:type="spellEnd"/>
      <w:r>
        <w:t>). Existen diferentes variaciones en cada uno de estos tipos de filtros. Adicionalmente existen filtros para resaltar contornos o limites en diferentes direcciones (</w:t>
      </w:r>
      <w:proofErr w:type="spellStart"/>
      <w:r>
        <w:t>Gradient</w:t>
      </w:r>
      <w:proofErr w:type="spellEnd"/>
      <w:r>
        <w:t>).</w:t>
      </w:r>
    </w:p>
    <w:p w:rsidR="00B40721" w:rsidRDefault="00201BAF" w:rsidP="000062E3">
      <w:pPr>
        <w:jc w:val="both"/>
        <w:rPr>
          <w:b/>
          <w:i/>
        </w:rPr>
      </w:pPr>
      <w:r>
        <w:rPr>
          <w:b/>
          <w:i/>
        </w:rPr>
        <w:lastRenderedPageBreak/>
        <w:t>Combinación de  bandas</w:t>
      </w:r>
    </w:p>
    <w:p w:rsidR="00201BAF" w:rsidRPr="00C4663B" w:rsidRDefault="00201BAF" w:rsidP="000B777C">
      <w:pPr>
        <w:pStyle w:val="Prrafodelista"/>
        <w:numPr>
          <w:ilvl w:val="0"/>
          <w:numId w:val="26"/>
        </w:numPr>
        <w:jc w:val="both"/>
        <w:rPr>
          <w:b/>
        </w:rPr>
      </w:pPr>
      <w:proofErr w:type="spellStart"/>
      <w:r>
        <w:t>Click</w:t>
      </w:r>
      <w:proofErr w:type="spellEnd"/>
      <w:r>
        <w:t xml:space="preserve"> derecho a la imagen</w:t>
      </w:r>
      <w:r>
        <w:sym w:font="Wingdings" w:char="F0E0"/>
      </w:r>
      <w:r>
        <w:t xml:space="preserve"> </w:t>
      </w:r>
      <w:r w:rsidRPr="00385178">
        <w:rPr>
          <w:i/>
        </w:rPr>
        <w:t>Properties</w:t>
      </w:r>
      <w:r w:rsidRPr="00385178">
        <w:rPr>
          <w:i/>
        </w:rPr>
        <w:sym w:font="Wingdings" w:char="F0E0"/>
      </w:r>
      <w:r>
        <w:rPr>
          <w:i/>
        </w:rPr>
        <w:t xml:space="preserve"> </w:t>
      </w:r>
      <w:r w:rsidRPr="00385178">
        <w:rPr>
          <w:i/>
        </w:rPr>
        <w:t xml:space="preserve"> Simbology</w:t>
      </w:r>
      <w:r>
        <w:t xml:space="preserve">, y vaya a la tabla de canales y bandas. </w:t>
      </w:r>
      <w:r w:rsidRPr="0020242B">
        <w:t>Cada canal tiene señalado la banda que está usando</w:t>
      </w:r>
      <w:r w:rsidRPr="00C4663B">
        <w:rPr>
          <w:b/>
        </w:rPr>
        <w:t>.</w:t>
      </w:r>
    </w:p>
    <w:p w:rsidR="00201BAF" w:rsidRDefault="00201BAF" w:rsidP="000B777C">
      <w:pPr>
        <w:pStyle w:val="Prrafodelista"/>
        <w:numPr>
          <w:ilvl w:val="0"/>
          <w:numId w:val="26"/>
        </w:numPr>
        <w:jc w:val="both"/>
      </w:pPr>
      <w:r>
        <w:t>En las flechas de la parte derecha puede modificar dichas bandas para cada canal.</w:t>
      </w:r>
    </w:p>
    <w:p w:rsidR="00084ED8" w:rsidRDefault="00201BAF" w:rsidP="000B777C">
      <w:pPr>
        <w:pStyle w:val="Prrafodelista"/>
        <w:numPr>
          <w:ilvl w:val="0"/>
          <w:numId w:val="26"/>
        </w:numPr>
        <w:jc w:val="both"/>
      </w:pPr>
      <w:r>
        <w:t xml:space="preserve">Para la combinación denominada </w:t>
      </w:r>
      <w:r w:rsidRPr="0020242B">
        <w:rPr>
          <w:b/>
        </w:rPr>
        <w:t>Color verdadero</w:t>
      </w:r>
      <w:r>
        <w:t xml:space="preserve"> utilice la siguiente combinación: </w:t>
      </w:r>
    </w:p>
    <w:p w:rsidR="00084ED8" w:rsidRPr="00084ED8" w:rsidRDefault="00201BAF" w:rsidP="000B777C">
      <w:pPr>
        <w:pStyle w:val="Prrafodelista"/>
        <w:numPr>
          <w:ilvl w:val="1"/>
          <w:numId w:val="26"/>
        </w:numPr>
        <w:jc w:val="both"/>
        <w:rPr>
          <w:lang w:val="en-US"/>
        </w:rPr>
      </w:pPr>
      <w:r w:rsidRPr="00084ED8">
        <w:rPr>
          <w:lang w:val="en-US"/>
        </w:rPr>
        <w:t xml:space="preserve">Red-Band </w:t>
      </w:r>
      <w:r w:rsidR="00073DED">
        <w:rPr>
          <w:lang w:val="en-US"/>
        </w:rPr>
        <w:t>4</w:t>
      </w:r>
    </w:p>
    <w:p w:rsidR="00084ED8" w:rsidRPr="00084ED8" w:rsidRDefault="00084ED8" w:rsidP="000B777C">
      <w:pPr>
        <w:pStyle w:val="Prrafodelista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Gree</w:t>
      </w:r>
      <w:r w:rsidR="00201BAF" w:rsidRPr="00084ED8">
        <w:rPr>
          <w:lang w:val="en-US"/>
        </w:rPr>
        <w:t>n</w:t>
      </w:r>
      <w:r>
        <w:rPr>
          <w:lang w:val="en-US"/>
        </w:rPr>
        <w:t>-</w:t>
      </w:r>
      <w:r w:rsidR="00201BAF" w:rsidRPr="00084ED8">
        <w:rPr>
          <w:lang w:val="en-US"/>
        </w:rPr>
        <w:t xml:space="preserve">Band </w:t>
      </w:r>
      <w:r w:rsidR="00073DED">
        <w:rPr>
          <w:lang w:val="en-US"/>
        </w:rPr>
        <w:t>3</w:t>
      </w:r>
    </w:p>
    <w:p w:rsidR="00201BAF" w:rsidRPr="00084ED8" w:rsidRDefault="00084ED8" w:rsidP="000B777C">
      <w:pPr>
        <w:pStyle w:val="Prrafodelista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 xml:space="preserve">Blue-Band </w:t>
      </w:r>
      <w:r w:rsidR="00073DED">
        <w:rPr>
          <w:lang w:val="en-US"/>
        </w:rPr>
        <w:t>2</w:t>
      </w:r>
      <w:r w:rsidR="00201BAF" w:rsidRPr="00084ED8">
        <w:rPr>
          <w:lang w:val="en-US"/>
        </w:rPr>
        <w:t>.</w:t>
      </w:r>
    </w:p>
    <w:p w:rsidR="00084ED8" w:rsidRDefault="00201BAF" w:rsidP="000B777C">
      <w:pPr>
        <w:pStyle w:val="Prrafodelista"/>
        <w:numPr>
          <w:ilvl w:val="0"/>
          <w:numId w:val="26"/>
        </w:numPr>
        <w:jc w:val="both"/>
      </w:pPr>
      <w:r>
        <w:t xml:space="preserve">Para </w:t>
      </w:r>
      <w:r w:rsidR="00073DED">
        <w:t xml:space="preserve">una de </w:t>
      </w:r>
      <w:r>
        <w:t>la</w:t>
      </w:r>
      <w:r w:rsidR="00073DED">
        <w:t>s</w:t>
      </w:r>
      <w:r>
        <w:t xml:space="preserve"> combinaci</w:t>
      </w:r>
      <w:r w:rsidR="00073DED">
        <w:t>o</w:t>
      </w:r>
      <w:r>
        <w:t>n</w:t>
      </w:r>
      <w:r w:rsidR="00073DED">
        <w:t>es</w:t>
      </w:r>
      <w:r>
        <w:t xml:space="preserve"> conocida como </w:t>
      </w:r>
      <w:r w:rsidRPr="0020242B">
        <w:rPr>
          <w:b/>
        </w:rPr>
        <w:t>Falso Color</w:t>
      </w:r>
      <w:r>
        <w:t xml:space="preserve"> </w:t>
      </w:r>
      <w:r w:rsidR="00073DED">
        <w:t xml:space="preserve">del </w:t>
      </w:r>
      <w:proofErr w:type="spellStart"/>
      <w:r w:rsidR="00073DED">
        <w:t>infrarojo</w:t>
      </w:r>
      <w:proofErr w:type="spellEnd"/>
      <w:r w:rsidR="00073DED">
        <w:t xml:space="preserve"> </w:t>
      </w:r>
      <w:r>
        <w:t xml:space="preserve">utilice: </w:t>
      </w:r>
    </w:p>
    <w:p w:rsidR="00084ED8" w:rsidRPr="0020242B" w:rsidRDefault="00201BAF" w:rsidP="000B777C">
      <w:pPr>
        <w:pStyle w:val="Prrafodelista"/>
        <w:numPr>
          <w:ilvl w:val="1"/>
          <w:numId w:val="26"/>
        </w:numPr>
        <w:jc w:val="both"/>
        <w:rPr>
          <w:lang w:val="en-US"/>
        </w:rPr>
      </w:pPr>
      <w:r w:rsidRPr="0020242B">
        <w:rPr>
          <w:lang w:val="en-US"/>
        </w:rPr>
        <w:t xml:space="preserve">Red-Band </w:t>
      </w:r>
      <w:r w:rsidR="00073DED">
        <w:rPr>
          <w:lang w:val="en-US"/>
        </w:rPr>
        <w:t>5</w:t>
      </w:r>
    </w:p>
    <w:p w:rsidR="00084ED8" w:rsidRPr="0020242B" w:rsidRDefault="00201BAF" w:rsidP="000B777C">
      <w:pPr>
        <w:pStyle w:val="Prrafodelista"/>
        <w:numPr>
          <w:ilvl w:val="1"/>
          <w:numId w:val="26"/>
        </w:numPr>
        <w:jc w:val="both"/>
        <w:rPr>
          <w:lang w:val="en-US"/>
        </w:rPr>
      </w:pPr>
      <w:r w:rsidRPr="0020242B">
        <w:rPr>
          <w:lang w:val="en-US"/>
        </w:rPr>
        <w:t xml:space="preserve">Green-Band </w:t>
      </w:r>
      <w:r w:rsidR="00073DED">
        <w:rPr>
          <w:lang w:val="en-US"/>
        </w:rPr>
        <w:t>4</w:t>
      </w:r>
    </w:p>
    <w:p w:rsidR="00201BAF" w:rsidRPr="0020242B" w:rsidRDefault="00201BAF" w:rsidP="000B777C">
      <w:pPr>
        <w:pStyle w:val="Prrafodelista"/>
        <w:numPr>
          <w:ilvl w:val="1"/>
          <w:numId w:val="26"/>
        </w:numPr>
        <w:jc w:val="both"/>
        <w:rPr>
          <w:lang w:val="en-US"/>
        </w:rPr>
      </w:pPr>
      <w:r w:rsidRPr="0020242B">
        <w:rPr>
          <w:lang w:val="en-US"/>
        </w:rPr>
        <w:t xml:space="preserve">Blue-Band </w:t>
      </w:r>
      <w:r w:rsidR="00073DED">
        <w:rPr>
          <w:lang w:val="en-US"/>
        </w:rPr>
        <w:t>3</w:t>
      </w:r>
      <w:r w:rsidRPr="0020242B">
        <w:rPr>
          <w:lang w:val="en-US"/>
        </w:rPr>
        <w:t>.</w:t>
      </w:r>
    </w:p>
    <w:p w:rsidR="00E42B36" w:rsidRDefault="00E42B36" w:rsidP="000B777C">
      <w:pPr>
        <w:jc w:val="both"/>
        <w:rPr>
          <w:b/>
          <w:lang w:val="en-US"/>
        </w:rPr>
      </w:pPr>
    </w:p>
    <w:p w:rsidR="00E42B36" w:rsidRPr="00E42B36" w:rsidRDefault="00E42B36" w:rsidP="00E42B36">
      <w:pPr>
        <w:jc w:val="both"/>
        <w:rPr>
          <w:b/>
        </w:rPr>
      </w:pPr>
      <w:r w:rsidRPr="00E42B36">
        <w:rPr>
          <w:b/>
        </w:rPr>
        <w:t xml:space="preserve">Procedimiento </w:t>
      </w:r>
      <w:r>
        <w:rPr>
          <w:b/>
        </w:rPr>
        <w:t xml:space="preserve">Google </w:t>
      </w:r>
      <w:proofErr w:type="spellStart"/>
      <w:r>
        <w:rPr>
          <w:b/>
        </w:rPr>
        <w:t>Earth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</w:p>
    <w:p w:rsidR="00E42B36" w:rsidRDefault="00E42B36" w:rsidP="000B777C">
      <w:pPr>
        <w:jc w:val="both"/>
      </w:pPr>
      <w:r>
        <w:t>Para el manejo de imágenes en GEE no se requiere descargar la imagen, ya que dicho procedimiento se realiza directamente en la interface y con datos en la nube. Para este ejercicio utilizaremos la imagen Landsat TOA.</w:t>
      </w:r>
    </w:p>
    <w:p w:rsidR="00E42B36" w:rsidRDefault="00E42B36" w:rsidP="000B777C">
      <w:pPr>
        <w:jc w:val="both"/>
      </w:pPr>
      <w:r>
        <w:t xml:space="preserve">Se procede entonces a seleccionar la imagen Landsat TOA y el año que se quiera utilizar. Se da </w:t>
      </w:r>
      <w:proofErr w:type="spellStart"/>
      <w:r>
        <w:t>click</w:t>
      </w:r>
      <w:proofErr w:type="spellEnd"/>
      <w:r>
        <w:t xml:space="preserve"> en la pestaña </w:t>
      </w:r>
      <w:proofErr w:type="spellStart"/>
      <w:r w:rsidRPr="00E42B36">
        <w:rPr>
          <w:i/>
        </w:rPr>
        <w:t>Visualization</w:t>
      </w:r>
      <w:proofErr w:type="spellEnd"/>
      <w:r>
        <w:t xml:space="preserve"> para desplegar la combinación de bandas. Por defecto aparece la combinación B3, B2 y B1, es decir el color verdadero, ya que el orden corresponde a R (red), G (</w:t>
      </w:r>
      <w:proofErr w:type="spellStart"/>
      <w:r>
        <w:t>green</w:t>
      </w:r>
      <w:proofErr w:type="spellEnd"/>
      <w:r>
        <w:t>), B (blue).</w:t>
      </w:r>
    </w:p>
    <w:p w:rsidR="00E42B36" w:rsidRDefault="00E42B36" w:rsidP="000B777C">
      <w:pPr>
        <w:jc w:val="both"/>
      </w:pPr>
      <w:r>
        <w:t xml:space="preserve">Para visualizar una combinación diferente simplemente se selecciona en cada pestaña del RGB la banda que se desee, y se da </w:t>
      </w:r>
      <w:proofErr w:type="spellStart"/>
      <w:r>
        <w:t>click</w:t>
      </w:r>
      <w:proofErr w:type="spellEnd"/>
      <w:r>
        <w:t xml:space="preserve"> en la pestaña </w:t>
      </w:r>
      <w:proofErr w:type="spellStart"/>
      <w:r w:rsidRPr="00E42B36">
        <w:rPr>
          <w:i/>
        </w:rPr>
        <w:t>Apply</w:t>
      </w:r>
      <w:proofErr w:type="spellEnd"/>
      <w:r>
        <w:t>.</w:t>
      </w:r>
    </w:p>
    <w:p w:rsidR="00E42B36" w:rsidRDefault="00E42B36" w:rsidP="000B777C">
      <w:pPr>
        <w:jc w:val="both"/>
      </w:pPr>
      <w:r>
        <w:t xml:space="preserve">Para mejorar la visualización </w:t>
      </w:r>
      <w:r w:rsidR="006E1E83">
        <w:t xml:space="preserve">se puede dar un </w:t>
      </w:r>
      <w:proofErr w:type="spellStart"/>
      <w:r w:rsidR="006E1E83">
        <w:t>s</w:t>
      </w:r>
      <w:r>
        <w:t>trech</w:t>
      </w:r>
      <w:proofErr w:type="spellEnd"/>
      <w:r>
        <w:t xml:space="preserve"> que modifique el histograma. Se da </w:t>
      </w:r>
      <w:proofErr w:type="spellStart"/>
      <w:r>
        <w:t>click</w:t>
      </w:r>
      <w:proofErr w:type="spellEnd"/>
      <w:r>
        <w:t xml:space="preserve"> en la pestaña </w:t>
      </w:r>
      <w:proofErr w:type="spellStart"/>
      <w:r w:rsidRPr="00E42B36">
        <w:rPr>
          <w:i/>
        </w:rPr>
        <w:t>Custom</w:t>
      </w:r>
      <w:proofErr w:type="spellEnd"/>
      <w:r>
        <w:t xml:space="preserve">, allí aparece varias opciones en términos de la deviación estándar y del porcentaje de frecuencia del histograma. Este ajusta la imagen en términos del recuadro de visualización, si cambia dicho recuadro cambiar </w:t>
      </w:r>
      <w:r w:rsidR="006E1E83">
        <w:t xml:space="preserve">el </w:t>
      </w:r>
      <w:proofErr w:type="spellStart"/>
      <w:r w:rsidR="006E1E83">
        <w:t>s</w:t>
      </w:r>
      <w:r>
        <w:t>tretch</w:t>
      </w:r>
      <w:proofErr w:type="spellEnd"/>
      <w:r>
        <w:t>.</w:t>
      </w:r>
    </w:p>
    <w:p w:rsidR="00E42B36" w:rsidRDefault="00E42B36" w:rsidP="000B777C">
      <w:pPr>
        <w:jc w:val="both"/>
      </w:pPr>
      <w:r>
        <w:t>Es posible también ajustar la opacidad de la imagen y el gamma. Explore estas herramientas y establezca que acciones realiza sobre la imagen.</w:t>
      </w:r>
    </w:p>
    <w:p w:rsidR="00E42B36" w:rsidRPr="00E42B36" w:rsidRDefault="00E42B36" w:rsidP="000B777C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7AF8BBAA" wp14:editId="7D1053E3">
            <wp:extent cx="5545467" cy="2917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88" r="50020" b="4045"/>
                    <a:stretch/>
                  </pic:blipFill>
                  <pic:spPr bwMode="auto">
                    <a:xfrm>
                      <a:off x="0" y="0"/>
                      <a:ext cx="5573942" cy="293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911" w:rsidRPr="00073DED" w:rsidRDefault="000B777C" w:rsidP="000B777C">
      <w:pPr>
        <w:jc w:val="both"/>
        <w:rPr>
          <w:b/>
        </w:rPr>
      </w:pPr>
      <w:r w:rsidRPr="00073DED">
        <w:rPr>
          <w:b/>
        </w:rPr>
        <w:t>Ejercicio</w:t>
      </w:r>
    </w:p>
    <w:p w:rsidR="00582444" w:rsidRPr="000062E3" w:rsidRDefault="00201BAF" w:rsidP="00201BAF">
      <w:pPr>
        <w:pStyle w:val="Prrafodelista"/>
        <w:jc w:val="both"/>
        <w:rPr>
          <w:i/>
        </w:rPr>
      </w:pPr>
      <w:r>
        <w:t>A</w:t>
      </w:r>
      <w:r w:rsidR="00582444">
        <w:t xml:space="preserve"> continuación elabore las siguientes combinaciones seleccionando en cada caso las bandas</w:t>
      </w:r>
      <w:r>
        <w:t xml:space="preserve"> respectivas a cada composición</w:t>
      </w:r>
      <w:r w:rsidR="00073DED">
        <w:t xml:space="preserve"> del Landsat-8</w:t>
      </w:r>
      <w:r w:rsidR="00210911" w:rsidRPr="000062E3">
        <w:rPr>
          <w:i/>
        </w:rPr>
        <w:t xml:space="preserve">: </w:t>
      </w:r>
      <w:r w:rsidR="00073DED">
        <w:rPr>
          <w:i/>
        </w:rPr>
        <w:t>2</w:t>
      </w:r>
      <w:r w:rsidR="00210911">
        <w:rPr>
          <w:i/>
        </w:rPr>
        <w:t>-</w:t>
      </w:r>
      <w:r w:rsidR="00073DED">
        <w:rPr>
          <w:i/>
        </w:rPr>
        <w:t>5</w:t>
      </w:r>
      <w:r w:rsidR="00210911">
        <w:rPr>
          <w:i/>
        </w:rPr>
        <w:t>-</w:t>
      </w:r>
      <w:r w:rsidR="00073DED">
        <w:rPr>
          <w:i/>
        </w:rPr>
        <w:t>6</w:t>
      </w:r>
      <w:r w:rsidR="00210911">
        <w:rPr>
          <w:i/>
        </w:rPr>
        <w:t xml:space="preserve">,   </w:t>
      </w:r>
      <w:r w:rsidR="00073DED">
        <w:rPr>
          <w:i/>
        </w:rPr>
        <w:t>4</w:t>
      </w:r>
      <w:r w:rsidR="00210911">
        <w:rPr>
          <w:i/>
        </w:rPr>
        <w:t>-</w:t>
      </w:r>
      <w:r w:rsidR="00073DED">
        <w:rPr>
          <w:i/>
        </w:rPr>
        <w:t>5</w:t>
      </w:r>
      <w:r w:rsidR="00210911">
        <w:rPr>
          <w:i/>
        </w:rPr>
        <w:t>-</w:t>
      </w:r>
      <w:r w:rsidR="00073DED">
        <w:rPr>
          <w:i/>
        </w:rPr>
        <w:t>6</w:t>
      </w:r>
      <w:r w:rsidR="00210911">
        <w:rPr>
          <w:i/>
        </w:rPr>
        <w:t xml:space="preserve">,   </w:t>
      </w:r>
      <w:r w:rsidR="00073DED">
        <w:rPr>
          <w:i/>
        </w:rPr>
        <w:t>2</w:t>
      </w:r>
      <w:r w:rsidR="00210911">
        <w:rPr>
          <w:i/>
        </w:rPr>
        <w:t>-</w:t>
      </w:r>
      <w:r w:rsidR="00073DED">
        <w:rPr>
          <w:i/>
        </w:rPr>
        <w:t>4</w:t>
      </w:r>
      <w:r w:rsidR="00210911">
        <w:rPr>
          <w:i/>
        </w:rPr>
        <w:t>-</w:t>
      </w:r>
      <w:r w:rsidR="00073DED">
        <w:rPr>
          <w:i/>
        </w:rPr>
        <w:t>6</w:t>
      </w:r>
      <w:r w:rsidR="00210911">
        <w:rPr>
          <w:i/>
        </w:rPr>
        <w:t xml:space="preserve">,  </w:t>
      </w:r>
      <w:r w:rsidR="00073DED">
        <w:rPr>
          <w:i/>
        </w:rPr>
        <w:t>8</w:t>
      </w:r>
      <w:r w:rsidR="00210911">
        <w:rPr>
          <w:i/>
        </w:rPr>
        <w:t>-</w:t>
      </w:r>
      <w:r w:rsidR="00073DED">
        <w:rPr>
          <w:i/>
        </w:rPr>
        <w:t>6</w:t>
      </w:r>
      <w:r w:rsidR="00210911">
        <w:rPr>
          <w:i/>
        </w:rPr>
        <w:t>-</w:t>
      </w:r>
      <w:r w:rsidR="00073DED">
        <w:rPr>
          <w:i/>
        </w:rPr>
        <w:t xml:space="preserve">5. Defina para </w:t>
      </w:r>
      <w:proofErr w:type="spellStart"/>
      <w:r w:rsidR="00073DED">
        <w:rPr>
          <w:i/>
        </w:rPr>
        <w:t>Sentinel</w:t>
      </w:r>
      <w:proofErr w:type="spellEnd"/>
      <w:r w:rsidR="00073DED">
        <w:rPr>
          <w:i/>
        </w:rPr>
        <w:t xml:space="preserve"> a que combinaciones</w:t>
      </w:r>
      <w:bookmarkStart w:id="0" w:name="_GoBack"/>
      <w:bookmarkEnd w:id="0"/>
      <w:r w:rsidR="00073DED">
        <w:rPr>
          <w:i/>
        </w:rPr>
        <w:t xml:space="preserve"> corresponde.</w:t>
      </w:r>
    </w:p>
    <w:p w:rsidR="00084ED8" w:rsidRDefault="00084ED8" w:rsidP="00084ED8">
      <w:pPr>
        <w:pStyle w:val="Prrafodelista"/>
        <w:rPr>
          <w:i/>
        </w:rPr>
      </w:pPr>
    </w:p>
    <w:p w:rsidR="002D6ED6" w:rsidRPr="00084ED8" w:rsidRDefault="002D6ED6" w:rsidP="00084ED8">
      <w:pPr>
        <w:pStyle w:val="Prrafodelista"/>
      </w:pPr>
      <w:r w:rsidRPr="00084ED8">
        <w:t xml:space="preserve">Describa claramente lo que observa en cada una de ellas </w:t>
      </w:r>
      <w:r w:rsidR="000062E3" w:rsidRPr="00084ED8">
        <w:t>y responda lo siguiente:</w:t>
      </w:r>
    </w:p>
    <w:p w:rsidR="000062E3" w:rsidRPr="000062E3" w:rsidRDefault="000062E3" w:rsidP="000062E3">
      <w:pPr>
        <w:pStyle w:val="Prrafodelista"/>
        <w:rPr>
          <w:i/>
        </w:rPr>
      </w:pPr>
    </w:p>
    <w:p w:rsidR="002D6ED6" w:rsidRPr="000062E3" w:rsidRDefault="002D6ED6" w:rsidP="000062E3">
      <w:pPr>
        <w:pStyle w:val="Prrafodelista"/>
        <w:numPr>
          <w:ilvl w:val="0"/>
          <w:numId w:val="7"/>
        </w:numPr>
        <w:jc w:val="both"/>
        <w:rPr>
          <w:i/>
        </w:rPr>
      </w:pPr>
      <w:r w:rsidRPr="000062E3">
        <w:rPr>
          <w:i/>
        </w:rPr>
        <w:t>¿Cuál es la mejor combinación para examinar vegetación y cambios en coberturas?</w:t>
      </w:r>
    </w:p>
    <w:p w:rsidR="002D6ED6" w:rsidRPr="000062E3" w:rsidRDefault="00DC1B12" w:rsidP="000062E3">
      <w:pPr>
        <w:pStyle w:val="Prrafodelista"/>
        <w:numPr>
          <w:ilvl w:val="0"/>
          <w:numId w:val="7"/>
        </w:numPr>
        <w:jc w:val="both"/>
        <w:rPr>
          <w:i/>
        </w:rPr>
      </w:pPr>
      <w:r w:rsidRPr="000062E3">
        <w:rPr>
          <w:i/>
        </w:rPr>
        <w:t>¿Cuál</w:t>
      </w:r>
      <w:r w:rsidR="002D6ED6" w:rsidRPr="000062E3">
        <w:rPr>
          <w:i/>
        </w:rPr>
        <w:t xml:space="preserve"> combinación permite identificar claramente  ambientes urbanos</w:t>
      </w:r>
      <w:r w:rsidRPr="000062E3">
        <w:rPr>
          <w:i/>
        </w:rPr>
        <w:t>?</w:t>
      </w:r>
    </w:p>
    <w:p w:rsidR="002D6ED6" w:rsidRPr="000062E3" w:rsidRDefault="00DC1B12" w:rsidP="000062E3">
      <w:pPr>
        <w:pStyle w:val="Prrafodelista"/>
        <w:numPr>
          <w:ilvl w:val="0"/>
          <w:numId w:val="7"/>
        </w:numPr>
        <w:jc w:val="both"/>
        <w:rPr>
          <w:i/>
        </w:rPr>
      </w:pPr>
      <w:r w:rsidRPr="000062E3">
        <w:rPr>
          <w:i/>
        </w:rPr>
        <w:t>¿</w:t>
      </w:r>
      <w:r w:rsidR="0013707A" w:rsidRPr="000062E3">
        <w:rPr>
          <w:i/>
        </w:rPr>
        <w:t>Cuál es la mejor composición en falso color que permite separar cuerpos  agua de masas continentales</w:t>
      </w:r>
      <w:r w:rsidRPr="000062E3">
        <w:rPr>
          <w:i/>
        </w:rPr>
        <w:t>?</w:t>
      </w:r>
      <w:r w:rsidR="0013707A" w:rsidRPr="000062E3">
        <w:rPr>
          <w:i/>
        </w:rPr>
        <w:t xml:space="preserve"> </w:t>
      </w:r>
    </w:p>
    <w:p w:rsidR="0013707A" w:rsidRDefault="00DC1B12" w:rsidP="000062E3">
      <w:pPr>
        <w:pStyle w:val="Prrafodelista"/>
        <w:numPr>
          <w:ilvl w:val="0"/>
          <w:numId w:val="7"/>
        </w:numPr>
        <w:jc w:val="both"/>
        <w:rPr>
          <w:i/>
        </w:rPr>
      </w:pPr>
      <w:r w:rsidRPr="000062E3">
        <w:rPr>
          <w:i/>
        </w:rPr>
        <w:t>¿Qué combinación permite identificar variaciones en paisajes terrestres sin abundante vegetación (suelos desnudos)?</w:t>
      </w:r>
    </w:p>
    <w:p w:rsidR="000062E3" w:rsidRPr="000062E3" w:rsidRDefault="000062E3" w:rsidP="000062E3">
      <w:pPr>
        <w:pStyle w:val="Prrafodelista"/>
        <w:numPr>
          <w:ilvl w:val="0"/>
          <w:numId w:val="7"/>
        </w:numPr>
        <w:jc w:val="both"/>
        <w:rPr>
          <w:i/>
        </w:rPr>
      </w:pPr>
      <w:r>
        <w:rPr>
          <w:i/>
        </w:rPr>
        <w:t>¿Qué composición considera que tiene mayor relevancia en su área de interés?</w:t>
      </w:r>
    </w:p>
    <w:sectPr w:rsidR="000062E3" w:rsidRPr="000062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C179C"/>
    <w:multiLevelType w:val="hybridMultilevel"/>
    <w:tmpl w:val="DBE0A5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E44F7"/>
    <w:multiLevelType w:val="hybridMultilevel"/>
    <w:tmpl w:val="00CAAE4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064F8"/>
    <w:multiLevelType w:val="hybridMultilevel"/>
    <w:tmpl w:val="872646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A3FEA"/>
    <w:multiLevelType w:val="hybridMultilevel"/>
    <w:tmpl w:val="457C00E2"/>
    <w:lvl w:ilvl="0" w:tplc="36442D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D11D9"/>
    <w:multiLevelType w:val="hybridMultilevel"/>
    <w:tmpl w:val="DAF698C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6544A"/>
    <w:multiLevelType w:val="hybridMultilevel"/>
    <w:tmpl w:val="D540A73E"/>
    <w:lvl w:ilvl="0" w:tplc="240A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7E51D5"/>
    <w:multiLevelType w:val="hybridMultilevel"/>
    <w:tmpl w:val="226E5C5C"/>
    <w:lvl w:ilvl="0" w:tplc="8B8E56C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D351F"/>
    <w:multiLevelType w:val="hybridMultilevel"/>
    <w:tmpl w:val="BA8C29FC"/>
    <w:lvl w:ilvl="0" w:tplc="9058F6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6B1E0F"/>
    <w:multiLevelType w:val="hybridMultilevel"/>
    <w:tmpl w:val="AB4C115A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E31D8"/>
    <w:multiLevelType w:val="hybridMultilevel"/>
    <w:tmpl w:val="3574284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E7209"/>
    <w:multiLevelType w:val="hybridMultilevel"/>
    <w:tmpl w:val="51348EB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245FC"/>
    <w:multiLevelType w:val="hybridMultilevel"/>
    <w:tmpl w:val="ACEA099C"/>
    <w:lvl w:ilvl="0" w:tplc="C832B5A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950E5"/>
    <w:multiLevelType w:val="hybridMultilevel"/>
    <w:tmpl w:val="71E4CC6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213299"/>
    <w:multiLevelType w:val="hybridMultilevel"/>
    <w:tmpl w:val="A476F2E8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E119C"/>
    <w:multiLevelType w:val="hybridMultilevel"/>
    <w:tmpl w:val="691270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17083"/>
    <w:multiLevelType w:val="hybridMultilevel"/>
    <w:tmpl w:val="55ECAC38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FC2C27"/>
    <w:multiLevelType w:val="hybridMultilevel"/>
    <w:tmpl w:val="0400DF4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695C10"/>
    <w:multiLevelType w:val="hybridMultilevel"/>
    <w:tmpl w:val="30D6F8C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B22B4C"/>
    <w:multiLevelType w:val="hybridMultilevel"/>
    <w:tmpl w:val="64B4D42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101A43"/>
    <w:multiLevelType w:val="hybridMultilevel"/>
    <w:tmpl w:val="88B4E61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3A52C9"/>
    <w:multiLevelType w:val="hybridMultilevel"/>
    <w:tmpl w:val="127C7F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02CA8"/>
    <w:multiLevelType w:val="hybridMultilevel"/>
    <w:tmpl w:val="A6D86092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73195B"/>
    <w:multiLevelType w:val="hybridMultilevel"/>
    <w:tmpl w:val="0162799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792425E"/>
    <w:multiLevelType w:val="hybridMultilevel"/>
    <w:tmpl w:val="87762AE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E8330C"/>
    <w:multiLevelType w:val="hybridMultilevel"/>
    <w:tmpl w:val="2384DEF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1B295C"/>
    <w:multiLevelType w:val="hybridMultilevel"/>
    <w:tmpl w:val="F85214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"/>
  </w:num>
  <w:num w:numId="3">
    <w:abstractNumId w:val="7"/>
  </w:num>
  <w:num w:numId="4">
    <w:abstractNumId w:val="13"/>
  </w:num>
  <w:num w:numId="5">
    <w:abstractNumId w:val="24"/>
  </w:num>
  <w:num w:numId="6">
    <w:abstractNumId w:val="14"/>
  </w:num>
  <w:num w:numId="7">
    <w:abstractNumId w:val="0"/>
  </w:num>
  <w:num w:numId="8">
    <w:abstractNumId w:val="20"/>
  </w:num>
  <w:num w:numId="9">
    <w:abstractNumId w:val="9"/>
  </w:num>
  <w:num w:numId="10">
    <w:abstractNumId w:val="18"/>
  </w:num>
  <w:num w:numId="11">
    <w:abstractNumId w:val="16"/>
  </w:num>
  <w:num w:numId="12">
    <w:abstractNumId w:val="12"/>
  </w:num>
  <w:num w:numId="13">
    <w:abstractNumId w:val="8"/>
  </w:num>
  <w:num w:numId="14">
    <w:abstractNumId w:val="5"/>
  </w:num>
  <w:num w:numId="15">
    <w:abstractNumId w:val="23"/>
  </w:num>
  <w:num w:numId="16">
    <w:abstractNumId w:val="10"/>
  </w:num>
  <w:num w:numId="17">
    <w:abstractNumId w:val="6"/>
  </w:num>
  <w:num w:numId="18">
    <w:abstractNumId w:val="11"/>
  </w:num>
  <w:num w:numId="19">
    <w:abstractNumId w:val="4"/>
  </w:num>
  <w:num w:numId="20">
    <w:abstractNumId w:val="2"/>
  </w:num>
  <w:num w:numId="21">
    <w:abstractNumId w:val="19"/>
  </w:num>
  <w:num w:numId="22">
    <w:abstractNumId w:val="15"/>
  </w:num>
  <w:num w:numId="23">
    <w:abstractNumId w:val="1"/>
  </w:num>
  <w:num w:numId="24">
    <w:abstractNumId w:val="17"/>
  </w:num>
  <w:num w:numId="25">
    <w:abstractNumId w:val="22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F2E"/>
    <w:rsid w:val="000062E3"/>
    <w:rsid w:val="000479BB"/>
    <w:rsid w:val="00073DED"/>
    <w:rsid w:val="00084ED8"/>
    <w:rsid w:val="000B777C"/>
    <w:rsid w:val="000F7139"/>
    <w:rsid w:val="00102096"/>
    <w:rsid w:val="0013707A"/>
    <w:rsid w:val="00151D32"/>
    <w:rsid w:val="00160F38"/>
    <w:rsid w:val="00201BAF"/>
    <w:rsid w:val="0020242B"/>
    <w:rsid w:val="00210911"/>
    <w:rsid w:val="002D6ED6"/>
    <w:rsid w:val="003757FC"/>
    <w:rsid w:val="00436F2E"/>
    <w:rsid w:val="004A7942"/>
    <w:rsid w:val="004E7766"/>
    <w:rsid w:val="00535A1E"/>
    <w:rsid w:val="00582444"/>
    <w:rsid w:val="0059236F"/>
    <w:rsid w:val="005D09DA"/>
    <w:rsid w:val="005E2C41"/>
    <w:rsid w:val="00653EE7"/>
    <w:rsid w:val="006A498D"/>
    <w:rsid w:val="006C3992"/>
    <w:rsid w:val="006E1E83"/>
    <w:rsid w:val="00785E6B"/>
    <w:rsid w:val="007C7DAF"/>
    <w:rsid w:val="007D2C97"/>
    <w:rsid w:val="0080164A"/>
    <w:rsid w:val="00850FED"/>
    <w:rsid w:val="008745DD"/>
    <w:rsid w:val="008F400D"/>
    <w:rsid w:val="009B68A7"/>
    <w:rsid w:val="00A04E01"/>
    <w:rsid w:val="00B21848"/>
    <w:rsid w:val="00B2569F"/>
    <w:rsid w:val="00B40721"/>
    <w:rsid w:val="00BA4E89"/>
    <w:rsid w:val="00BD2AF5"/>
    <w:rsid w:val="00C41DCC"/>
    <w:rsid w:val="00C4663B"/>
    <w:rsid w:val="00C60047"/>
    <w:rsid w:val="00CF4EF5"/>
    <w:rsid w:val="00D135F1"/>
    <w:rsid w:val="00D84A7E"/>
    <w:rsid w:val="00DB4F96"/>
    <w:rsid w:val="00DC1B12"/>
    <w:rsid w:val="00E42B36"/>
    <w:rsid w:val="00EB69F3"/>
    <w:rsid w:val="00ED22A2"/>
    <w:rsid w:val="00FB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8AD954"/>
  <w15:docId w15:val="{BE7A99A3-F68E-4469-A7C5-4A61091DF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36F2E"/>
  </w:style>
  <w:style w:type="paragraph" w:styleId="Ttulo1">
    <w:name w:val="heading 1"/>
    <w:basedOn w:val="Normal"/>
    <w:link w:val="Ttulo1Car"/>
    <w:uiPriority w:val="9"/>
    <w:qFormat/>
    <w:rsid w:val="005D09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71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6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F2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C7D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0721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B40721"/>
  </w:style>
  <w:style w:type="character" w:styleId="Textoennegrita">
    <w:name w:val="Strong"/>
    <w:basedOn w:val="Fuentedeprrafopredeter"/>
    <w:uiPriority w:val="22"/>
    <w:qFormat/>
    <w:rsid w:val="008F400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D09DA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71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d">
    <w:name w:val="gd"/>
    <w:basedOn w:val="Fuentedeprrafopredeter"/>
    <w:rsid w:val="000F7139"/>
  </w:style>
  <w:style w:type="character" w:styleId="Refdecomentario">
    <w:name w:val="annotation reference"/>
    <w:basedOn w:val="Fuentedeprrafopredeter"/>
    <w:uiPriority w:val="99"/>
    <w:semiHidden/>
    <w:unhideWhenUsed/>
    <w:rsid w:val="000F713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F713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F713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F713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F71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</Pages>
  <Words>1007</Words>
  <Characters>5540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España</dc:creator>
  <cp:lastModifiedBy>USUARIO</cp:lastModifiedBy>
  <cp:revision>20</cp:revision>
  <dcterms:created xsi:type="dcterms:W3CDTF">2016-02-22T13:10:00Z</dcterms:created>
  <dcterms:modified xsi:type="dcterms:W3CDTF">2019-10-25T20:02:00Z</dcterms:modified>
</cp:coreProperties>
</file>