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4089" w14:textId="77777777" w:rsidR="007B57AC" w:rsidRDefault="00000000" w:rsidP="00C20D72">
      <w:pPr>
        <w:spacing w:after="0" w:line="240" w:lineRule="auto"/>
        <w:jc w:val="center"/>
      </w:pPr>
      <w:r>
        <w:rPr>
          <w:b/>
          <w:color w:val="1F4E78"/>
          <w:sz w:val="32"/>
        </w:rPr>
        <w:t>PLAN DE PREVENCIÓN, PREPARACIÓN</w:t>
      </w:r>
      <w:r>
        <w:rPr>
          <w:b/>
          <w:color w:val="1F4E78"/>
          <w:sz w:val="32"/>
        </w:rPr>
        <w:br/>
        <w:t>Y RESPUESTA ANTE EMERGENCIAS</w:t>
      </w:r>
      <w:r>
        <w:rPr>
          <w:b/>
          <w:color w:val="1F4E78"/>
          <w:sz w:val="32"/>
        </w:rPr>
        <w:br/>
        <w:t>EDIFICIO AVALON</w:t>
      </w:r>
    </w:p>
    <w:p w14:paraId="5A68B8D6" w14:textId="77777777" w:rsidR="00C20D72" w:rsidRDefault="00C20D72" w:rsidP="00C20D72">
      <w:pPr>
        <w:spacing w:after="0" w:line="240" w:lineRule="auto"/>
      </w:pPr>
    </w:p>
    <w:p w14:paraId="7E87C740" w14:textId="77777777" w:rsidR="00C20D72" w:rsidRDefault="00C20D72" w:rsidP="00C20D72">
      <w:pPr>
        <w:spacing w:after="0" w:line="240" w:lineRule="auto"/>
      </w:pPr>
    </w:p>
    <w:p w14:paraId="39F3D677" w14:textId="77777777" w:rsidR="00C20D72" w:rsidRDefault="00C20D72" w:rsidP="00C20D72">
      <w:pPr>
        <w:spacing w:after="0" w:line="240" w:lineRule="auto"/>
      </w:pPr>
    </w:p>
    <w:p w14:paraId="5A776294" w14:textId="77777777" w:rsidR="00C20D72" w:rsidRDefault="00C20D72" w:rsidP="00C20D72">
      <w:pPr>
        <w:spacing w:after="0" w:line="240" w:lineRule="auto"/>
      </w:pPr>
    </w:p>
    <w:p w14:paraId="310DAF51" w14:textId="77777777" w:rsidR="00C20D72" w:rsidRDefault="00C20D72" w:rsidP="00C20D72">
      <w:pPr>
        <w:spacing w:after="0" w:line="240" w:lineRule="auto"/>
      </w:pPr>
    </w:p>
    <w:p w14:paraId="750B9150" w14:textId="77777777" w:rsidR="00C20D72" w:rsidRDefault="00C20D72" w:rsidP="00C20D72">
      <w:pPr>
        <w:spacing w:after="0" w:line="240" w:lineRule="auto"/>
      </w:pPr>
    </w:p>
    <w:p w14:paraId="57D29090" w14:textId="77777777" w:rsidR="00C20D72" w:rsidRDefault="00C20D72" w:rsidP="00C20D72">
      <w:pPr>
        <w:spacing w:after="0" w:line="240" w:lineRule="auto"/>
      </w:pPr>
    </w:p>
    <w:p w14:paraId="4400D0BC" w14:textId="77777777" w:rsidR="00C20D72" w:rsidRDefault="00C20D72" w:rsidP="00C20D72">
      <w:pPr>
        <w:spacing w:after="0" w:line="240" w:lineRule="auto"/>
      </w:pPr>
    </w:p>
    <w:p w14:paraId="6E548FC4" w14:textId="77777777" w:rsidR="00C20D72" w:rsidRDefault="00C20D72" w:rsidP="00C20D72">
      <w:pPr>
        <w:spacing w:after="0" w:line="240" w:lineRule="auto"/>
      </w:pPr>
    </w:p>
    <w:p w14:paraId="3D1C3961" w14:textId="77777777" w:rsidR="00C20D72" w:rsidRDefault="00C20D72" w:rsidP="00C20D72">
      <w:pPr>
        <w:spacing w:after="0" w:line="240" w:lineRule="auto"/>
      </w:pPr>
    </w:p>
    <w:p w14:paraId="7ED21CB8" w14:textId="77777777" w:rsidR="00C20D72" w:rsidRDefault="00C20D72" w:rsidP="00C20D72">
      <w:pPr>
        <w:spacing w:after="0" w:line="240" w:lineRule="auto"/>
      </w:pPr>
    </w:p>
    <w:p w14:paraId="5DA4C0EB" w14:textId="77777777" w:rsidR="00C20D72" w:rsidRDefault="00C20D72" w:rsidP="00C20D72">
      <w:pPr>
        <w:spacing w:after="0" w:line="240" w:lineRule="auto"/>
      </w:pPr>
    </w:p>
    <w:p w14:paraId="1489DDCD" w14:textId="77777777" w:rsidR="00C20D72" w:rsidRDefault="00C20D72" w:rsidP="00C20D72">
      <w:pPr>
        <w:spacing w:after="0" w:line="240" w:lineRule="auto"/>
      </w:pPr>
    </w:p>
    <w:p w14:paraId="080EC091" w14:textId="77777777" w:rsidR="00C20D72" w:rsidRDefault="00C20D72" w:rsidP="00C20D72">
      <w:pPr>
        <w:spacing w:after="0" w:line="240" w:lineRule="auto"/>
      </w:pPr>
    </w:p>
    <w:p w14:paraId="38FE2BE8" w14:textId="77777777" w:rsidR="00C20D72" w:rsidRDefault="00C20D72" w:rsidP="00C20D72">
      <w:pPr>
        <w:spacing w:after="0" w:line="240" w:lineRule="auto"/>
      </w:pPr>
    </w:p>
    <w:p w14:paraId="09E723B9" w14:textId="77777777" w:rsidR="00C20D72" w:rsidRDefault="00C20D72" w:rsidP="00C20D72">
      <w:pPr>
        <w:spacing w:after="0" w:line="240" w:lineRule="auto"/>
      </w:pPr>
    </w:p>
    <w:p w14:paraId="03522BC7" w14:textId="77777777" w:rsidR="00C20D72" w:rsidRDefault="00C20D72" w:rsidP="00C20D72">
      <w:pPr>
        <w:spacing w:after="0" w:line="240" w:lineRule="auto"/>
      </w:pPr>
    </w:p>
    <w:p w14:paraId="02663448" w14:textId="77777777" w:rsidR="00C20D72" w:rsidRDefault="00C20D72" w:rsidP="00C20D72">
      <w:pPr>
        <w:spacing w:after="0" w:line="240" w:lineRule="auto"/>
      </w:pPr>
    </w:p>
    <w:p w14:paraId="25F07079" w14:textId="77777777" w:rsidR="00C20D72" w:rsidRDefault="00C20D72" w:rsidP="00C20D72">
      <w:pPr>
        <w:spacing w:after="0" w:line="240" w:lineRule="auto"/>
      </w:pPr>
    </w:p>
    <w:p w14:paraId="141792EB" w14:textId="77777777" w:rsidR="00C20D72" w:rsidRDefault="00C20D72" w:rsidP="00C20D72">
      <w:pPr>
        <w:pStyle w:val="Ttulo"/>
        <w:spacing w:after="0"/>
        <w:jc w:val="center"/>
      </w:pPr>
      <w:r>
        <w:t>Índice</w:t>
      </w:r>
    </w:p>
    <w:p w14:paraId="676BFFB6" w14:textId="77777777" w:rsidR="00C20D72" w:rsidRDefault="00C20D72" w:rsidP="00C20D72">
      <w:pPr>
        <w:spacing w:after="0" w:line="240" w:lineRule="auto"/>
      </w:pPr>
      <w:r w:rsidRPr="007E63F9">
        <w:t xml:space="preserve"> </w:t>
      </w:r>
      <w:r>
        <w:t xml:space="preserve">1. </w:t>
      </w:r>
      <w:r w:rsidRPr="007E63F9">
        <w:rPr>
          <w:b/>
          <w:bCs/>
        </w:rPr>
        <w:t>Introducción</w:t>
      </w:r>
      <w:r w:rsidRPr="007E63F9">
        <w:t> </w:t>
      </w:r>
    </w:p>
    <w:p w14:paraId="353DC7C1" w14:textId="77777777" w:rsidR="00C20D72" w:rsidRPr="007E63F9" w:rsidRDefault="00C20D72" w:rsidP="00C20D72">
      <w:pPr>
        <w:spacing w:after="0" w:line="240" w:lineRule="auto"/>
        <w:ind w:left="708"/>
      </w:pPr>
      <w:r w:rsidRPr="007E63F9">
        <w:t>1.1. Objetivo del Plan</w:t>
      </w:r>
      <w:r w:rsidRPr="007E63F9">
        <w:br/>
        <w:t>1.2. Alcance del Plan</w:t>
      </w:r>
      <w:r w:rsidRPr="007E63F9">
        <w:br/>
        <w:t>1.3. Base Legal</w:t>
      </w:r>
    </w:p>
    <w:p w14:paraId="1E24FA67" w14:textId="77777777" w:rsidR="00C20D72" w:rsidRDefault="00C20D72" w:rsidP="00C20D72">
      <w:pPr>
        <w:spacing w:after="0" w:line="240" w:lineRule="auto"/>
      </w:pPr>
      <w:r>
        <w:t xml:space="preserve">2. </w:t>
      </w:r>
      <w:r w:rsidRPr="007E63F9">
        <w:rPr>
          <w:b/>
          <w:bCs/>
        </w:rPr>
        <w:t>Descripción del Edificio</w:t>
      </w:r>
      <w:r w:rsidRPr="007E63F9">
        <w:t> </w:t>
      </w:r>
    </w:p>
    <w:p w14:paraId="0BA6F93E" w14:textId="77777777" w:rsidR="00C20D72" w:rsidRPr="007E63F9" w:rsidRDefault="00C20D72" w:rsidP="00C20D72">
      <w:pPr>
        <w:spacing w:after="0" w:line="240" w:lineRule="auto"/>
        <w:ind w:left="708"/>
      </w:pPr>
      <w:r w:rsidRPr="007E63F9">
        <w:t>2.1. Características Generales del Edificio</w:t>
      </w:r>
      <w:r w:rsidRPr="007E63F9">
        <w:br/>
        <w:t>2.2. Características Específicas (Medios de Evacuación, Equipos de Seguridad, Sistemas de Suministro)</w:t>
      </w:r>
    </w:p>
    <w:p w14:paraId="1FB47F5D" w14:textId="77777777" w:rsidR="00C20D72" w:rsidRDefault="00C20D72" w:rsidP="00C20D72">
      <w:pPr>
        <w:spacing w:after="0" w:line="240" w:lineRule="auto"/>
      </w:pPr>
      <w:r>
        <w:t xml:space="preserve">3. </w:t>
      </w:r>
      <w:r w:rsidRPr="007E63F9">
        <w:rPr>
          <w:b/>
          <w:bCs/>
        </w:rPr>
        <w:t>Identificación y Evaluación de Riesgos</w:t>
      </w:r>
      <w:r w:rsidRPr="007E63F9">
        <w:t> </w:t>
      </w:r>
    </w:p>
    <w:p w14:paraId="6A86E355" w14:textId="77777777" w:rsidR="00C20D72" w:rsidRPr="007E63F9" w:rsidRDefault="00C20D72" w:rsidP="00C20D72">
      <w:pPr>
        <w:spacing w:after="0" w:line="240" w:lineRule="auto"/>
        <w:ind w:left="708"/>
      </w:pPr>
      <w:r w:rsidRPr="007E63F9">
        <w:t>3.1. Riesgos de Incendios</w:t>
      </w:r>
      <w:r w:rsidRPr="007E63F9">
        <w:br/>
        <w:t>3.2. Riesgos de Sismos</w:t>
      </w:r>
      <w:r w:rsidRPr="007E63F9">
        <w:br/>
        <w:t>3.3. Riesgos de Fugas de Gas</w:t>
      </w:r>
      <w:r w:rsidRPr="007E63F9">
        <w:br/>
      </w:r>
      <w:r w:rsidRPr="007E63F9">
        <w:lastRenderedPageBreak/>
        <w:t>3.4. Riesgos de Inundaciones</w:t>
      </w:r>
      <w:r w:rsidRPr="007E63F9">
        <w:br/>
        <w:t>3.5. Otros Riesgos Específicos</w:t>
      </w:r>
    </w:p>
    <w:p w14:paraId="53CC17D5" w14:textId="77777777" w:rsidR="00C20D72" w:rsidRDefault="00C20D72" w:rsidP="00C20D72">
      <w:pPr>
        <w:spacing w:after="0" w:line="240" w:lineRule="auto"/>
      </w:pPr>
      <w:r>
        <w:t xml:space="preserve">4. </w:t>
      </w:r>
      <w:r w:rsidRPr="007E63F9">
        <w:rPr>
          <w:b/>
          <w:bCs/>
        </w:rPr>
        <w:t>Mapa de Riesgos</w:t>
      </w:r>
      <w:r w:rsidRPr="007E63F9">
        <w:t> </w:t>
      </w:r>
    </w:p>
    <w:p w14:paraId="57BB2C0E" w14:textId="77777777" w:rsidR="00C20D72" w:rsidRPr="007E63F9" w:rsidRDefault="00C20D72" w:rsidP="00C20D72">
      <w:pPr>
        <w:spacing w:after="0" w:line="240" w:lineRule="auto"/>
        <w:ind w:left="708"/>
      </w:pPr>
      <w:r w:rsidRPr="007E63F9">
        <w:t>4.1. Zonas de Riesgo Alto</w:t>
      </w:r>
      <w:r w:rsidRPr="007E63F9">
        <w:br/>
        <w:t>4.2. Vías de Evacuación</w:t>
      </w:r>
      <w:r w:rsidRPr="007E63F9">
        <w:br/>
        <w:t>4.3. Puntos de Encuentro</w:t>
      </w:r>
      <w:r w:rsidRPr="007E63F9">
        <w:br/>
        <w:t>4.4. Ubicación de Equipos de Emergencia</w:t>
      </w:r>
    </w:p>
    <w:p w14:paraId="42960195" w14:textId="77777777" w:rsidR="00C20D72" w:rsidRDefault="00C20D72" w:rsidP="00C20D72">
      <w:pPr>
        <w:spacing w:after="0" w:line="240" w:lineRule="auto"/>
      </w:pPr>
      <w:r>
        <w:t>5.</w:t>
      </w:r>
      <w:r w:rsidRPr="007E63F9">
        <w:t xml:space="preserve">  </w:t>
      </w:r>
      <w:r w:rsidRPr="007E63F9">
        <w:rPr>
          <w:b/>
          <w:bCs/>
        </w:rPr>
        <w:t>Procedimientos de Actuación en Emergencias</w:t>
      </w:r>
      <w:r w:rsidRPr="007E63F9">
        <w:t> </w:t>
      </w:r>
    </w:p>
    <w:p w14:paraId="0FC78B92" w14:textId="77777777" w:rsidR="00C20D72" w:rsidRPr="007E63F9" w:rsidRDefault="00C20D72" w:rsidP="00C20D72">
      <w:pPr>
        <w:spacing w:after="0" w:line="240" w:lineRule="auto"/>
        <w:ind w:left="708"/>
      </w:pPr>
      <w:r w:rsidRPr="007E63F9">
        <w:t>5.1. Procedimiento en Caso de Incendio</w:t>
      </w:r>
      <w:r w:rsidRPr="007E63F9">
        <w:br/>
        <w:t>5.2. Procedimiento en Caso de Sismo</w:t>
      </w:r>
      <w:r w:rsidRPr="007E63F9">
        <w:br/>
        <w:t>5.3. Procedimiento en Caso de Fuga de Gas</w:t>
      </w:r>
      <w:r w:rsidRPr="007E63F9">
        <w:br/>
        <w:t>5.4. Otros Procedimientos Específicos (Inundaciones, Caídas Estructurales, etc.)</w:t>
      </w:r>
    </w:p>
    <w:p w14:paraId="75421CBA" w14:textId="77777777" w:rsidR="00C20D72" w:rsidRDefault="00C20D72" w:rsidP="00C20D72">
      <w:pPr>
        <w:spacing w:after="0" w:line="240" w:lineRule="auto"/>
      </w:pPr>
      <w:r>
        <w:t xml:space="preserve">6. </w:t>
      </w:r>
      <w:r w:rsidRPr="007E63F9">
        <w:rPr>
          <w:b/>
          <w:bCs/>
        </w:rPr>
        <w:t>Implementación y Mantenimiento del Plan</w:t>
      </w:r>
      <w:r w:rsidRPr="007E63F9">
        <w:t> </w:t>
      </w:r>
    </w:p>
    <w:p w14:paraId="045510B9" w14:textId="77777777" w:rsidR="00C20D72" w:rsidRPr="007E63F9" w:rsidRDefault="00C20D72" w:rsidP="00C20D72">
      <w:pPr>
        <w:spacing w:after="0" w:line="240" w:lineRule="auto"/>
        <w:ind w:left="708"/>
      </w:pPr>
      <w:r w:rsidRPr="007E63F9">
        <w:t>6.1. Capacitaciones</w:t>
      </w:r>
      <w:r w:rsidRPr="007E63F9">
        <w:br/>
        <w:t>6.2. Simulacros</w:t>
      </w:r>
      <w:r w:rsidRPr="007E63F9">
        <w:br/>
        <w:t>6.3. Revisión y Actualización del Plan</w:t>
      </w:r>
    </w:p>
    <w:p w14:paraId="4E6F3424" w14:textId="77777777" w:rsidR="00C20D72" w:rsidRDefault="00C20D72" w:rsidP="00C20D72">
      <w:pPr>
        <w:spacing w:after="0" w:line="240" w:lineRule="auto"/>
      </w:pPr>
      <w:r>
        <w:t xml:space="preserve">7. </w:t>
      </w:r>
      <w:r w:rsidRPr="007E63F9">
        <w:rPr>
          <w:b/>
          <w:bCs/>
        </w:rPr>
        <w:t>Organización del Comité de Emergencias</w:t>
      </w:r>
      <w:r w:rsidRPr="007E63F9">
        <w:t> </w:t>
      </w:r>
    </w:p>
    <w:p w14:paraId="1B3025FE" w14:textId="77777777" w:rsidR="00C20D72" w:rsidRPr="007E63F9" w:rsidRDefault="00C20D72" w:rsidP="00C20D72">
      <w:pPr>
        <w:spacing w:after="0" w:line="240" w:lineRule="auto"/>
        <w:ind w:left="708"/>
      </w:pPr>
      <w:r w:rsidRPr="007E63F9">
        <w:t>7.1. Conformación del Comité</w:t>
      </w:r>
      <w:r w:rsidRPr="007E63F9">
        <w:br/>
        <w:t>7.2. Funciones de los Miembros del Comité</w:t>
      </w:r>
      <w:r w:rsidRPr="007E63F9">
        <w:br/>
        <w:t>7.3. Capacitación y Responsabilidades</w:t>
      </w:r>
    </w:p>
    <w:p w14:paraId="212E3DBE" w14:textId="77777777" w:rsidR="00C20D72" w:rsidRDefault="00C20D72" w:rsidP="00C20D72">
      <w:pPr>
        <w:spacing w:after="0" w:line="240" w:lineRule="auto"/>
      </w:pPr>
      <w:r>
        <w:t xml:space="preserve">8. </w:t>
      </w:r>
      <w:r w:rsidRPr="007E63F9">
        <w:rPr>
          <w:b/>
          <w:bCs/>
        </w:rPr>
        <w:t>Equipos y Recursos de Emergencia</w:t>
      </w:r>
      <w:r w:rsidRPr="007E63F9">
        <w:t> </w:t>
      </w:r>
    </w:p>
    <w:p w14:paraId="06036BE8" w14:textId="77777777" w:rsidR="00C20D72" w:rsidRPr="007E63F9" w:rsidRDefault="00C20D72" w:rsidP="00C20D72">
      <w:pPr>
        <w:spacing w:after="0" w:line="240" w:lineRule="auto"/>
        <w:ind w:left="708"/>
      </w:pPr>
      <w:r w:rsidRPr="007E63F9">
        <w:t>8.1. Inventario de Equipos (Extintores, Alarmas, Botiquines)</w:t>
      </w:r>
      <w:r w:rsidRPr="007E63F9">
        <w:br/>
        <w:t>8.2. Plan de Mantenimiento de Equipos</w:t>
      </w:r>
      <w:r w:rsidRPr="007E63F9">
        <w:br/>
        <w:t>8.3. Proveedores de Equipos y Servicios</w:t>
      </w:r>
    </w:p>
    <w:p w14:paraId="4C4F5A81" w14:textId="77777777" w:rsidR="00C20D72" w:rsidRDefault="00C20D72" w:rsidP="00C20D72">
      <w:pPr>
        <w:spacing w:after="0" w:line="240" w:lineRule="auto"/>
      </w:pPr>
      <w:r>
        <w:t xml:space="preserve">9. </w:t>
      </w:r>
      <w:r w:rsidRPr="007E63F9">
        <w:rPr>
          <w:b/>
          <w:bCs/>
        </w:rPr>
        <w:t>Plan de Comunicación de Emergencias</w:t>
      </w:r>
      <w:r w:rsidRPr="007E63F9">
        <w:t> </w:t>
      </w:r>
    </w:p>
    <w:p w14:paraId="1B4FDBAF" w14:textId="77777777" w:rsidR="00C20D72" w:rsidRPr="007E63F9" w:rsidRDefault="00C20D72" w:rsidP="00C20D72">
      <w:pPr>
        <w:spacing w:after="0" w:line="240" w:lineRule="auto"/>
        <w:ind w:left="708"/>
      </w:pPr>
      <w:r w:rsidRPr="007E63F9">
        <w:t>9.1. Listado de Contactos de Emergencia</w:t>
      </w:r>
      <w:r w:rsidRPr="007E63F9">
        <w:br/>
        <w:t>9.2. Plan de Difusión Interna del Plan de Emergencias</w:t>
      </w:r>
      <w:r w:rsidRPr="007E63F9">
        <w:br/>
        <w:t>9.3. Medios de Comunicación Durante Emergencias</w:t>
      </w:r>
    </w:p>
    <w:p w14:paraId="61AB93BA" w14:textId="77777777" w:rsidR="00C20D72" w:rsidRDefault="00C20D72" w:rsidP="00C20D72">
      <w:pPr>
        <w:spacing w:after="0" w:line="240" w:lineRule="auto"/>
      </w:pPr>
      <w:r>
        <w:t xml:space="preserve">10. </w:t>
      </w:r>
      <w:r w:rsidRPr="007E63F9">
        <w:rPr>
          <w:b/>
          <w:bCs/>
        </w:rPr>
        <w:t>Documentación Legal y Registros</w:t>
      </w:r>
      <w:r w:rsidRPr="007E63F9">
        <w:t> </w:t>
      </w:r>
    </w:p>
    <w:p w14:paraId="0E4F2788" w14:textId="77777777" w:rsidR="00C20D72" w:rsidRPr="007E63F9" w:rsidRDefault="00C20D72" w:rsidP="00C20D72">
      <w:pPr>
        <w:spacing w:after="0" w:line="240" w:lineRule="auto"/>
        <w:ind w:left="708"/>
      </w:pPr>
      <w:r w:rsidRPr="007E63F9">
        <w:t>10.1. Certificados de Cumplimiento Normativo</w:t>
      </w:r>
      <w:r w:rsidRPr="007E63F9">
        <w:br/>
        <w:t>10.2. Registro de Mantenimientos y Revisiones</w:t>
      </w:r>
      <w:r w:rsidRPr="007E63F9">
        <w:br/>
        <w:t>10.3. Informes de Simulacros y Evaluaciones</w:t>
      </w:r>
    </w:p>
    <w:p w14:paraId="0DAC4189" w14:textId="77777777" w:rsidR="00C20D72" w:rsidRDefault="00C20D72" w:rsidP="00C20D72">
      <w:pPr>
        <w:spacing w:after="0" w:line="240" w:lineRule="auto"/>
      </w:pPr>
      <w:r>
        <w:t>11.</w:t>
      </w:r>
      <w:r w:rsidRPr="007E63F9">
        <w:t xml:space="preserve"> </w:t>
      </w:r>
      <w:r w:rsidRPr="007E63F9">
        <w:rPr>
          <w:b/>
          <w:bCs/>
        </w:rPr>
        <w:t>Anexos</w:t>
      </w:r>
      <w:r w:rsidRPr="007E63F9">
        <w:t> </w:t>
      </w:r>
    </w:p>
    <w:p w14:paraId="245ACFEE" w14:textId="77777777" w:rsidR="00C20D72" w:rsidRPr="007E63F9" w:rsidRDefault="00C20D72" w:rsidP="00C20D72">
      <w:pPr>
        <w:spacing w:after="0" w:line="240" w:lineRule="auto"/>
        <w:ind w:left="708"/>
      </w:pPr>
      <w:r w:rsidRPr="007E63F9">
        <w:t>11.1. Mapa de Riesgos del Edificio</w:t>
      </w:r>
      <w:r w:rsidRPr="007E63F9">
        <w:br/>
        <w:t>11.2. Cronograma de Capacitaciones y Simulacros</w:t>
      </w:r>
      <w:r w:rsidRPr="007E63F9">
        <w:br/>
        <w:t>11.3. Listado de Contactos de Emergencia</w:t>
      </w:r>
      <w:r w:rsidRPr="007E63F9">
        <w:br/>
        <w:t>11.4. Formato de Reporte de Incidentes</w:t>
      </w:r>
      <w:r w:rsidRPr="007E63F9">
        <w:br/>
        <w:t>11.5. Certificados de Inspección y Mantenimiento</w:t>
      </w:r>
    </w:p>
    <w:p w14:paraId="4AE7A8EA" w14:textId="77777777" w:rsidR="00C20D72" w:rsidRDefault="00C20D72" w:rsidP="00C20D72">
      <w:pPr>
        <w:pStyle w:val="Ttulo1"/>
        <w:numPr>
          <w:ilvl w:val="0"/>
          <w:numId w:val="1"/>
        </w:numPr>
        <w:spacing w:after="0" w:line="240" w:lineRule="auto"/>
      </w:pPr>
      <w:r w:rsidRPr="007E63F9">
        <w:lastRenderedPageBreak/>
        <w:t>Introducción</w:t>
      </w:r>
    </w:p>
    <w:p w14:paraId="3447EF7A" w14:textId="77777777" w:rsidR="00C20D72" w:rsidRDefault="00C20D72" w:rsidP="00C20D72">
      <w:pPr>
        <w:spacing w:after="0" w:line="240" w:lineRule="auto"/>
        <w:jc w:val="both"/>
      </w:pPr>
      <w:r>
        <w:t>La seguridad de los residentes y visitantes del edificio (nombre del edificio) es una prioridad fundamental. Este Plan General de Emergencias ha sido desarrollado con el propósito de establecer los procedimientos y acciones necesarios para enfrentar de manera eficaz situaciones de emergencia que puedan poner en riesgo la integridad física de las personas y los bienes materiales.</w:t>
      </w:r>
    </w:p>
    <w:p w14:paraId="46BAE653" w14:textId="77777777" w:rsidR="00C20D72" w:rsidRDefault="00C20D72" w:rsidP="00C20D72">
      <w:pPr>
        <w:spacing w:after="0" w:line="240" w:lineRule="auto"/>
        <w:jc w:val="both"/>
      </w:pPr>
      <w:r>
        <w:t>Este plan cubre un rango de emergencias potenciales, como incendios, sismos, fugas de gas, inundaciones y cualquier otro riesgo identificado a través de una evaluación exhaustiva. Está diseñado para asegurar que todos los ocupantes del edificio conozcan las rutas de evacuación, las medidas de seguridad y los procedimientos de respuesta, permitiendo así una actuación rápida y coordinada ante cualquier eventualidad.</w:t>
      </w:r>
    </w:p>
    <w:p w14:paraId="0B22D12D" w14:textId="77777777" w:rsidR="00C20D72" w:rsidRDefault="00C20D72" w:rsidP="00C20D72">
      <w:pPr>
        <w:spacing w:after="0" w:line="240" w:lineRule="auto"/>
        <w:jc w:val="both"/>
      </w:pPr>
      <w:r>
        <w:t>El documento sigue las normativas vigentes en Colombia, incluyendo la Ley 1562 de 2012 sobre el Sistema de Gestión de Seguridad y Salud en el Trabajo (SG-SST), el Decreto 1072 de 2015 y la Resolución 1024 de 2010, entre otras. Asimismo, se basa en las recomendaciones de las autoridades locales y de las Aseguradoras de Riesgos Laborales (ARL).</w:t>
      </w:r>
    </w:p>
    <w:p w14:paraId="51BF68B7" w14:textId="77777777" w:rsidR="00C20D72" w:rsidRDefault="00C20D72" w:rsidP="00C20D72">
      <w:pPr>
        <w:spacing w:after="0" w:line="240" w:lineRule="auto"/>
        <w:jc w:val="both"/>
      </w:pPr>
      <w:r>
        <w:t>El plan está destinado a ser una guía práctica y de fácil acceso para todos los residentes y el personal del edificio, y será revisado y actualizado de manera periódica para garantizar su efectividad ante cualquier emergencia.</w:t>
      </w:r>
    </w:p>
    <w:p w14:paraId="37210541" w14:textId="77777777" w:rsidR="00C20D72" w:rsidRDefault="00C20D72" w:rsidP="00C20D72">
      <w:pPr>
        <w:pStyle w:val="Ttulo2"/>
        <w:spacing w:after="0" w:line="240" w:lineRule="auto"/>
        <w:ind w:firstLine="708"/>
        <w:rPr>
          <w:b/>
          <w:bCs/>
        </w:rPr>
      </w:pPr>
      <w:r>
        <w:rPr>
          <w:b/>
          <w:bCs/>
        </w:rPr>
        <w:t xml:space="preserve">1.1 </w:t>
      </w:r>
      <w:r w:rsidRPr="007E63F9">
        <w:rPr>
          <w:b/>
          <w:bCs/>
        </w:rPr>
        <w:t>Objetivo del plan:</w:t>
      </w:r>
    </w:p>
    <w:p w14:paraId="08D3611D" w14:textId="77777777" w:rsidR="00C20D72" w:rsidRDefault="00C20D72" w:rsidP="00C20D72">
      <w:pPr>
        <w:spacing w:after="0" w:line="240" w:lineRule="auto"/>
        <w:ind w:firstLine="360"/>
        <w:jc w:val="both"/>
      </w:pPr>
      <w:r w:rsidRPr="007E63F9">
        <w:t>El presente documento tiene como objetivo establecer las acciones y procedimientos a seguir en caso de emergencia en el edificio</w:t>
      </w:r>
      <w:r>
        <w:t xml:space="preserve"> AVALON</w:t>
      </w:r>
      <w:r w:rsidRPr="007E63F9">
        <w:t xml:space="preserve">, ubicado en </w:t>
      </w:r>
      <w:r>
        <w:t>Calle 65 #9-07</w:t>
      </w:r>
      <w:r w:rsidRPr="007E63F9">
        <w:t>. El plan está diseñado para salvaguardar la vida y la integridad de los residentes y visitantes, así como para minimizar daños a la propiedad y al entorno.</w:t>
      </w:r>
    </w:p>
    <w:p w14:paraId="3041487D" w14:textId="77777777" w:rsidR="00C20D72" w:rsidRDefault="00C20D72" w:rsidP="00C20D72">
      <w:pPr>
        <w:spacing w:after="0" w:line="240" w:lineRule="auto"/>
        <w:ind w:firstLine="360"/>
        <w:jc w:val="both"/>
      </w:pPr>
      <w:r>
        <w:t>El objetivo principal del Plan General de Emergencias es proteger la vida, la salud y la integridad de los residentes, trabajadores y visitantes del edificio (nombre del edificio), ante cualquier situación de emergencia que pueda surgir. El plan está diseñado para minimizar los daños materiales y evitar pérdidas humanas a través de la implementación de procedimientos claros y efectivos que aseguren una respuesta coordinada y rápida frente a diversas eventualidades.</w:t>
      </w:r>
    </w:p>
    <w:p w14:paraId="5386AAAB" w14:textId="77777777" w:rsidR="00C20D72" w:rsidRDefault="00C20D72" w:rsidP="00C20D72">
      <w:pPr>
        <w:pStyle w:val="Ttulo3"/>
        <w:spacing w:after="0" w:line="240" w:lineRule="auto"/>
      </w:pPr>
      <w:r>
        <w:t xml:space="preserve"> Objetivos Específicos</w:t>
      </w:r>
    </w:p>
    <w:p w14:paraId="704E31FE" w14:textId="77777777" w:rsidR="00C20D72" w:rsidRDefault="00C20D72" w:rsidP="00C20D72">
      <w:pPr>
        <w:spacing w:after="0" w:line="240" w:lineRule="auto"/>
        <w:ind w:firstLine="360"/>
        <w:jc w:val="both"/>
      </w:pPr>
      <w:r>
        <w:t>Identificación y evaluación de riesgos:</w:t>
      </w:r>
    </w:p>
    <w:p w14:paraId="02E0CF3E" w14:textId="77777777" w:rsidR="00C20D72" w:rsidRDefault="00C20D72" w:rsidP="00C20D72">
      <w:pPr>
        <w:pStyle w:val="Prrafodelista"/>
        <w:numPr>
          <w:ilvl w:val="0"/>
          <w:numId w:val="2"/>
        </w:numPr>
        <w:spacing w:after="0" w:line="240" w:lineRule="auto"/>
        <w:jc w:val="both"/>
      </w:pPr>
      <w:r>
        <w:t>Realizar una evaluación exhaustiva de los riesgos presentes en el edificio, tales como incendios, sismos, fugas de gas, inundaciones, entre otros, con el fin de diseñar estrategias preventivas y de actuación en caso de que alguno de estos riesgos se materialice.</w:t>
      </w:r>
    </w:p>
    <w:p w14:paraId="057B3BA5" w14:textId="77777777" w:rsidR="00C20D72" w:rsidRDefault="00C20D72" w:rsidP="00C20D72">
      <w:pPr>
        <w:pStyle w:val="Prrafodelista"/>
        <w:numPr>
          <w:ilvl w:val="0"/>
          <w:numId w:val="2"/>
        </w:numPr>
        <w:spacing w:after="0" w:line="240" w:lineRule="auto"/>
        <w:jc w:val="both"/>
      </w:pPr>
      <w:r>
        <w:t>Identificar las áreas críticas dentro del edificio y las posibles fuentes de peligro, como cuartos eléctricos, cocinas, áreas de almacenamiento, y sistemas de gas, para implementar medidas de mitigación.</w:t>
      </w:r>
    </w:p>
    <w:p w14:paraId="63ABCC4F" w14:textId="77777777" w:rsidR="00C20D72" w:rsidRDefault="00C20D72" w:rsidP="00C20D72">
      <w:pPr>
        <w:spacing w:after="0" w:line="240" w:lineRule="auto"/>
        <w:ind w:firstLine="360"/>
        <w:jc w:val="both"/>
      </w:pPr>
      <w:r>
        <w:t>Establecimiento de procedimientos de actuación:</w:t>
      </w:r>
    </w:p>
    <w:p w14:paraId="50C9D957" w14:textId="77777777" w:rsidR="00C20D72" w:rsidRDefault="00C20D72" w:rsidP="00C20D72">
      <w:pPr>
        <w:pStyle w:val="Prrafodelista"/>
        <w:numPr>
          <w:ilvl w:val="0"/>
          <w:numId w:val="3"/>
        </w:numPr>
        <w:spacing w:after="0" w:line="240" w:lineRule="auto"/>
        <w:jc w:val="both"/>
      </w:pPr>
      <w:r>
        <w:t>Definir los pasos y acciones necesarias a seguir en situaciones de emergencia, proporcionando instrucciones claras a los residentes y trabajadores sobre cómo actuar de manera segura y eficiente en casos de incendio, sismo, evacuaciones, entre otros.</w:t>
      </w:r>
    </w:p>
    <w:p w14:paraId="6AA3C9AD" w14:textId="77777777" w:rsidR="00C20D72" w:rsidRDefault="00C20D72" w:rsidP="00C20D72">
      <w:pPr>
        <w:pStyle w:val="Prrafodelista"/>
        <w:numPr>
          <w:ilvl w:val="0"/>
          <w:numId w:val="3"/>
        </w:numPr>
        <w:spacing w:after="0" w:line="240" w:lineRule="auto"/>
        <w:jc w:val="both"/>
      </w:pPr>
      <w:proofErr w:type="gramStart"/>
      <w:r>
        <w:lastRenderedPageBreak/>
        <w:t>Asegurar</w:t>
      </w:r>
      <w:proofErr w:type="gramEnd"/>
      <w:r>
        <w:t xml:space="preserve"> que cada persona en el edificio conozca y entienda las rutas de evacuación, los puntos de encuentro, el uso adecuado de los equipos de emergencia (como extintores) y los protocolos específicos para cada tipo de emergencia.</w:t>
      </w:r>
    </w:p>
    <w:p w14:paraId="287CE158" w14:textId="77777777" w:rsidR="00C20D72" w:rsidRDefault="00C20D72" w:rsidP="00C20D72">
      <w:pPr>
        <w:spacing w:after="0" w:line="240" w:lineRule="auto"/>
        <w:ind w:firstLine="360"/>
        <w:jc w:val="both"/>
      </w:pPr>
      <w:r>
        <w:t>Capacitación y preparación de los ocupantes del edificio:</w:t>
      </w:r>
    </w:p>
    <w:p w14:paraId="59DDAB3C" w14:textId="77777777" w:rsidR="00C20D72" w:rsidRDefault="00C20D72" w:rsidP="00C20D72">
      <w:pPr>
        <w:pStyle w:val="Prrafodelista"/>
        <w:numPr>
          <w:ilvl w:val="0"/>
          <w:numId w:val="4"/>
        </w:numPr>
        <w:spacing w:after="0" w:line="240" w:lineRule="auto"/>
        <w:jc w:val="both"/>
      </w:pPr>
      <w:r>
        <w:t>Capacitar a los residentes, personal administrativo y de mantenimiento en el manejo de emergencias y en la correcta utilización de los equipos de seguridad, como extintores y sistemas de alarma.</w:t>
      </w:r>
    </w:p>
    <w:p w14:paraId="27FEF477" w14:textId="77777777" w:rsidR="00C20D72" w:rsidRDefault="00C20D72" w:rsidP="00C20D72">
      <w:pPr>
        <w:pStyle w:val="Prrafodelista"/>
        <w:numPr>
          <w:ilvl w:val="0"/>
          <w:numId w:val="4"/>
        </w:numPr>
        <w:spacing w:after="0" w:line="240" w:lineRule="auto"/>
        <w:jc w:val="both"/>
      </w:pPr>
      <w:r>
        <w:t>Realizar simulacros periódicos que involucren a todos los ocupantes del edificio, con el fin de evaluar el nivel de preparación y optimizar la velocidad y eficacia de la evacuación y respuesta ante emergencias.</w:t>
      </w:r>
    </w:p>
    <w:p w14:paraId="7AF540A2" w14:textId="77777777" w:rsidR="00C20D72" w:rsidRDefault="00C20D72" w:rsidP="00C20D72">
      <w:pPr>
        <w:pStyle w:val="Prrafodelista"/>
        <w:numPr>
          <w:ilvl w:val="0"/>
          <w:numId w:val="4"/>
        </w:numPr>
        <w:spacing w:after="0" w:line="240" w:lineRule="auto"/>
        <w:jc w:val="both"/>
      </w:pPr>
      <w:r>
        <w:t>Crear conciencia sobre la importancia de la autoprotección y las acciones preventivas para evitar accidentes o complicaciones durante una emergencia.</w:t>
      </w:r>
    </w:p>
    <w:p w14:paraId="2DBD8B07" w14:textId="77777777" w:rsidR="00C20D72" w:rsidRDefault="00C20D72" w:rsidP="00C20D72">
      <w:pPr>
        <w:spacing w:after="0" w:line="240" w:lineRule="auto"/>
        <w:ind w:firstLine="360"/>
        <w:jc w:val="both"/>
      </w:pPr>
      <w:r>
        <w:t>Organización y coordinación de recursos humanos:</w:t>
      </w:r>
    </w:p>
    <w:p w14:paraId="5B8B4EE7" w14:textId="77777777" w:rsidR="00C20D72" w:rsidRDefault="00C20D72" w:rsidP="00C20D72">
      <w:pPr>
        <w:pStyle w:val="Prrafodelista"/>
        <w:numPr>
          <w:ilvl w:val="0"/>
          <w:numId w:val="5"/>
        </w:numPr>
        <w:spacing w:after="0" w:line="240" w:lineRule="auto"/>
        <w:jc w:val="both"/>
      </w:pPr>
      <w:r>
        <w:t>Establecer un Comité de Emergencias y Brigadas Internas con funciones bien definidas, tales como la brigada de primeros auxilios, brigada de evacuación, y brigada contra incendios, que actuarán de manera coordinada para gestionar las emergencias.</w:t>
      </w:r>
    </w:p>
    <w:p w14:paraId="0A5ED913" w14:textId="77777777" w:rsidR="00C20D72" w:rsidRDefault="00C20D72" w:rsidP="00C20D72">
      <w:pPr>
        <w:pStyle w:val="Prrafodelista"/>
        <w:numPr>
          <w:ilvl w:val="0"/>
          <w:numId w:val="5"/>
        </w:numPr>
        <w:spacing w:after="0" w:line="240" w:lineRule="auto"/>
        <w:jc w:val="both"/>
      </w:pPr>
      <w:r>
        <w:t xml:space="preserve">Asignar responsabilidades claras a cada miembro del comité, asegurando que todos sepan su rol durante una emergencia y cómo proceder </w:t>
      </w:r>
      <w:proofErr w:type="gramStart"/>
      <w:r>
        <w:t>de acuerdo a</w:t>
      </w:r>
      <w:proofErr w:type="gramEnd"/>
      <w:r>
        <w:t xml:space="preserve"> los protocolos establecidos.</w:t>
      </w:r>
    </w:p>
    <w:p w14:paraId="73BA699E" w14:textId="77777777" w:rsidR="00C20D72" w:rsidRDefault="00C20D72" w:rsidP="00C20D72">
      <w:pPr>
        <w:spacing w:after="0" w:line="240" w:lineRule="auto"/>
        <w:ind w:firstLine="360"/>
        <w:jc w:val="both"/>
      </w:pPr>
      <w:r>
        <w:t>Garantizar el mantenimiento y correcto funcionamiento de los equipos de seguridad:</w:t>
      </w:r>
    </w:p>
    <w:p w14:paraId="5172C9AF" w14:textId="77777777" w:rsidR="00C20D72" w:rsidRDefault="00C20D72" w:rsidP="00C20D72">
      <w:pPr>
        <w:pStyle w:val="Prrafodelista"/>
        <w:numPr>
          <w:ilvl w:val="0"/>
          <w:numId w:val="6"/>
        </w:numPr>
        <w:spacing w:after="0" w:line="240" w:lineRule="auto"/>
        <w:jc w:val="both"/>
      </w:pPr>
      <w:proofErr w:type="gramStart"/>
      <w:r>
        <w:t>Asegurar</w:t>
      </w:r>
      <w:proofErr w:type="gramEnd"/>
      <w:r>
        <w:t xml:space="preserve"> que todos los equipos de emergencia (extintores, luces de emergencia, alarmas) estén en perfectas condiciones de uso, mediante revisiones periódicas y registros de mantenimiento preventivo.</w:t>
      </w:r>
    </w:p>
    <w:p w14:paraId="3BB01F02" w14:textId="77777777" w:rsidR="00C20D72" w:rsidRDefault="00C20D72" w:rsidP="00C20D72">
      <w:pPr>
        <w:pStyle w:val="Prrafodelista"/>
        <w:numPr>
          <w:ilvl w:val="0"/>
          <w:numId w:val="6"/>
        </w:numPr>
        <w:spacing w:after="0" w:line="240" w:lineRule="auto"/>
        <w:jc w:val="both"/>
      </w:pPr>
      <w:r>
        <w:t>Verificar que las señalizaciones, mapas de evacuación y las rutas de salida estén claramente visibles, bien mantenidas y accesibles para todos los ocupantes.</w:t>
      </w:r>
    </w:p>
    <w:p w14:paraId="6EA260CC" w14:textId="77777777" w:rsidR="00C20D72" w:rsidRDefault="00C20D72" w:rsidP="00C20D72">
      <w:pPr>
        <w:spacing w:after="0" w:line="240" w:lineRule="auto"/>
        <w:ind w:firstLine="360"/>
        <w:jc w:val="both"/>
      </w:pPr>
      <w:r>
        <w:t>Minimización de daños y protección de bienes:</w:t>
      </w:r>
    </w:p>
    <w:p w14:paraId="6668607A" w14:textId="77777777" w:rsidR="00C20D72" w:rsidRDefault="00C20D72" w:rsidP="00C20D72">
      <w:pPr>
        <w:pStyle w:val="Prrafodelista"/>
        <w:numPr>
          <w:ilvl w:val="0"/>
          <w:numId w:val="7"/>
        </w:numPr>
        <w:spacing w:after="0" w:line="240" w:lineRule="auto"/>
        <w:jc w:val="both"/>
      </w:pPr>
      <w:r>
        <w:t>Implementar medidas que reduzcan los daños a la infraestructura del edificio y los bienes de los residentes durante una emergencia, priorizando la protección de la vida humana pero también considerando la protección de la propiedad.</w:t>
      </w:r>
    </w:p>
    <w:p w14:paraId="4D4A1797" w14:textId="77777777" w:rsidR="00C20D72" w:rsidRDefault="00C20D72" w:rsidP="00C20D72">
      <w:pPr>
        <w:pStyle w:val="Prrafodelista"/>
        <w:numPr>
          <w:ilvl w:val="0"/>
          <w:numId w:val="7"/>
        </w:numPr>
        <w:spacing w:after="0" w:line="240" w:lineRule="auto"/>
        <w:jc w:val="both"/>
      </w:pPr>
      <w:r>
        <w:t>Desarrollar acciones de contención de incidentes (como cerrar válvulas de gas o desconectar sistemas eléctricos en caso de fuga o incendio) para evitar la propagación de los daños.</w:t>
      </w:r>
    </w:p>
    <w:p w14:paraId="2E77CB95" w14:textId="77777777" w:rsidR="00C20D72" w:rsidRDefault="00C20D72" w:rsidP="00C20D72">
      <w:pPr>
        <w:spacing w:after="0" w:line="240" w:lineRule="auto"/>
        <w:ind w:firstLine="360"/>
        <w:jc w:val="both"/>
      </w:pPr>
      <w:r>
        <w:t>Establecimiento de un sistema de comunicación eficiente durante la emergencia:</w:t>
      </w:r>
    </w:p>
    <w:p w14:paraId="44C9D0CC" w14:textId="77777777" w:rsidR="00C20D72" w:rsidRDefault="00C20D72" w:rsidP="00C20D72">
      <w:pPr>
        <w:pStyle w:val="Prrafodelista"/>
        <w:numPr>
          <w:ilvl w:val="0"/>
          <w:numId w:val="8"/>
        </w:numPr>
        <w:spacing w:after="0" w:line="240" w:lineRule="auto"/>
        <w:jc w:val="both"/>
      </w:pPr>
      <w:r>
        <w:t>Crear un plan de comunicación interno y externo para notificar de manera oportuna a los residentes sobre las emergencias y coordinar la evacuación o las acciones necesarias.</w:t>
      </w:r>
    </w:p>
    <w:p w14:paraId="0D5BE865" w14:textId="77777777" w:rsidR="00C20D72" w:rsidRDefault="00C20D72" w:rsidP="00C20D72">
      <w:pPr>
        <w:pStyle w:val="Prrafodelista"/>
        <w:numPr>
          <w:ilvl w:val="0"/>
          <w:numId w:val="8"/>
        </w:numPr>
        <w:spacing w:after="0" w:line="240" w:lineRule="auto"/>
        <w:jc w:val="both"/>
      </w:pPr>
      <w:r>
        <w:t>Garantizar que se disponga de una lista actualizada de contactos de emergencia (bomberos, policía, servicios médicos, etc.) para una rápida notificación y asistencia externa.</w:t>
      </w:r>
    </w:p>
    <w:p w14:paraId="19EF2CB5" w14:textId="77777777" w:rsidR="00C20D72" w:rsidRDefault="00C20D72" w:rsidP="00C20D72">
      <w:pPr>
        <w:spacing w:after="0" w:line="240" w:lineRule="auto"/>
        <w:ind w:firstLine="360"/>
        <w:jc w:val="both"/>
      </w:pPr>
      <w:r>
        <w:t>Cumplimiento de la normativa legal vigente:</w:t>
      </w:r>
    </w:p>
    <w:p w14:paraId="0792D035" w14:textId="77777777" w:rsidR="00C20D72" w:rsidRDefault="00C20D72" w:rsidP="00C20D72">
      <w:pPr>
        <w:pStyle w:val="Prrafodelista"/>
        <w:numPr>
          <w:ilvl w:val="0"/>
          <w:numId w:val="9"/>
        </w:numPr>
        <w:spacing w:after="0" w:line="240" w:lineRule="auto"/>
        <w:jc w:val="both"/>
      </w:pPr>
      <w:proofErr w:type="gramStart"/>
      <w:r>
        <w:t>Asegurar</w:t>
      </w:r>
      <w:proofErr w:type="gramEnd"/>
      <w:r>
        <w:t xml:space="preserve"> que el plan cumpla con todas las normativas y regulaciones de seguridad exigidas por la legislación colombiana, especialmente las relacionadas con el Sistema de Gestión de Seguridad y Salud en el Trabajo (SG-SST) y las normativas de protección contra incendios (NSR-10).</w:t>
      </w:r>
    </w:p>
    <w:p w14:paraId="264A3A6D" w14:textId="77777777" w:rsidR="00C20D72" w:rsidRDefault="00C20D72" w:rsidP="00C20D72">
      <w:pPr>
        <w:pStyle w:val="Prrafodelista"/>
        <w:numPr>
          <w:ilvl w:val="0"/>
          <w:numId w:val="9"/>
        </w:numPr>
        <w:spacing w:after="0" w:line="240" w:lineRule="auto"/>
        <w:jc w:val="both"/>
      </w:pPr>
      <w:r>
        <w:t>Mantener la documentación actualizada y disponible para las autoridades, con registros de las actividades de simulacro, capacitación, inspecciones y mantenimientos de equipos de seguridad.</w:t>
      </w:r>
    </w:p>
    <w:p w14:paraId="08B031C8" w14:textId="77777777" w:rsidR="00C20D72" w:rsidRDefault="00C20D72" w:rsidP="00C20D72">
      <w:pPr>
        <w:spacing w:after="0" w:line="240" w:lineRule="auto"/>
        <w:ind w:firstLine="360"/>
        <w:jc w:val="both"/>
      </w:pPr>
      <w:r w:rsidRPr="006205F4">
        <w:rPr>
          <w:rStyle w:val="Ttulo3Car"/>
        </w:rPr>
        <w:lastRenderedPageBreak/>
        <w:t>Resultados Esperados</w:t>
      </w:r>
    </w:p>
    <w:p w14:paraId="6A727263" w14:textId="77777777" w:rsidR="00C20D72" w:rsidRDefault="00C20D72" w:rsidP="00C20D72">
      <w:pPr>
        <w:pStyle w:val="Prrafodelista"/>
        <w:numPr>
          <w:ilvl w:val="0"/>
          <w:numId w:val="10"/>
        </w:numPr>
        <w:spacing w:after="0" w:line="240" w:lineRule="auto"/>
        <w:jc w:val="both"/>
      </w:pPr>
      <w:r w:rsidRPr="006205F4">
        <w:rPr>
          <w:i/>
          <w:iCs/>
        </w:rPr>
        <w:t>Reducción de riesgos</w:t>
      </w:r>
      <w:r>
        <w:t>: A través de la correcta implementación del plan, se espera reducir significativamente la probabilidad de accidentes o incidentes graves en el edificio.</w:t>
      </w:r>
    </w:p>
    <w:p w14:paraId="439B2AAA" w14:textId="77777777" w:rsidR="00C20D72" w:rsidRDefault="00C20D72" w:rsidP="00C20D72">
      <w:pPr>
        <w:pStyle w:val="Prrafodelista"/>
        <w:numPr>
          <w:ilvl w:val="0"/>
          <w:numId w:val="10"/>
        </w:numPr>
        <w:spacing w:after="0" w:line="240" w:lineRule="auto"/>
        <w:jc w:val="both"/>
      </w:pPr>
      <w:r w:rsidRPr="006205F4">
        <w:rPr>
          <w:i/>
          <w:iCs/>
        </w:rPr>
        <w:t>Preparación ante emergencias</w:t>
      </w:r>
      <w:r>
        <w:t>: Los residentes y trabajadores estarán mejor preparados para actuar de manera adecuada y oportuna ante cualquier emergencia, minimizando la posibilidad de pérdidas humanas y materiales.</w:t>
      </w:r>
    </w:p>
    <w:p w14:paraId="32C08869" w14:textId="77777777" w:rsidR="00C20D72" w:rsidRDefault="00C20D72" w:rsidP="00C20D72">
      <w:pPr>
        <w:pStyle w:val="Prrafodelista"/>
        <w:numPr>
          <w:ilvl w:val="0"/>
          <w:numId w:val="10"/>
        </w:numPr>
        <w:spacing w:after="0" w:line="240" w:lineRule="auto"/>
        <w:jc w:val="both"/>
      </w:pPr>
      <w:r w:rsidRPr="006205F4">
        <w:rPr>
          <w:i/>
          <w:iCs/>
        </w:rPr>
        <w:t>Cumplimiento normativo</w:t>
      </w:r>
      <w:r>
        <w:t>: El edificio cumplirá con las normativas de seguridad y salud ocupacional, reduciendo el riesgo de sanciones o multas por parte de las autoridades competentes.</w:t>
      </w:r>
    </w:p>
    <w:p w14:paraId="1F3DF704" w14:textId="77777777" w:rsidR="00C20D72" w:rsidRPr="007E63F9" w:rsidRDefault="00C20D72" w:rsidP="00C20D72">
      <w:pPr>
        <w:pStyle w:val="Prrafodelista"/>
        <w:numPr>
          <w:ilvl w:val="0"/>
          <w:numId w:val="10"/>
        </w:numPr>
        <w:spacing w:after="0" w:line="240" w:lineRule="auto"/>
        <w:jc w:val="both"/>
      </w:pPr>
      <w:r w:rsidRPr="006205F4">
        <w:rPr>
          <w:i/>
          <w:iCs/>
        </w:rPr>
        <w:t>Confianza y tranquilidad:</w:t>
      </w:r>
      <w:r>
        <w:t xml:space="preserve"> Se promoverá un ambiente de confianza y seguridad entre los residentes, al saber que existe un plan adecuado para gestionar cualquier emergencia.</w:t>
      </w:r>
    </w:p>
    <w:p w14:paraId="273A2A3F" w14:textId="77777777" w:rsidR="00C20D72" w:rsidRDefault="00C20D72" w:rsidP="00C20D72">
      <w:pPr>
        <w:pStyle w:val="Ttulo2"/>
        <w:numPr>
          <w:ilvl w:val="1"/>
          <w:numId w:val="1"/>
        </w:numPr>
        <w:spacing w:after="0" w:line="240" w:lineRule="auto"/>
        <w:rPr>
          <w:b/>
          <w:bCs/>
        </w:rPr>
      </w:pPr>
      <w:r w:rsidRPr="007E63F9">
        <w:rPr>
          <w:b/>
          <w:bCs/>
        </w:rPr>
        <w:t>Alcance del plan:</w:t>
      </w:r>
    </w:p>
    <w:p w14:paraId="7D738BE6" w14:textId="77777777" w:rsidR="00C20D72" w:rsidRDefault="00C20D72" w:rsidP="00C20D72">
      <w:pPr>
        <w:spacing w:after="0" w:line="240" w:lineRule="auto"/>
        <w:jc w:val="both"/>
      </w:pPr>
      <w:r w:rsidRPr="007E63F9">
        <w:t>Este plan es aplicable a todas las personas que habitan, trabajan o visitan el edificio, así como a los proveedores de servicios que laboren en él. Está diseñado para actuar ante situaciones de emergencia tales como incendios, sismos, fugas de gas, inundaciones y cualquier otro riesgo identificado.</w:t>
      </w:r>
    </w:p>
    <w:p w14:paraId="54CAEEAA" w14:textId="77777777" w:rsidR="00C20D72" w:rsidRPr="006205F4" w:rsidRDefault="00C20D72" w:rsidP="00C20D72">
      <w:pPr>
        <w:pStyle w:val="Ttulo3"/>
        <w:spacing w:after="0" w:line="240" w:lineRule="auto"/>
        <w:ind w:left="708" w:firstLine="708"/>
      </w:pPr>
      <w:r w:rsidRPr="006205F4">
        <w:t>1.</w:t>
      </w:r>
      <w:r>
        <w:t>2</w:t>
      </w:r>
      <w:r w:rsidRPr="006205F4">
        <w:t>.1. Ámbito de Aplicación</w:t>
      </w:r>
    </w:p>
    <w:p w14:paraId="0832D032" w14:textId="77777777" w:rsidR="00C20D72" w:rsidRPr="006205F4" w:rsidRDefault="00C20D72" w:rsidP="00C20D72">
      <w:pPr>
        <w:spacing w:after="0" w:line="240" w:lineRule="auto"/>
        <w:jc w:val="both"/>
      </w:pPr>
      <w:r w:rsidRPr="006205F4">
        <w:t>El </w:t>
      </w:r>
      <w:r w:rsidRPr="006205F4">
        <w:rPr>
          <w:b/>
          <w:bCs/>
        </w:rPr>
        <w:t>Plan General de Emergencias</w:t>
      </w:r>
      <w:r w:rsidRPr="006205F4">
        <w:t xml:space="preserve"> del </w:t>
      </w:r>
      <w:r>
        <w:t>E</w:t>
      </w:r>
      <w:r w:rsidRPr="006205F4">
        <w:t xml:space="preserve">dificio </w:t>
      </w:r>
      <w:r>
        <w:t xml:space="preserve">AVALON </w:t>
      </w:r>
      <w:r w:rsidRPr="006205F4">
        <w:t>abarca todas las actividades, espacios y personas que interactúan dentro de la propiedad. Está diseñado para ser implementado en situaciones de emergencia que puedan ocurrir tanto dentro de las áreas comunes como en las unidades habitacionales, con el objetivo de salvaguardar la integridad física de los ocupantes, minimizar daños materiales y garantizar una evacuación y respuesta coordinada.</w:t>
      </w:r>
    </w:p>
    <w:p w14:paraId="2069B8E0" w14:textId="77777777" w:rsidR="00C20D72" w:rsidRPr="006205F4" w:rsidRDefault="00C20D72" w:rsidP="00C20D72">
      <w:pPr>
        <w:spacing w:after="0" w:line="240" w:lineRule="auto"/>
        <w:jc w:val="both"/>
      </w:pPr>
      <w:r w:rsidRPr="006205F4">
        <w:t>Este plan incluye medidas y procedimientos para gestionar diversas emergencias, como incendios, sismos, fugas de gas, inundaciones, y otros riesgos específicos identificados en el análisis de vulnerabilidades del edificio.</w:t>
      </w:r>
    </w:p>
    <w:p w14:paraId="12E63162" w14:textId="77777777" w:rsidR="00C20D72" w:rsidRPr="006205F4" w:rsidRDefault="00C20D72" w:rsidP="00C20D72">
      <w:pPr>
        <w:pStyle w:val="Ttulo2"/>
        <w:spacing w:after="0" w:line="240" w:lineRule="auto"/>
        <w:ind w:left="708" w:firstLine="708"/>
      </w:pPr>
      <w:r w:rsidRPr="006205F4">
        <w:t>1.</w:t>
      </w:r>
      <w:r>
        <w:t>2</w:t>
      </w:r>
      <w:r w:rsidRPr="006205F4">
        <w:t>.2. Personas Incluidas en el Plan</w:t>
      </w:r>
    </w:p>
    <w:p w14:paraId="2401456F" w14:textId="77777777" w:rsidR="00C20D72" w:rsidRPr="006205F4" w:rsidRDefault="00C20D72" w:rsidP="00C20D72">
      <w:pPr>
        <w:spacing w:after="0" w:line="240" w:lineRule="auto"/>
        <w:jc w:val="both"/>
      </w:pPr>
      <w:r w:rsidRPr="006205F4">
        <w:t>El plan aplica a las siguientes personas dentro del edificio:</w:t>
      </w:r>
    </w:p>
    <w:p w14:paraId="5FD17C14" w14:textId="77777777" w:rsidR="00C20D72" w:rsidRPr="006205F4" w:rsidRDefault="00C20D72" w:rsidP="00C20D72">
      <w:pPr>
        <w:numPr>
          <w:ilvl w:val="0"/>
          <w:numId w:val="11"/>
        </w:numPr>
        <w:spacing w:after="0" w:line="240" w:lineRule="auto"/>
        <w:jc w:val="both"/>
      </w:pPr>
      <w:r w:rsidRPr="006205F4">
        <w:rPr>
          <w:b/>
          <w:bCs/>
        </w:rPr>
        <w:t>Residentes:</w:t>
      </w:r>
      <w:r>
        <w:rPr>
          <w:b/>
          <w:bCs/>
        </w:rPr>
        <w:t xml:space="preserve"> </w:t>
      </w:r>
      <w:r w:rsidRPr="006205F4">
        <w:t>Todos los habitantes de las 30 unidades habitacionales, sin importar su condición física o edad, deben estar al tanto de los protocolos de evacuación y respuesta ante emergencias.</w:t>
      </w:r>
    </w:p>
    <w:p w14:paraId="0291F36C" w14:textId="77777777" w:rsidR="00C20D72" w:rsidRPr="006205F4" w:rsidRDefault="00C20D72" w:rsidP="00C20D72">
      <w:pPr>
        <w:numPr>
          <w:ilvl w:val="0"/>
          <w:numId w:val="11"/>
        </w:numPr>
        <w:spacing w:after="0" w:line="240" w:lineRule="auto"/>
        <w:jc w:val="both"/>
      </w:pPr>
      <w:r w:rsidRPr="006205F4">
        <w:rPr>
          <w:b/>
          <w:bCs/>
        </w:rPr>
        <w:t>Visitantes y Proveedores:</w:t>
      </w:r>
      <w:r>
        <w:rPr>
          <w:b/>
          <w:bCs/>
        </w:rPr>
        <w:t xml:space="preserve"> </w:t>
      </w:r>
      <w:r w:rsidRPr="006205F4">
        <w:t>Los visitantes ocasionales, como familiares y amigos de los residentes, así como proveedores de servicios (mantenimiento, mensajería, etc.), estarán sujetos a las mismas normas y procedimientos de emergencia durante su permanencia en el edificio.</w:t>
      </w:r>
    </w:p>
    <w:p w14:paraId="343415C8" w14:textId="77777777" w:rsidR="00C20D72" w:rsidRPr="006205F4" w:rsidRDefault="00C20D72" w:rsidP="00C20D72">
      <w:pPr>
        <w:numPr>
          <w:ilvl w:val="0"/>
          <w:numId w:val="11"/>
        </w:numPr>
        <w:spacing w:after="0" w:line="240" w:lineRule="auto"/>
        <w:jc w:val="both"/>
      </w:pPr>
      <w:r w:rsidRPr="006205F4">
        <w:rPr>
          <w:b/>
          <w:bCs/>
        </w:rPr>
        <w:t>Personal de Administración y Mantenimiento:</w:t>
      </w:r>
      <w:r>
        <w:rPr>
          <w:b/>
          <w:bCs/>
        </w:rPr>
        <w:t xml:space="preserve"> </w:t>
      </w:r>
      <w:r w:rsidRPr="006205F4">
        <w:t>El personal que labora en el edificio, incluyendo porteros, personal de limpieza y mantenimiento, tiene responsabilidades específicas en la ejecución del plan de emergencias. Su capacitación para actuar en situaciones de crisis es esencial para la seguridad general.</w:t>
      </w:r>
    </w:p>
    <w:p w14:paraId="4D345F31" w14:textId="77777777" w:rsidR="00C20D72" w:rsidRPr="006205F4" w:rsidRDefault="00C20D72" w:rsidP="00C20D72">
      <w:pPr>
        <w:numPr>
          <w:ilvl w:val="0"/>
          <w:numId w:val="11"/>
        </w:numPr>
        <w:spacing w:after="0" w:line="240" w:lineRule="auto"/>
        <w:jc w:val="both"/>
      </w:pPr>
      <w:r w:rsidRPr="006205F4">
        <w:rPr>
          <w:b/>
          <w:bCs/>
        </w:rPr>
        <w:t>Brigadas de Emergencia:</w:t>
      </w:r>
      <w:r>
        <w:rPr>
          <w:b/>
          <w:bCs/>
        </w:rPr>
        <w:t xml:space="preserve"> </w:t>
      </w:r>
      <w:r w:rsidRPr="006205F4">
        <w:t>Los miembros del Comité de Emergencias y las brigadas (brigada contra incendios, brigada de evacuación, brigada de primeros auxilios) tienen un rol protagónico en la ejecución de los procedimientos de respuesta ante emergencias. Sus actividades están dentro del alcance de este plan, al ser ellos los responsables de ejecutar y coordinar las acciones durante una emergencia.</w:t>
      </w:r>
    </w:p>
    <w:p w14:paraId="6D34BADB" w14:textId="77777777" w:rsidR="00C20D72" w:rsidRPr="006205F4" w:rsidRDefault="00C20D72" w:rsidP="00C20D72">
      <w:pPr>
        <w:pStyle w:val="Ttulo3"/>
        <w:spacing w:after="0" w:line="240" w:lineRule="auto"/>
        <w:ind w:left="708" w:firstLine="708"/>
      </w:pPr>
      <w:r w:rsidRPr="006205F4">
        <w:lastRenderedPageBreak/>
        <w:t>1.</w:t>
      </w:r>
      <w:r>
        <w:t>2</w:t>
      </w:r>
      <w:r w:rsidRPr="006205F4">
        <w:t>.3. Áreas del Edificio Cubiertas por el Plan</w:t>
      </w:r>
    </w:p>
    <w:p w14:paraId="1AF15E85" w14:textId="77777777" w:rsidR="00C20D72" w:rsidRPr="006205F4" w:rsidRDefault="00C20D72" w:rsidP="00C20D72">
      <w:pPr>
        <w:spacing w:after="0" w:line="240" w:lineRule="auto"/>
        <w:jc w:val="both"/>
      </w:pPr>
      <w:r w:rsidRPr="006205F4">
        <w:t>El plan de emergencia cubre todas las áreas físicas del edificio, asegurando que se tengan en cuenta tanto los espacios internos como los externos:</w:t>
      </w:r>
    </w:p>
    <w:p w14:paraId="38C3CAA4" w14:textId="77777777" w:rsidR="00C20D72" w:rsidRPr="006205F4" w:rsidRDefault="00C20D72" w:rsidP="00C20D72">
      <w:pPr>
        <w:numPr>
          <w:ilvl w:val="0"/>
          <w:numId w:val="12"/>
        </w:numPr>
        <w:spacing w:after="0" w:line="240" w:lineRule="auto"/>
        <w:jc w:val="both"/>
      </w:pPr>
      <w:r w:rsidRPr="006205F4">
        <w:rPr>
          <w:b/>
          <w:bCs/>
        </w:rPr>
        <w:t>Unidades habitacionales:</w:t>
      </w:r>
      <w:r>
        <w:rPr>
          <w:b/>
          <w:bCs/>
        </w:rPr>
        <w:t xml:space="preserve"> </w:t>
      </w:r>
      <w:r w:rsidRPr="006205F4">
        <w:t>Cada una de las 30 unidades debe estar preparada para una rápida evacuación, y sus ocupantes deben conocer los puntos de encuentro y las rutas de escape establecidas.</w:t>
      </w:r>
    </w:p>
    <w:p w14:paraId="4A41C381" w14:textId="77777777" w:rsidR="00C20D72" w:rsidRPr="006205F4" w:rsidRDefault="00C20D72" w:rsidP="00C20D72">
      <w:pPr>
        <w:numPr>
          <w:ilvl w:val="0"/>
          <w:numId w:val="12"/>
        </w:numPr>
        <w:spacing w:after="0" w:line="240" w:lineRule="auto"/>
        <w:jc w:val="both"/>
      </w:pPr>
      <w:r w:rsidRPr="006205F4">
        <w:rPr>
          <w:b/>
          <w:bCs/>
        </w:rPr>
        <w:t>Áreas comunes:</w:t>
      </w:r>
    </w:p>
    <w:p w14:paraId="57F6021B" w14:textId="77777777" w:rsidR="00C20D72" w:rsidRPr="006205F4" w:rsidRDefault="00C20D72" w:rsidP="00C20D72">
      <w:pPr>
        <w:numPr>
          <w:ilvl w:val="1"/>
          <w:numId w:val="12"/>
        </w:numPr>
        <w:spacing w:after="0" w:line="240" w:lineRule="auto"/>
        <w:ind w:left="1434" w:hanging="357"/>
        <w:jc w:val="both"/>
      </w:pPr>
      <w:r w:rsidRPr="006205F4">
        <w:rPr>
          <w:b/>
          <w:bCs/>
        </w:rPr>
        <w:t>Corredores y escaleras:</w:t>
      </w:r>
      <w:r w:rsidRPr="006205F4">
        <w:t> Las vías de acceso principales y las escaleras de emergencia están claramente señalizadas como rutas de evacuación.</w:t>
      </w:r>
    </w:p>
    <w:p w14:paraId="13BBA246" w14:textId="77777777" w:rsidR="00C20D72" w:rsidRPr="006205F4" w:rsidRDefault="00C20D72" w:rsidP="00C20D72">
      <w:pPr>
        <w:numPr>
          <w:ilvl w:val="1"/>
          <w:numId w:val="12"/>
        </w:numPr>
        <w:spacing w:after="0" w:line="240" w:lineRule="auto"/>
        <w:ind w:left="1434" w:hanging="357"/>
        <w:jc w:val="both"/>
      </w:pPr>
      <w:r w:rsidRPr="006205F4">
        <w:rPr>
          <w:b/>
          <w:bCs/>
        </w:rPr>
        <w:t>Ascensores:</w:t>
      </w:r>
      <w:r w:rsidRPr="006205F4">
        <w:t> El uso de los ascensores queda prohibido durante emergencias como incendios o sismos, y esta restricción es parte integral del plan.</w:t>
      </w:r>
    </w:p>
    <w:p w14:paraId="204D1074" w14:textId="77777777" w:rsidR="00C20D72" w:rsidRDefault="00C20D72" w:rsidP="00C20D72">
      <w:pPr>
        <w:numPr>
          <w:ilvl w:val="1"/>
          <w:numId w:val="12"/>
        </w:numPr>
        <w:spacing w:after="0" w:line="240" w:lineRule="auto"/>
        <w:ind w:left="1434" w:hanging="357"/>
        <w:jc w:val="both"/>
      </w:pPr>
      <w:r w:rsidRPr="006205F4">
        <w:rPr>
          <w:b/>
          <w:bCs/>
        </w:rPr>
        <w:t xml:space="preserve">Zonas </w:t>
      </w:r>
      <w:r>
        <w:rPr>
          <w:b/>
          <w:bCs/>
        </w:rPr>
        <w:t>comunes</w:t>
      </w:r>
      <w:r w:rsidRPr="006205F4">
        <w:rPr>
          <w:b/>
          <w:bCs/>
        </w:rPr>
        <w:t>:</w:t>
      </w:r>
      <w:r w:rsidRPr="006205F4">
        <w:t> Las áreas comunes también están contempladas en el plan, y sus ocupantes deben seguir las mismas directrices de evacuación.</w:t>
      </w:r>
    </w:p>
    <w:p w14:paraId="477CEE62" w14:textId="77777777" w:rsidR="00C20D72" w:rsidRPr="006205F4" w:rsidRDefault="00C20D72" w:rsidP="00C20D72">
      <w:pPr>
        <w:numPr>
          <w:ilvl w:val="0"/>
          <w:numId w:val="12"/>
        </w:numPr>
        <w:spacing w:after="0" w:line="240" w:lineRule="auto"/>
        <w:jc w:val="both"/>
      </w:pPr>
      <w:r w:rsidRPr="006205F4">
        <w:rPr>
          <w:b/>
          <w:bCs/>
        </w:rPr>
        <w:t>Infraestructura crítica:</w:t>
      </w:r>
    </w:p>
    <w:p w14:paraId="1ED200F1" w14:textId="77777777" w:rsidR="00C20D72" w:rsidRPr="006205F4" w:rsidRDefault="00C20D72" w:rsidP="00C20D72">
      <w:pPr>
        <w:numPr>
          <w:ilvl w:val="1"/>
          <w:numId w:val="12"/>
        </w:numPr>
        <w:spacing w:after="0" w:line="240" w:lineRule="auto"/>
        <w:ind w:left="1434" w:hanging="357"/>
        <w:jc w:val="both"/>
      </w:pPr>
      <w:r w:rsidRPr="006205F4">
        <w:rPr>
          <w:b/>
          <w:bCs/>
        </w:rPr>
        <w:t>Cuartos eléctricos y subestaciones:</w:t>
      </w:r>
      <w:r w:rsidRPr="006205F4">
        <w:t> Debido a su alto riesgo, estas áreas están incluidas en el plan con protocolos específicos para desconectar la energía en caso de emergencia.</w:t>
      </w:r>
    </w:p>
    <w:p w14:paraId="797AE122" w14:textId="77777777" w:rsidR="00C20D72" w:rsidRPr="006205F4" w:rsidRDefault="00C20D72" w:rsidP="00C20D72">
      <w:pPr>
        <w:numPr>
          <w:ilvl w:val="1"/>
          <w:numId w:val="12"/>
        </w:numPr>
        <w:spacing w:after="0" w:line="240" w:lineRule="auto"/>
        <w:ind w:left="1434" w:hanging="357"/>
        <w:jc w:val="both"/>
      </w:pPr>
      <w:r w:rsidRPr="006205F4">
        <w:rPr>
          <w:b/>
          <w:bCs/>
        </w:rPr>
        <w:t>Sistemas de gas y agua:</w:t>
      </w:r>
      <w:r w:rsidRPr="006205F4">
        <w:t> Los sistemas de gas y agua del edificio están sujetos a medidas de seguridad estrictas, con procedimientos claros para cortar el suministro en caso de fugas o incidentes.</w:t>
      </w:r>
    </w:p>
    <w:p w14:paraId="7A1BCF68" w14:textId="77777777" w:rsidR="00C20D72" w:rsidRPr="006205F4" w:rsidRDefault="00C20D72" w:rsidP="00C20D72">
      <w:pPr>
        <w:numPr>
          <w:ilvl w:val="0"/>
          <w:numId w:val="12"/>
        </w:numPr>
        <w:spacing w:after="0" w:line="240" w:lineRule="auto"/>
        <w:jc w:val="both"/>
      </w:pPr>
      <w:r w:rsidRPr="006205F4">
        <w:rPr>
          <w:b/>
          <w:bCs/>
        </w:rPr>
        <w:t>Áreas exteriores:</w:t>
      </w:r>
    </w:p>
    <w:p w14:paraId="17F0C4F1" w14:textId="77777777" w:rsidR="00C20D72" w:rsidRPr="006205F4" w:rsidRDefault="00C20D72" w:rsidP="00C20D72">
      <w:pPr>
        <w:numPr>
          <w:ilvl w:val="1"/>
          <w:numId w:val="12"/>
        </w:numPr>
        <w:spacing w:after="0" w:line="240" w:lineRule="auto"/>
        <w:jc w:val="both"/>
      </w:pPr>
      <w:r w:rsidRPr="006205F4">
        <w:rPr>
          <w:b/>
          <w:bCs/>
        </w:rPr>
        <w:t>Puntos de encuentro:</w:t>
      </w:r>
      <w:r w:rsidRPr="006205F4">
        <w:t> Las zonas seguras externas del edificio, como parqueaderos o espacios abiertos cercanos, serán los puntos de concentración tras una evacuación. Estas áreas están incluidas en el plan y serán señalizadas adecuadamente para facilitar la reunión de los residentes.</w:t>
      </w:r>
    </w:p>
    <w:p w14:paraId="0AC00448" w14:textId="77777777" w:rsidR="00C20D72" w:rsidRPr="006205F4" w:rsidRDefault="00C20D72" w:rsidP="00C20D72">
      <w:pPr>
        <w:pStyle w:val="Ttulo3"/>
        <w:spacing w:after="0" w:line="240" w:lineRule="auto"/>
        <w:ind w:left="708" w:firstLine="708"/>
      </w:pPr>
      <w:r w:rsidRPr="006205F4">
        <w:t>1.</w:t>
      </w:r>
      <w:r>
        <w:t>2</w:t>
      </w:r>
      <w:r w:rsidRPr="006205F4">
        <w:t>.4. Tipos de Emergencias Consideradas</w:t>
      </w:r>
    </w:p>
    <w:p w14:paraId="0370F083" w14:textId="77777777" w:rsidR="00C20D72" w:rsidRPr="006205F4" w:rsidRDefault="00C20D72" w:rsidP="00C20D72">
      <w:pPr>
        <w:spacing w:after="0" w:line="240" w:lineRule="auto"/>
        <w:jc w:val="both"/>
      </w:pPr>
      <w:r w:rsidRPr="006205F4">
        <w:t>Este plan cubre una amplia variedad de emergencias, con procedimientos específicos para cada tipo, incluyendo:</w:t>
      </w:r>
    </w:p>
    <w:p w14:paraId="1EC78777" w14:textId="77777777" w:rsidR="00C20D72" w:rsidRPr="006205F4" w:rsidRDefault="00C20D72" w:rsidP="00C20D72">
      <w:pPr>
        <w:numPr>
          <w:ilvl w:val="0"/>
          <w:numId w:val="13"/>
        </w:numPr>
        <w:spacing w:after="0" w:line="240" w:lineRule="auto"/>
        <w:jc w:val="both"/>
      </w:pPr>
      <w:r w:rsidRPr="006205F4">
        <w:rPr>
          <w:b/>
          <w:bCs/>
        </w:rPr>
        <w:t>Incendios:</w:t>
      </w:r>
      <w:r>
        <w:rPr>
          <w:b/>
          <w:bCs/>
        </w:rPr>
        <w:t xml:space="preserve"> </w:t>
      </w:r>
      <w:r w:rsidRPr="006205F4">
        <w:t>Procedimientos de evacuación, uso de extintores, y acción de las brigadas contra incendios. También cubre la prevención mediante el mantenimiento regular de sistemas eléctricos y de gas.</w:t>
      </w:r>
    </w:p>
    <w:p w14:paraId="67A4AAB5" w14:textId="77777777" w:rsidR="00C20D72" w:rsidRPr="006205F4" w:rsidRDefault="00C20D72" w:rsidP="00C20D72">
      <w:pPr>
        <w:numPr>
          <w:ilvl w:val="0"/>
          <w:numId w:val="13"/>
        </w:numPr>
        <w:spacing w:after="0" w:line="240" w:lineRule="auto"/>
        <w:jc w:val="both"/>
      </w:pPr>
      <w:r w:rsidRPr="006205F4">
        <w:rPr>
          <w:b/>
          <w:bCs/>
        </w:rPr>
        <w:t>Sismos:</w:t>
      </w:r>
      <w:r>
        <w:rPr>
          <w:b/>
          <w:bCs/>
        </w:rPr>
        <w:t xml:space="preserve"> </w:t>
      </w:r>
      <w:r w:rsidRPr="006205F4">
        <w:t>Acciones de protección durante el sismo y evacuación posterior. El plan incluye la capacitación sobre cómo actuar en zonas seguras dentro del edificio y fuera de él.</w:t>
      </w:r>
    </w:p>
    <w:p w14:paraId="3335D0B9" w14:textId="77777777" w:rsidR="00C20D72" w:rsidRPr="006205F4" w:rsidRDefault="00C20D72" w:rsidP="00C20D72">
      <w:pPr>
        <w:numPr>
          <w:ilvl w:val="0"/>
          <w:numId w:val="13"/>
        </w:numPr>
        <w:spacing w:after="0" w:line="240" w:lineRule="auto"/>
        <w:jc w:val="both"/>
      </w:pPr>
      <w:r w:rsidRPr="006205F4">
        <w:rPr>
          <w:b/>
          <w:bCs/>
        </w:rPr>
        <w:t>Fugas de gas:</w:t>
      </w:r>
      <w:r>
        <w:rPr>
          <w:b/>
          <w:bCs/>
        </w:rPr>
        <w:t xml:space="preserve"> </w:t>
      </w:r>
      <w:r w:rsidRPr="006205F4">
        <w:t>Protocolo de cierre de válvulas de gas, evacuación inmediata y notificación a las autoridades pertinentes para gestionar la emergencia.</w:t>
      </w:r>
    </w:p>
    <w:p w14:paraId="3295236C" w14:textId="77777777" w:rsidR="00C20D72" w:rsidRPr="006205F4" w:rsidRDefault="00C20D72" w:rsidP="00C20D72">
      <w:pPr>
        <w:numPr>
          <w:ilvl w:val="0"/>
          <w:numId w:val="13"/>
        </w:numPr>
        <w:spacing w:after="0" w:line="240" w:lineRule="auto"/>
        <w:jc w:val="both"/>
      </w:pPr>
      <w:r w:rsidRPr="006205F4">
        <w:rPr>
          <w:b/>
          <w:bCs/>
        </w:rPr>
        <w:t>Inundaciones:</w:t>
      </w:r>
      <w:r>
        <w:rPr>
          <w:b/>
          <w:bCs/>
        </w:rPr>
        <w:t xml:space="preserve"> </w:t>
      </w:r>
      <w:r w:rsidRPr="006205F4">
        <w:t>Procedimientos ante posibles inundaciones en el edificio o áreas adyacentes, incluyendo el manejo de sistemas pluviales y la protección de áreas críticas como los cuartos eléctricos.</w:t>
      </w:r>
    </w:p>
    <w:p w14:paraId="1E7CB463" w14:textId="77777777" w:rsidR="00C20D72" w:rsidRPr="006205F4" w:rsidRDefault="00C20D72" w:rsidP="00C20D72">
      <w:pPr>
        <w:numPr>
          <w:ilvl w:val="0"/>
          <w:numId w:val="13"/>
        </w:numPr>
        <w:spacing w:after="0" w:line="240" w:lineRule="auto"/>
        <w:jc w:val="both"/>
      </w:pPr>
      <w:r w:rsidRPr="006205F4">
        <w:rPr>
          <w:b/>
          <w:bCs/>
        </w:rPr>
        <w:t>Cortes de energía o fallas en infraestructuras críticas:</w:t>
      </w:r>
      <w:r>
        <w:rPr>
          <w:b/>
          <w:bCs/>
        </w:rPr>
        <w:t xml:space="preserve"> </w:t>
      </w:r>
      <w:r w:rsidRPr="006205F4">
        <w:t>Medidas para garantizar la seguridad en caso de apagones, incluyendo el uso de generadores y luces de emergencia.</w:t>
      </w:r>
    </w:p>
    <w:p w14:paraId="3120FEC0" w14:textId="77777777" w:rsidR="00C20D72" w:rsidRPr="006205F4" w:rsidRDefault="00C20D72" w:rsidP="00C20D72">
      <w:pPr>
        <w:numPr>
          <w:ilvl w:val="0"/>
          <w:numId w:val="13"/>
        </w:numPr>
        <w:spacing w:after="0" w:line="240" w:lineRule="auto"/>
        <w:jc w:val="both"/>
      </w:pPr>
      <w:r w:rsidRPr="006205F4">
        <w:rPr>
          <w:b/>
          <w:bCs/>
        </w:rPr>
        <w:t>Emergencias médicas:</w:t>
      </w:r>
      <w:r>
        <w:rPr>
          <w:b/>
          <w:bCs/>
        </w:rPr>
        <w:t xml:space="preserve"> </w:t>
      </w:r>
      <w:r w:rsidRPr="006205F4">
        <w:t>El plan contempla la actuación de las brigadas de primeros auxilios ante situaciones de salud urgentes, como infartos, caídas o heridas graves. Se incluye la organización para la llegada de servicios médicos de emergencia.</w:t>
      </w:r>
    </w:p>
    <w:p w14:paraId="59D9DBD9" w14:textId="77777777" w:rsidR="00C20D72" w:rsidRPr="006205F4" w:rsidRDefault="00C20D72" w:rsidP="00C20D72">
      <w:pPr>
        <w:pStyle w:val="Ttulo3"/>
        <w:spacing w:after="0" w:line="240" w:lineRule="auto"/>
        <w:ind w:left="708" w:firstLine="708"/>
      </w:pPr>
      <w:r w:rsidRPr="006205F4">
        <w:lastRenderedPageBreak/>
        <w:t>1.</w:t>
      </w:r>
      <w:r>
        <w:t>2</w:t>
      </w:r>
      <w:r w:rsidRPr="006205F4">
        <w:t>.5. Limitaciones del Plan</w:t>
      </w:r>
    </w:p>
    <w:p w14:paraId="15D3F458" w14:textId="77777777" w:rsidR="00C20D72" w:rsidRPr="006205F4" w:rsidRDefault="00C20D72" w:rsidP="00C20D72">
      <w:pPr>
        <w:numPr>
          <w:ilvl w:val="0"/>
          <w:numId w:val="14"/>
        </w:numPr>
        <w:spacing w:after="0" w:line="240" w:lineRule="auto"/>
        <w:jc w:val="both"/>
      </w:pPr>
      <w:r w:rsidRPr="006205F4">
        <w:rPr>
          <w:b/>
          <w:bCs/>
        </w:rPr>
        <w:t>Factores externos no controlables:</w:t>
      </w:r>
      <w:r>
        <w:rPr>
          <w:b/>
          <w:bCs/>
        </w:rPr>
        <w:t xml:space="preserve"> </w:t>
      </w:r>
      <w:r w:rsidRPr="006205F4">
        <w:t>A pesar de que el plan cubre una amplia gama de riesgos, no todos los factores pueden ser completamente controlados. Eventos externos extraordinarios, como desastres naturales de magnitud extrema o fallos estructurales imprevistos, podrían superar la capacidad de respuesta.</w:t>
      </w:r>
    </w:p>
    <w:p w14:paraId="7F5185A5" w14:textId="77777777" w:rsidR="00C20D72" w:rsidRPr="006205F4" w:rsidRDefault="00C20D72" w:rsidP="00C20D72">
      <w:pPr>
        <w:numPr>
          <w:ilvl w:val="0"/>
          <w:numId w:val="14"/>
        </w:numPr>
        <w:spacing w:after="0" w:line="240" w:lineRule="auto"/>
        <w:jc w:val="both"/>
      </w:pPr>
      <w:r w:rsidRPr="006205F4">
        <w:rPr>
          <w:b/>
          <w:bCs/>
        </w:rPr>
        <w:t>Responsabilidad individual:</w:t>
      </w:r>
      <w:r>
        <w:rPr>
          <w:b/>
          <w:bCs/>
        </w:rPr>
        <w:t xml:space="preserve"> </w:t>
      </w:r>
      <w:r w:rsidRPr="006205F4">
        <w:t>Si bien el plan establece protocolos claros, cada persona tiene la responsabilidad de seguir las indicaciones y participar en las capacitaciones y simulacros. El éxito de la implementación depende de la cooperación de los residentes y su disposición a actuar conforme a las normas de seguridad.</w:t>
      </w:r>
    </w:p>
    <w:p w14:paraId="7580F530" w14:textId="77777777" w:rsidR="00C20D72" w:rsidRPr="006205F4" w:rsidRDefault="00C20D72" w:rsidP="00C20D72">
      <w:pPr>
        <w:numPr>
          <w:ilvl w:val="0"/>
          <w:numId w:val="14"/>
        </w:numPr>
        <w:spacing w:after="0" w:line="240" w:lineRule="auto"/>
        <w:jc w:val="both"/>
      </w:pPr>
      <w:r w:rsidRPr="006205F4">
        <w:rPr>
          <w:b/>
          <w:bCs/>
        </w:rPr>
        <w:t>Actualización y adecuación:</w:t>
      </w:r>
      <w:r>
        <w:rPr>
          <w:b/>
          <w:bCs/>
        </w:rPr>
        <w:t xml:space="preserve"> </w:t>
      </w:r>
      <w:r w:rsidRPr="006205F4">
        <w:t>El plan se actualizará periódicamente para adaptarse a cambios en la estructura del edificio, la legislación, o la composición de los residentes. Sin embargo, cualquier cambio significativo en el entorno o en las características del edificio que no sea comunicado a tiempo puede limitar la efectividad del plan.</w:t>
      </w:r>
    </w:p>
    <w:p w14:paraId="6F4B2227" w14:textId="77777777" w:rsidR="00C20D72" w:rsidRPr="006205F4" w:rsidRDefault="00C20D72" w:rsidP="00C20D72">
      <w:pPr>
        <w:pStyle w:val="Ttulo3"/>
        <w:spacing w:after="0" w:line="240" w:lineRule="auto"/>
        <w:ind w:left="708" w:firstLine="708"/>
      </w:pPr>
      <w:r w:rsidRPr="006205F4">
        <w:t>1.</w:t>
      </w:r>
      <w:r>
        <w:t>2</w:t>
      </w:r>
      <w:r w:rsidRPr="006205F4">
        <w:t>.6. Enlace con Autoridades Externas</w:t>
      </w:r>
    </w:p>
    <w:p w14:paraId="306A2BC7" w14:textId="77777777" w:rsidR="00C20D72" w:rsidRPr="006205F4" w:rsidRDefault="00C20D72" w:rsidP="00C20D72">
      <w:pPr>
        <w:spacing w:after="0" w:line="240" w:lineRule="auto"/>
        <w:jc w:val="both"/>
      </w:pPr>
      <w:r w:rsidRPr="006205F4">
        <w:t>El alcance del plan también incluye la comunicación y colaboración con las autoridades locales y los servicios de emergencia:</w:t>
      </w:r>
    </w:p>
    <w:p w14:paraId="741E43A3" w14:textId="77777777" w:rsidR="00C20D72" w:rsidRPr="006205F4" w:rsidRDefault="00C20D72" w:rsidP="00C20D72">
      <w:pPr>
        <w:numPr>
          <w:ilvl w:val="0"/>
          <w:numId w:val="15"/>
        </w:numPr>
        <w:spacing w:after="0" w:line="240" w:lineRule="auto"/>
        <w:jc w:val="both"/>
      </w:pPr>
      <w:r w:rsidRPr="006205F4">
        <w:rPr>
          <w:b/>
          <w:bCs/>
        </w:rPr>
        <w:t>Bomberos:</w:t>
      </w:r>
      <w:r>
        <w:rPr>
          <w:b/>
          <w:bCs/>
        </w:rPr>
        <w:t xml:space="preserve"> </w:t>
      </w:r>
      <w:r w:rsidRPr="006205F4">
        <w:t>Coordinación directa con el cuerpo de bomberos local para intervenciones rápidas en caso de incendios o emergencias relacionadas con el gas.</w:t>
      </w:r>
    </w:p>
    <w:p w14:paraId="4815B5F5" w14:textId="77777777" w:rsidR="00C20D72" w:rsidRPr="006205F4" w:rsidRDefault="00C20D72" w:rsidP="00C20D72">
      <w:pPr>
        <w:numPr>
          <w:ilvl w:val="0"/>
          <w:numId w:val="15"/>
        </w:numPr>
        <w:spacing w:after="0" w:line="240" w:lineRule="auto"/>
        <w:jc w:val="both"/>
      </w:pPr>
      <w:r w:rsidRPr="006205F4">
        <w:rPr>
          <w:b/>
          <w:bCs/>
        </w:rPr>
        <w:t>Servicios médicos y ambulancias:</w:t>
      </w:r>
      <w:r>
        <w:rPr>
          <w:b/>
          <w:bCs/>
        </w:rPr>
        <w:t xml:space="preserve"> </w:t>
      </w:r>
      <w:r w:rsidRPr="006205F4">
        <w:t>Conexión con los servicios médicos de urgencia para atender emergencias de salud dentro del edificio.</w:t>
      </w:r>
    </w:p>
    <w:p w14:paraId="03F247A8" w14:textId="77777777" w:rsidR="00C20D72" w:rsidRPr="006205F4" w:rsidRDefault="00C20D72" w:rsidP="00C20D72">
      <w:pPr>
        <w:numPr>
          <w:ilvl w:val="0"/>
          <w:numId w:val="15"/>
        </w:numPr>
        <w:spacing w:after="0" w:line="240" w:lineRule="auto"/>
        <w:jc w:val="both"/>
      </w:pPr>
      <w:r w:rsidRPr="006205F4">
        <w:rPr>
          <w:b/>
          <w:bCs/>
        </w:rPr>
        <w:t>Policía:</w:t>
      </w:r>
      <w:r>
        <w:rPr>
          <w:b/>
          <w:bCs/>
        </w:rPr>
        <w:t xml:space="preserve"> </w:t>
      </w:r>
      <w:r w:rsidRPr="006205F4">
        <w:t>En caso de situaciones que involucren amenazas a la seguridad pública, se activará el protocolo para alertar a las autoridades.</w:t>
      </w:r>
    </w:p>
    <w:p w14:paraId="00B3AEBC" w14:textId="77777777" w:rsidR="00C20D72" w:rsidRPr="006205F4" w:rsidRDefault="00C20D72" w:rsidP="00C20D72">
      <w:pPr>
        <w:numPr>
          <w:ilvl w:val="0"/>
          <w:numId w:val="15"/>
        </w:numPr>
        <w:spacing w:after="0" w:line="240" w:lineRule="auto"/>
        <w:jc w:val="both"/>
      </w:pPr>
      <w:r w:rsidRPr="006205F4">
        <w:rPr>
          <w:b/>
          <w:bCs/>
        </w:rPr>
        <w:t>Autoridades municipales:</w:t>
      </w:r>
      <w:r>
        <w:rPr>
          <w:b/>
          <w:bCs/>
        </w:rPr>
        <w:t xml:space="preserve"> </w:t>
      </w:r>
      <w:r w:rsidRPr="006205F4">
        <w:t>El plan será presentado a las autoridades locales (alcaldía, Defensa Civil) para su revisión y certificación, asegurando el cumplimiento de todas las normativas y regulaciones.</w:t>
      </w:r>
    </w:p>
    <w:p w14:paraId="08430657" w14:textId="77777777" w:rsidR="00C20D72" w:rsidRDefault="00C20D72" w:rsidP="00C20D72">
      <w:pPr>
        <w:pStyle w:val="Ttulo2"/>
        <w:numPr>
          <w:ilvl w:val="1"/>
          <w:numId w:val="1"/>
        </w:numPr>
        <w:spacing w:after="0" w:line="240" w:lineRule="auto"/>
        <w:rPr>
          <w:b/>
          <w:bCs/>
        </w:rPr>
      </w:pPr>
      <w:r w:rsidRPr="007E63F9">
        <w:rPr>
          <w:b/>
          <w:bCs/>
        </w:rPr>
        <w:t>Base legal:</w:t>
      </w:r>
    </w:p>
    <w:p w14:paraId="0E56F93F" w14:textId="77777777" w:rsidR="00C20D72" w:rsidRDefault="00C20D72" w:rsidP="00C20D72">
      <w:pPr>
        <w:spacing w:after="0" w:line="240" w:lineRule="auto"/>
        <w:jc w:val="both"/>
      </w:pPr>
      <w:r w:rsidRPr="007E63F9">
        <w:t>El plan de emergencias cumple con lo estipulado en la legislación colombiana vigente, incluyendo la Resolución 1024 de 2010, la Ley 1562 de 2012, el Decreto 1072 de 2015 y la NSR-10 (Norma Sismo-Resistente). También sigue las recomendaciones de la ARL y las directrices del Sistema de Gestión de Seguridad y Salud en el Trabajo (SG-SST).</w:t>
      </w:r>
    </w:p>
    <w:p w14:paraId="39A4A95C" w14:textId="77777777" w:rsidR="00C20D72" w:rsidRPr="00A77628" w:rsidRDefault="00C20D72" w:rsidP="00C20D72">
      <w:pPr>
        <w:spacing w:after="0" w:line="240" w:lineRule="auto"/>
        <w:jc w:val="both"/>
      </w:pPr>
      <w:r w:rsidRPr="00A77628">
        <w:t>El </w:t>
      </w:r>
      <w:r w:rsidRPr="00A77628">
        <w:rPr>
          <w:b/>
          <w:bCs/>
        </w:rPr>
        <w:t>Plan General de Emergencias</w:t>
      </w:r>
      <w:r w:rsidRPr="00A77628">
        <w:t xml:space="preserve"> del </w:t>
      </w:r>
      <w:r>
        <w:t>E</w:t>
      </w:r>
      <w:r w:rsidRPr="00A77628">
        <w:t xml:space="preserve">dificio </w:t>
      </w:r>
      <w:r>
        <w:t>AVALON</w:t>
      </w:r>
      <w:r w:rsidRPr="00A77628">
        <w:t xml:space="preserve"> se basa en la normativa vigente en Colombia, la cual establece los lineamientos para la prevención, preparación y respuesta ante situaciones de emergencia, garantizando la seguridad y salud de los ocupantes. A continuación, se detallan las principales leyes y normativas aplicables:</w:t>
      </w:r>
    </w:p>
    <w:p w14:paraId="7D020AD8" w14:textId="77777777" w:rsidR="00C20D72" w:rsidRPr="00A77628" w:rsidRDefault="00C20D72" w:rsidP="00C20D72">
      <w:pPr>
        <w:spacing w:after="0" w:line="240" w:lineRule="auto"/>
        <w:jc w:val="both"/>
        <w:rPr>
          <w:b/>
          <w:bCs/>
        </w:rPr>
      </w:pPr>
      <w:r w:rsidRPr="00A77628">
        <w:rPr>
          <w:b/>
          <w:bCs/>
        </w:rPr>
        <w:t>Ley 1562 de 2012</w:t>
      </w:r>
    </w:p>
    <w:p w14:paraId="5266EF83" w14:textId="77777777" w:rsidR="00C20D72" w:rsidRPr="00A77628" w:rsidRDefault="00C20D72" w:rsidP="00C20D72">
      <w:pPr>
        <w:spacing w:after="0" w:line="240" w:lineRule="auto"/>
        <w:jc w:val="both"/>
      </w:pPr>
      <w:r w:rsidRPr="00A77628">
        <w:t>Modifica el Sistema de Riesgos Laborales y establece las obligaciones relacionadas con la seguridad y salud en el trabajo (SG-SST). Esta ley aplica tanto para el personal de mantenimiento y administración del edificio como para los servicios contratados.</w:t>
      </w:r>
    </w:p>
    <w:p w14:paraId="51FF55EC" w14:textId="77777777" w:rsidR="00C20D72" w:rsidRPr="00A77628" w:rsidRDefault="00C20D72" w:rsidP="00C20D72">
      <w:pPr>
        <w:spacing w:after="0" w:line="240" w:lineRule="auto"/>
        <w:jc w:val="both"/>
        <w:rPr>
          <w:b/>
          <w:bCs/>
        </w:rPr>
      </w:pPr>
      <w:r w:rsidRPr="00A77628">
        <w:rPr>
          <w:b/>
          <w:bCs/>
        </w:rPr>
        <w:t>Decreto 1072 de 2015</w:t>
      </w:r>
    </w:p>
    <w:p w14:paraId="4B9016B3" w14:textId="77777777" w:rsidR="00C20D72" w:rsidRPr="00A77628" w:rsidRDefault="00C20D72" w:rsidP="00C20D72">
      <w:pPr>
        <w:spacing w:after="0" w:line="240" w:lineRule="auto"/>
        <w:jc w:val="both"/>
      </w:pPr>
      <w:r w:rsidRPr="00A77628">
        <w:t>Compila las normas relacionadas con el SG-SST, exigiendo la implementación de medidas de prevención de riesgos y procedimientos para emergencias en edificaciones de uso residencial y laboral. Este decreto refuerza la necesidad de contar con un plan estructurado y eficaz para la protección de todos los ocupantes.</w:t>
      </w:r>
    </w:p>
    <w:p w14:paraId="71C3B44E" w14:textId="77777777" w:rsidR="00C20D72" w:rsidRPr="00A77628" w:rsidRDefault="00C20D72" w:rsidP="00C20D72">
      <w:pPr>
        <w:spacing w:after="0" w:line="240" w:lineRule="auto"/>
        <w:jc w:val="both"/>
        <w:rPr>
          <w:b/>
          <w:bCs/>
        </w:rPr>
      </w:pPr>
      <w:r w:rsidRPr="00A77628">
        <w:rPr>
          <w:b/>
          <w:bCs/>
        </w:rPr>
        <w:lastRenderedPageBreak/>
        <w:t>Resolución 1024 de 2010</w:t>
      </w:r>
    </w:p>
    <w:p w14:paraId="7BE90806" w14:textId="77777777" w:rsidR="00C20D72" w:rsidRPr="00A77628" w:rsidRDefault="00C20D72" w:rsidP="00C20D72">
      <w:pPr>
        <w:spacing w:after="0" w:line="240" w:lineRule="auto"/>
        <w:jc w:val="both"/>
      </w:pPr>
      <w:r w:rsidRPr="00A77628">
        <w:t>Regula los planes de emergencia y contingencia para edificaciones, estableciendo requisitos específicos para la preparación ante incendios, evacuación y respuesta inmediata ante desastres.</w:t>
      </w:r>
    </w:p>
    <w:p w14:paraId="35E5B967" w14:textId="77777777" w:rsidR="00C20D72" w:rsidRPr="00A77628" w:rsidRDefault="00C20D72" w:rsidP="00C20D72">
      <w:pPr>
        <w:spacing w:after="0" w:line="240" w:lineRule="auto"/>
        <w:jc w:val="both"/>
        <w:rPr>
          <w:b/>
          <w:bCs/>
        </w:rPr>
      </w:pPr>
      <w:r w:rsidRPr="00A77628">
        <w:rPr>
          <w:b/>
          <w:bCs/>
        </w:rPr>
        <w:t>Norma Sismo-Resistente (NSR-10)</w:t>
      </w:r>
    </w:p>
    <w:p w14:paraId="49067B8F" w14:textId="77777777" w:rsidR="00C20D72" w:rsidRPr="00A77628" w:rsidRDefault="00C20D72" w:rsidP="00C20D72">
      <w:pPr>
        <w:spacing w:after="0" w:line="240" w:lineRule="auto"/>
        <w:jc w:val="both"/>
      </w:pPr>
      <w:r w:rsidRPr="00A77628">
        <w:t>La NSR-10 es aplicable a todas las edificaciones en Colombia y establece los criterios para que las estructuras sean seguras ante eventos sísmicos. El plan de emergencia incluye procedimientos de evacuación y recomendaciones basadas en esta norma.</w:t>
      </w:r>
    </w:p>
    <w:p w14:paraId="18BF004F" w14:textId="77777777" w:rsidR="00C20D72" w:rsidRPr="00A77628" w:rsidRDefault="00C20D72" w:rsidP="00C20D72">
      <w:pPr>
        <w:spacing w:after="0" w:line="240" w:lineRule="auto"/>
        <w:jc w:val="both"/>
        <w:rPr>
          <w:b/>
          <w:bCs/>
        </w:rPr>
      </w:pPr>
      <w:r w:rsidRPr="00A77628">
        <w:rPr>
          <w:b/>
          <w:bCs/>
        </w:rPr>
        <w:t>Resolución 2400 de 1979</w:t>
      </w:r>
    </w:p>
    <w:p w14:paraId="727B84A1" w14:textId="77777777" w:rsidR="00C20D72" w:rsidRPr="00A77628" w:rsidRDefault="00C20D72" w:rsidP="00C20D72">
      <w:pPr>
        <w:spacing w:after="0" w:line="240" w:lineRule="auto"/>
        <w:jc w:val="both"/>
      </w:pPr>
      <w:r w:rsidRPr="00A77628">
        <w:t>Establece las condiciones mínimas de seguridad en los lugares de trabajo y edificaciones, incluyendo la señalización de rutas de evacuación, uso de equipos de emergencia como extintores y la disposición adecuada de salidas de emergencia.</w:t>
      </w:r>
    </w:p>
    <w:p w14:paraId="079BFB98" w14:textId="77777777" w:rsidR="00C20D72" w:rsidRPr="00A77628" w:rsidRDefault="00C20D72" w:rsidP="00C20D72">
      <w:pPr>
        <w:spacing w:after="0" w:line="240" w:lineRule="auto"/>
        <w:jc w:val="both"/>
        <w:rPr>
          <w:b/>
          <w:bCs/>
        </w:rPr>
      </w:pPr>
      <w:r w:rsidRPr="00A77628">
        <w:rPr>
          <w:b/>
          <w:bCs/>
        </w:rPr>
        <w:t>Colaboración con las ARL (Aseguradoras de Riesgos Laborales)</w:t>
      </w:r>
    </w:p>
    <w:p w14:paraId="060FA74D" w14:textId="77777777" w:rsidR="00C20D72" w:rsidRPr="00A77628" w:rsidRDefault="00C20D72" w:rsidP="00C20D72">
      <w:pPr>
        <w:spacing w:after="0" w:line="240" w:lineRule="auto"/>
        <w:jc w:val="both"/>
      </w:pPr>
      <w:r w:rsidRPr="00A77628">
        <w:t>El plan cuenta con el apoyo y orientación de la ARL correspondiente para la formación de brigadas, la realización de simulacros y la capacitación de los residentes y personal del edificio, garantizando el cumplimiento de las normativas y procedimientos en seguridad y salud.</w:t>
      </w:r>
    </w:p>
    <w:p w14:paraId="2191E77A" w14:textId="77777777" w:rsidR="00C20D72" w:rsidRDefault="00C20D72" w:rsidP="00C20D72">
      <w:pPr>
        <w:spacing w:after="0" w:line="240" w:lineRule="auto"/>
      </w:pPr>
      <w:r>
        <w:br w:type="page"/>
      </w:r>
    </w:p>
    <w:p w14:paraId="7569F721" w14:textId="77777777" w:rsidR="00C20D72" w:rsidRPr="007E63F9" w:rsidRDefault="00C20D72" w:rsidP="00C20D72">
      <w:pPr>
        <w:pStyle w:val="Ttulo1"/>
        <w:spacing w:after="0" w:line="240" w:lineRule="auto"/>
      </w:pPr>
      <w:r w:rsidRPr="007E63F9">
        <w:lastRenderedPageBreak/>
        <w:t>2. Descripción del Edificio</w:t>
      </w:r>
    </w:p>
    <w:p w14:paraId="7D3A9596" w14:textId="77777777" w:rsidR="00C20D72" w:rsidRPr="007E63F9" w:rsidRDefault="00C20D72" w:rsidP="00C20D72">
      <w:pPr>
        <w:pStyle w:val="Ttulo2"/>
        <w:spacing w:after="0" w:line="240" w:lineRule="auto"/>
        <w:ind w:firstLine="708"/>
      </w:pPr>
      <w:r>
        <w:t xml:space="preserve">2.1 </w:t>
      </w:r>
      <w:r w:rsidRPr="007E63F9">
        <w:t>Características generales del edificio:</w:t>
      </w:r>
    </w:p>
    <w:p w14:paraId="4B898B36" w14:textId="77777777" w:rsidR="00C20D72" w:rsidRPr="007E63F9" w:rsidRDefault="00C20D72" w:rsidP="00C20D72">
      <w:pPr>
        <w:numPr>
          <w:ilvl w:val="1"/>
          <w:numId w:val="16"/>
        </w:numPr>
        <w:spacing w:after="0" w:line="240" w:lineRule="auto"/>
      </w:pPr>
      <w:r w:rsidRPr="007E63F9">
        <w:t xml:space="preserve">Nombre del edificio: </w:t>
      </w:r>
      <w:r>
        <w:t>Edificio AVALON</w:t>
      </w:r>
    </w:p>
    <w:p w14:paraId="76AE69DC" w14:textId="77777777" w:rsidR="00C20D72" w:rsidRPr="007E63F9" w:rsidRDefault="00C20D72" w:rsidP="00C20D72">
      <w:pPr>
        <w:numPr>
          <w:ilvl w:val="1"/>
          <w:numId w:val="16"/>
        </w:numPr>
        <w:spacing w:after="0" w:line="240" w:lineRule="auto"/>
      </w:pPr>
      <w:r w:rsidRPr="007E63F9">
        <w:t xml:space="preserve">Ubicación: </w:t>
      </w:r>
      <w:r>
        <w:t>Calle 65 #9-07</w:t>
      </w:r>
    </w:p>
    <w:p w14:paraId="1C20158F" w14:textId="77777777" w:rsidR="00C20D72" w:rsidRPr="007E63F9" w:rsidRDefault="00C20D72" w:rsidP="00C20D72">
      <w:pPr>
        <w:numPr>
          <w:ilvl w:val="1"/>
          <w:numId w:val="16"/>
        </w:numPr>
        <w:spacing w:after="0" w:line="240" w:lineRule="auto"/>
      </w:pPr>
      <w:r w:rsidRPr="007E63F9">
        <w:t>Número de unidades habitacionales: 30</w:t>
      </w:r>
    </w:p>
    <w:p w14:paraId="15E7D383" w14:textId="77777777" w:rsidR="00C20D72" w:rsidRPr="007E63F9" w:rsidRDefault="00C20D72" w:rsidP="00C20D72">
      <w:pPr>
        <w:numPr>
          <w:ilvl w:val="1"/>
          <w:numId w:val="16"/>
        </w:numPr>
        <w:spacing w:after="0" w:line="240" w:lineRule="auto"/>
      </w:pPr>
      <w:r w:rsidRPr="007E63F9">
        <w:t xml:space="preserve">Número de pisos: </w:t>
      </w:r>
      <w:r>
        <w:t>7</w:t>
      </w:r>
    </w:p>
    <w:p w14:paraId="79AA03C8" w14:textId="77777777" w:rsidR="00C20D72" w:rsidRPr="007E63F9" w:rsidRDefault="00C20D72" w:rsidP="00C20D72">
      <w:pPr>
        <w:numPr>
          <w:ilvl w:val="1"/>
          <w:numId w:val="16"/>
        </w:numPr>
        <w:spacing w:after="0" w:line="240" w:lineRule="auto"/>
      </w:pPr>
      <w:r w:rsidRPr="007E63F9">
        <w:t>Áreas comunes: (descripción de áreas comunes, como escaleras, ascensores, parqueaderos, etc.)</w:t>
      </w:r>
    </w:p>
    <w:p w14:paraId="0A5FFC88" w14:textId="77777777" w:rsidR="00C20D72" w:rsidRPr="007E63F9" w:rsidRDefault="00C20D72" w:rsidP="00C20D72">
      <w:pPr>
        <w:numPr>
          <w:ilvl w:val="1"/>
          <w:numId w:val="16"/>
        </w:numPr>
        <w:spacing w:after="0" w:line="240" w:lineRule="auto"/>
      </w:pPr>
      <w:r w:rsidRPr="007E63F9">
        <w:t xml:space="preserve">Año de construcción: </w:t>
      </w:r>
      <w:r>
        <w:t>1992</w:t>
      </w:r>
    </w:p>
    <w:p w14:paraId="1F679E09" w14:textId="77777777" w:rsidR="00C20D72" w:rsidRPr="00967016" w:rsidRDefault="00C20D72" w:rsidP="00C20D72">
      <w:pPr>
        <w:numPr>
          <w:ilvl w:val="1"/>
          <w:numId w:val="16"/>
        </w:numPr>
        <w:spacing w:after="0" w:line="240" w:lineRule="auto"/>
      </w:pPr>
      <w:r w:rsidRPr="00967016">
        <w:t>Normas de construcción seguidas: Norma sismorresistente NSR10</w:t>
      </w:r>
    </w:p>
    <w:p w14:paraId="652694B0" w14:textId="77777777" w:rsidR="00C20D72" w:rsidRPr="007E63F9" w:rsidRDefault="00C20D72" w:rsidP="00C20D72">
      <w:pPr>
        <w:numPr>
          <w:ilvl w:val="1"/>
          <w:numId w:val="16"/>
        </w:numPr>
        <w:spacing w:after="0" w:line="240" w:lineRule="auto"/>
      </w:pPr>
      <w:r w:rsidRPr="007E63F9">
        <w:t xml:space="preserve">Capacidad máxima de ocupación: </w:t>
      </w:r>
      <w:r>
        <w:t>60</w:t>
      </w:r>
    </w:p>
    <w:p w14:paraId="1423007A" w14:textId="77777777" w:rsidR="00C20D72" w:rsidRPr="007E63F9" w:rsidRDefault="00C20D72" w:rsidP="00C20D72">
      <w:pPr>
        <w:pStyle w:val="Ttulo2"/>
        <w:numPr>
          <w:ilvl w:val="1"/>
          <w:numId w:val="17"/>
        </w:numPr>
        <w:spacing w:after="0" w:line="240" w:lineRule="auto"/>
      </w:pPr>
      <w:r w:rsidRPr="007E63F9">
        <w:t>Características específicas:</w:t>
      </w:r>
    </w:p>
    <w:p w14:paraId="1DD60850" w14:textId="77777777" w:rsidR="00C20D72" w:rsidRPr="000D168B" w:rsidRDefault="00C20D72" w:rsidP="00C20D72">
      <w:pPr>
        <w:pStyle w:val="Ttulo3"/>
        <w:spacing w:after="0" w:line="240" w:lineRule="auto"/>
        <w:ind w:left="708" w:firstLine="708"/>
      </w:pPr>
      <w:r w:rsidRPr="000D168B">
        <w:t>2.2.1. Medios de evacuación: </w:t>
      </w:r>
    </w:p>
    <w:p w14:paraId="37099D2F" w14:textId="77777777" w:rsidR="00C20D72" w:rsidRDefault="00C20D72" w:rsidP="00C20D72">
      <w:pPr>
        <w:spacing w:after="0" w:line="240" w:lineRule="auto"/>
        <w:jc w:val="both"/>
      </w:pPr>
      <w:r w:rsidRPr="00A77628">
        <w:t>Las escaleras de acceso regular del edificio cumplen también la función de escaleras de evacuación, ya que no se dispone de escaleras de emergencia adicionales. Estas escaleras están ubicadas en el área central del edificio y permiten la evacuación desde todos los pisos. Están construidas con materiales resistentes al fuego y cuentan con señalización clara de las rutas de escape.</w:t>
      </w:r>
      <w:r>
        <w:t xml:space="preserve"> </w:t>
      </w:r>
    </w:p>
    <w:p w14:paraId="06DFEFCA" w14:textId="77777777" w:rsidR="00C20D72" w:rsidRDefault="00C20D72" w:rsidP="00C20D72">
      <w:pPr>
        <w:pStyle w:val="Prrafodelista"/>
        <w:numPr>
          <w:ilvl w:val="0"/>
          <w:numId w:val="18"/>
        </w:numPr>
        <w:spacing w:after="0" w:line="240" w:lineRule="auto"/>
        <w:jc w:val="both"/>
      </w:pPr>
      <w:r w:rsidRPr="000D168B">
        <w:rPr>
          <w:b/>
          <w:bCs/>
        </w:rPr>
        <w:t xml:space="preserve">Ascensor: </w:t>
      </w:r>
      <w:r w:rsidRPr="00A77628">
        <w:t>El edificio cuenta con un solo ascensor, que no debe utilizarse durante situaciones de emergencia, como incendios o sismos, debido al riesgo de fallos eléctricos o atrapamientos. La señalización y los protocolos de emergencia indican claramente que, en caso de cualquier eventualidad, los ocupantes deben utilizar las escaleras para evacuar.</w:t>
      </w:r>
      <w:r>
        <w:t xml:space="preserve"> </w:t>
      </w:r>
    </w:p>
    <w:p w14:paraId="57FED872" w14:textId="77777777" w:rsidR="00C20D72" w:rsidRDefault="00C20D72" w:rsidP="00C20D72">
      <w:pPr>
        <w:pStyle w:val="Prrafodelista"/>
        <w:numPr>
          <w:ilvl w:val="0"/>
          <w:numId w:val="18"/>
        </w:numPr>
        <w:spacing w:after="0" w:line="240" w:lineRule="auto"/>
        <w:jc w:val="both"/>
      </w:pPr>
      <w:r w:rsidRPr="000D168B">
        <w:rPr>
          <w:b/>
          <w:bCs/>
        </w:rPr>
        <w:t xml:space="preserve">Salidas de Emergencia: </w:t>
      </w:r>
      <w:r w:rsidRPr="00A77628">
        <w:t>Las salidas de emergencia coinciden con las salidas de acceso del edificio, y se distribuyen de la siguiente manera</w:t>
      </w:r>
      <w:r>
        <w:t xml:space="preserve"> </w:t>
      </w:r>
    </w:p>
    <w:p w14:paraId="66C272DD" w14:textId="77777777" w:rsidR="00C20D72" w:rsidRDefault="00C20D72" w:rsidP="00C20D72">
      <w:pPr>
        <w:pStyle w:val="Prrafodelista"/>
        <w:numPr>
          <w:ilvl w:val="0"/>
          <w:numId w:val="18"/>
        </w:numPr>
        <w:spacing w:after="0" w:line="240" w:lineRule="auto"/>
        <w:jc w:val="both"/>
      </w:pPr>
      <w:r w:rsidRPr="000D168B">
        <w:rPr>
          <w:b/>
          <w:bCs/>
        </w:rPr>
        <w:t>Una salida peatonal:</w:t>
      </w:r>
      <w:r w:rsidRPr="00A77628">
        <w:t> Ubicada en la entrada principal del edificio, destinada para el acceso de residentes y visitantes. Esta salida también será utilizada para evacuar a los ocupantes en caso de una emergencia.</w:t>
      </w:r>
      <w:r>
        <w:t xml:space="preserve"> </w:t>
      </w:r>
    </w:p>
    <w:p w14:paraId="4CBD863D" w14:textId="77777777" w:rsidR="00C20D72" w:rsidRDefault="00C20D72" w:rsidP="00C20D72">
      <w:pPr>
        <w:pStyle w:val="Prrafodelista"/>
        <w:numPr>
          <w:ilvl w:val="0"/>
          <w:numId w:val="18"/>
        </w:numPr>
        <w:spacing w:after="0" w:line="240" w:lineRule="auto"/>
        <w:jc w:val="both"/>
      </w:pPr>
      <w:r w:rsidRPr="000D168B">
        <w:rPr>
          <w:b/>
          <w:bCs/>
        </w:rPr>
        <w:t>Tres portones vehiculares:</w:t>
      </w:r>
      <w:r w:rsidRPr="00A77628">
        <w:t> Situados en la parte frontal del edificio y destinados para el acceso y salida de vehículos. En una situación de emergencia, estos portones podrán ser utilizados como salidas de evacuación adicionales para facilitar la salida rápida de los residentes y el acceso de los servicios de emergencia.</w:t>
      </w:r>
    </w:p>
    <w:p w14:paraId="1DD3B8F7" w14:textId="77777777" w:rsidR="00C20D72" w:rsidRDefault="00C20D72" w:rsidP="00C20D72">
      <w:pPr>
        <w:pStyle w:val="Prrafodelista"/>
        <w:numPr>
          <w:ilvl w:val="0"/>
          <w:numId w:val="19"/>
        </w:numPr>
        <w:spacing w:after="0" w:line="240" w:lineRule="auto"/>
        <w:jc w:val="both"/>
      </w:pPr>
      <w:r w:rsidRPr="000D168B">
        <w:rPr>
          <w:b/>
          <w:bCs/>
        </w:rPr>
        <w:t xml:space="preserve"> Señalización y Accesibilidad: </w:t>
      </w:r>
      <w:r w:rsidRPr="00A77628">
        <w:t>Todas las salidas de evacuación y escaleras están debidamente señalizadas, con luces de emergencia que guiarán a los ocupantes hacia las salidas en caso de fallos en el suministro eléctrico. Se recomienda que todos los residentes conozcan la ubicación de las salidas y estén familiarizados con las rutas de evacuación a través de simulacros periódicos.</w:t>
      </w:r>
    </w:p>
    <w:p w14:paraId="5E6B974C" w14:textId="77777777" w:rsidR="00C20D72" w:rsidRPr="000D168B" w:rsidRDefault="00C20D72" w:rsidP="00C20D72">
      <w:pPr>
        <w:pStyle w:val="Ttulo3"/>
        <w:spacing w:after="0" w:line="240" w:lineRule="auto"/>
        <w:ind w:left="708" w:firstLine="708"/>
      </w:pPr>
      <w:r w:rsidRPr="000D168B">
        <w:lastRenderedPageBreak/>
        <w:t>2.2.2. Equipos de seguridad: </w:t>
      </w:r>
    </w:p>
    <w:p w14:paraId="609827F5" w14:textId="77777777" w:rsidR="00C20D72" w:rsidRDefault="00C20D72" w:rsidP="00C20D72">
      <w:pPr>
        <w:spacing w:after="0" w:line="240" w:lineRule="auto"/>
        <w:jc w:val="both"/>
      </w:pPr>
      <w:r w:rsidRPr="00A77628">
        <w:t xml:space="preserve">Actualmente, el edificio no cuenta con un sistema de alarma centralizado o automatizado para alertar a los ocupantes en caso de emergencia. Dado este hecho, se recomienda </w:t>
      </w:r>
      <w:proofErr w:type="gramStart"/>
      <w:r w:rsidRPr="00A77628">
        <w:t>que</w:t>
      </w:r>
      <w:proofErr w:type="gramEnd"/>
      <w:r w:rsidRPr="00A77628">
        <w:t xml:space="preserve"> en cualquier situación de riesgo, los residentes y el personal del edificio activen manualmente el protocolo de emergencia comunicándose verbalmente y utilizando otros métodos de alerta disponibles, como silbatos o megáfonos.</w:t>
      </w:r>
      <w:r>
        <w:t xml:space="preserve"> </w:t>
      </w:r>
    </w:p>
    <w:p w14:paraId="4841CAAE" w14:textId="77777777" w:rsidR="00C20D72" w:rsidRDefault="00C20D72" w:rsidP="00C20D72">
      <w:pPr>
        <w:pStyle w:val="Prrafodelista"/>
        <w:numPr>
          <w:ilvl w:val="0"/>
          <w:numId w:val="19"/>
        </w:numPr>
        <w:spacing w:after="0" w:line="240" w:lineRule="auto"/>
        <w:jc w:val="both"/>
      </w:pPr>
      <w:r w:rsidRPr="000D168B">
        <w:rPr>
          <w:b/>
          <w:bCs/>
        </w:rPr>
        <w:t xml:space="preserve">Extintores: </w:t>
      </w:r>
      <w:r w:rsidRPr="00A77628">
        <w:t>El edificio cuenta con </w:t>
      </w:r>
      <w:r w:rsidRPr="000D168B">
        <w:rPr>
          <w:b/>
          <w:bCs/>
        </w:rPr>
        <w:t>9 extintores</w:t>
      </w:r>
      <w:r w:rsidRPr="00A77628">
        <w:t> distribuidos estratégicamente a lo largo de las áreas comunes y accesibles en todos los pisos. Estos extintores están debidamente señalizados y cumplen con las normativas de seguridad vigentes, siendo revisados periódicamente para garantizar su correcto funcionamiento. Cada extintor está marcado con un letrero visible que indica su ubicación, y las rutas hacia estos equipos están claramente identificadas.</w:t>
      </w:r>
      <w:r>
        <w:t xml:space="preserve"> </w:t>
      </w:r>
    </w:p>
    <w:p w14:paraId="1F094589" w14:textId="77777777" w:rsidR="00C20D72" w:rsidRDefault="00C20D72" w:rsidP="00C20D72">
      <w:pPr>
        <w:pStyle w:val="Prrafodelista"/>
        <w:numPr>
          <w:ilvl w:val="1"/>
          <w:numId w:val="19"/>
        </w:numPr>
        <w:spacing w:after="0" w:line="240" w:lineRule="auto"/>
        <w:jc w:val="both"/>
      </w:pPr>
      <w:r w:rsidRPr="000D168B">
        <w:rPr>
          <w:b/>
          <w:bCs/>
        </w:rPr>
        <w:t xml:space="preserve">Ubicación de los extintores: </w:t>
      </w:r>
      <w:r w:rsidRPr="00A77628">
        <w:t>2 en el área del sótano/estacionamiento</w:t>
      </w:r>
      <w:r>
        <w:t xml:space="preserve">; </w:t>
      </w:r>
      <w:r w:rsidRPr="00A77628">
        <w:t>1 en cada piso del edificio</w:t>
      </w:r>
      <w:r>
        <w:t xml:space="preserve">; </w:t>
      </w:r>
      <w:r w:rsidRPr="00A77628">
        <w:t>1 en el área de acceso principal.</w:t>
      </w:r>
      <w:r>
        <w:t xml:space="preserve"> </w:t>
      </w:r>
    </w:p>
    <w:p w14:paraId="41BD67D2" w14:textId="77777777" w:rsidR="00C20D72" w:rsidRPr="000D168B" w:rsidRDefault="00C20D72" w:rsidP="00C20D72">
      <w:pPr>
        <w:pStyle w:val="Prrafodelista"/>
        <w:numPr>
          <w:ilvl w:val="1"/>
          <w:numId w:val="19"/>
        </w:numPr>
        <w:spacing w:after="0" w:line="240" w:lineRule="auto"/>
        <w:jc w:val="both"/>
      </w:pPr>
      <w:r w:rsidRPr="000D168B">
        <w:rPr>
          <w:b/>
          <w:bCs/>
        </w:rPr>
        <w:t>Mantenimiento:</w:t>
      </w:r>
      <w:r w:rsidRPr="00A77628">
        <w:t> Los extintores son revisados semestralmente por una empresa certificada, y se llevan registros de cada mantenimiento para asegurar su operatividad en todo momento.</w:t>
      </w:r>
      <w:r w:rsidRPr="000D168B">
        <w:rPr>
          <w:b/>
          <w:bCs/>
        </w:rPr>
        <w:t> </w:t>
      </w:r>
    </w:p>
    <w:p w14:paraId="1A44AEF8" w14:textId="77777777" w:rsidR="00C20D72" w:rsidRPr="00A77628" w:rsidRDefault="00C20D72" w:rsidP="00C20D72">
      <w:pPr>
        <w:pStyle w:val="Prrafodelista"/>
        <w:numPr>
          <w:ilvl w:val="0"/>
          <w:numId w:val="19"/>
        </w:numPr>
        <w:spacing w:after="0" w:line="240" w:lineRule="auto"/>
        <w:jc w:val="both"/>
      </w:pPr>
      <w:r w:rsidRPr="000D168B">
        <w:rPr>
          <w:b/>
          <w:bCs/>
        </w:rPr>
        <w:t xml:space="preserve">Luces de Emergencia: </w:t>
      </w:r>
      <w:r w:rsidRPr="00A77628">
        <w:t>El edificio no cuenta con un sistema de luces de emergencia instalado en las áreas comunes o escaleras. Esto podría representar un riesgo en caso de un corte de energía durante una evacuación, especialmente en situaciones de emergencia donde la visibilidad es clave para una evacuación rápida y segura.</w:t>
      </w:r>
      <w:r w:rsidRPr="000D168B">
        <w:rPr>
          <w:b/>
          <w:bCs/>
        </w:rPr>
        <w:t xml:space="preserve"> Señalización de Seguridad </w:t>
      </w:r>
      <w:r w:rsidRPr="00A77628">
        <w:t>La señalización dentro del edificio está adecuadamente instalada, indicando las ubicaciones de los extintores y las rutas de evacuación hacia las salidas de emergencia. Aunque no se cuenta con un sistema de alarma automatizado, la señalización cumple con las normativas y guías visuales que orientan a los ocupantes sobre las acciones a seguir durante una emergencia.</w:t>
      </w:r>
    </w:p>
    <w:p w14:paraId="57F9251A" w14:textId="77777777" w:rsidR="00C20D72" w:rsidRDefault="00C20D72" w:rsidP="00C20D72">
      <w:pPr>
        <w:pStyle w:val="Ttulo3"/>
        <w:spacing w:after="0" w:line="240" w:lineRule="auto"/>
        <w:ind w:left="708" w:firstLine="708"/>
      </w:pPr>
      <w:r>
        <w:t xml:space="preserve">2.2.3. </w:t>
      </w:r>
      <w:r w:rsidRPr="000D168B">
        <w:t>Sistemas de suministro:</w:t>
      </w:r>
      <w:r w:rsidRPr="007E63F9">
        <w:t> </w:t>
      </w:r>
    </w:p>
    <w:p w14:paraId="0C113B74" w14:textId="77777777" w:rsidR="00C20D72" w:rsidRDefault="00C20D72" w:rsidP="00C20D72">
      <w:pPr>
        <w:spacing w:after="0" w:line="240" w:lineRule="auto"/>
        <w:jc w:val="both"/>
        <w:rPr>
          <w:b/>
          <w:bCs/>
        </w:rPr>
      </w:pPr>
      <w:r w:rsidRPr="000D168B">
        <w:t xml:space="preserve">El edificio </w:t>
      </w:r>
      <w:r>
        <w:t>Avalon</w:t>
      </w:r>
      <w:r w:rsidRPr="000D168B">
        <w:t xml:space="preserve"> está equipado con sistemas de suministro de gas, electricidad y agua que cumplen con las normativas vigentes en cuanto a seguridad y mantenimiento. A continuación, se describen los sistemas y las medidas de seguridad implementadas para cada uno:</w:t>
      </w:r>
      <w:r>
        <w:t xml:space="preserve"> </w:t>
      </w:r>
      <w:r w:rsidRPr="000D168B">
        <w:rPr>
          <w:b/>
          <w:bCs/>
        </w:rPr>
        <w:t> </w:t>
      </w:r>
    </w:p>
    <w:p w14:paraId="0C227EED" w14:textId="77777777" w:rsidR="00C20D72" w:rsidRPr="000D168B" w:rsidRDefault="00C20D72" w:rsidP="00C20D72">
      <w:pPr>
        <w:pStyle w:val="Prrafodelista"/>
        <w:numPr>
          <w:ilvl w:val="0"/>
          <w:numId w:val="20"/>
        </w:numPr>
        <w:spacing w:after="0" w:line="240" w:lineRule="auto"/>
        <w:jc w:val="both"/>
        <w:rPr>
          <w:b/>
          <w:bCs/>
        </w:rPr>
      </w:pPr>
      <w:r w:rsidRPr="000D168B">
        <w:rPr>
          <w:b/>
          <w:bCs/>
        </w:rPr>
        <w:t>Sistema de Gas</w:t>
      </w:r>
      <w:r>
        <w:rPr>
          <w:b/>
          <w:bCs/>
        </w:rPr>
        <w:t xml:space="preserve">: </w:t>
      </w:r>
      <w:r w:rsidRPr="000D168B">
        <w:t>El edificio cuenta con un sistema de suministro de gas natural canalizado para abastecer a las unidades habitacionales. Este sistema ha sido diseñado e instalado de acuerdo con las normativas de seguridad y cuenta con los siguientes elementos clave:</w:t>
      </w:r>
    </w:p>
    <w:p w14:paraId="226BFCE7" w14:textId="77777777" w:rsidR="00C20D72" w:rsidRPr="000D168B" w:rsidRDefault="00C20D72" w:rsidP="00C20D72">
      <w:pPr>
        <w:pStyle w:val="Prrafodelista"/>
        <w:numPr>
          <w:ilvl w:val="1"/>
          <w:numId w:val="19"/>
        </w:numPr>
        <w:spacing w:after="0" w:line="240" w:lineRule="auto"/>
      </w:pPr>
      <w:r w:rsidRPr="000D168B">
        <w:rPr>
          <w:b/>
          <w:bCs/>
        </w:rPr>
        <w:t>Válvulas de corte:</w:t>
      </w:r>
      <w:r w:rsidRPr="000D168B">
        <w:br/>
        <w:t>El sistema dispone de válvulas de corte generales en puntos estratégicos, que permiten interrumpir el suministro de gas en caso de una fuga o emergencia. Estas válvulas están debidamente señalizadas y son de fácil acceso para los encargados de mantenimiento y los residentes capacitados.</w:t>
      </w:r>
    </w:p>
    <w:p w14:paraId="23D1E33D" w14:textId="77777777" w:rsidR="00C20D72" w:rsidRPr="000D168B" w:rsidRDefault="00C20D72" w:rsidP="00C20D72">
      <w:pPr>
        <w:pStyle w:val="Prrafodelista"/>
        <w:numPr>
          <w:ilvl w:val="1"/>
          <w:numId w:val="19"/>
        </w:numPr>
        <w:spacing w:after="0" w:line="240" w:lineRule="auto"/>
      </w:pPr>
      <w:r w:rsidRPr="000D168B">
        <w:rPr>
          <w:b/>
          <w:bCs/>
        </w:rPr>
        <w:t>Medidas preventivas:</w:t>
      </w:r>
      <w:r w:rsidRPr="000D168B">
        <w:br/>
        <w:t>Se realiza una revisión periódica del sistema para detectar posibles fugas o fallos, y los residentes han sido instruidos en cómo actuar ante el olor a gas o cualquier otra señal de peligro. La detección temprana y la rápida acción para cortar el suministro minimizan los riesgos.</w:t>
      </w:r>
    </w:p>
    <w:p w14:paraId="46077347" w14:textId="77777777" w:rsidR="00C20D72" w:rsidRPr="000D168B" w:rsidRDefault="00C20D72" w:rsidP="00C20D72">
      <w:pPr>
        <w:pStyle w:val="Prrafodelista"/>
        <w:numPr>
          <w:ilvl w:val="0"/>
          <w:numId w:val="19"/>
        </w:numPr>
        <w:spacing w:after="0" w:line="240" w:lineRule="auto"/>
        <w:jc w:val="both"/>
      </w:pPr>
      <w:r w:rsidRPr="00015DE4">
        <w:rPr>
          <w:b/>
          <w:bCs/>
        </w:rPr>
        <w:lastRenderedPageBreak/>
        <w:t xml:space="preserve">Sistema Eléctrico </w:t>
      </w:r>
      <w:r w:rsidRPr="000D168B">
        <w:t>El sistema eléctrico del edificio está diseñado para garantizar la distribución segura de la energía a todas las unidades habitacionales y áreas comunes. El sistema está en buenas condiciones, y cuenta con las siguientes medidas de seguridad:</w:t>
      </w:r>
    </w:p>
    <w:p w14:paraId="26DE35A6" w14:textId="77777777" w:rsidR="00C20D72" w:rsidRPr="000D168B" w:rsidRDefault="00C20D72" w:rsidP="00C20D72">
      <w:pPr>
        <w:pStyle w:val="Prrafodelista"/>
        <w:numPr>
          <w:ilvl w:val="1"/>
          <w:numId w:val="19"/>
        </w:numPr>
        <w:spacing w:after="0" w:line="240" w:lineRule="auto"/>
      </w:pPr>
      <w:r w:rsidRPr="000D168B">
        <w:rPr>
          <w:b/>
          <w:bCs/>
        </w:rPr>
        <w:t xml:space="preserve">Cajas de </w:t>
      </w:r>
      <w:proofErr w:type="spellStart"/>
      <w:r w:rsidRPr="000D168B">
        <w:rPr>
          <w:b/>
          <w:bCs/>
        </w:rPr>
        <w:t>breakers</w:t>
      </w:r>
      <w:proofErr w:type="spellEnd"/>
      <w:r w:rsidRPr="000D168B">
        <w:rPr>
          <w:b/>
          <w:bCs/>
        </w:rPr>
        <w:t>:</w:t>
      </w:r>
      <w:r w:rsidRPr="000D168B">
        <w:br/>
        <w:t xml:space="preserve">Cada unidad habitacional y cada área común está equipada con una caja de </w:t>
      </w:r>
      <w:proofErr w:type="spellStart"/>
      <w:r w:rsidRPr="000D168B">
        <w:t>breakers</w:t>
      </w:r>
      <w:proofErr w:type="spellEnd"/>
      <w:r w:rsidRPr="000D168B">
        <w:t xml:space="preserve"> que permite interrumpir el flujo de electricidad en caso de sobrecarga o corto circuito. Las cajas de </w:t>
      </w:r>
      <w:proofErr w:type="spellStart"/>
      <w:r w:rsidRPr="000D168B">
        <w:t>breakers</w:t>
      </w:r>
      <w:proofErr w:type="spellEnd"/>
      <w:r w:rsidRPr="000D168B">
        <w:t xml:space="preserve"> están debidamente señalizadas y son de fácil acceso tanto para los residentes como para el personal de mantenimiento.</w:t>
      </w:r>
    </w:p>
    <w:p w14:paraId="35BCE664" w14:textId="77777777" w:rsidR="00C20D72" w:rsidRDefault="00C20D72" w:rsidP="00C20D72">
      <w:pPr>
        <w:pStyle w:val="Prrafodelista"/>
        <w:numPr>
          <w:ilvl w:val="1"/>
          <w:numId w:val="19"/>
        </w:numPr>
        <w:spacing w:after="0" w:line="240" w:lineRule="auto"/>
      </w:pPr>
      <w:r w:rsidRPr="000D168B">
        <w:rPr>
          <w:b/>
          <w:bCs/>
        </w:rPr>
        <w:t>Revisión periódica:</w:t>
      </w:r>
      <w:r w:rsidRPr="000D168B">
        <w:br/>
        <w:t>El sistema eléctrico es revisado regularmente por profesionales certificados para garantizar que se encuentre en óptimas condiciones. Las revisiones incluyen la verificación de conexiones, enchufes y el estado general de los cables.</w:t>
      </w:r>
    </w:p>
    <w:p w14:paraId="2ADF4FF0" w14:textId="77777777" w:rsidR="00C20D72" w:rsidRPr="000D168B" w:rsidRDefault="00C20D72" w:rsidP="00C20D72">
      <w:pPr>
        <w:pStyle w:val="Prrafodelista"/>
        <w:numPr>
          <w:ilvl w:val="0"/>
          <w:numId w:val="19"/>
        </w:numPr>
        <w:spacing w:after="0" w:line="240" w:lineRule="auto"/>
      </w:pPr>
      <w:r w:rsidRPr="00015DE4">
        <w:rPr>
          <w:b/>
          <w:bCs/>
        </w:rPr>
        <w:t> Sistema de Agua:</w:t>
      </w:r>
      <w:r>
        <w:t xml:space="preserve"> </w:t>
      </w:r>
      <w:r w:rsidRPr="000D168B">
        <w:t>El suministro de agua del edificio se realiza a través de una red de tuberías conectadas a los sistemas de agua municipales, y está en buen estado para abastecer tanto a las unidades habitacionales como a las áreas comunes. Las medidas de seguridad y mantenimiento incluyen:</w:t>
      </w:r>
    </w:p>
    <w:p w14:paraId="540A7A36" w14:textId="77777777" w:rsidR="00C20D72" w:rsidRPr="000D168B" w:rsidRDefault="00C20D72" w:rsidP="00C20D72">
      <w:pPr>
        <w:pStyle w:val="Prrafodelista"/>
        <w:numPr>
          <w:ilvl w:val="1"/>
          <w:numId w:val="19"/>
        </w:numPr>
        <w:spacing w:after="0" w:line="240" w:lineRule="auto"/>
      </w:pPr>
      <w:r w:rsidRPr="000D168B">
        <w:rPr>
          <w:b/>
          <w:bCs/>
        </w:rPr>
        <w:t>Válvulas de corte de agua:</w:t>
      </w:r>
      <w:r w:rsidRPr="000D168B">
        <w:br/>
        <w:t>Existen válvulas de corte generales y por zonas que permiten interrumpir el suministro de agua en casos de mantenimiento, reparaciones o emergencias, como inundaciones o fugas importantes. Estas válvulas están claramente señalizadas y son accesibles al personal de mantenimiento.</w:t>
      </w:r>
    </w:p>
    <w:p w14:paraId="30FF4328" w14:textId="77777777" w:rsidR="00C20D72" w:rsidRDefault="00C20D72" w:rsidP="00C20D72">
      <w:pPr>
        <w:pStyle w:val="Prrafodelista"/>
        <w:numPr>
          <w:ilvl w:val="1"/>
          <w:numId w:val="19"/>
        </w:numPr>
        <w:spacing w:after="0" w:line="240" w:lineRule="auto"/>
      </w:pPr>
      <w:r w:rsidRPr="000D168B">
        <w:rPr>
          <w:b/>
          <w:bCs/>
        </w:rPr>
        <w:t>Mantenimiento y prevención de fugas:</w:t>
      </w:r>
      <w:r w:rsidRPr="000D168B">
        <w:br/>
        <w:t>Se realizan inspecciones periódicas del sistema de agua para garantizar que no existan fugas, corrosión o fallos en las tuberías que puedan comprometer el suministro. En caso de una fuga, las válvulas de corte permiten una rápida intervención para detener el problema.</w:t>
      </w:r>
    </w:p>
    <w:p w14:paraId="4BC031B1" w14:textId="77777777" w:rsidR="00C20D72" w:rsidRDefault="00C20D72" w:rsidP="00C20D72">
      <w:pPr>
        <w:spacing w:after="0" w:line="240" w:lineRule="auto"/>
      </w:pPr>
      <w:r>
        <w:br w:type="page"/>
      </w:r>
    </w:p>
    <w:p w14:paraId="273F3D2D" w14:textId="77777777" w:rsidR="00C20D72" w:rsidRPr="00015DE4" w:rsidRDefault="00C20D72" w:rsidP="00C20D72">
      <w:pPr>
        <w:pStyle w:val="Ttulo1"/>
        <w:spacing w:after="0" w:line="240" w:lineRule="auto"/>
      </w:pPr>
      <w:r w:rsidRPr="00015DE4">
        <w:lastRenderedPageBreak/>
        <w:t>3. Identificación y Evaluación de Riesgos</w:t>
      </w:r>
      <w:r>
        <w:t>:</w:t>
      </w:r>
    </w:p>
    <w:p w14:paraId="401AB413" w14:textId="77777777" w:rsidR="00C20D72" w:rsidRDefault="00C20D72" w:rsidP="00C20D72">
      <w:pPr>
        <w:pStyle w:val="Ttulo2"/>
        <w:spacing w:after="0" w:line="240" w:lineRule="auto"/>
        <w:ind w:firstLine="708"/>
      </w:pPr>
      <w:r w:rsidRPr="00E82179">
        <w:t>3.1 I</w:t>
      </w:r>
      <w:r>
        <w:t>NCENDIOS</w:t>
      </w:r>
      <w:r w:rsidRPr="00E82179">
        <w:t>: </w:t>
      </w:r>
    </w:p>
    <w:p w14:paraId="5B7B16BD" w14:textId="77777777" w:rsidR="00C20D72" w:rsidRPr="00015DE4" w:rsidRDefault="00C20D72" w:rsidP="00C20D72">
      <w:pPr>
        <w:pStyle w:val="Ttulo3"/>
        <w:spacing w:after="0" w:line="240" w:lineRule="auto"/>
        <w:ind w:firstLine="708"/>
      </w:pPr>
      <w:r w:rsidRPr="00015DE4">
        <w:t>Identificación de Riesgos Genéricos de Incendios</w:t>
      </w:r>
    </w:p>
    <w:p w14:paraId="1C2448B3" w14:textId="77777777" w:rsidR="00C20D72" w:rsidRDefault="00C20D72" w:rsidP="00C20D72">
      <w:pPr>
        <w:pStyle w:val="Ttulo4"/>
        <w:spacing w:after="0" w:line="240" w:lineRule="auto"/>
        <w:ind w:firstLine="708"/>
      </w:pPr>
      <w:r w:rsidRPr="00015DE4">
        <w:t>a) Conexiones Eléctrica</w:t>
      </w:r>
      <w:r>
        <w:t xml:space="preserve">s: </w:t>
      </w:r>
    </w:p>
    <w:p w14:paraId="3705AE0E" w14:textId="77777777" w:rsidR="00C20D72" w:rsidRPr="00015DE4" w:rsidRDefault="00C20D72" w:rsidP="00C20D72">
      <w:pPr>
        <w:spacing w:after="0" w:line="240" w:lineRule="auto"/>
      </w:pPr>
      <w:r w:rsidRPr="00015DE4">
        <w:t>Las conexiones eléctricas defectuosas, sobrecargadas o mal mantenidas son una de las principales causas de incendios. Algunos ejemplos comunes incluyen:</w:t>
      </w:r>
    </w:p>
    <w:p w14:paraId="6FF31D4F" w14:textId="77777777" w:rsidR="00C20D72" w:rsidRPr="00015DE4" w:rsidRDefault="00C20D72" w:rsidP="00C20D72">
      <w:pPr>
        <w:pStyle w:val="Prrafodelista"/>
        <w:numPr>
          <w:ilvl w:val="0"/>
          <w:numId w:val="21"/>
        </w:numPr>
        <w:spacing w:after="0" w:line="240" w:lineRule="auto"/>
      </w:pPr>
      <w:r w:rsidRPr="00E82179">
        <w:rPr>
          <w:b/>
          <w:bCs/>
        </w:rPr>
        <w:t>Cables eléctricos desgastados o mal aislados</w:t>
      </w:r>
      <w:r w:rsidRPr="00015DE4">
        <w:t>.</w:t>
      </w:r>
    </w:p>
    <w:p w14:paraId="5CB851D0" w14:textId="77777777" w:rsidR="00C20D72" w:rsidRPr="00015DE4" w:rsidRDefault="00C20D72" w:rsidP="00C20D72">
      <w:pPr>
        <w:pStyle w:val="Prrafodelista"/>
        <w:numPr>
          <w:ilvl w:val="0"/>
          <w:numId w:val="21"/>
        </w:numPr>
        <w:spacing w:after="0" w:line="240" w:lineRule="auto"/>
      </w:pPr>
      <w:r w:rsidRPr="00E82179">
        <w:rPr>
          <w:b/>
          <w:bCs/>
        </w:rPr>
        <w:t>Sobrecarga de circuitos eléctricos</w:t>
      </w:r>
      <w:r w:rsidRPr="00015DE4">
        <w:t> debido al uso de múltiples dispositivos en una misma fuente.</w:t>
      </w:r>
    </w:p>
    <w:p w14:paraId="26278AFB" w14:textId="77777777" w:rsidR="00C20D72" w:rsidRPr="00015DE4" w:rsidRDefault="00C20D72" w:rsidP="00C20D72">
      <w:pPr>
        <w:pStyle w:val="Prrafodelista"/>
        <w:numPr>
          <w:ilvl w:val="0"/>
          <w:numId w:val="21"/>
        </w:numPr>
        <w:spacing w:after="0" w:line="240" w:lineRule="auto"/>
      </w:pPr>
      <w:r w:rsidRPr="00E82179">
        <w:rPr>
          <w:b/>
          <w:bCs/>
        </w:rPr>
        <w:t>Equipos eléctricos defectuosos</w:t>
      </w:r>
      <w:r w:rsidRPr="00015DE4">
        <w:t> (calentadores, electrodomésticos, maquinaria).</w:t>
      </w:r>
    </w:p>
    <w:p w14:paraId="560B80AB" w14:textId="77777777" w:rsidR="00C20D72" w:rsidRPr="00015DE4" w:rsidRDefault="00C20D72" w:rsidP="00C20D72">
      <w:pPr>
        <w:pStyle w:val="Ttulo4"/>
        <w:spacing w:after="0" w:line="240" w:lineRule="auto"/>
        <w:ind w:firstLine="708"/>
      </w:pPr>
      <w:r w:rsidRPr="00015DE4">
        <w:t>b) Cocinas</w:t>
      </w:r>
    </w:p>
    <w:p w14:paraId="125416E3" w14:textId="77777777" w:rsidR="00C20D72" w:rsidRPr="00015DE4" w:rsidRDefault="00C20D72" w:rsidP="00C20D72">
      <w:pPr>
        <w:spacing w:after="0" w:line="240" w:lineRule="auto"/>
      </w:pPr>
      <w:r w:rsidRPr="00015DE4">
        <w:t>Las cocinas, tanto domésticas como industriales, son áreas de alto riesgo debido al uso constante de llamas, calor y materiales combustibles como aceites y grasas. Riesgos específicos incluyen:</w:t>
      </w:r>
    </w:p>
    <w:p w14:paraId="3EFEB21F" w14:textId="77777777" w:rsidR="00C20D72" w:rsidRPr="00015DE4" w:rsidRDefault="00C20D72" w:rsidP="00C20D72">
      <w:pPr>
        <w:pStyle w:val="Prrafodelista"/>
        <w:numPr>
          <w:ilvl w:val="0"/>
          <w:numId w:val="22"/>
        </w:numPr>
        <w:spacing w:after="0" w:line="240" w:lineRule="auto"/>
      </w:pPr>
      <w:r w:rsidRPr="00E82179">
        <w:rPr>
          <w:b/>
          <w:bCs/>
        </w:rPr>
        <w:t>Fuegos por aceite o grasa</w:t>
      </w:r>
      <w:r w:rsidRPr="00015DE4">
        <w:t> debido a derrames o calentamiento excesivo.</w:t>
      </w:r>
    </w:p>
    <w:p w14:paraId="4C0416D1" w14:textId="77777777" w:rsidR="00C20D72" w:rsidRPr="00015DE4" w:rsidRDefault="00C20D72" w:rsidP="00C20D72">
      <w:pPr>
        <w:pStyle w:val="Prrafodelista"/>
        <w:numPr>
          <w:ilvl w:val="0"/>
          <w:numId w:val="22"/>
        </w:numPr>
        <w:spacing w:after="0" w:line="240" w:lineRule="auto"/>
      </w:pPr>
      <w:r w:rsidRPr="00E82179">
        <w:rPr>
          <w:b/>
          <w:bCs/>
        </w:rPr>
        <w:t>Ollas o sartenes desatendidas</w:t>
      </w:r>
      <w:r w:rsidRPr="00015DE4">
        <w:t> que pueden incendiarse.</w:t>
      </w:r>
    </w:p>
    <w:p w14:paraId="53EC3BAC" w14:textId="77777777" w:rsidR="00C20D72" w:rsidRPr="00015DE4" w:rsidRDefault="00C20D72" w:rsidP="00C20D72">
      <w:pPr>
        <w:pStyle w:val="Prrafodelista"/>
        <w:numPr>
          <w:ilvl w:val="0"/>
          <w:numId w:val="22"/>
        </w:numPr>
        <w:spacing w:after="0" w:line="240" w:lineRule="auto"/>
      </w:pPr>
      <w:r w:rsidRPr="00E82179">
        <w:rPr>
          <w:b/>
          <w:bCs/>
        </w:rPr>
        <w:t>Equipos de gas mal mantenidos</w:t>
      </w:r>
      <w:r w:rsidRPr="00015DE4">
        <w:t> que podrían provocar fugas o explosiones.</w:t>
      </w:r>
    </w:p>
    <w:p w14:paraId="28BA16F8" w14:textId="77777777" w:rsidR="00C20D72" w:rsidRPr="00015DE4" w:rsidRDefault="00C20D72" w:rsidP="00C20D72">
      <w:pPr>
        <w:pStyle w:val="Ttulo4"/>
        <w:spacing w:after="0" w:line="240" w:lineRule="auto"/>
        <w:ind w:firstLine="708"/>
      </w:pPr>
      <w:r w:rsidRPr="00015DE4">
        <w:t>c) Áreas de Almacenamiento de Productos Inflamables</w:t>
      </w:r>
    </w:p>
    <w:p w14:paraId="060FE7A3" w14:textId="77777777" w:rsidR="00C20D72" w:rsidRPr="00015DE4" w:rsidRDefault="00C20D72" w:rsidP="00C20D72">
      <w:pPr>
        <w:spacing w:after="0" w:line="240" w:lineRule="auto"/>
      </w:pPr>
      <w:r w:rsidRPr="00015DE4">
        <w:t>Estas áreas, especialmente en fábricas o laboratorios, son peligrosas debido a la acumulación de productos químicos, líquidos inflamables y materiales combustibles como madera, papel o textiles. Los riesgos incluyen:</w:t>
      </w:r>
    </w:p>
    <w:p w14:paraId="2B360CE4" w14:textId="77777777" w:rsidR="00C20D72" w:rsidRPr="00015DE4" w:rsidRDefault="00C20D72" w:rsidP="00C20D72">
      <w:pPr>
        <w:pStyle w:val="Prrafodelista"/>
        <w:numPr>
          <w:ilvl w:val="0"/>
          <w:numId w:val="23"/>
        </w:numPr>
        <w:spacing w:after="0" w:line="240" w:lineRule="auto"/>
      </w:pPr>
      <w:r w:rsidRPr="00E82179">
        <w:rPr>
          <w:b/>
          <w:bCs/>
        </w:rPr>
        <w:t>Fugas de productos inflamables</w:t>
      </w:r>
      <w:r w:rsidRPr="00015DE4">
        <w:t> como solventes o aceites.</w:t>
      </w:r>
    </w:p>
    <w:p w14:paraId="539954E7" w14:textId="77777777" w:rsidR="00C20D72" w:rsidRPr="00015DE4" w:rsidRDefault="00C20D72" w:rsidP="00C20D72">
      <w:pPr>
        <w:pStyle w:val="Prrafodelista"/>
        <w:numPr>
          <w:ilvl w:val="0"/>
          <w:numId w:val="23"/>
        </w:numPr>
        <w:spacing w:after="0" w:line="240" w:lineRule="auto"/>
      </w:pPr>
      <w:r w:rsidRPr="00E82179">
        <w:rPr>
          <w:b/>
          <w:bCs/>
        </w:rPr>
        <w:t>Almacenamiento inadecuado</w:t>
      </w:r>
      <w:r w:rsidRPr="00015DE4">
        <w:t> que puede permitir el contacto de materiales inflamables con fuentes de ignición.</w:t>
      </w:r>
    </w:p>
    <w:p w14:paraId="3C5B0619" w14:textId="77777777" w:rsidR="00C20D72" w:rsidRPr="00015DE4" w:rsidRDefault="00C20D72" w:rsidP="00C20D72">
      <w:pPr>
        <w:pStyle w:val="Prrafodelista"/>
        <w:numPr>
          <w:ilvl w:val="0"/>
          <w:numId w:val="23"/>
        </w:numPr>
        <w:spacing w:after="0" w:line="240" w:lineRule="auto"/>
      </w:pPr>
      <w:r w:rsidRPr="00E82179">
        <w:rPr>
          <w:b/>
          <w:bCs/>
        </w:rPr>
        <w:t>Acumulación de polvo</w:t>
      </w:r>
      <w:r w:rsidRPr="00015DE4">
        <w:t> que puede inflamarse fácilmente en presencia de chispas.</w:t>
      </w:r>
    </w:p>
    <w:p w14:paraId="0B05C14E" w14:textId="77777777" w:rsidR="00C20D72" w:rsidRPr="00015DE4" w:rsidRDefault="00C20D72" w:rsidP="00C20D72">
      <w:pPr>
        <w:pStyle w:val="Ttulo3"/>
        <w:spacing w:after="0" w:line="240" w:lineRule="auto"/>
        <w:ind w:firstLine="708"/>
      </w:pPr>
      <w:r w:rsidRPr="00015DE4">
        <w:t>Evaluación de Posibles Fuentes de Ignición</w:t>
      </w:r>
      <w:r>
        <w:t>:</w:t>
      </w:r>
    </w:p>
    <w:p w14:paraId="76D5871A" w14:textId="77777777" w:rsidR="00C20D72" w:rsidRPr="00015DE4" w:rsidRDefault="00C20D72" w:rsidP="00C20D72">
      <w:pPr>
        <w:pStyle w:val="Ttulo4"/>
        <w:spacing w:after="0" w:line="240" w:lineRule="auto"/>
        <w:ind w:firstLine="708"/>
      </w:pPr>
      <w:r w:rsidRPr="00015DE4">
        <w:t>a) Conexiones Eléctricas</w:t>
      </w:r>
    </w:p>
    <w:p w14:paraId="78ACF25E" w14:textId="77777777" w:rsidR="00C20D72" w:rsidRPr="00015DE4" w:rsidRDefault="00C20D72" w:rsidP="00C20D72">
      <w:pPr>
        <w:spacing w:after="0" w:line="240" w:lineRule="auto"/>
      </w:pPr>
      <w:r w:rsidRPr="00B04A35">
        <w:rPr>
          <w:b/>
          <w:bCs/>
        </w:rPr>
        <w:t>Fuentes de Ignición</w:t>
      </w:r>
      <w:r w:rsidRPr="00015DE4">
        <w:t>: Chispas eléctricas por cortocircuitos, sobrecalentamiento de cables o enchufes, fallas en el aislamiento de cables.</w:t>
      </w:r>
    </w:p>
    <w:p w14:paraId="1DDAFF28" w14:textId="77777777" w:rsidR="00C20D72" w:rsidRPr="00015DE4" w:rsidRDefault="00C20D72" w:rsidP="00C20D72">
      <w:pPr>
        <w:spacing w:after="0" w:line="240" w:lineRule="auto"/>
      </w:pPr>
      <w:r w:rsidRPr="00B04A35">
        <w:rPr>
          <w:b/>
          <w:bCs/>
        </w:rPr>
        <w:t>Medidas Preventivas</w:t>
      </w:r>
      <w:r w:rsidRPr="00015DE4">
        <w:t>:</w:t>
      </w:r>
      <w:r>
        <w:t xml:space="preserve"> </w:t>
      </w:r>
      <w:r w:rsidRPr="00015DE4">
        <w:t>Inspección y mantenimiento regular del sistema eléctrico.</w:t>
      </w:r>
      <w:r>
        <w:t xml:space="preserve"> </w:t>
      </w:r>
      <w:r w:rsidRPr="00015DE4">
        <w:t>Uso de cables con el calibre adecuado para evitar sobrecarga.</w:t>
      </w:r>
      <w:r>
        <w:t xml:space="preserve"> </w:t>
      </w:r>
      <w:r w:rsidRPr="00015DE4">
        <w:t>Instalación de interruptores automáticos que corten la corriente en caso de sobrecarga.</w:t>
      </w:r>
    </w:p>
    <w:p w14:paraId="757B5082" w14:textId="77777777" w:rsidR="00C20D72" w:rsidRPr="00015DE4" w:rsidRDefault="00C20D72" w:rsidP="00C20D72">
      <w:pPr>
        <w:pStyle w:val="Ttulo4"/>
        <w:spacing w:after="0" w:line="240" w:lineRule="auto"/>
        <w:ind w:firstLine="708"/>
      </w:pPr>
      <w:r w:rsidRPr="00015DE4">
        <w:t>b) Cocinas</w:t>
      </w:r>
    </w:p>
    <w:p w14:paraId="16CC8729" w14:textId="77777777" w:rsidR="00C20D72" w:rsidRPr="00015DE4" w:rsidRDefault="00C20D72" w:rsidP="00C20D72">
      <w:pPr>
        <w:spacing w:after="0" w:line="240" w:lineRule="auto"/>
      </w:pPr>
      <w:r w:rsidRPr="00B04A35">
        <w:rPr>
          <w:b/>
          <w:bCs/>
        </w:rPr>
        <w:t>Fuentes de Ignición</w:t>
      </w:r>
      <w:r w:rsidRPr="00015DE4">
        <w:t>: Llamas abiertas, superficies calientes, derrames de grasa o aceite en contacto con el calor.</w:t>
      </w:r>
    </w:p>
    <w:p w14:paraId="3F69F428" w14:textId="77777777" w:rsidR="00C20D72" w:rsidRPr="00015DE4" w:rsidRDefault="00C20D72" w:rsidP="00C20D72">
      <w:pPr>
        <w:spacing w:after="0" w:line="240" w:lineRule="auto"/>
      </w:pPr>
      <w:r w:rsidRPr="00B04A35">
        <w:rPr>
          <w:b/>
          <w:bCs/>
        </w:rPr>
        <w:t>Medidas Preventivas</w:t>
      </w:r>
      <w:r w:rsidRPr="00015DE4">
        <w:t>:</w:t>
      </w:r>
    </w:p>
    <w:p w14:paraId="5EC86837" w14:textId="77777777" w:rsidR="00C20D72" w:rsidRPr="00015DE4" w:rsidRDefault="00C20D72" w:rsidP="00C20D72">
      <w:pPr>
        <w:pStyle w:val="Prrafodelista"/>
        <w:numPr>
          <w:ilvl w:val="0"/>
          <w:numId w:val="24"/>
        </w:numPr>
        <w:spacing w:after="0" w:line="240" w:lineRule="auto"/>
      </w:pPr>
      <w:r w:rsidRPr="00015DE4">
        <w:t>Instalación de detectores de humo y sistemas de extinción automáticos como rociadores en cocinas industriales.</w:t>
      </w:r>
    </w:p>
    <w:p w14:paraId="4952DCF9" w14:textId="77777777" w:rsidR="00C20D72" w:rsidRPr="00015DE4" w:rsidRDefault="00C20D72" w:rsidP="00C20D72">
      <w:pPr>
        <w:pStyle w:val="Prrafodelista"/>
        <w:numPr>
          <w:ilvl w:val="0"/>
          <w:numId w:val="24"/>
        </w:numPr>
        <w:spacing w:after="0" w:line="240" w:lineRule="auto"/>
      </w:pPr>
      <w:r w:rsidRPr="00015DE4">
        <w:t>Uso de mantas ignífugas para sofocar fuegos de grasa.</w:t>
      </w:r>
    </w:p>
    <w:p w14:paraId="0AF411E1" w14:textId="77777777" w:rsidR="00C20D72" w:rsidRPr="00015DE4" w:rsidRDefault="00C20D72" w:rsidP="00C20D72">
      <w:pPr>
        <w:pStyle w:val="Prrafodelista"/>
        <w:numPr>
          <w:ilvl w:val="0"/>
          <w:numId w:val="24"/>
        </w:numPr>
        <w:spacing w:after="0" w:line="240" w:lineRule="auto"/>
      </w:pPr>
      <w:r w:rsidRPr="00015DE4">
        <w:t>Supervisión constante de los equipos de cocina mientras están en uso.</w:t>
      </w:r>
    </w:p>
    <w:p w14:paraId="505E9AE9" w14:textId="77777777" w:rsidR="00C20D72" w:rsidRPr="00015DE4" w:rsidRDefault="00C20D72" w:rsidP="00C20D72">
      <w:pPr>
        <w:pStyle w:val="Prrafodelista"/>
        <w:numPr>
          <w:ilvl w:val="0"/>
          <w:numId w:val="24"/>
        </w:numPr>
        <w:spacing w:after="0" w:line="240" w:lineRule="auto"/>
      </w:pPr>
      <w:r w:rsidRPr="00015DE4">
        <w:lastRenderedPageBreak/>
        <w:t>Limpieza frecuente de campanas extractoras para evitar la acumulación de grasa.</w:t>
      </w:r>
    </w:p>
    <w:p w14:paraId="5869C2FF" w14:textId="77777777" w:rsidR="00C20D72" w:rsidRPr="00015DE4" w:rsidRDefault="00C20D72" w:rsidP="00C20D72">
      <w:pPr>
        <w:pStyle w:val="Ttulo4"/>
        <w:spacing w:after="0" w:line="240" w:lineRule="auto"/>
        <w:ind w:firstLine="708"/>
      </w:pPr>
      <w:r w:rsidRPr="00015DE4">
        <w:t>c) Áreas de Almacenamiento de Productos Inflamables</w:t>
      </w:r>
    </w:p>
    <w:p w14:paraId="6C6A8F1E" w14:textId="77777777" w:rsidR="00C20D72" w:rsidRPr="00015DE4" w:rsidRDefault="00C20D72" w:rsidP="00C20D72">
      <w:pPr>
        <w:spacing w:after="0" w:line="240" w:lineRule="auto"/>
      </w:pPr>
      <w:r w:rsidRPr="00E82179">
        <w:rPr>
          <w:b/>
          <w:bCs/>
        </w:rPr>
        <w:t>Fuentes de Ignición</w:t>
      </w:r>
      <w:r w:rsidRPr="00015DE4">
        <w:t>: Chispas, calentamiento espontáneo, contacto de productos inflamables con fuentes de calor o electricidad.</w:t>
      </w:r>
    </w:p>
    <w:p w14:paraId="4F0173F9" w14:textId="77777777" w:rsidR="00C20D72" w:rsidRPr="00015DE4" w:rsidRDefault="00C20D72" w:rsidP="00C20D72">
      <w:pPr>
        <w:spacing w:after="0" w:line="240" w:lineRule="auto"/>
      </w:pPr>
      <w:r w:rsidRPr="00E82179">
        <w:rPr>
          <w:b/>
          <w:bCs/>
        </w:rPr>
        <w:t>Medidas Preventivas</w:t>
      </w:r>
      <w:r w:rsidRPr="00015DE4">
        <w:t>:</w:t>
      </w:r>
    </w:p>
    <w:p w14:paraId="05CAFDE3" w14:textId="77777777" w:rsidR="00C20D72" w:rsidRPr="00015DE4" w:rsidRDefault="00C20D72" w:rsidP="00C20D72">
      <w:pPr>
        <w:pStyle w:val="Prrafodelista"/>
        <w:numPr>
          <w:ilvl w:val="0"/>
          <w:numId w:val="25"/>
        </w:numPr>
        <w:spacing w:after="0" w:line="240" w:lineRule="auto"/>
      </w:pPr>
      <w:r w:rsidRPr="00015DE4">
        <w:t>Almacenamiento adecuado de materiales inflamables en áreas ventiladas y separadas de las fuentes de ignición.</w:t>
      </w:r>
    </w:p>
    <w:p w14:paraId="577AAC8E" w14:textId="77777777" w:rsidR="00C20D72" w:rsidRDefault="00C20D72" w:rsidP="00C20D72">
      <w:pPr>
        <w:pStyle w:val="Prrafodelista"/>
        <w:numPr>
          <w:ilvl w:val="0"/>
          <w:numId w:val="25"/>
        </w:numPr>
        <w:spacing w:after="0" w:line="240" w:lineRule="auto"/>
      </w:pPr>
      <w:r w:rsidRPr="00015DE4">
        <w:t>Instalación de sistemas de detección de incendios, como alarmas de humo y detectores de gases</w:t>
      </w:r>
      <w:r>
        <w:t xml:space="preserve">. </w:t>
      </w:r>
    </w:p>
    <w:p w14:paraId="183A9B2E" w14:textId="77777777" w:rsidR="00C20D72" w:rsidRPr="00015DE4" w:rsidRDefault="00C20D72" w:rsidP="00C20D72">
      <w:pPr>
        <w:pStyle w:val="Prrafodelista"/>
        <w:numPr>
          <w:ilvl w:val="0"/>
          <w:numId w:val="25"/>
        </w:numPr>
        <w:spacing w:after="0" w:line="240" w:lineRule="auto"/>
      </w:pPr>
      <w:r w:rsidRPr="00015DE4">
        <w:t>Uso de extintores adecuados para fuegos químicos o de líquidos inflamables.</w:t>
      </w:r>
    </w:p>
    <w:p w14:paraId="1B5FF427" w14:textId="77777777" w:rsidR="00C20D72" w:rsidRPr="00015DE4" w:rsidRDefault="00C20D72" w:rsidP="00C20D72">
      <w:pPr>
        <w:pStyle w:val="Ttulo3"/>
        <w:spacing w:after="0" w:line="240" w:lineRule="auto"/>
        <w:ind w:firstLine="708"/>
      </w:pPr>
      <w:r w:rsidRPr="00015DE4">
        <w:t>Medidas Preventivas Generales</w:t>
      </w:r>
    </w:p>
    <w:p w14:paraId="4B2637BC" w14:textId="77777777" w:rsidR="00C20D72" w:rsidRPr="00015DE4" w:rsidRDefault="00C20D72" w:rsidP="00C20D72">
      <w:pPr>
        <w:pStyle w:val="Ttulo4"/>
        <w:spacing w:after="0" w:line="240" w:lineRule="auto"/>
        <w:ind w:firstLine="708"/>
      </w:pPr>
      <w:r w:rsidRPr="00015DE4">
        <w:t>a) Instalación de Detectores de Humo</w:t>
      </w:r>
    </w:p>
    <w:p w14:paraId="143510A6" w14:textId="77777777" w:rsidR="00C20D72" w:rsidRPr="00015DE4" w:rsidRDefault="00C20D72" w:rsidP="00C20D72">
      <w:pPr>
        <w:spacing w:after="0" w:line="240" w:lineRule="auto"/>
        <w:jc w:val="both"/>
      </w:pPr>
      <w:r w:rsidRPr="00015DE4">
        <w:t>Los </w:t>
      </w:r>
      <w:r w:rsidRPr="00015DE4">
        <w:rPr>
          <w:b/>
          <w:bCs/>
        </w:rPr>
        <w:t>detectores de humo</w:t>
      </w:r>
      <w:r w:rsidRPr="00015DE4">
        <w:t> son esenciales en áreas de alto riesgo como cocinas, zonas de almacenamiento y oficinas. Se deben colocar en el techo, ya que el humo tiende a elevarse.</w:t>
      </w:r>
      <w:r>
        <w:t xml:space="preserve"> </w:t>
      </w:r>
      <w:r w:rsidRPr="00015DE4">
        <w:t>Realizar pruebas periódicas para asegurar su funcionamiento.</w:t>
      </w:r>
    </w:p>
    <w:p w14:paraId="52CC729E" w14:textId="77777777" w:rsidR="00C20D72" w:rsidRPr="00015DE4" w:rsidRDefault="00C20D72" w:rsidP="00C20D72">
      <w:pPr>
        <w:pStyle w:val="Ttulo4"/>
        <w:spacing w:after="0" w:line="240" w:lineRule="auto"/>
        <w:ind w:firstLine="708"/>
      </w:pPr>
      <w:r w:rsidRPr="00015DE4">
        <w:t>b) Extintores</w:t>
      </w:r>
    </w:p>
    <w:p w14:paraId="0855E7BA" w14:textId="77777777" w:rsidR="00C20D72" w:rsidRPr="00015DE4" w:rsidRDefault="00C20D72" w:rsidP="00C20D72">
      <w:pPr>
        <w:spacing w:after="0" w:line="240" w:lineRule="auto"/>
      </w:pPr>
      <w:r w:rsidRPr="00015DE4">
        <w:t>Deben colocarse </w:t>
      </w:r>
      <w:r w:rsidRPr="00015DE4">
        <w:rPr>
          <w:b/>
          <w:bCs/>
        </w:rPr>
        <w:t>extintores adecuados</w:t>
      </w:r>
      <w:r w:rsidRPr="00015DE4">
        <w:t> para cada tipo de fuego:</w:t>
      </w:r>
    </w:p>
    <w:p w14:paraId="62A77341" w14:textId="77777777" w:rsidR="00C20D72" w:rsidRPr="00015DE4" w:rsidRDefault="00C20D72" w:rsidP="00C20D72">
      <w:pPr>
        <w:spacing w:after="0" w:line="240" w:lineRule="auto"/>
        <w:ind w:left="360"/>
      </w:pPr>
      <w:r w:rsidRPr="00015DE4">
        <w:rPr>
          <w:b/>
          <w:bCs/>
        </w:rPr>
        <w:t>Clase A</w:t>
      </w:r>
      <w:r w:rsidRPr="00015DE4">
        <w:t>: Para incendios de materiales sólidos como madera, papel o textiles.</w:t>
      </w:r>
    </w:p>
    <w:p w14:paraId="4CFD76A7" w14:textId="77777777" w:rsidR="00C20D72" w:rsidRPr="00015DE4" w:rsidRDefault="00C20D72" w:rsidP="00C20D72">
      <w:pPr>
        <w:spacing w:after="0" w:line="240" w:lineRule="auto"/>
        <w:ind w:left="360"/>
      </w:pPr>
      <w:r w:rsidRPr="00015DE4">
        <w:rPr>
          <w:b/>
          <w:bCs/>
        </w:rPr>
        <w:t>Clase B</w:t>
      </w:r>
      <w:r w:rsidRPr="00015DE4">
        <w:t>: Para fuegos de líquidos inflamables como aceites o solventes.</w:t>
      </w:r>
    </w:p>
    <w:p w14:paraId="32BDD00B" w14:textId="77777777" w:rsidR="00C20D72" w:rsidRPr="00015DE4" w:rsidRDefault="00C20D72" w:rsidP="00C20D72">
      <w:pPr>
        <w:spacing w:after="0" w:line="240" w:lineRule="auto"/>
        <w:ind w:left="360"/>
      </w:pPr>
      <w:r w:rsidRPr="00015DE4">
        <w:rPr>
          <w:b/>
          <w:bCs/>
        </w:rPr>
        <w:t>Clase C</w:t>
      </w:r>
      <w:r w:rsidRPr="00015DE4">
        <w:t>: Para incendios eléctricos.</w:t>
      </w:r>
    </w:p>
    <w:p w14:paraId="36E2F4A3" w14:textId="77777777" w:rsidR="00C20D72" w:rsidRPr="00015DE4" w:rsidRDefault="00C20D72" w:rsidP="00C20D72">
      <w:pPr>
        <w:spacing w:after="0" w:line="240" w:lineRule="auto"/>
      </w:pPr>
      <w:r w:rsidRPr="00015DE4">
        <w:t>Realizar revisiones periódicas para asegurar que estén en buen estado y accesibles.</w:t>
      </w:r>
    </w:p>
    <w:p w14:paraId="3BCFE55C" w14:textId="77777777" w:rsidR="00C20D72" w:rsidRPr="00015DE4" w:rsidRDefault="00C20D72" w:rsidP="00C20D72">
      <w:pPr>
        <w:pStyle w:val="Ttulo4"/>
        <w:spacing w:after="0" w:line="240" w:lineRule="auto"/>
        <w:ind w:firstLine="708"/>
      </w:pPr>
      <w:r w:rsidRPr="00015DE4">
        <w:t>c) Revisión Periódica de Sistemas Eléctricos</w:t>
      </w:r>
    </w:p>
    <w:p w14:paraId="319ED396" w14:textId="77777777" w:rsidR="00C20D72" w:rsidRPr="00015DE4" w:rsidRDefault="00C20D72" w:rsidP="00C20D72">
      <w:pPr>
        <w:spacing w:after="0" w:line="240" w:lineRule="auto"/>
      </w:pPr>
      <w:r w:rsidRPr="00015DE4">
        <w:t>Es vital realizar inspecciones regulares del sistema eléctrico para detectar fallas o sobrecargas potenciales.</w:t>
      </w:r>
    </w:p>
    <w:p w14:paraId="3528012D" w14:textId="77777777" w:rsidR="00C20D72" w:rsidRPr="00015DE4" w:rsidRDefault="00C20D72" w:rsidP="00C20D72">
      <w:pPr>
        <w:spacing w:after="0" w:line="240" w:lineRule="auto"/>
      </w:pPr>
      <w:r w:rsidRPr="00015DE4">
        <w:t>El mantenimiento preventivo debe ser llevado a cabo por electricistas certificados, quienes podrán identificar riesgos ocultos y hacer las reparaciones necesarias antes de que se conviertan en una fuente de ignición.</w:t>
      </w:r>
    </w:p>
    <w:p w14:paraId="5AC1F376" w14:textId="77777777" w:rsidR="00C20D72" w:rsidRPr="00015DE4" w:rsidRDefault="00C20D72" w:rsidP="00C20D72">
      <w:pPr>
        <w:pStyle w:val="Ttulo3"/>
        <w:spacing w:after="0" w:line="240" w:lineRule="auto"/>
        <w:ind w:firstLine="708"/>
      </w:pPr>
      <w:r w:rsidRPr="00015DE4">
        <w:t>Plan de Emergencia y Capacitación</w:t>
      </w:r>
    </w:p>
    <w:p w14:paraId="5DA5E715" w14:textId="77777777" w:rsidR="00C20D72" w:rsidRPr="00015DE4" w:rsidRDefault="00C20D72" w:rsidP="00C20D72">
      <w:pPr>
        <w:spacing w:after="0" w:line="240" w:lineRule="auto"/>
      </w:pPr>
      <w:r w:rsidRPr="00015DE4">
        <w:t>Implementar un </w:t>
      </w:r>
      <w:r w:rsidRPr="00015DE4">
        <w:rPr>
          <w:b/>
          <w:bCs/>
        </w:rPr>
        <w:t>plan de evacuación</w:t>
      </w:r>
      <w:r w:rsidRPr="00015DE4">
        <w:t> en caso de incendio, con rutas claras y salidas de emergencia bien señalizadas.</w:t>
      </w:r>
    </w:p>
    <w:p w14:paraId="409EFC14" w14:textId="77777777" w:rsidR="00C20D72" w:rsidRPr="00015DE4" w:rsidRDefault="00C20D72" w:rsidP="00C20D72">
      <w:pPr>
        <w:spacing w:after="0" w:line="240" w:lineRule="auto"/>
      </w:pPr>
      <w:r w:rsidRPr="00015DE4">
        <w:t>Realizar </w:t>
      </w:r>
      <w:r w:rsidRPr="00015DE4">
        <w:rPr>
          <w:b/>
          <w:bCs/>
        </w:rPr>
        <w:t>simulacros periódicos</w:t>
      </w:r>
      <w:r w:rsidRPr="00015DE4">
        <w:t> para entrenar al personal y residentes en cómo actuar en caso de incendio.</w:t>
      </w:r>
    </w:p>
    <w:p w14:paraId="2E3950E0" w14:textId="77777777" w:rsidR="00C20D72" w:rsidRPr="00015DE4" w:rsidRDefault="00C20D72" w:rsidP="00C20D72">
      <w:pPr>
        <w:spacing w:after="0" w:line="240" w:lineRule="auto"/>
      </w:pPr>
      <w:r w:rsidRPr="00015DE4">
        <w:t>Capacitación en el uso de extintores y sistemas de extinción para el personal clave.</w:t>
      </w:r>
    </w:p>
    <w:p w14:paraId="67E07165" w14:textId="77777777" w:rsidR="00C20D72" w:rsidRDefault="00C20D72" w:rsidP="00C20D72">
      <w:pPr>
        <w:spacing w:after="0" w:line="240" w:lineRule="auto"/>
        <w:ind w:left="360"/>
        <w:rPr>
          <w:b/>
          <w:bCs/>
        </w:rPr>
      </w:pPr>
    </w:p>
    <w:p w14:paraId="286B2F99" w14:textId="77777777" w:rsidR="00C20D72" w:rsidRDefault="00C20D72" w:rsidP="00C20D72">
      <w:pPr>
        <w:pStyle w:val="Ttulo2"/>
        <w:spacing w:after="0" w:line="240" w:lineRule="auto"/>
        <w:ind w:firstLine="360"/>
      </w:pPr>
      <w:r>
        <w:t>3.2. SISMOS</w:t>
      </w:r>
      <w:r w:rsidRPr="007E63F9">
        <w:t>: </w:t>
      </w:r>
    </w:p>
    <w:p w14:paraId="330DB662" w14:textId="77777777" w:rsidR="00C20D72" w:rsidRPr="00B04A35" w:rsidRDefault="00C20D72" w:rsidP="00C20D72">
      <w:pPr>
        <w:pStyle w:val="Ttulo3"/>
        <w:spacing w:after="0" w:line="240" w:lineRule="auto"/>
        <w:ind w:firstLine="708"/>
      </w:pPr>
      <w:r w:rsidRPr="00B04A35">
        <w:t>a) Nivel de Riesgo Sísmico de la Zona</w:t>
      </w:r>
    </w:p>
    <w:p w14:paraId="301A911D" w14:textId="77777777" w:rsidR="00C20D72" w:rsidRPr="00B04A35" w:rsidRDefault="00C20D72" w:rsidP="00C20D72">
      <w:pPr>
        <w:spacing w:after="0" w:line="240" w:lineRule="auto"/>
        <w:jc w:val="both"/>
      </w:pPr>
      <w:r w:rsidRPr="00B04A35">
        <w:t>Bogotá está ubicada en una zona de </w:t>
      </w:r>
      <w:r w:rsidRPr="00B04A35">
        <w:rPr>
          <w:b/>
          <w:bCs/>
        </w:rPr>
        <w:t>riesgo sísmico intermedio</w:t>
      </w:r>
      <w:r w:rsidRPr="00B04A35">
        <w:t>, aunque en los últimos años se ha prestado especial atención a la posibilidad de sismos de magnitud considerable debido a la actividad tectónica cercana. La ciudad está influenciada por la proximidad a varias fallas geológicas, como la </w:t>
      </w:r>
      <w:r w:rsidRPr="00B04A35">
        <w:rPr>
          <w:b/>
          <w:bCs/>
        </w:rPr>
        <w:t>Falla de Bogotá</w:t>
      </w:r>
      <w:r w:rsidRPr="00B04A35">
        <w:t> y la </w:t>
      </w:r>
      <w:r w:rsidRPr="00B04A35">
        <w:rPr>
          <w:b/>
          <w:bCs/>
        </w:rPr>
        <w:t>Falla de Usme</w:t>
      </w:r>
      <w:r w:rsidRPr="00B04A35">
        <w:t>, y las montañas que rodean la Sabana de Bogotá también presentan actividad sísmica que podría afectar a la capital.</w:t>
      </w:r>
    </w:p>
    <w:p w14:paraId="063DD244" w14:textId="77777777" w:rsidR="00C20D72" w:rsidRPr="00B04A35" w:rsidRDefault="00C20D72" w:rsidP="00C20D72">
      <w:pPr>
        <w:spacing w:after="0" w:line="240" w:lineRule="auto"/>
        <w:jc w:val="both"/>
      </w:pPr>
      <w:r w:rsidRPr="00B04A35">
        <w:lastRenderedPageBreak/>
        <w:t>En el caso de la zona de </w:t>
      </w:r>
      <w:r w:rsidRPr="00B04A35">
        <w:rPr>
          <w:b/>
          <w:bCs/>
        </w:rPr>
        <w:t>Chapinero</w:t>
      </w:r>
      <w:r w:rsidRPr="00B04A35">
        <w:t>, que se encuentra en una parte montañosa de la ciudad, el terreno puede amplificar los efectos de los movimientos sísmicos dependiendo de la naturaleza del suelo y la cercanía a las fallas. Las construcciones ubicadas en zonas de pendiente pronunciada pueden estar en mayor riesgo de deslizamientos de tierra asociados a sismos.</w:t>
      </w:r>
    </w:p>
    <w:p w14:paraId="0CB82E2F" w14:textId="77777777" w:rsidR="00C20D72" w:rsidRPr="00B04A35" w:rsidRDefault="00C20D72" w:rsidP="00C20D72">
      <w:pPr>
        <w:pStyle w:val="Ttulo3"/>
        <w:spacing w:after="0" w:line="240" w:lineRule="auto"/>
        <w:ind w:firstLine="708"/>
      </w:pPr>
      <w:r w:rsidRPr="00B04A35">
        <w:t>b) Capacidad Estructural en la Zona de Chapinero</w:t>
      </w:r>
    </w:p>
    <w:p w14:paraId="10D06C63" w14:textId="77777777" w:rsidR="00C20D72" w:rsidRPr="00B04A35" w:rsidRDefault="00C20D72" w:rsidP="00C20D72">
      <w:pPr>
        <w:spacing w:after="0" w:line="240" w:lineRule="auto"/>
        <w:jc w:val="both"/>
      </w:pPr>
      <w:r w:rsidRPr="00B04A35">
        <w:t>Chapinero es una zona diversa, con una combinación de edificios antiguos y modernos. La </w:t>
      </w:r>
      <w:r w:rsidRPr="00B04A35">
        <w:rPr>
          <w:b/>
          <w:bCs/>
        </w:rPr>
        <w:t>capacidad estructural</w:t>
      </w:r>
      <w:r w:rsidRPr="00B04A35">
        <w:t> de los edificios depende del año de construcción y del cumplimiento de las normas sismo-resistentes:</w:t>
      </w:r>
    </w:p>
    <w:p w14:paraId="26DAC4FE" w14:textId="77777777" w:rsidR="00C20D72" w:rsidRPr="00B04A35" w:rsidRDefault="00C20D72" w:rsidP="00C20D72">
      <w:pPr>
        <w:spacing w:after="0" w:line="240" w:lineRule="auto"/>
      </w:pPr>
      <w:r w:rsidRPr="00B04A35">
        <w:rPr>
          <w:b/>
          <w:bCs/>
        </w:rPr>
        <w:t>Edificios antiguos</w:t>
      </w:r>
      <w:r w:rsidRPr="00B04A35">
        <w:t>: Las construcciones anteriores a la implementación del </w:t>
      </w:r>
      <w:r w:rsidRPr="00B04A35">
        <w:rPr>
          <w:b/>
          <w:bCs/>
        </w:rPr>
        <w:t>Código Colombiano de Construcción Sismo Resistente</w:t>
      </w:r>
      <w:r w:rsidRPr="00B04A35">
        <w:t> (NSR-10) tienden a ser más vulnerables a los terremotos, ya que no fueron diseñadas para resistir movimientos sísmicos fuertes. Esto incluye muchas viviendas de baja altura y edificaciones residenciales o comerciales construidas antes de los años 90.</w:t>
      </w:r>
    </w:p>
    <w:p w14:paraId="31C41280" w14:textId="77777777" w:rsidR="00C20D72" w:rsidRPr="00B04A35" w:rsidRDefault="00C20D72" w:rsidP="00C20D72">
      <w:pPr>
        <w:spacing w:after="0" w:line="240" w:lineRule="auto"/>
      </w:pPr>
      <w:r w:rsidRPr="00B04A35">
        <w:rPr>
          <w:b/>
          <w:bCs/>
        </w:rPr>
        <w:t>Edificios modernos</w:t>
      </w:r>
      <w:r w:rsidRPr="00B04A35">
        <w:t>: Las edificaciones más recientes (construidas después de 2010) generalmente cumplen con los estándares de resistencia sísmica establecidos por el NSR-10, que regula las técnicas de construcción para mejorar la flexibilidad y resistencia de los edificios frente a movimientos sísmicos.</w:t>
      </w:r>
    </w:p>
    <w:p w14:paraId="4A068441" w14:textId="77777777" w:rsidR="00C20D72" w:rsidRPr="00B04A35" w:rsidRDefault="00C20D72" w:rsidP="00C20D72">
      <w:pPr>
        <w:spacing w:after="0" w:line="240" w:lineRule="auto"/>
      </w:pPr>
      <w:r w:rsidRPr="00B04A35">
        <w:t>Las estructuras diseñadas bajo esta norma se caracterizan por:</w:t>
      </w:r>
    </w:p>
    <w:p w14:paraId="770C7D96" w14:textId="77777777" w:rsidR="00C20D72" w:rsidRPr="00B04A35" w:rsidRDefault="00C20D72" w:rsidP="00C20D72">
      <w:pPr>
        <w:numPr>
          <w:ilvl w:val="0"/>
          <w:numId w:val="26"/>
        </w:numPr>
        <w:spacing w:after="0" w:line="240" w:lineRule="auto"/>
        <w:ind w:left="714" w:hanging="357"/>
      </w:pPr>
      <w:r w:rsidRPr="00B04A35">
        <w:rPr>
          <w:b/>
          <w:bCs/>
        </w:rPr>
        <w:t>Cimientos más fuertes</w:t>
      </w:r>
      <w:r w:rsidRPr="00B04A35">
        <w:t>: Diseñados para soportar el movimiento del terreno.</w:t>
      </w:r>
    </w:p>
    <w:p w14:paraId="353AEABD" w14:textId="77777777" w:rsidR="00C20D72" w:rsidRPr="00B04A35" w:rsidRDefault="00C20D72" w:rsidP="00C20D72">
      <w:pPr>
        <w:numPr>
          <w:ilvl w:val="0"/>
          <w:numId w:val="26"/>
        </w:numPr>
        <w:spacing w:after="0" w:line="240" w:lineRule="auto"/>
        <w:ind w:left="714" w:hanging="357"/>
      </w:pPr>
      <w:r w:rsidRPr="00B04A35">
        <w:rPr>
          <w:b/>
          <w:bCs/>
        </w:rPr>
        <w:t>Materiales flexibles</w:t>
      </w:r>
      <w:r w:rsidRPr="00B04A35">
        <w:t>: El uso de concreto reforzado y acero, que permiten cierta elasticidad durante un sismo.</w:t>
      </w:r>
    </w:p>
    <w:p w14:paraId="304C2941" w14:textId="77777777" w:rsidR="00C20D72" w:rsidRPr="00B04A35" w:rsidRDefault="00C20D72" w:rsidP="00C20D72">
      <w:pPr>
        <w:numPr>
          <w:ilvl w:val="0"/>
          <w:numId w:val="26"/>
        </w:numPr>
        <w:spacing w:after="0" w:line="240" w:lineRule="auto"/>
        <w:ind w:left="714" w:hanging="357"/>
      </w:pPr>
      <w:r w:rsidRPr="00B04A35">
        <w:rPr>
          <w:b/>
          <w:bCs/>
        </w:rPr>
        <w:t>Distribución de cargas adecuada</w:t>
      </w:r>
      <w:r w:rsidRPr="00B04A35">
        <w:t>: Para evitar la concentración de fuerzas que pueden llevar al colapso.</w:t>
      </w:r>
    </w:p>
    <w:p w14:paraId="74D77F39" w14:textId="77777777" w:rsidR="00C20D72" w:rsidRDefault="00C20D72" w:rsidP="00C20D72">
      <w:pPr>
        <w:pStyle w:val="Ttulo3"/>
        <w:spacing w:after="0" w:line="240" w:lineRule="auto"/>
        <w:ind w:firstLine="708"/>
      </w:pPr>
      <w:r>
        <w:t>c)</w:t>
      </w:r>
      <w:r w:rsidRPr="00B04A35">
        <w:t> Medidas Preventivas Recomendadas</w:t>
      </w:r>
    </w:p>
    <w:p w14:paraId="0A389B08" w14:textId="77777777" w:rsidR="00C20D72" w:rsidRPr="00B04A35" w:rsidRDefault="00C20D72" w:rsidP="00C20D72">
      <w:pPr>
        <w:pStyle w:val="Ttulo4"/>
        <w:spacing w:after="0" w:line="240" w:lineRule="auto"/>
      </w:pPr>
      <w:r w:rsidRPr="00B04A35">
        <w:t> </w:t>
      </w:r>
      <w:r>
        <w:tab/>
      </w:r>
      <w:r>
        <w:tab/>
      </w:r>
      <w:r w:rsidRPr="00B04A35">
        <w:t>Capacitaciones en Zonas Seguras dentro de Edificios:</w:t>
      </w:r>
    </w:p>
    <w:p w14:paraId="38A035FB" w14:textId="77777777" w:rsidR="00C20D72" w:rsidRPr="00B04A35" w:rsidRDefault="00C20D72" w:rsidP="00C20D72">
      <w:pPr>
        <w:spacing w:after="0" w:line="240" w:lineRule="auto"/>
      </w:pPr>
      <w:r w:rsidRPr="00B04A35">
        <w:rPr>
          <w:b/>
          <w:bCs/>
        </w:rPr>
        <w:t>Identificación de zonas seguras</w:t>
      </w:r>
      <w:r w:rsidRPr="00B04A35">
        <w:t>: Deben definirse las áreas más seguras en cada edificio, como junto a columnas estructurales, bajo mesas resistentes, o en marcos de puertas de soporte. Estas zonas deben ser conocidas por todos los ocupantes.</w:t>
      </w:r>
    </w:p>
    <w:p w14:paraId="7543C13C" w14:textId="77777777" w:rsidR="00C20D72" w:rsidRPr="00B04A35" w:rsidRDefault="00C20D72" w:rsidP="00C20D72">
      <w:pPr>
        <w:spacing w:after="0" w:line="240" w:lineRule="auto"/>
      </w:pPr>
      <w:r w:rsidRPr="00B04A35">
        <w:rPr>
          <w:b/>
          <w:bCs/>
        </w:rPr>
        <w:t>Alejamiento de áreas peligrosas</w:t>
      </w:r>
      <w:r w:rsidRPr="00B04A35">
        <w:t>: Mantenerse alejado de ventanas, espejos y objetos que puedan caer durante un sismo, como lámparas o cuadros. Las personas deben recibir orientación sobre cómo identificar estos riesgos en sus entornos.</w:t>
      </w:r>
    </w:p>
    <w:p w14:paraId="43591FF2" w14:textId="77777777" w:rsidR="00C20D72" w:rsidRPr="00B04A35" w:rsidRDefault="00C20D72" w:rsidP="00C20D72">
      <w:pPr>
        <w:spacing w:after="0" w:line="240" w:lineRule="auto"/>
      </w:pPr>
      <w:r w:rsidRPr="00B04A35">
        <w:rPr>
          <w:b/>
          <w:bCs/>
        </w:rPr>
        <w:t>Simulacros Regulares de Evacuación</w:t>
      </w:r>
      <w:r w:rsidRPr="00B04A35">
        <w:t>:</w:t>
      </w:r>
    </w:p>
    <w:p w14:paraId="4D2B5836" w14:textId="77777777" w:rsidR="00C20D72" w:rsidRPr="00B04A35" w:rsidRDefault="00C20D72" w:rsidP="00C20D72">
      <w:pPr>
        <w:numPr>
          <w:ilvl w:val="1"/>
          <w:numId w:val="27"/>
        </w:numPr>
        <w:spacing w:after="0" w:line="240" w:lineRule="auto"/>
        <w:ind w:left="1434" w:hanging="357"/>
      </w:pPr>
      <w:r w:rsidRPr="00B04A35">
        <w:t>Realizar </w:t>
      </w:r>
      <w:r w:rsidRPr="00B04A35">
        <w:rPr>
          <w:b/>
          <w:bCs/>
        </w:rPr>
        <w:t>simulacros de evacuación</w:t>
      </w:r>
      <w:r w:rsidRPr="00B04A35">
        <w:t> al menos dos veces al año para que todos los ocupantes sepan cómo actuar durante y después de un sismo.</w:t>
      </w:r>
    </w:p>
    <w:p w14:paraId="12E3EC88" w14:textId="77777777" w:rsidR="00C20D72" w:rsidRPr="00B04A35" w:rsidRDefault="00C20D72" w:rsidP="00C20D72">
      <w:pPr>
        <w:numPr>
          <w:ilvl w:val="1"/>
          <w:numId w:val="27"/>
        </w:numPr>
        <w:spacing w:after="0" w:line="240" w:lineRule="auto"/>
        <w:ind w:left="1434" w:hanging="357"/>
      </w:pPr>
      <w:r w:rsidRPr="00B04A35">
        <w:t>Durante los simulacros, debe enseñarse el protocolo de </w:t>
      </w:r>
      <w:r w:rsidRPr="00B04A35">
        <w:rPr>
          <w:b/>
          <w:bCs/>
        </w:rPr>
        <w:t>"agacharse, cubrirse y agarrarse"</w:t>
      </w:r>
      <w:r w:rsidRPr="00B04A35">
        <w:t> (especialmente en interiores) para protegerse de escombros.</w:t>
      </w:r>
    </w:p>
    <w:p w14:paraId="4CF5D9DF" w14:textId="77777777" w:rsidR="00C20D72" w:rsidRPr="00B04A35" w:rsidRDefault="00C20D72" w:rsidP="00C20D72">
      <w:pPr>
        <w:numPr>
          <w:ilvl w:val="1"/>
          <w:numId w:val="27"/>
        </w:numPr>
        <w:spacing w:after="0" w:line="240" w:lineRule="auto"/>
        <w:ind w:left="1434" w:hanging="357"/>
      </w:pPr>
      <w:r w:rsidRPr="00B04A35">
        <w:t>Definir </w:t>
      </w:r>
      <w:r w:rsidRPr="00B04A35">
        <w:rPr>
          <w:b/>
          <w:bCs/>
        </w:rPr>
        <w:t>puntos de reunión</w:t>
      </w:r>
      <w:r w:rsidRPr="00B04A35">
        <w:t> externos seguros para que los ocupantes evacúen de manera ordenada y sean contabilizados.</w:t>
      </w:r>
    </w:p>
    <w:p w14:paraId="0EB43042" w14:textId="77777777" w:rsidR="00C20D72" w:rsidRPr="00B04A35" w:rsidRDefault="00C20D72" w:rsidP="00C20D72">
      <w:pPr>
        <w:pStyle w:val="Ttulo4"/>
        <w:spacing w:after="0" w:line="240" w:lineRule="auto"/>
        <w:ind w:firstLine="708"/>
      </w:pPr>
      <w:r w:rsidRPr="00B04A35">
        <w:t> </w:t>
      </w:r>
      <w:r>
        <w:tab/>
      </w:r>
      <w:r w:rsidRPr="00B04A35">
        <w:t>Reforzamiento Estructural</w:t>
      </w:r>
    </w:p>
    <w:p w14:paraId="31AC0B33" w14:textId="77777777" w:rsidR="00C20D72" w:rsidRPr="00B04A35" w:rsidRDefault="00C20D72" w:rsidP="00C20D72">
      <w:pPr>
        <w:spacing w:after="0" w:line="240" w:lineRule="auto"/>
      </w:pPr>
      <w:r w:rsidRPr="00B04A35">
        <w:rPr>
          <w:b/>
          <w:bCs/>
        </w:rPr>
        <w:t>Revisión de Infraestructuras Antiguas</w:t>
      </w:r>
      <w:r w:rsidRPr="00B04A35">
        <w:t>:</w:t>
      </w:r>
    </w:p>
    <w:p w14:paraId="30367859" w14:textId="77777777" w:rsidR="00C20D72" w:rsidRPr="00B04A35" w:rsidRDefault="00C20D72" w:rsidP="00C20D72">
      <w:pPr>
        <w:numPr>
          <w:ilvl w:val="1"/>
          <w:numId w:val="28"/>
        </w:numPr>
        <w:spacing w:after="0" w:line="240" w:lineRule="auto"/>
      </w:pPr>
      <w:r w:rsidRPr="00B04A35">
        <w:rPr>
          <w:b/>
          <w:bCs/>
        </w:rPr>
        <w:t>Inspección estructural</w:t>
      </w:r>
      <w:r w:rsidRPr="00B04A35">
        <w:t>: Los edificios más antiguos, especialmente los que no cumplen con la norma NSR-10, deben ser evaluados por ingenieros estructurales para identificar debilidades.</w:t>
      </w:r>
    </w:p>
    <w:p w14:paraId="34B3B97C" w14:textId="77777777" w:rsidR="00C20D72" w:rsidRPr="00B04A35" w:rsidRDefault="00C20D72" w:rsidP="00C20D72">
      <w:pPr>
        <w:numPr>
          <w:ilvl w:val="1"/>
          <w:numId w:val="28"/>
        </w:numPr>
        <w:spacing w:after="0" w:line="240" w:lineRule="auto"/>
      </w:pPr>
      <w:r w:rsidRPr="00B04A35">
        <w:rPr>
          <w:b/>
          <w:bCs/>
        </w:rPr>
        <w:lastRenderedPageBreak/>
        <w:t>Reforzamiento sísmico</w:t>
      </w:r>
      <w:r w:rsidRPr="00B04A35">
        <w:t>: Si la estructura es vulnerable, se pueden aplicar técnicas como el refuerzo de columnas, instalación de contrafuertes o incluso el uso de disipadores de energía sísmica. También es posible mejorar la </w:t>
      </w:r>
      <w:r w:rsidRPr="00B04A35">
        <w:rPr>
          <w:b/>
          <w:bCs/>
        </w:rPr>
        <w:t>cimentación</w:t>
      </w:r>
      <w:r w:rsidRPr="00B04A35">
        <w:t> si está comprometida.</w:t>
      </w:r>
    </w:p>
    <w:p w14:paraId="6DDFAB00" w14:textId="77777777" w:rsidR="00C20D72" w:rsidRPr="00B04A35" w:rsidRDefault="00C20D72" w:rsidP="00C20D72">
      <w:pPr>
        <w:spacing w:after="0" w:line="240" w:lineRule="auto"/>
      </w:pPr>
      <w:r w:rsidRPr="00B04A35">
        <w:rPr>
          <w:b/>
          <w:bCs/>
        </w:rPr>
        <w:t>Mantenimiento Regular</w:t>
      </w:r>
      <w:r w:rsidRPr="00B04A35">
        <w:t>:</w:t>
      </w:r>
    </w:p>
    <w:p w14:paraId="38B020DA" w14:textId="77777777" w:rsidR="00C20D72" w:rsidRPr="00B04A35" w:rsidRDefault="00C20D72" w:rsidP="00C20D72">
      <w:pPr>
        <w:numPr>
          <w:ilvl w:val="1"/>
          <w:numId w:val="28"/>
        </w:numPr>
        <w:spacing w:after="0" w:line="240" w:lineRule="auto"/>
      </w:pPr>
      <w:r w:rsidRPr="00B04A35">
        <w:t>Las estructuras deben someterse a </w:t>
      </w:r>
      <w:r w:rsidRPr="00B04A35">
        <w:rPr>
          <w:b/>
          <w:bCs/>
        </w:rPr>
        <w:t>mantenimiento regular</w:t>
      </w:r>
      <w:r w:rsidRPr="00B04A35">
        <w:t>, especialmente en techos, paredes y cimientos, para evitar deterioros que puedan comprometer la resistencia ante un sismo.</w:t>
      </w:r>
    </w:p>
    <w:p w14:paraId="57E91CCB" w14:textId="77777777" w:rsidR="00C20D72" w:rsidRPr="00B04A35" w:rsidRDefault="00C20D72" w:rsidP="00C20D72">
      <w:pPr>
        <w:pStyle w:val="Ttulo4"/>
        <w:spacing w:after="0" w:line="240" w:lineRule="auto"/>
        <w:ind w:left="708" w:firstLine="708"/>
      </w:pPr>
      <w:r w:rsidRPr="00B04A35">
        <w:t>Instalación de Equipos y Sistemas de Emergencia</w:t>
      </w:r>
    </w:p>
    <w:p w14:paraId="25026A2B" w14:textId="77777777" w:rsidR="00C20D72" w:rsidRPr="00B04A35" w:rsidRDefault="00C20D72" w:rsidP="00C20D72">
      <w:pPr>
        <w:spacing w:after="0" w:line="240" w:lineRule="auto"/>
      </w:pPr>
      <w:r w:rsidRPr="00B04A35">
        <w:rPr>
          <w:b/>
          <w:bCs/>
        </w:rPr>
        <w:t>Sistemas de Alarma</w:t>
      </w:r>
      <w:r w:rsidRPr="00B04A35">
        <w:t>:</w:t>
      </w:r>
    </w:p>
    <w:p w14:paraId="68AFC5F7" w14:textId="77777777" w:rsidR="00C20D72" w:rsidRPr="00B04A35" w:rsidRDefault="00C20D72" w:rsidP="00C20D72">
      <w:pPr>
        <w:numPr>
          <w:ilvl w:val="1"/>
          <w:numId w:val="29"/>
        </w:numPr>
        <w:spacing w:after="0" w:line="240" w:lineRule="auto"/>
      </w:pPr>
      <w:r w:rsidRPr="00B04A35">
        <w:t>Instalar </w:t>
      </w:r>
      <w:r w:rsidRPr="00B04A35">
        <w:rPr>
          <w:b/>
          <w:bCs/>
        </w:rPr>
        <w:t>sistemas de detección sísmica</w:t>
      </w:r>
      <w:r w:rsidRPr="00B04A35">
        <w:t> que alerten a los ocupantes unos segundos antes de que el temblor llegue al edificio (sistemas de alerta temprana).</w:t>
      </w:r>
    </w:p>
    <w:p w14:paraId="3A4A8679" w14:textId="77777777" w:rsidR="00C20D72" w:rsidRPr="00B04A35" w:rsidRDefault="00C20D72" w:rsidP="00C20D72">
      <w:pPr>
        <w:spacing w:after="0" w:line="240" w:lineRule="auto"/>
      </w:pPr>
      <w:r w:rsidRPr="00B04A35">
        <w:rPr>
          <w:b/>
          <w:bCs/>
        </w:rPr>
        <w:t>Kits de Emergencia</w:t>
      </w:r>
      <w:r w:rsidRPr="00B04A35">
        <w:t>:</w:t>
      </w:r>
    </w:p>
    <w:p w14:paraId="58159F74" w14:textId="77777777" w:rsidR="00C20D72" w:rsidRPr="00B04A35" w:rsidRDefault="00C20D72" w:rsidP="00C20D72">
      <w:pPr>
        <w:numPr>
          <w:ilvl w:val="1"/>
          <w:numId w:val="29"/>
        </w:numPr>
        <w:spacing w:after="0" w:line="240" w:lineRule="auto"/>
      </w:pPr>
      <w:r w:rsidRPr="00B04A35">
        <w:t>Cada edificio debe tener </w:t>
      </w:r>
      <w:r w:rsidRPr="00B04A35">
        <w:rPr>
          <w:b/>
          <w:bCs/>
        </w:rPr>
        <w:t>kits de emergencia</w:t>
      </w:r>
      <w:r w:rsidRPr="00B04A35">
        <w:t> con linternas, agua, alimentos no perecederos, botiquín de primeros auxilios, mantas y radios. Estos kits deben estar accesibles en áreas comunes y ser revisados periódicamente.</w:t>
      </w:r>
    </w:p>
    <w:p w14:paraId="50931AA1" w14:textId="77777777" w:rsidR="00C20D72" w:rsidRPr="00B04A35" w:rsidRDefault="00C20D72" w:rsidP="00C20D72">
      <w:pPr>
        <w:pStyle w:val="Ttulo4"/>
        <w:spacing w:after="0" w:line="240" w:lineRule="auto"/>
        <w:ind w:left="708" w:firstLine="708"/>
      </w:pPr>
      <w:r w:rsidRPr="00B04A35">
        <w:t>Planificación y Rutas de Evacuación</w:t>
      </w:r>
    </w:p>
    <w:p w14:paraId="36716523" w14:textId="77777777" w:rsidR="00C20D72" w:rsidRPr="00B04A35" w:rsidRDefault="00C20D72" w:rsidP="00C20D72">
      <w:pPr>
        <w:spacing w:after="0" w:line="240" w:lineRule="auto"/>
      </w:pPr>
      <w:r w:rsidRPr="00B04A35">
        <w:rPr>
          <w:b/>
          <w:bCs/>
        </w:rPr>
        <w:t>Rutas de Evacuación Claramente Señalizadas</w:t>
      </w:r>
      <w:r w:rsidRPr="00B04A35">
        <w:t>:</w:t>
      </w:r>
    </w:p>
    <w:p w14:paraId="3741B09B" w14:textId="77777777" w:rsidR="00C20D72" w:rsidRPr="00B04A35" w:rsidRDefault="00C20D72" w:rsidP="00C20D72">
      <w:pPr>
        <w:numPr>
          <w:ilvl w:val="1"/>
          <w:numId w:val="30"/>
        </w:numPr>
        <w:spacing w:after="0" w:line="240" w:lineRule="auto"/>
      </w:pPr>
      <w:r w:rsidRPr="00B04A35">
        <w:t>Las </w:t>
      </w:r>
      <w:r w:rsidRPr="00B04A35">
        <w:rPr>
          <w:b/>
          <w:bCs/>
        </w:rPr>
        <w:t>rutas de evacuación</w:t>
      </w:r>
      <w:r w:rsidRPr="00B04A35">
        <w:t> deben estar claramente señalizadas, libres de obstáculos y deben dirigirse hacia puntos de reunión seguros fuera del edificio.</w:t>
      </w:r>
    </w:p>
    <w:p w14:paraId="6E20E952" w14:textId="77777777" w:rsidR="00C20D72" w:rsidRPr="00B04A35" w:rsidRDefault="00C20D72" w:rsidP="00C20D72">
      <w:pPr>
        <w:numPr>
          <w:ilvl w:val="1"/>
          <w:numId w:val="30"/>
        </w:numPr>
        <w:spacing w:after="0" w:line="240" w:lineRule="auto"/>
      </w:pPr>
      <w:r w:rsidRPr="00B04A35">
        <w:t>Las </w:t>
      </w:r>
      <w:r w:rsidRPr="00B04A35">
        <w:rPr>
          <w:b/>
          <w:bCs/>
        </w:rPr>
        <w:t>salidas de emergencia</w:t>
      </w:r>
      <w:r w:rsidRPr="00B04A35">
        <w:t> deben estar operativas en todo momento y ser de fácil acceso para todos los ocupantes, incluidas personas con movilidad reducida.</w:t>
      </w:r>
    </w:p>
    <w:p w14:paraId="7FA3E5C6" w14:textId="77777777" w:rsidR="00C20D72" w:rsidRPr="00B04A35" w:rsidRDefault="00C20D72" w:rsidP="00C20D72">
      <w:pPr>
        <w:pStyle w:val="Ttulo4"/>
        <w:spacing w:after="0" w:line="240" w:lineRule="auto"/>
        <w:ind w:left="708" w:firstLine="708"/>
      </w:pPr>
      <w:r w:rsidRPr="00B04A35">
        <w:t>Evaluación del Suelo y Deslizamientos:</w:t>
      </w:r>
    </w:p>
    <w:p w14:paraId="4DB2C7DA" w14:textId="77777777" w:rsidR="00C20D72" w:rsidRPr="00B04A35" w:rsidRDefault="00C20D72" w:rsidP="00C20D72">
      <w:pPr>
        <w:spacing w:after="0" w:line="240" w:lineRule="auto"/>
      </w:pPr>
      <w:r w:rsidRPr="00B04A35">
        <w:t>Dada la topografía de Chapinero, es esencial evaluar el riesgo de </w:t>
      </w:r>
      <w:r w:rsidRPr="00B04A35">
        <w:rPr>
          <w:b/>
          <w:bCs/>
        </w:rPr>
        <w:t>deslizamientos de tierra</w:t>
      </w:r>
      <w:r w:rsidRPr="00B04A35">
        <w:t> en caso de sismos, especialmente en áreas con pendientes pronunciadas. Si existe riesgo, se deben tomar medidas preventivas como reforzamientos del terreno o incluso relocalización de ciertas estructuras vulnerables.</w:t>
      </w:r>
    </w:p>
    <w:p w14:paraId="5EA9D7D3" w14:textId="77777777" w:rsidR="00C20D72" w:rsidRDefault="00C20D72" w:rsidP="00C20D72">
      <w:pPr>
        <w:spacing w:after="0" w:line="240" w:lineRule="auto"/>
        <w:ind w:left="360"/>
        <w:rPr>
          <w:b/>
          <w:bCs/>
        </w:rPr>
      </w:pPr>
    </w:p>
    <w:p w14:paraId="34C9AD7E" w14:textId="77777777" w:rsidR="00C20D72" w:rsidRDefault="00C20D72" w:rsidP="00C20D72">
      <w:pPr>
        <w:spacing w:after="0" w:line="240" w:lineRule="auto"/>
        <w:ind w:left="360"/>
        <w:rPr>
          <w:b/>
          <w:bCs/>
        </w:rPr>
      </w:pPr>
    </w:p>
    <w:p w14:paraId="38118D92" w14:textId="77777777" w:rsidR="00C20D72" w:rsidRDefault="00C20D72" w:rsidP="00C20D72">
      <w:pPr>
        <w:spacing w:after="0" w:line="240" w:lineRule="auto"/>
        <w:ind w:left="360"/>
        <w:rPr>
          <w:b/>
          <w:bCs/>
        </w:rPr>
      </w:pPr>
    </w:p>
    <w:p w14:paraId="1470E8DE" w14:textId="77777777" w:rsidR="00C20D72" w:rsidRDefault="00C20D72" w:rsidP="00C20D72">
      <w:pPr>
        <w:spacing w:after="0" w:line="240" w:lineRule="auto"/>
        <w:ind w:left="360"/>
        <w:rPr>
          <w:b/>
          <w:bCs/>
        </w:rPr>
      </w:pPr>
    </w:p>
    <w:p w14:paraId="4AA2436C" w14:textId="77777777" w:rsidR="00C20D72" w:rsidRDefault="00C20D72" w:rsidP="00C20D72">
      <w:pPr>
        <w:spacing w:after="0" w:line="240" w:lineRule="auto"/>
        <w:ind w:left="360"/>
        <w:rPr>
          <w:b/>
          <w:bCs/>
        </w:rPr>
      </w:pPr>
    </w:p>
    <w:p w14:paraId="4E01579B" w14:textId="77777777" w:rsidR="00C20D72" w:rsidRDefault="00C20D72" w:rsidP="00C20D72">
      <w:pPr>
        <w:spacing w:after="0" w:line="240" w:lineRule="auto"/>
        <w:ind w:left="360"/>
        <w:rPr>
          <w:b/>
          <w:bCs/>
        </w:rPr>
      </w:pPr>
    </w:p>
    <w:p w14:paraId="248AB931" w14:textId="77777777" w:rsidR="00C20D72" w:rsidRDefault="00C20D72" w:rsidP="00C20D72">
      <w:pPr>
        <w:spacing w:after="0" w:line="240" w:lineRule="auto"/>
        <w:ind w:left="360"/>
        <w:rPr>
          <w:b/>
          <w:bCs/>
        </w:rPr>
      </w:pPr>
    </w:p>
    <w:p w14:paraId="78EF4525" w14:textId="77777777" w:rsidR="00C20D72" w:rsidRDefault="00C20D72" w:rsidP="00C20D72">
      <w:pPr>
        <w:spacing w:after="0" w:line="240" w:lineRule="auto"/>
        <w:ind w:left="360"/>
        <w:rPr>
          <w:b/>
          <w:bCs/>
        </w:rPr>
      </w:pPr>
    </w:p>
    <w:p w14:paraId="0E3C8D10" w14:textId="77777777" w:rsidR="00C20D72" w:rsidRDefault="00C20D72" w:rsidP="00C20D72">
      <w:pPr>
        <w:spacing w:after="0" w:line="240" w:lineRule="auto"/>
        <w:ind w:left="360"/>
        <w:rPr>
          <w:b/>
          <w:bCs/>
        </w:rPr>
      </w:pPr>
    </w:p>
    <w:p w14:paraId="43FC5297" w14:textId="77777777" w:rsidR="00C20D72" w:rsidRDefault="00C20D72" w:rsidP="00C20D72">
      <w:pPr>
        <w:spacing w:after="0" w:line="240" w:lineRule="auto"/>
        <w:ind w:left="360"/>
        <w:rPr>
          <w:b/>
          <w:bCs/>
        </w:rPr>
      </w:pPr>
    </w:p>
    <w:p w14:paraId="41F9320A" w14:textId="77777777" w:rsidR="00C20D72" w:rsidRDefault="00C20D72" w:rsidP="00C20D72">
      <w:pPr>
        <w:spacing w:after="0" w:line="240" w:lineRule="auto"/>
        <w:ind w:left="360"/>
        <w:rPr>
          <w:b/>
          <w:bCs/>
        </w:rPr>
      </w:pPr>
    </w:p>
    <w:p w14:paraId="1001728B" w14:textId="77777777" w:rsidR="00C20D72" w:rsidRDefault="00C20D72" w:rsidP="00C20D72">
      <w:pPr>
        <w:spacing w:after="0" w:line="240" w:lineRule="auto"/>
        <w:ind w:left="360"/>
        <w:rPr>
          <w:b/>
          <w:bCs/>
        </w:rPr>
      </w:pPr>
    </w:p>
    <w:p w14:paraId="2293E7DC" w14:textId="77777777" w:rsidR="00C20D72" w:rsidRDefault="00C20D72" w:rsidP="00C20D72">
      <w:pPr>
        <w:spacing w:after="0" w:line="240" w:lineRule="auto"/>
        <w:ind w:left="360"/>
        <w:rPr>
          <w:b/>
          <w:bCs/>
        </w:rPr>
      </w:pPr>
    </w:p>
    <w:p w14:paraId="1F32A097" w14:textId="77777777" w:rsidR="00C20D72" w:rsidRDefault="00C20D72" w:rsidP="00C20D72">
      <w:pPr>
        <w:spacing w:after="0" w:line="240" w:lineRule="auto"/>
        <w:rPr>
          <w:b/>
          <w:bCs/>
        </w:rPr>
      </w:pPr>
      <w:r>
        <w:rPr>
          <w:b/>
          <w:bCs/>
        </w:rPr>
        <w:lastRenderedPageBreak/>
        <w:br w:type="page"/>
      </w:r>
    </w:p>
    <w:p w14:paraId="74478723" w14:textId="77777777" w:rsidR="00C20D72" w:rsidRDefault="00C20D72" w:rsidP="00C20D72">
      <w:pPr>
        <w:pStyle w:val="Ttulo2"/>
        <w:spacing w:after="0" w:line="240" w:lineRule="auto"/>
      </w:pPr>
      <w:r>
        <w:lastRenderedPageBreak/>
        <w:t xml:space="preserve">      3.3. </w:t>
      </w:r>
      <w:r w:rsidRPr="007E63F9">
        <w:t>F</w:t>
      </w:r>
      <w:r>
        <w:t>UGAS DE GAS</w:t>
      </w:r>
      <w:r w:rsidRPr="007E63F9">
        <w:t>:</w:t>
      </w:r>
    </w:p>
    <w:p w14:paraId="77183216" w14:textId="77777777" w:rsidR="00C20D72" w:rsidRPr="00905AE7" w:rsidRDefault="00C20D72" w:rsidP="00C20D72">
      <w:pPr>
        <w:pStyle w:val="Ttulo3"/>
        <w:spacing w:after="0" w:line="240" w:lineRule="auto"/>
        <w:ind w:firstLine="708"/>
      </w:pPr>
      <w:r w:rsidRPr="00905AE7">
        <w:t>a) Nivel de Riesgo de Fugas de Gas</w:t>
      </w:r>
    </w:p>
    <w:p w14:paraId="7646773E" w14:textId="77777777" w:rsidR="00C20D72" w:rsidRPr="00905AE7" w:rsidRDefault="00C20D72" w:rsidP="00C20D72">
      <w:pPr>
        <w:spacing w:after="0" w:line="240" w:lineRule="auto"/>
        <w:jc w:val="both"/>
      </w:pPr>
      <w:r w:rsidRPr="00905AE7">
        <w:t>La </w:t>
      </w:r>
      <w:r w:rsidRPr="00905AE7">
        <w:rPr>
          <w:b/>
          <w:bCs/>
        </w:rPr>
        <w:t>zona de Chapinero</w:t>
      </w:r>
      <w:r w:rsidRPr="00905AE7">
        <w:t> en Bogotá, como muchas áreas urbanas, depende de sistemas de distribución de gas natural para fines residenciales y comerciales. Este gas, principalmente compuesto de metano, es inflamable y puede ser peligroso si se escapa de su contención debido a fugas en tuberías, conexiones defectuosas o equipos mal mantenidos.</w:t>
      </w:r>
    </w:p>
    <w:p w14:paraId="08596C1B" w14:textId="77777777" w:rsidR="00C20D72" w:rsidRPr="00905AE7" w:rsidRDefault="00C20D72" w:rsidP="00C20D72">
      <w:pPr>
        <w:spacing w:after="0" w:line="240" w:lineRule="auto"/>
      </w:pPr>
      <w:r w:rsidRPr="00905AE7">
        <w:t>Los riesgos de fugas de gas incluyen:</w:t>
      </w:r>
    </w:p>
    <w:p w14:paraId="6994EE8B" w14:textId="77777777" w:rsidR="00C20D72" w:rsidRPr="00905AE7" w:rsidRDefault="00C20D72" w:rsidP="00C20D72">
      <w:pPr>
        <w:numPr>
          <w:ilvl w:val="0"/>
          <w:numId w:val="31"/>
        </w:numPr>
        <w:spacing w:after="0" w:line="240" w:lineRule="auto"/>
        <w:ind w:left="714" w:hanging="357"/>
        <w:jc w:val="both"/>
      </w:pPr>
      <w:r w:rsidRPr="00905AE7">
        <w:rPr>
          <w:b/>
          <w:bCs/>
        </w:rPr>
        <w:t>Explosiones</w:t>
      </w:r>
      <w:r w:rsidRPr="00905AE7">
        <w:t>: Si una fuga de gas se mezcla con el aire en proporciones peligrosas y entra en contacto con una chispa o llama abierta, puede causar una explosión.</w:t>
      </w:r>
    </w:p>
    <w:p w14:paraId="1190472E" w14:textId="77777777" w:rsidR="00C20D72" w:rsidRPr="00905AE7" w:rsidRDefault="00C20D72" w:rsidP="00C20D72">
      <w:pPr>
        <w:numPr>
          <w:ilvl w:val="0"/>
          <w:numId w:val="31"/>
        </w:numPr>
        <w:spacing w:after="0" w:line="240" w:lineRule="auto"/>
        <w:ind w:left="714" w:hanging="357"/>
        <w:jc w:val="both"/>
      </w:pPr>
      <w:r w:rsidRPr="00905AE7">
        <w:rPr>
          <w:b/>
          <w:bCs/>
        </w:rPr>
        <w:t>Incendios</w:t>
      </w:r>
      <w:r w:rsidRPr="00905AE7">
        <w:t>: El gas que escapa puede ser fácilmente inflamado, provocando incendios.</w:t>
      </w:r>
    </w:p>
    <w:p w14:paraId="67076CC7" w14:textId="77777777" w:rsidR="00C20D72" w:rsidRPr="00905AE7" w:rsidRDefault="00C20D72" w:rsidP="00C20D72">
      <w:pPr>
        <w:numPr>
          <w:ilvl w:val="0"/>
          <w:numId w:val="31"/>
        </w:numPr>
        <w:spacing w:after="0" w:line="240" w:lineRule="auto"/>
        <w:ind w:left="714" w:hanging="357"/>
        <w:jc w:val="both"/>
      </w:pPr>
      <w:r w:rsidRPr="00905AE7">
        <w:rPr>
          <w:b/>
          <w:bCs/>
        </w:rPr>
        <w:t>Inhalación de gases tóxicos</w:t>
      </w:r>
      <w:r w:rsidRPr="00905AE7">
        <w:t>: Aunque el gas natural no es tóxico en sí, en altas concentraciones desplaza el oxígeno, lo que puede causar asfixia.</w:t>
      </w:r>
    </w:p>
    <w:p w14:paraId="22E4E98F" w14:textId="77777777" w:rsidR="00C20D72" w:rsidRPr="00905AE7" w:rsidRDefault="00C20D72" w:rsidP="00C20D72">
      <w:pPr>
        <w:numPr>
          <w:ilvl w:val="0"/>
          <w:numId w:val="31"/>
        </w:numPr>
        <w:spacing w:after="0" w:line="240" w:lineRule="auto"/>
        <w:ind w:left="714" w:hanging="357"/>
        <w:jc w:val="both"/>
      </w:pPr>
      <w:r w:rsidRPr="00905AE7">
        <w:rPr>
          <w:b/>
          <w:bCs/>
        </w:rPr>
        <w:t>Fallas en equipos y tuberías</w:t>
      </w:r>
      <w:r w:rsidRPr="00905AE7">
        <w:t>: Las fugas de gas pueden ocurrir debido al desgaste de tuberías, juntas o equipos, o por daños durante la construcción y mantenimiento.</w:t>
      </w:r>
    </w:p>
    <w:p w14:paraId="42E0CF91" w14:textId="77777777" w:rsidR="00C20D72" w:rsidRPr="00905AE7" w:rsidRDefault="00C20D72" w:rsidP="00C20D72">
      <w:pPr>
        <w:pStyle w:val="Ttulo3"/>
        <w:spacing w:after="0" w:line="240" w:lineRule="auto"/>
        <w:ind w:firstLine="708"/>
      </w:pPr>
      <w:r w:rsidRPr="00905AE7">
        <w:t>b) Capacidad Estructural y Riesgo Asociado</w:t>
      </w:r>
    </w:p>
    <w:p w14:paraId="4587C57E" w14:textId="77777777" w:rsidR="00C20D72" w:rsidRPr="00905AE7" w:rsidRDefault="00C20D72" w:rsidP="00C20D72">
      <w:pPr>
        <w:spacing w:after="0" w:line="240" w:lineRule="auto"/>
      </w:pPr>
      <w:r w:rsidRPr="00905AE7">
        <w:t>En Chapinero, muchas construcciones utilizan gas natural para calefacción, cocinas y calentadores de agua, lo que significa que la integridad de los sistemas de gas es crucial para la seguridad de los edificios. Los factores de riesgo asociados a las fugas de gas incluyen:</w:t>
      </w:r>
    </w:p>
    <w:p w14:paraId="04B0481F" w14:textId="77777777" w:rsidR="00C20D72" w:rsidRPr="00905AE7" w:rsidRDefault="00C20D72" w:rsidP="00C20D72">
      <w:pPr>
        <w:numPr>
          <w:ilvl w:val="0"/>
          <w:numId w:val="32"/>
        </w:numPr>
        <w:spacing w:after="0" w:line="240" w:lineRule="auto"/>
        <w:ind w:left="714" w:hanging="357"/>
      </w:pPr>
      <w:r w:rsidRPr="00905AE7">
        <w:rPr>
          <w:b/>
          <w:bCs/>
        </w:rPr>
        <w:t>Edificios antiguos</w:t>
      </w:r>
      <w:r w:rsidRPr="00905AE7">
        <w:t>: Las construcciones más antiguas pueden tener sistemas de gas más propensos a fugas, especialmente si las tuberías no se han reemplazado o revisado con regularidad.</w:t>
      </w:r>
    </w:p>
    <w:p w14:paraId="79CB7C77" w14:textId="77777777" w:rsidR="00C20D72" w:rsidRPr="00905AE7" w:rsidRDefault="00C20D72" w:rsidP="00C20D72">
      <w:pPr>
        <w:numPr>
          <w:ilvl w:val="0"/>
          <w:numId w:val="32"/>
        </w:numPr>
        <w:spacing w:after="0" w:line="240" w:lineRule="auto"/>
        <w:ind w:left="714" w:hanging="357"/>
      </w:pPr>
      <w:r w:rsidRPr="00905AE7">
        <w:rPr>
          <w:b/>
          <w:bCs/>
        </w:rPr>
        <w:t>Mantenimiento deficiente</w:t>
      </w:r>
      <w:r w:rsidRPr="00905AE7">
        <w:t>: Las conexiones y equipos, como cocinas y calentadores de agua, que no reciben mantenimiento adecuado presentan un mayor riesgo de fallos.</w:t>
      </w:r>
    </w:p>
    <w:p w14:paraId="0E72CBB5" w14:textId="77777777" w:rsidR="00C20D72" w:rsidRPr="00905AE7" w:rsidRDefault="00C20D72" w:rsidP="00C20D72">
      <w:pPr>
        <w:numPr>
          <w:ilvl w:val="0"/>
          <w:numId w:val="32"/>
        </w:numPr>
        <w:spacing w:after="0" w:line="240" w:lineRule="auto"/>
        <w:ind w:left="714" w:hanging="357"/>
      </w:pPr>
      <w:r w:rsidRPr="00905AE7">
        <w:rPr>
          <w:b/>
          <w:bCs/>
        </w:rPr>
        <w:t>Conexiones irregulares</w:t>
      </w:r>
      <w:r w:rsidRPr="00905AE7">
        <w:t>: Instalaciones de gas realizadas sin la supervisión de un profesional certificado pueden ser una fuente significativa de riesgo.</w:t>
      </w:r>
    </w:p>
    <w:p w14:paraId="64FD9693" w14:textId="77777777" w:rsidR="00C20D72" w:rsidRPr="00905AE7" w:rsidRDefault="00C20D72" w:rsidP="00C20D72">
      <w:pPr>
        <w:pStyle w:val="Ttulo3"/>
        <w:spacing w:after="0" w:line="240" w:lineRule="auto"/>
        <w:ind w:firstLine="708"/>
      </w:pPr>
      <w:r>
        <w:t xml:space="preserve">c) </w:t>
      </w:r>
      <w:r w:rsidRPr="00905AE7">
        <w:t>Medidas Preventivas Recomendadas para Fugas de Gas</w:t>
      </w:r>
    </w:p>
    <w:p w14:paraId="6F866B9A" w14:textId="77777777" w:rsidR="00C20D72" w:rsidRPr="00905AE7" w:rsidRDefault="00C20D72" w:rsidP="00C20D72">
      <w:pPr>
        <w:spacing w:after="0" w:line="240" w:lineRule="auto"/>
      </w:pPr>
      <w:r w:rsidRPr="00905AE7">
        <w:rPr>
          <w:b/>
          <w:bCs/>
        </w:rPr>
        <w:t>Revisiones Periódicas de las Instalaciones de Gas</w:t>
      </w:r>
      <w:r w:rsidRPr="00905AE7">
        <w:t>:</w:t>
      </w:r>
    </w:p>
    <w:p w14:paraId="12DAE9DC"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tuberías de gas</w:t>
      </w:r>
      <w:r w:rsidRPr="00905AE7">
        <w:t> y los equipos conectados (cocinas, calentadores, calefacción) deben ser revisados por un técnico certificado al menos una vez al año para detectar cualquier deterioro, corrosión o posible fuga.</w:t>
      </w:r>
    </w:p>
    <w:p w14:paraId="734A5A96" w14:textId="77777777" w:rsidR="00C20D72" w:rsidRPr="00905AE7" w:rsidRDefault="00C20D72" w:rsidP="00C20D72">
      <w:pPr>
        <w:pStyle w:val="Prrafodelista"/>
        <w:numPr>
          <w:ilvl w:val="0"/>
          <w:numId w:val="33"/>
        </w:numPr>
        <w:spacing w:after="0" w:line="240" w:lineRule="auto"/>
        <w:jc w:val="both"/>
      </w:pPr>
      <w:r w:rsidRPr="00905AE7">
        <w:t>Las </w:t>
      </w:r>
      <w:r w:rsidRPr="00C72789">
        <w:rPr>
          <w:b/>
          <w:bCs/>
        </w:rPr>
        <w:t>conexiones y válvulas</w:t>
      </w:r>
      <w:r w:rsidRPr="00905AE7">
        <w:t> deben inspeccionarse y probarse regularmente para asegurar que estén en buen estado y funcionando correctamente.</w:t>
      </w:r>
    </w:p>
    <w:p w14:paraId="06821924" w14:textId="77777777" w:rsidR="00C20D72" w:rsidRPr="00905AE7" w:rsidRDefault="00C20D72" w:rsidP="00C20D72">
      <w:pPr>
        <w:pStyle w:val="Prrafodelista"/>
        <w:numPr>
          <w:ilvl w:val="0"/>
          <w:numId w:val="33"/>
        </w:numPr>
        <w:spacing w:after="0" w:line="240" w:lineRule="auto"/>
        <w:jc w:val="both"/>
      </w:pPr>
      <w:r w:rsidRPr="00905AE7">
        <w:t>Los </w:t>
      </w:r>
      <w:r w:rsidRPr="00C72789">
        <w:rPr>
          <w:b/>
          <w:bCs/>
        </w:rPr>
        <w:t>reguladores de presión</w:t>
      </w:r>
      <w:r w:rsidRPr="00905AE7">
        <w:t> en el sistema de gas deben revisarse periódicamente para garantizar su correcto funcionamiento, ya que un exceso de presión podría causar fugas.</w:t>
      </w:r>
    </w:p>
    <w:p w14:paraId="480B3C3D" w14:textId="77777777" w:rsidR="00C20D72" w:rsidRDefault="00C20D72" w:rsidP="00C20D72">
      <w:pPr>
        <w:spacing w:after="0" w:line="240" w:lineRule="auto"/>
        <w:rPr>
          <w:b/>
          <w:bCs/>
        </w:rPr>
      </w:pPr>
    </w:p>
    <w:p w14:paraId="7212D8E8" w14:textId="77777777" w:rsidR="00C20D72" w:rsidRDefault="00C20D72" w:rsidP="00C20D72">
      <w:pPr>
        <w:spacing w:after="0" w:line="240" w:lineRule="auto"/>
        <w:rPr>
          <w:b/>
          <w:bCs/>
        </w:rPr>
      </w:pPr>
    </w:p>
    <w:p w14:paraId="581839EF" w14:textId="77777777" w:rsidR="00C20D72" w:rsidRPr="00905AE7" w:rsidRDefault="00C20D72" w:rsidP="00C20D72">
      <w:pPr>
        <w:spacing w:after="0" w:line="240" w:lineRule="auto"/>
      </w:pPr>
      <w:r w:rsidRPr="00905AE7">
        <w:rPr>
          <w:b/>
          <w:bCs/>
        </w:rPr>
        <w:t>Mantenimiento de Equipos de Consumo de Gas</w:t>
      </w:r>
      <w:r w:rsidRPr="00905AE7">
        <w:t>:</w:t>
      </w:r>
    </w:p>
    <w:p w14:paraId="34737731" w14:textId="77777777" w:rsidR="00C20D72" w:rsidRPr="00905AE7" w:rsidRDefault="00C20D72" w:rsidP="00C20D72">
      <w:pPr>
        <w:spacing w:after="0" w:line="240" w:lineRule="auto"/>
        <w:jc w:val="both"/>
      </w:pPr>
      <w:r w:rsidRPr="00905AE7">
        <w:lastRenderedPageBreak/>
        <w:t>Todos los equipos que consumen gas (como cocinas, hornos, calefactores) deben ser mantenidos por personal calificado para garantizar que estén funcionando correctamente.</w:t>
      </w:r>
    </w:p>
    <w:p w14:paraId="4CB065D2" w14:textId="77777777" w:rsidR="00C20D72" w:rsidRPr="00905AE7" w:rsidRDefault="00C20D72" w:rsidP="00C20D72">
      <w:pPr>
        <w:spacing w:after="0" w:line="240" w:lineRule="auto"/>
        <w:jc w:val="both"/>
      </w:pPr>
      <w:r w:rsidRPr="00905AE7">
        <w:t>Los </w:t>
      </w:r>
      <w:r w:rsidRPr="00905AE7">
        <w:rPr>
          <w:b/>
          <w:bCs/>
        </w:rPr>
        <w:t>filtros y conductos de ventilación</w:t>
      </w:r>
      <w:r w:rsidRPr="00905AE7">
        <w:t> de los sistemas de calefacción y cocinas deben limpiarse para evitar bloqueos que puedan generar acumulación de gas.</w:t>
      </w:r>
    </w:p>
    <w:p w14:paraId="263F0D05" w14:textId="77777777" w:rsidR="00C20D72" w:rsidRDefault="00C20D72" w:rsidP="00C20D72">
      <w:pPr>
        <w:spacing w:after="0" w:line="240" w:lineRule="auto"/>
        <w:rPr>
          <w:b/>
          <w:bCs/>
        </w:rPr>
      </w:pPr>
    </w:p>
    <w:p w14:paraId="5BE34996" w14:textId="77777777" w:rsidR="00C20D72" w:rsidRPr="00905AE7" w:rsidRDefault="00C20D72" w:rsidP="00C20D72">
      <w:pPr>
        <w:spacing w:after="0" w:line="240" w:lineRule="auto"/>
        <w:rPr>
          <w:b/>
          <w:bCs/>
        </w:rPr>
      </w:pPr>
      <w:r w:rsidRPr="00905AE7">
        <w:rPr>
          <w:b/>
          <w:bCs/>
        </w:rPr>
        <w:t>Sistemas de Detección de Fugas de Gas</w:t>
      </w:r>
    </w:p>
    <w:p w14:paraId="398AF85A" w14:textId="77777777" w:rsidR="00C20D72" w:rsidRPr="00905AE7" w:rsidRDefault="00C20D72" w:rsidP="00C20D72">
      <w:pPr>
        <w:numPr>
          <w:ilvl w:val="0"/>
          <w:numId w:val="34"/>
        </w:numPr>
        <w:spacing w:after="0" w:line="240" w:lineRule="auto"/>
        <w:ind w:hanging="357"/>
      </w:pPr>
      <w:r w:rsidRPr="00905AE7">
        <w:rPr>
          <w:b/>
          <w:bCs/>
        </w:rPr>
        <w:t>Instalación de Detectores de Gas</w:t>
      </w:r>
      <w:r w:rsidRPr="00905AE7">
        <w:t>:</w:t>
      </w:r>
    </w:p>
    <w:p w14:paraId="23666E03" w14:textId="77777777" w:rsidR="00C20D72" w:rsidRPr="00905AE7" w:rsidRDefault="00C20D72" w:rsidP="00C20D72">
      <w:pPr>
        <w:numPr>
          <w:ilvl w:val="1"/>
          <w:numId w:val="34"/>
        </w:numPr>
        <w:spacing w:after="0" w:line="240" w:lineRule="auto"/>
        <w:ind w:hanging="357"/>
      </w:pPr>
      <w:r w:rsidRPr="00905AE7">
        <w:t>Es fundamental instalar </w:t>
      </w:r>
      <w:r w:rsidRPr="00905AE7">
        <w:rPr>
          <w:b/>
          <w:bCs/>
        </w:rPr>
        <w:t>detectores de gas</w:t>
      </w:r>
      <w:r w:rsidRPr="00905AE7">
        <w:t> en áreas clave como cocinas, cuartos de calderas y cerca de las conexiones de gas. Estos detectores están diseñados para alertar en caso de una fuga, permitiendo una evacuación temprana y la toma de medidas preventivas.</w:t>
      </w:r>
    </w:p>
    <w:p w14:paraId="2B973059" w14:textId="77777777" w:rsidR="00C20D72" w:rsidRPr="00905AE7" w:rsidRDefault="00C20D72" w:rsidP="00C20D72">
      <w:pPr>
        <w:numPr>
          <w:ilvl w:val="1"/>
          <w:numId w:val="34"/>
        </w:numPr>
        <w:spacing w:after="0" w:line="240" w:lineRule="auto"/>
        <w:ind w:hanging="357"/>
      </w:pPr>
      <w:r w:rsidRPr="00905AE7">
        <w:t>Los </w:t>
      </w:r>
      <w:r w:rsidRPr="00905AE7">
        <w:rPr>
          <w:b/>
          <w:bCs/>
        </w:rPr>
        <w:t>detectores de gas natural</w:t>
      </w:r>
      <w:r w:rsidRPr="00905AE7">
        <w:t> deben estar equipados con alarmas audibles y visuales para advertir a los ocupantes incluso si están lejos de la fuente de la fuga.</w:t>
      </w:r>
    </w:p>
    <w:p w14:paraId="62269634" w14:textId="77777777" w:rsidR="00C20D72" w:rsidRPr="00905AE7" w:rsidRDefault="00C20D72" w:rsidP="00C20D72">
      <w:pPr>
        <w:numPr>
          <w:ilvl w:val="0"/>
          <w:numId w:val="34"/>
        </w:numPr>
        <w:spacing w:after="0" w:line="240" w:lineRule="auto"/>
        <w:ind w:hanging="357"/>
      </w:pPr>
      <w:r w:rsidRPr="00905AE7">
        <w:rPr>
          <w:b/>
          <w:bCs/>
        </w:rPr>
        <w:t>Sistemas de Corte Automático</w:t>
      </w:r>
      <w:r w:rsidRPr="00905AE7">
        <w:t>:</w:t>
      </w:r>
    </w:p>
    <w:p w14:paraId="7D5D3ADA" w14:textId="77777777" w:rsidR="00C20D72" w:rsidRPr="00905AE7" w:rsidRDefault="00C20D72" w:rsidP="00C20D72">
      <w:pPr>
        <w:numPr>
          <w:ilvl w:val="1"/>
          <w:numId w:val="34"/>
        </w:numPr>
        <w:spacing w:after="0" w:line="240" w:lineRule="auto"/>
        <w:ind w:hanging="357"/>
      </w:pPr>
      <w:r w:rsidRPr="00905AE7">
        <w:t>Considera la instalación de </w:t>
      </w:r>
      <w:r w:rsidRPr="00905AE7">
        <w:rPr>
          <w:b/>
          <w:bCs/>
        </w:rPr>
        <w:t>válvulas de corte automáticas</w:t>
      </w:r>
      <w:r w:rsidRPr="00905AE7">
        <w:t> que se activan cuando se detectan niveles anormales de gas. Estos sistemas cortan automáticamente el suministro de gas si se detecta una fuga, previniendo la acumulación de gas dentro de los edificios.</w:t>
      </w:r>
    </w:p>
    <w:p w14:paraId="7CA7C7F6" w14:textId="77777777" w:rsidR="00C20D72" w:rsidRPr="00905AE7" w:rsidRDefault="00C20D72" w:rsidP="00C20D72">
      <w:pPr>
        <w:numPr>
          <w:ilvl w:val="1"/>
          <w:numId w:val="34"/>
        </w:numPr>
        <w:spacing w:after="0" w:line="240" w:lineRule="auto"/>
        <w:ind w:hanging="357"/>
      </w:pPr>
      <w:r w:rsidRPr="00905AE7">
        <w:t>Los sistemas de corte deben revisarse regularmente para asegurarse de que estén en perfecto estado de funcionamiento.</w:t>
      </w:r>
    </w:p>
    <w:p w14:paraId="4BAF117E" w14:textId="77777777" w:rsidR="00C20D72" w:rsidRPr="00905AE7" w:rsidRDefault="00C20D72" w:rsidP="00C20D72">
      <w:pPr>
        <w:spacing w:after="0" w:line="240" w:lineRule="auto"/>
        <w:rPr>
          <w:b/>
          <w:bCs/>
        </w:rPr>
      </w:pPr>
      <w:r w:rsidRPr="00905AE7">
        <w:rPr>
          <w:b/>
          <w:bCs/>
        </w:rPr>
        <w:t>Capacitaciones y Simulacros para Ocupantes</w:t>
      </w:r>
    </w:p>
    <w:p w14:paraId="163EE29F" w14:textId="77777777" w:rsidR="00C20D72" w:rsidRPr="00905AE7" w:rsidRDefault="00C20D72" w:rsidP="00C20D72">
      <w:pPr>
        <w:numPr>
          <w:ilvl w:val="0"/>
          <w:numId w:val="35"/>
        </w:numPr>
        <w:spacing w:after="0" w:line="240" w:lineRule="auto"/>
        <w:ind w:hanging="357"/>
      </w:pPr>
      <w:r w:rsidRPr="00905AE7">
        <w:rPr>
          <w:b/>
          <w:bCs/>
        </w:rPr>
        <w:t>Capacitación sobre Detección de Olores y Procedimientos de Emergencia</w:t>
      </w:r>
      <w:r w:rsidRPr="00905AE7">
        <w:t>:</w:t>
      </w:r>
    </w:p>
    <w:p w14:paraId="0588AB0F" w14:textId="77777777" w:rsidR="00C20D72" w:rsidRPr="00905AE7" w:rsidRDefault="00C20D72" w:rsidP="00C20D72">
      <w:pPr>
        <w:numPr>
          <w:ilvl w:val="1"/>
          <w:numId w:val="35"/>
        </w:numPr>
        <w:spacing w:after="0" w:line="240" w:lineRule="auto"/>
        <w:ind w:hanging="357"/>
      </w:pPr>
      <w:r w:rsidRPr="00905AE7">
        <w:t>El gas natural tiene un aditivo llamado </w:t>
      </w:r>
      <w:r w:rsidRPr="00905AE7">
        <w:rPr>
          <w:b/>
          <w:bCs/>
        </w:rPr>
        <w:t>mercaptano</w:t>
      </w:r>
      <w:r w:rsidRPr="00905AE7">
        <w:t> que le otorga un olor característico a "huevo podrido" para facilitar su detección. Todos los ocupantes del edificio deben ser entrenados para </w:t>
      </w:r>
      <w:r w:rsidRPr="00905AE7">
        <w:rPr>
          <w:b/>
          <w:bCs/>
        </w:rPr>
        <w:t>reconocer este olor</w:t>
      </w:r>
      <w:r w:rsidRPr="00905AE7">
        <w:t> y saber qué hacer en caso de detectarlo.</w:t>
      </w:r>
    </w:p>
    <w:p w14:paraId="671701E3" w14:textId="77777777" w:rsidR="00C20D72" w:rsidRPr="00905AE7" w:rsidRDefault="00C20D72" w:rsidP="00C20D72">
      <w:pPr>
        <w:numPr>
          <w:ilvl w:val="1"/>
          <w:numId w:val="35"/>
        </w:numPr>
        <w:spacing w:after="0" w:line="240" w:lineRule="auto"/>
        <w:ind w:hanging="357"/>
      </w:pPr>
      <w:r w:rsidRPr="00905AE7">
        <w:t>Las personas deben recibir capacitación sobre </w:t>
      </w:r>
      <w:r w:rsidRPr="00905AE7">
        <w:rPr>
          <w:b/>
          <w:bCs/>
        </w:rPr>
        <w:t>cómo cortar el suministro de gas</w:t>
      </w:r>
      <w:r w:rsidRPr="00905AE7">
        <w:t> en caso de una emergencia y la importancia de </w:t>
      </w:r>
      <w:r w:rsidRPr="00905AE7">
        <w:rPr>
          <w:b/>
          <w:bCs/>
        </w:rPr>
        <w:t>no usar interruptores eléctricos</w:t>
      </w:r>
      <w:r w:rsidRPr="00905AE7">
        <w:t> ni encender llamas si se detecta una fuga de gas, ya que podrían provocar una explosión.</w:t>
      </w:r>
    </w:p>
    <w:p w14:paraId="78B05E71" w14:textId="77777777" w:rsidR="00C20D72" w:rsidRPr="00905AE7" w:rsidRDefault="00C20D72" w:rsidP="00C20D72">
      <w:pPr>
        <w:numPr>
          <w:ilvl w:val="0"/>
          <w:numId w:val="35"/>
        </w:numPr>
        <w:spacing w:after="0" w:line="240" w:lineRule="auto"/>
        <w:ind w:hanging="357"/>
      </w:pPr>
      <w:r w:rsidRPr="00905AE7">
        <w:rPr>
          <w:b/>
          <w:bCs/>
        </w:rPr>
        <w:t>Simulacros Regulares de Emergencia</w:t>
      </w:r>
      <w:r w:rsidRPr="00905AE7">
        <w:t>:</w:t>
      </w:r>
    </w:p>
    <w:p w14:paraId="2124145B" w14:textId="77777777" w:rsidR="00C20D72" w:rsidRPr="00905AE7" w:rsidRDefault="00C20D72" w:rsidP="00C20D72">
      <w:pPr>
        <w:numPr>
          <w:ilvl w:val="1"/>
          <w:numId w:val="35"/>
        </w:numPr>
        <w:spacing w:after="0" w:line="240" w:lineRule="auto"/>
        <w:ind w:hanging="357"/>
      </w:pPr>
      <w:r w:rsidRPr="00905AE7">
        <w:t>Al igual que los simulacros para sismos, los simulacros por fugas de gas deben realizarse periódicamente para que los ocupantes sepan cómo evacuar de manera segura.</w:t>
      </w:r>
    </w:p>
    <w:p w14:paraId="002DB1EB" w14:textId="77777777" w:rsidR="00C20D72" w:rsidRPr="00905AE7" w:rsidRDefault="00C20D72" w:rsidP="00C20D72">
      <w:pPr>
        <w:numPr>
          <w:ilvl w:val="1"/>
          <w:numId w:val="35"/>
        </w:numPr>
        <w:spacing w:after="0" w:line="240" w:lineRule="auto"/>
      </w:pPr>
      <w:r w:rsidRPr="00905AE7">
        <w:t>Durante los simulacros, se debe practicar el </w:t>
      </w:r>
      <w:r w:rsidRPr="00905AE7">
        <w:rPr>
          <w:b/>
          <w:bCs/>
        </w:rPr>
        <w:t>cierre de válvulas de gas</w:t>
      </w:r>
      <w:r w:rsidRPr="00905AE7">
        <w:t> y la evacuación rápida hacia zonas seguras fuera del edificio.</w:t>
      </w:r>
    </w:p>
    <w:p w14:paraId="740F2317" w14:textId="77777777" w:rsidR="00C20D72" w:rsidRPr="00905AE7" w:rsidRDefault="00C20D72" w:rsidP="00C20D72">
      <w:pPr>
        <w:numPr>
          <w:ilvl w:val="1"/>
          <w:numId w:val="35"/>
        </w:numPr>
        <w:spacing w:after="0" w:line="240" w:lineRule="auto"/>
      </w:pPr>
      <w:r w:rsidRPr="00905AE7">
        <w:t>Se debe instruir a todos los ocupantes sobre la </w:t>
      </w:r>
      <w:r w:rsidRPr="00905AE7">
        <w:rPr>
          <w:b/>
          <w:bCs/>
        </w:rPr>
        <w:t>importancia de ventilar</w:t>
      </w:r>
      <w:r w:rsidRPr="00905AE7">
        <w:t> los espacios en caso de una fuga, abriendo puertas y ventanas para dispersar el gas acumulado.</w:t>
      </w:r>
    </w:p>
    <w:p w14:paraId="03C21555" w14:textId="77777777" w:rsidR="00C20D72" w:rsidRPr="00905AE7" w:rsidRDefault="00C20D72" w:rsidP="00C20D72">
      <w:pPr>
        <w:spacing w:after="0" w:line="240" w:lineRule="auto"/>
        <w:rPr>
          <w:b/>
          <w:bCs/>
        </w:rPr>
      </w:pPr>
      <w:r w:rsidRPr="00905AE7">
        <w:rPr>
          <w:b/>
          <w:bCs/>
        </w:rPr>
        <w:t>Revisión de Infraestructuras Antiguas</w:t>
      </w:r>
    </w:p>
    <w:p w14:paraId="47B91600" w14:textId="77777777" w:rsidR="00C20D72" w:rsidRPr="00905AE7" w:rsidRDefault="00C20D72" w:rsidP="00C20D72">
      <w:pPr>
        <w:numPr>
          <w:ilvl w:val="0"/>
          <w:numId w:val="36"/>
        </w:numPr>
        <w:spacing w:after="0" w:line="240" w:lineRule="auto"/>
        <w:ind w:hanging="357"/>
      </w:pPr>
      <w:r w:rsidRPr="00905AE7">
        <w:rPr>
          <w:b/>
          <w:bCs/>
        </w:rPr>
        <w:t>Reemplazo de Tuberías y Conexiones Antiguas</w:t>
      </w:r>
      <w:r w:rsidRPr="00905AE7">
        <w:t>:</w:t>
      </w:r>
    </w:p>
    <w:p w14:paraId="228DD9B7" w14:textId="77777777" w:rsidR="00C20D72" w:rsidRPr="00905AE7" w:rsidRDefault="00C20D72" w:rsidP="00C20D72">
      <w:pPr>
        <w:numPr>
          <w:ilvl w:val="1"/>
          <w:numId w:val="36"/>
        </w:numPr>
        <w:spacing w:after="0" w:line="240" w:lineRule="auto"/>
        <w:ind w:hanging="357"/>
      </w:pPr>
      <w:r w:rsidRPr="00905AE7">
        <w:t>Los edificios más antiguos en Chapinero pueden tener </w:t>
      </w:r>
      <w:r w:rsidRPr="00905AE7">
        <w:rPr>
          <w:b/>
          <w:bCs/>
        </w:rPr>
        <w:t>tuberías de gas</w:t>
      </w:r>
      <w:r w:rsidRPr="00905AE7">
        <w:t> que, con el tiempo, se hayan deteriorado o corroído. Es fundamental realizar inspecciones periódicas y reemplazar cualquier componente que esté comprometido.</w:t>
      </w:r>
    </w:p>
    <w:p w14:paraId="36E6018C" w14:textId="77777777" w:rsidR="00C20D72" w:rsidRPr="00905AE7" w:rsidRDefault="00C20D72" w:rsidP="00C20D72">
      <w:pPr>
        <w:numPr>
          <w:ilvl w:val="1"/>
          <w:numId w:val="36"/>
        </w:numPr>
        <w:spacing w:after="0" w:line="240" w:lineRule="auto"/>
        <w:ind w:hanging="357"/>
      </w:pPr>
      <w:r w:rsidRPr="00905AE7">
        <w:lastRenderedPageBreak/>
        <w:t>Si el sistema de gas en una estructura antigua no cumple con las </w:t>
      </w:r>
      <w:r w:rsidRPr="00905AE7">
        <w:rPr>
          <w:b/>
          <w:bCs/>
        </w:rPr>
        <w:t>normas actuales</w:t>
      </w:r>
      <w:r w:rsidRPr="00905AE7">
        <w:t>, debe ser actualizado para cumplir con los estándares de seguridad modernos.</w:t>
      </w:r>
    </w:p>
    <w:p w14:paraId="30D616F3" w14:textId="77777777" w:rsidR="00C20D72" w:rsidRPr="00905AE7" w:rsidRDefault="00C20D72" w:rsidP="00C20D72">
      <w:pPr>
        <w:numPr>
          <w:ilvl w:val="0"/>
          <w:numId w:val="36"/>
        </w:numPr>
        <w:spacing w:after="0" w:line="240" w:lineRule="auto"/>
        <w:ind w:hanging="357"/>
      </w:pPr>
      <w:r w:rsidRPr="00905AE7">
        <w:rPr>
          <w:b/>
          <w:bCs/>
        </w:rPr>
        <w:t>Aislamiento de Tuberías en Zonas Críticas</w:t>
      </w:r>
      <w:r w:rsidRPr="00905AE7">
        <w:t>:</w:t>
      </w:r>
    </w:p>
    <w:p w14:paraId="203B3FDF" w14:textId="77777777" w:rsidR="00C20D72" w:rsidRPr="00905AE7" w:rsidRDefault="00C20D72" w:rsidP="00C20D72">
      <w:pPr>
        <w:numPr>
          <w:ilvl w:val="1"/>
          <w:numId w:val="36"/>
        </w:numPr>
        <w:spacing w:after="0" w:line="240" w:lineRule="auto"/>
        <w:ind w:hanging="357"/>
      </w:pPr>
      <w:r w:rsidRPr="00905AE7">
        <w:t>Las tuberías de gas deben estar bien aisladas y protegidas en áreas de alto riesgo (como sótanos o cerca de otras instalaciones que podrían dañar el sistema).</w:t>
      </w:r>
    </w:p>
    <w:p w14:paraId="1C0E0E74" w14:textId="77777777" w:rsidR="00C20D72" w:rsidRPr="00905AE7" w:rsidRDefault="00C20D72" w:rsidP="00C20D72">
      <w:pPr>
        <w:numPr>
          <w:ilvl w:val="1"/>
          <w:numId w:val="36"/>
        </w:numPr>
        <w:spacing w:after="0" w:line="240" w:lineRule="auto"/>
        <w:ind w:hanging="357"/>
      </w:pPr>
      <w:r w:rsidRPr="00905AE7">
        <w:t>Los </w:t>
      </w:r>
      <w:r w:rsidRPr="00905AE7">
        <w:rPr>
          <w:b/>
          <w:bCs/>
        </w:rPr>
        <w:t>sellos en las conexiones</w:t>
      </w:r>
      <w:r w:rsidRPr="00905AE7">
        <w:t> deben estar en perfecto estado para evitar fugas en juntas o válvulas.</w:t>
      </w:r>
    </w:p>
    <w:p w14:paraId="624D33B5" w14:textId="77777777" w:rsidR="00C20D72" w:rsidRPr="00905AE7" w:rsidRDefault="00C20D72" w:rsidP="00C20D72">
      <w:pPr>
        <w:spacing w:after="0" w:line="240" w:lineRule="auto"/>
        <w:rPr>
          <w:b/>
          <w:bCs/>
        </w:rPr>
      </w:pPr>
      <w:r w:rsidRPr="00905AE7">
        <w:rPr>
          <w:b/>
          <w:bCs/>
        </w:rPr>
        <w:t>Planificación y Rutas de Evacuación</w:t>
      </w:r>
    </w:p>
    <w:p w14:paraId="46C5901A" w14:textId="77777777" w:rsidR="00C20D72" w:rsidRPr="00905AE7" w:rsidRDefault="00C20D72" w:rsidP="00C20D72">
      <w:pPr>
        <w:numPr>
          <w:ilvl w:val="0"/>
          <w:numId w:val="37"/>
        </w:numPr>
        <w:spacing w:after="0" w:line="240" w:lineRule="auto"/>
        <w:ind w:hanging="357"/>
      </w:pPr>
      <w:r w:rsidRPr="00905AE7">
        <w:rPr>
          <w:b/>
          <w:bCs/>
        </w:rPr>
        <w:t>Rutas de Evacuación y Puntos de Reunión Seguros</w:t>
      </w:r>
      <w:r w:rsidRPr="00905AE7">
        <w:t>:</w:t>
      </w:r>
    </w:p>
    <w:p w14:paraId="24361E1F" w14:textId="77777777" w:rsidR="00C20D72" w:rsidRPr="00905AE7" w:rsidRDefault="00C20D72" w:rsidP="00C20D72">
      <w:pPr>
        <w:numPr>
          <w:ilvl w:val="1"/>
          <w:numId w:val="37"/>
        </w:numPr>
        <w:spacing w:after="0" w:line="240" w:lineRule="auto"/>
        <w:ind w:hanging="357"/>
      </w:pPr>
      <w:r w:rsidRPr="00905AE7">
        <w:t>Las </w:t>
      </w:r>
      <w:r w:rsidRPr="00905AE7">
        <w:rPr>
          <w:b/>
          <w:bCs/>
        </w:rPr>
        <w:t>rutas de evacuación</w:t>
      </w:r>
      <w:r w:rsidRPr="00905AE7">
        <w:t> deben estar claramente señalizadas y libres de obstáculos en caso de una fuga de gas.</w:t>
      </w:r>
    </w:p>
    <w:p w14:paraId="4B2E5B96" w14:textId="77777777" w:rsidR="00C20D72" w:rsidRPr="00905AE7" w:rsidRDefault="00C20D72" w:rsidP="00C20D72">
      <w:pPr>
        <w:numPr>
          <w:ilvl w:val="1"/>
          <w:numId w:val="37"/>
        </w:numPr>
        <w:spacing w:after="0" w:line="240" w:lineRule="auto"/>
        <w:ind w:hanging="357"/>
      </w:pPr>
      <w:r w:rsidRPr="00905AE7">
        <w:t>Los </w:t>
      </w:r>
      <w:r w:rsidRPr="00905AE7">
        <w:rPr>
          <w:b/>
          <w:bCs/>
        </w:rPr>
        <w:t>puntos de reunión</w:t>
      </w:r>
      <w:r w:rsidRPr="00905AE7">
        <w:t> deben estar lejos de la estructura para evitar riesgos si se produce una explosión debido a la acumulación de gas.</w:t>
      </w:r>
    </w:p>
    <w:p w14:paraId="4C7C588B" w14:textId="77777777" w:rsidR="00C20D72" w:rsidRPr="00905AE7" w:rsidRDefault="00C20D72" w:rsidP="00C20D72">
      <w:pPr>
        <w:numPr>
          <w:ilvl w:val="0"/>
          <w:numId w:val="37"/>
        </w:numPr>
        <w:spacing w:after="0" w:line="240" w:lineRule="auto"/>
        <w:ind w:hanging="357"/>
      </w:pPr>
      <w:r w:rsidRPr="00905AE7">
        <w:rPr>
          <w:b/>
          <w:bCs/>
        </w:rPr>
        <w:t>Plan de Emergencia Integral</w:t>
      </w:r>
      <w:r w:rsidRPr="00905AE7">
        <w:t>:</w:t>
      </w:r>
    </w:p>
    <w:p w14:paraId="595D982C" w14:textId="77777777" w:rsidR="00C20D72" w:rsidRPr="00905AE7" w:rsidRDefault="00C20D72" w:rsidP="00C20D72">
      <w:pPr>
        <w:numPr>
          <w:ilvl w:val="1"/>
          <w:numId w:val="37"/>
        </w:numPr>
        <w:spacing w:after="0" w:line="240" w:lineRule="auto"/>
        <w:ind w:hanging="357"/>
      </w:pPr>
      <w:r w:rsidRPr="00905AE7">
        <w:t>Cada edificio debe tener un </w:t>
      </w:r>
      <w:r w:rsidRPr="00905AE7">
        <w:rPr>
          <w:b/>
          <w:bCs/>
        </w:rPr>
        <w:t>plan de emergencia para fugas de gas</w:t>
      </w:r>
      <w:r w:rsidRPr="00905AE7">
        <w:t>, que incluya procedimientos claros sobre cómo evacuar y cerrar las válvulas principales de gas. Además, se debe tener un </w:t>
      </w:r>
      <w:r w:rsidRPr="00905AE7">
        <w:rPr>
          <w:b/>
          <w:bCs/>
        </w:rPr>
        <w:t>protocolo de comunicación</w:t>
      </w:r>
      <w:r w:rsidRPr="00905AE7">
        <w:t> con los servicios de emergencia para reportar fugas.</w:t>
      </w:r>
    </w:p>
    <w:p w14:paraId="76A3BB5B" w14:textId="77777777" w:rsidR="00C20D72" w:rsidRDefault="00C20D72" w:rsidP="00C20D72">
      <w:pPr>
        <w:spacing w:after="0" w:line="240" w:lineRule="auto"/>
      </w:pPr>
      <w:r>
        <w:br w:type="page"/>
      </w:r>
    </w:p>
    <w:p w14:paraId="02577711" w14:textId="77777777" w:rsidR="00C20D72" w:rsidRDefault="00C20D72" w:rsidP="00C20D72">
      <w:pPr>
        <w:pStyle w:val="Ttulo2"/>
        <w:spacing w:after="0" w:line="240" w:lineRule="auto"/>
        <w:ind w:firstLine="708"/>
      </w:pPr>
      <w:r w:rsidRPr="00905AE7">
        <w:lastRenderedPageBreak/>
        <w:t xml:space="preserve">3.4. </w:t>
      </w:r>
      <w:r w:rsidRPr="007E63F9">
        <w:t>I</w:t>
      </w:r>
      <w:r>
        <w:t>NUNDACIONES</w:t>
      </w:r>
      <w:r w:rsidRPr="007E63F9">
        <w:rPr>
          <w:b/>
          <w:bCs/>
        </w:rPr>
        <w:t>:</w:t>
      </w:r>
      <w:r w:rsidRPr="007E63F9">
        <w:t> </w:t>
      </w:r>
    </w:p>
    <w:p w14:paraId="707F74F4" w14:textId="77777777" w:rsidR="00C20D72" w:rsidRPr="00C72789" w:rsidRDefault="00C20D72" w:rsidP="00C20D72">
      <w:pPr>
        <w:pStyle w:val="Ttulo3"/>
        <w:spacing w:after="0" w:line="240" w:lineRule="auto"/>
        <w:ind w:left="708" w:firstLine="708"/>
      </w:pPr>
      <w:r w:rsidRPr="00C72789">
        <w:t>a) Nivel de Riesgo de Inundaciones en Chapinero</w:t>
      </w:r>
    </w:p>
    <w:p w14:paraId="64B6B42B" w14:textId="77777777" w:rsidR="00C20D72" w:rsidRPr="00C72789" w:rsidRDefault="00C20D72" w:rsidP="00C20D72">
      <w:pPr>
        <w:spacing w:after="0" w:line="240" w:lineRule="auto"/>
        <w:jc w:val="both"/>
      </w:pPr>
      <w:r w:rsidRPr="00C72789">
        <w:t>Chapinero, una de las zonas de Bogotá, está situada en una región con una topografía variada, que incluye áreas planas y colinas. Si bien la zona no está cerca de grandes cuerpos de agua, como ríos, sí se enfrenta al riesgo de </w:t>
      </w:r>
      <w:r w:rsidRPr="00C72789">
        <w:rPr>
          <w:b/>
          <w:bCs/>
        </w:rPr>
        <w:t>inundaciones urbanas</w:t>
      </w:r>
      <w:r w:rsidRPr="00C72789">
        <w:t> por varios factores:</w:t>
      </w:r>
    </w:p>
    <w:p w14:paraId="502ACC62" w14:textId="77777777" w:rsidR="00C20D72" w:rsidRPr="00C72789" w:rsidRDefault="00C20D72" w:rsidP="00C20D72">
      <w:pPr>
        <w:numPr>
          <w:ilvl w:val="0"/>
          <w:numId w:val="38"/>
        </w:numPr>
        <w:spacing w:after="0" w:line="240" w:lineRule="auto"/>
        <w:ind w:left="714" w:hanging="357"/>
        <w:jc w:val="both"/>
      </w:pPr>
      <w:r w:rsidRPr="00C72789">
        <w:rPr>
          <w:b/>
          <w:bCs/>
        </w:rPr>
        <w:t>Lluvias intensas</w:t>
      </w:r>
      <w:r w:rsidRPr="00C72789">
        <w:t>: Bogotá en general experimenta temporadas de lluvias fuertes, y Chapinero no es la excepción. Las lluvias intensas, combinadas con la infraestructura urbana, pueden provocar acumulaciones de agua en las calles y avenidas debido a la insuficiente capacidad de los sistemas de drenaje.</w:t>
      </w:r>
    </w:p>
    <w:p w14:paraId="14EFA19F" w14:textId="77777777" w:rsidR="00C20D72" w:rsidRPr="00C72789" w:rsidRDefault="00C20D72" w:rsidP="00C20D72">
      <w:pPr>
        <w:numPr>
          <w:ilvl w:val="0"/>
          <w:numId w:val="38"/>
        </w:numPr>
        <w:spacing w:after="0" w:line="240" w:lineRule="auto"/>
        <w:ind w:left="714" w:hanging="357"/>
        <w:jc w:val="both"/>
      </w:pPr>
      <w:r w:rsidRPr="00C72789">
        <w:rPr>
          <w:b/>
          <w:bCs/>
        </w:rPr>
        <w:t>Drenaje urbano ineficiente</w:t>
      </w:r>
      <w:r w:rsidRPr="00C72789">
        <w:t>: El crecimiento urbano y la expansión de construcciones han reducido la permeabilidad del suelo, lo que hace que el agua de lluvia no pueda filtrarse adecuadamente, provocando charcos y acumulaciones.</w:t>
      </w:r>
    </w:p>
    <w:p w14:paraId="48181851" w14:textId="77777777" w:rsidR="00C20D72" w:rsidRPr="00C72789" w:rsidRDefault="00C20D72" w:rsidP="00C20D72">
      <w:pPr>
        <w:numPr>
          <w:ilvl w:val="0"/>
          <w:numId w:val="38"/>
        </w:numPr>
        <w:spacing w:after="0" w:line="240" w:lineRule="auto"/>
        <w:ind w:left="714" w:hanging="357"/>
        <w:jc w:val="both"/>
      </w:pPr>
      <w:r w:rsidRPr="00C72789">
        <w:rPr>
          <w:b/>
          <w:bCs/>
        </w:rPr>
        <w:t>Pendientes y escorrentía</w:t>
      </w:r>
      <w:r w:rsidRPr="00C72789">
        <w:t>: Chapinero tiene áreas con pendientes que aumentan el riesgo de escorrentía superficial, especialmente en zonas altas. El agua de lluvia tiende a desplazarse rápidamente hacia áreas bajas, aumentando el riesgo de inundación.</w:t>
      </w:r>
    </w:p>
    <w:p w14:paraId="5F69C72C" w14:textId="77777777" w:rsidR="00C20D72" w:rsidRPr="00C72789" w:rsidRDefault="00C20D72" w:rsidP="00C20D72">
      <w:pPr>
        <w:pStyle w:val="Ttulo3"/>
        <w:spacing w:after="0" w:line="240" w:lineRule="auto"/>
        <w:ind w:left="708" w:firstLine="708"/>
      </w:pPr>
      <w:r w:rsidRPr="00C72789">
        <w:t>b) Capacidad Estructural frente a Inundaciones</w:t>
      </w:r>
    </w:p>
    <w:p w14:paraId="780AC477" w14:textId="77777777" w:rsidR="00C20D72" w:rsidRPr="00C72789" w:rsidRDefault="00C20D72" w:rsidP="00C20D72">
      <w:pPr>
        <w:spacing w:after="0" w:line="240" w:lineRule="auto"/>
        <w:jc w:val="both"/>
      </w:pPr>
      <w:r w:rsidRPr="00C72789">
        <w:t>La capacidad de las edificaciones en Chapinero para resistir inundaciones depende de factores como la altura de las construcciones, la impermeabilización de sótanos y estructuras subterráneas, y el diseño de los sistemas de drenaje pluvial:</w:t>
      </w:r>
    </w:p>
    <w:p w14:paraId="501FEF22" w14:textId="77777777" w:rsidR="00C20D72" w:rsidRPr="00C72789" w:rsidRDefault="00C20D72" w:rsidP="00C20D72">
      <w:pPr>
        <w:numPr>
          <w:ilvl w:val="0"/>
          <w:numId w:val="39"/>
        </w:numPr>
        <w:spacing w:after="0" w:line="240" w:lineRule="auto"/>
      </w:pPr>
      <w:r w:rsidRPr="00C72789">
        <w:rPr>
          <w:b/>
          <w:bCs/>
        </w:rPr>
        <w:t>Edificios antiguos y sótanos</w:t>
      </w:r>
      <w:r w:rsidRPr="00C72789">
        <w:t>: Algunas construcciones antiguas pueden no tener una infraestructura adecuada para enfrentar inundaciones, especialmente aquellas que tienen sótanos mal impermeabilizados o sin sistemas de bombeo para evacuar agua.</w:t>
      </w:r>
    </w:p>
    <w:p w14:paraId="7425C663" w14:textId="77777777" w:rsidR="00C20D72" w:rsidRPr="00C72789" w:rsidRDefault="00C20D72" w:rsidP="00C20D72">
      <w:pPr>
        <w:numPr>
          <w:ilvl w:val="0"/>
          <w:numId w:val="39"/>
        </w:numPr>
        <w:spacing w:after="0" w:line="240" w:lineRule="auto"/>
      </w:pPr>
      <w:r w:rsidRPr="00C72789">
        <w:rPr>
          <w:b/>
          <w:bCs/>
        </w:rPr>
        <w:t>Edificaciones modernas</w:t>
      </w:r>
      <w:r w:rsidRPr="00C72789">
        <w:t>: Los edificios construidos más recientemente suelen contar con sistemas de drenaje pluvial más robustos y con mejores medidas de impermeabilización. Sin embargo, incluso estos edificios pueden enfrentar problemas si el sistema de drenaje externo está obstruido o sobrecargado.</w:t>
      </w:r>
    </w:p>
    <w:p w14:paraId="6838B867" w14:textId="77777777" w:rsidR="00C20D72" w:rsidRPr="00C72789" w:rsidRDefault="00C20D72" w:rsidP="00C20D72">
      <w:pPr>
        <w:pStyle w:val="Ttulo3"/>
        <w:spacing w:after="0" w:line="240" w:lineRule="auto"/>
      </w:pPr>
      <w:r w:rsidRPr="00C72789">
        <w:t>Medidas Preventivas Recomendadas para Inundaciones</w:t>
      </w:r>
    </w:p>
    <w:p w14:paraId="63072BBF" w14:textId="77777777" w:rsidR="00C20D72" w:rsidRPr="00C72789" w:rsidRDefault="00C20D72" w:rsidP="00C20D72">
      <w:pPr>
        <w:pStyle w:val="Ttulo4"/>
        <w:spacing w:after="0" w:line="240" w:lineRule="auto"/>
        <w:ind w:firstLine="708"/>
      </w:pPr>
      <w:r w:rsidRPr="00C72789">
        <w:t>a) Sistemas de Drenaje y Mantenimiento</w:t>
      </w:r>
    </w:p>
    <w:p w14:paraId="2526208B" w14:textId="77777777" w:rsidR="00C20D72" w:rsidRPr="00C72789" w:rsidRDefault="00C20D72" w:rsidP="00C20D72">
      <w:pPr>
        <w:spacing w:after="0" w:line="240" w:lineRule="auto"/>
      </w:pPr>
      <w:r w:rsidRPr="00C72789">
        <w:rPr>
          <w:b/>
          <w:bCs/>
        </w:rPr>
        <w:t>Revisión y Mantenimiento de los Sistemas de Drenaje</w:t>
      </w:r>
      <w:r w:rsidRPr="00C72789">
        <w:t>:</w:t>
      </w:r>
    </w:p>
    <w:p w14:paraId="42BB4C63" w14:textId="77777777" w:rsidR="00C20D72" w:rsidRPr="00C72789" w:rsidRDefault="00C20D72" w:rsidP="00C20D72">
      <w:pPr>
        <w:numPr>
          <w:ilvl w:val="1"/>
          <w:numId w:val="40"/>
        </w:numPr>
        <w:spacing w:after="0" w:line="240" w:lineRule="auto"/>
        <w:jc w:val="both"/>
      </w:pPr>
      <w:r w:rsidRPr="00C72789">
        <w:rPr>
          <w:b/>
          <w:bCs/>
        </w:rPr>
        <w:t>Limpieza periódica de alcantarillas y canales</w:t>
      </w:r>
      <w:r w:rsidRPr="00C72789">
        <w:t>: Asegúrate de que los desagües pluviales, canales y alcantarillas alrededor de los edificios estén libres de escombros, hojas y otros materiales que puedan bloquear el flujo de agua.</w:t>
      </w:r>
    </w:p>
    <w:p w14:paraId="266E4E47" w14:textId="77777777" w:rsidR="00C20D72" w:rsidRPr="00C72789" w:rsidRDefault="00C20D72" w:rsidP="00C20D72">
      <w:pPr>
        <w:numPr>
          <w:ilvl w:val="1"/>
          <w:numId w:val="40"/>
        </w:numPr>
        <w:spacing w:after="0" w:line="240" w:lineRule="auto"/>
        <w:jc w:val="both"/>
      </w:pPr>
      <w:r w:rsidRPr="00C72789">
        <w:rPr>
          <w:b/>
          <w:bCs/>
        </w:rPr>
        <w:t>Inspección de sistemas de drenaje interno</w:t>
      </w:r>
      <w:r w:rsidRPr="00C72789">
        <w:t>: Los sistemas de drenaje de los edificios, como tuberías y desagües en techos o terrazas, deben revisarse y mantenerse regularmente para evitar obstrucciones.</w:t>
      </w:r>
    </w:p>
    <w:p w14:paraId="70BDCB3D" w14:textId="77777777" w:rsidR="00C20D72" w:rsidRPr="00C72789" w:rsidRDefault="00C20D72" w:rsidP="00C20D72">
      <w:pPr>
        <w:numPr>
          <w:ilvl w:val="1"/>
          <w:numId w:val="40"/>
        </w:numPr>
        <w:spacing w:after="0" w:line="240" w:lineRule="auto"/>
        <w:jc w:val="both"/>
      </w:pPr>
      <w:r w:rsidRPr="00C72789">
        <w:rPr>
          <w:b/>
          <w:bCs/>
        </w:rPr>
        <w:t>Ampliación del sistema de drenaje pluvial</w:t>
      </w:r>
      <w:r w:rsidRPr="00C72789">
        <w:t>: En áreas donde se sabe que los sistemas de drenaje actuales no son suficientes, es importante considerar la instalación de </w:t>
      </w:r>
      <w:r w:rsidRPr="00C72789">
        <w:rPr>
          <w:b/>
          <w:bCs/>
        </w:rPr>
        <w:t>sistemas de drenaje adicionales</w:t>
      </w:r>
      <w:r w:rsidRPr="00C72789">
        <w:t> o la ampliación de los existentes para mejorar la capacidad de evacuación de agua.</w:t>
      </w:r>
    </w:p>
    <w:p w14:paraId="3C2ACE02" w14:textId="77777777" w:rsidR="00C20D72" w:rsidRPr="00C72789" w:rsidRDefault="00C20D72" w:rsidP="00C20D72">
      <w:pPr>
        <w:spacing w:after="0" w:line="240" w:lineRule="auto"/>
      </w:pPr>
      <w:r w:rsidRPr="00C72789">
        <w:rPr>
          <w:b/>
          <w:bCs/>
        </w:rPr>
        <w:t>Sistemas de Bombeo en Sótanos</w:t>
      </w:r>
      <w:r w:rsidRPr="00C72789">
        <w:t>:</w:t>
      </w:r>
    </w:p>
    <w:p w14:paraId="512DFD77" w14:textId="77777777" w:rsidR="00C20D72" w:rsidRPr="00C72789" w:rsidRDefault="00C20D72" w:rsidP="00C20D72">
      <w:pPr>
        <w:numPr>
          <w:ilvl w:val="1"/>
          <w:numId w:val="40"/>
        </w:numPr>
        <w:spacing w:after="0" w:line="240" w:lineRule="auto"/>
        <w:jc w:val="both"/>
      </w:pPr>
      <w:r w:rsidRPr="00C72789">
        <w:lastRenderedPageBreak/>
        <w:t>Si el edificio tiene un </w:t>
      </w:r>
      <w:r w:rsidRPr="00C72789">
        <w:rPr>
          <w:b/>
          <w:bCs/>
        </w:rPr>
        <w:t>sótano o zonas subterráneas</w:t>
      </w:r>
      <w:r w:rsidRPr="00C72789">
        <w:t>, se deben instalar sistemas de bombeo de agua para evacuar rápidamente cualquier acumulación. Las </w:t>
      </w:r>
      <w:r w:rsidRPr="00C72789">
        <w:rPr>
          <w:b/>
          <w:bCs/>
        </w:rPr>
        <w:t>bombas de achique</w:t>
      </w:r>
      <w:r w:rsidRPr="00C72789">
        <w:t> son esenciales para reducir el riesgo de inundaciones en estas áreas.</w:t>
      </w:r>
    </w:p>
    <w:p w14:paraId="6C6196CB" w14:textId="77777777" w:rsidR="00C20D72" w:rsidRPr="00C72789" w:rsidRDefault="00C20D72" w:rsidP="00C20D72">
      <w:pPr>
        <w:numPr>
          <w:ilvl w:val="1"/>
          <w:numId w:val="40"/>
        </w:numPr>
        <w:spacing w:after="0" w:line="240" w:lineRule="auto"/>
        <w:jc w:val="both"/>
      </w:pPr>
      <w:r w:rsidRPr="00C72789">
        <w:t>Revisar regularmente el </w:t>
      </w:r>
      <w:r w:rsidRPr="00C72789">
        <w:rPr>
          <w:b/>
          <w:bCs/>
        </w:rPr>
        <w:t>funcionamiento de las bombas</w:t>
      </w:r>
      <w:r w:rsidRPr="00C72789">
        <w:t> y asegurarse de que tengan fuentes de alimentación de respaldo, como generadores, en caso de cortes eléctricos durante fuertes tormentas.</w:t>
      </w:r>
    </w:p>
    <w:p w14:paraId="76E2DE68" w14:textId="77777777" w:rsidR="00C20D72" w:rsidRPr="00C72789" w:rsidRDefault="00C20D72" w:rsidP="00C20D72">
      <w:pPr>
        <w:pStyle w:val="Ttulo4"/>
        <w:spacing w:after="0" w:line="240" w:lineRule="auto"/>
        <w:ind w:firstLine="360"/>
      </w:pPr>
      <w:r w:rsidRPr="00C72789">
        <w:t>b) Impermeabilización y Protección de Infraestructuras</w:t>
      </w:r>
    </w:p>
    <w:p w14:paraId="787B34F0" w14:textId="77777777" w:rsidR="00C20D72" w:rsidRPr="00C72789" w:rsidRDefault="00C20D72" w:rsidP="00C20D72">
      <w:pPr>
        <w:numPr>
          <w:ilvl w:val="0"/>
          <w:numId w:val="41"/>
        </w:numPr>
        <w:spacing w:after="0" w:line="240" w:lineRule="auto"/>
      </w:pPr>
      <w:r w:rsidRPr="00C72789">
        <w:rPr>
          <w:b/>
          <w:bCs/>
        </w:rPr>
        <w:t>Impermeabilización de Estructuras Subterráneas</w:t>
      </w:r>
      <w:r w:rsidRPr="00C72789">
        <w:t>:</w:t>
      </w:r>
    </w:p>
    <w:p w14:paraId="29AAD074" w14:textId="77777777" w:rsidR="00C20D72" w:rsidRPr="00C72789" w:rsidRDefault="00C20D72" w:rsidP="00C20D72">
      <w:pPr>
        <w:numPr>
          <w:ilvl w:val="1"/>
          <w:numId w:val="41"/>
        </w:numPr>
        <w:spacing w:after="0" w:line="240" w:lineRule="auto"/>
        <w:ind w:left="1434" w:hanging="357"/>
      </w:pPr>
      <w:r w:rsidRPr="00C72789">
        <w:t>Las paredes y suelos de sótanos deben estar </w:t>
      </w:r>
      <w:r w:rsidRPr="00C72789">
        <w:rPr>
          <w:b/>
          <w:bCs/>
        </w:rPr>
        <w:t>impermeabilizados</w:t>
      </w:r>
      <w:r w:rsidRPr="00C72789">
        <w:t> para evitar filtraciones de agua durante una inundación. Este proceso incluye el uso de materiales impermeables, sellado de grietas y refuerzo de las paredes subterráneas.</w:t>
      </w:r>
    </w:p>
    <w:p w14:paraId="190BAFF6" w14:textId="77777777" w:rsidR="00C20D72" w:rsidRPr="00C72789" w:rsidRDefault="00C20D72" w:rsidP="00C20D72">
      <w:pPr>
        <w:numPr>
          <w:ilvl w:val="1"/>
          <w:numId w:val="41"/>
        </w:numPr>
        <w:spacing w:after="0" w:line="240" w:lineRule="auto"/>
        <w:ind w:left="1434" w:hanging="357"/>
      </w:pPr>
      <w:r w:rsidRPr="00C72789">
        <w:t>Instalar </w:t>
      </w:r>
      <w:r w:rsidRPr="00C72789">
        <w:rPr>
          <w:b/>
          <w:bCs/>
        </w:rPr>
        <w:t>barreras de agua</w:t>
      </w:r>
      <w:r w:rsidRPr="00C72789">
        <w:t> o </w:t>
      </w:r>
      <w:r w:rsidRPr="00C72789">
        <w:rPr>
          <w:b/>
          <w:bCs/>
        </w:rPr>
        <w:t>muros de contención</w:t>
      </w:r>
      <w:r w:rsidRPr="00C72789">
        <w:t> en las entradas y ventanas subterráneas para evitar que el agua entre al edificio.</w:t>
      </w:r>
    </w:p>
    <w:p w14:paraId="706A1E38" w14:textId="77777777" w:rsidR="00C20D72" w:rsidRPr="00C72789" w:rsidRDefault="00C20D72" w:rsidP="00C20D72">
      <w:pPr>
        <w:numPr>
          <w:ilvl w:val="0"/>
          <w:numId w:val="41"/>
        </w:numPr>
        <w:spacing w:after="0" w:line="240" w:lineRule="auto"/>
      </w:pPr>
      <w:r w:rsidRPr="00C72789">
        <w:rPr>
          <w:b/>
          <w:bCs/>
        </w:rPr>
        <w:t>Elevación de Infraestructuras Críticas</w:t>
      </w:r>
      <w:r w:rsidRPr="00C72789">
        <w:t>:</w:t>
      </w:r>
    </w:p>
    <w:p w14:paraId="321650D7" w14:textId="77777777" w:rsidR="00C20D72" w:rsidRPr="00C72789" w:rsidRDefault="00C20D72" w:rsidP="00C20D72">
      <w:pPr>
        <w:numPr>
          <w:ilvl w:val="1"/>
          <w:numId w:val="41"/>
        </w:numPr>
        <w:spacing w:after="0" w:line="240" w:lineRule="auto"/>
      </w:pPr>
      <w:r w:rsidRPr="00C72789">
        <w:t>En áreas propensas a inundaciones, es aconsejable elevar los equipos eléctricos y de servicios esenciales (como generadores, tableros eléctricos y sistemas de calefacción) por encima del nivel potencial de inundación para evitar daños severos. Esto puede incluir la instalación de </w:t>
      </w:r>
      <w:r w:rsidRPr="00C72789">
        <w:rPr>
          <w:b/>
          <w:bCs/>
        </w:rPr>
        <w:t>plataformas elevadas</w:t>
      </w:r>
      <w:r w:rsidRPr="00C72789">
        <w:t> para estos equipos.</w:t>
      </w:r>
    </w:p>
    <w:p w14:paraId="1D2823BF" w14:textId="77777777" w:rsidR="00C20D72" w:rsidRPr="00C72789" w:rsidRDefault="00C20D72" w:rsidP="00C20D72">
      <w:pPr>
        <w:pStyle w:val="Ttulo4"/>
        <w:spacing w:after="0" w:line="240" w:lineRule="auto"/>
        <w:ind w:firstLine="360"/>
      </w:pPr>
      <w:r w:rsidRPr="00C72789">
        <w:t>c) Capacitación y Simulacros de Emergencia</w:t>
      </w:r>
    </w:p>
    <w:p w14:paraId="27F00F7C" w14:textId="77777777" w:rsidR="00C20D72" w:rsidRPr="00C72789" w:rsidRDefault="00C20D72" w:rsidP="00C20D72">
      <w:pPr>
        <w:numPr>
          <w:ilvl w:val="0"/>
          <w:numId w:val="42"/>
        </w:numPr>
        <w:spacing w:after="0" w:line="240" w:lineRule="auto"/>
      </w:pPr>
      <w:r w:rsidRPr="00C72789">
        <w:rPr>
          <w:b/>
          <w:bCs/>
        </w:rPr>
        <w:t>Capacitación sobre Procedimientos en Caso de Inundación</w:t>
      </w:r>
      <w:r w:rsidRPr="00C72789">
        <w:t>:</w:t>
      </w:r>
    </w:p>
    <w:p w14:paraId="3F8ECB42" w14:textId="77777777" w:rsidR="00C20D72" w:rsidRPr="00C72789" w:rsidRDefault="00C20D72" w:rsidP="00C20D72">
      <w:pPr>
        <w:numPr>
          <w:ilvl w:val="1"/>
          <w:numId w:val="42"/>
        </w:numPr>
        <w:spacing w:after="0" w:line="240" w:lineRule="auto"/>
        <w:ind w:hanging="357"/>
      </w:pPr>
      <w:r w:rsidRPr="00C72789">
        <w:t>Todos los ocupantes del edificio deben recibir capacitación sobre los </w:t>
      </w:r>
      <w:r w:rsidRPr="00C72789">
        <w:rPr>
          <w:b/>
          <w:bCs/>
        </w:rPr>
        <w:t>procedimientos de emergencia</w:t>
      </w:r>
      <w:r w:rsidRPr="00C72789">
        <w:t> en caso de inundación. Esto incluye:</w:t>
      </w:r>
    </w:p>
    <w:p w14:paraId="64187A31" w14:textId="77777777" w:rsidR="00C20D72" w:rsidRPr="00C72789" w:rsidRDefault="00C20D72" w:rsidP="00C20D72">
      <w:pPr>
        <w:numPr>
          <w:ilvl w:val="2"/>
          <w:numId w:val="42"/>
        </w:numPr>
        <w:spacing w:after="0" w:line="240" w:lineRule="auto"/>
        <w:ind w:hanging="357"/>
      </w:pPr>
      <w:r w:rsidRPr="00C72789">
        <w:t>Reconocer las señales de advertencia de una inundación inminente (lluvias intensas, informes meteorológicos, charcos persistentes).</w:t>
      </w:r>
    </w:p>
    <w:p w14:paraId="1A149420" w14:textId="77777777" w:rsidR="00C20D72" w:rsidRPr="00C72789" w:rsidRDefault="00C20D72" w:rsidP="00C20D72">
      <w:pPr>
        <w:numPr>
          <w:ilvl w:val="2"/>
          <w:numId w:val="42"/>
        </w:numPr>
        <w:spacing w:after="0" w:line="240" w:lineRule="auto"/>
        <w:ind w:hanging="357"/>
      </w:pPr>
      <w:r w:rsidRPr="00C72789">
        <w:rPr>
          <w:b/>
          <w:bCs/>
        </w:rPr>
        <w:t>Saber cómo cortar los suministros de gas y electricidad</w:t>
      </w:r>
      <w:r w:rsidRPr="00C72789">
        <w:t> en caso de que el agua entre en contacto con las instalaciones.</w:t>
      </w:r>
    </w:p>
    <w:p w14:paraId="22835FCD" w14:textId="77777777" w:rsidR="00C20D72" w:rsidRPr="00C72789" w:rsidRDefault="00C20D72" w:rsidP="00C20D72">
      <w:pPr>
        <w:numPr>
          <w:ilvl w:val="2"/>
          <w:numId w:val="42"/>
        </w:numPr>
        <w:spacing w:after="0" w:line="240" w:lineRule="auto"/>
        <w:ind w:hanging="357"/>
      </w:pPr>
      <w:r w:rsidRPr="00C72789">
        <w:t>Cómo usar los sistemas de </w:t>
      </w:r>
      <w:r w:rsidRPr="00C72789">
        <w:rPr>
          <w:b/>
          <w:bCs/>
        </w:rPr>
        <w:t>bombeo de emergencia</w:t>
      </w:r>
      <w:r w:rsidRPr="00C72789">
        <w:t> si están instalados en el edificio.</w:t>
      </w:r>
    </w:p>
    <w:p w14:paraId="24FEFC96" w14:textId="77777777" w:rsidR="00C20D72" w:rsidRPr="00C72789" w:rsidRDefault="00C20D72" w:rsidP="00C20D72">
      <w:pPr>
        <w:numPr>
          <w:ilvl w:val="0"/>
          <w:numId w:val="42"/>
        </w:numPr>
        <w:spacing w:after="0" w:line="240" w:lineRule="auto"/>
      </w:pPr>
      <w:r w:rsidRPr="00C72789">
        <w:rPr>
          <w:b/>
          <w:bCs/>
        </w:rPr>
        <w:t>Simulacros de Evacuación en Caso de Inundación</w:t>
      </w:r>
      <w:r w:rsidRPr="00C72789">
        <w:t>:</w:t>
      </w:r>
    </w:p>
    <w:p w14:paraId="652CDA69" w14:textId="77777777" w:rsidR="00C20D72" w:rsidRPr="00C72789" w:rsidRDefault="00C20D72" w:rsidP="00C20D72">
      <w:pPr>
        <w:numPr>
          <w:ilvl w:val="1"/>
          <w:numId w:val="42"/>
        </w:numPr>
        <w:spacing w:after="0" w:line="240" w:lineRule="auto"/>
        <w:ind w:left="1434" w:hanging="357"/>
      </w:pPr>
      <w:r w:rsidRPr="00C72789">
        <w:t>Realizar simulacros regulares de evacuación, indicando </w:t>
      </w:r>
      <w:r w:rsidRPr="00C72789">
        <w:rPr>
          <w:b/>
          <w:bCs/>
        </w:rPr>
        <w:t>rutas seguras</w:t>
      </w:r>
      <w:r w:rsidRPr="00C72789">
        <w:t> para salir del edificio en caso de inundación. Esto es particularmente importante si hay </w:t>
      </w:r>
      <w:r w:rsidRPr="00C72789">
        <w:rPr>
          <w:b/>
          <w:bCs/>
        </w:rPr>
        <w:t>sótanos o áreas subterráneas</w:t>
      </w:r>
      <w:r w:rsidRPr="00C72789">
        <w:t> donde las personas pueden quedar atrapadas.</w:t>
      </w:r>
    </w:p>
    <w:p w14:paraId="04C3D8C5" w14:textId="77777777" w:rsidR="00C20D72" w:rsidRPr="00C72789" w:rsidRDefault="00C20D72" w:rsidP="00C20D72">
      <w:pPr>
        <w:numPr>
          <w:ilvl w:val="1"/>
          <w:numId w:val="42"/>
        </w:numPr>
        <w:spacing w:after="0" w:line="240" w:lineRule="auto"/>
        <w:ind w:left="1434" w:hanging="357"/>
      </w:pPr>
      <w:r w:rsidRPr="00C72789">
        <w:t>Establecer </w:t>
      </w:r>
      <w:r w:rsidRPr="00C72789">
        <w:rPr>
          <w:b/>
          <w:bCs/>
        </w:rPr>
        <w:t>puntos de encuentro elevados</w:t>
      </w:r>
      <w:r w:rsidRPr="00C72789">
        <w:t> y fuera del área de riesgo de inundación para garantizar que todos los ocupantes se reúnan en un lugar seguro.</w:t>
      </w:r>
    </w:p>
    <w:p w14:paraId="685FC33F" w14:textId="77777777" w:rsidR="00C20D72" w:rsidRPr="00C72789" w:rsidRDefault="00C20D72" w:rsidP="00C20D72">
      <w:pPr>
        <w:pStyle w:val="Ttulo4"/>
        <w:spacing w:after="0" w:line="240" w:lineRule="auto"/>
        <w:ind w:firstLine="360"/>
      </w:pPr>
      <w:r w:rsidRPr="00C72789">
        <w:t>d) Planes de Emergencia y Monitoreo de Alertas</w:t>
      </w:r>
    </w:p>
    <w:p w14:paraId="3CD2453E" w14:textId="77777777" w:rsidR="00C20D72" w:rsidRPr="00C72789" w:rsidRDefault="00C20D72" w:rsidP="00C20D72">
      <w:pPr>
        <w:numPr>
          <w:ilvl w:val="0"/>
          <w:numId w:val="43"/>
        </w:numPr>
        <w:spacing w:after="0" w:line="240" w:lineRule="auto"/>
      </w:pPr>
      <w:r w:rsidRPr="00C72789">
        <w:rPr>
          <w:b/>
          <w:bCs/>
        </w:rPr>
        <w:t>Plan de Emergencia para Inundaciones</w:t>
      </w:r>
      <w:r w:rsidRPr="00C72789">
        <w:t>:</w:t>
      </w:r>
    </w:p>
    <w:p w14:paraId="69B730F1" w14:textId="77777777" w:rsidR="00C20D72" w:rsidRPr="00C72789" w:rsidRDefault="00C20D72" w:rsidP="00C20D72">
      <w:pPr>
        <w:numPr>
          <w:ilvl w:val="1"/>
          <w:numId w:val="43"/>
        </w:numPr>
        <w:spacing w:after="0" w:line="240" w:lineRule="auto"/>
        <w:ind w:hanging="357"/>
      </w:pPr>
      <w:r w:rsidRPr="00C72789">
        <w:t>Cada edificio debe contar con un </w:t>
      </w:r>
      <w:r w:rsidRPr="00C72789">
        <w:rPr>
          <w:b/>
          <w:bCs/>
        </w:rPr>
        <w:t>plan de emergencia</w:t>
      </w:r>
      <w:r w:rsidRPr="00C72789">
        <w:t> claramente definido, que incluya los pasos a seguir antes, durante y después de una inundación. Este plan debe incluir:</w:t>
      </w:r>
    </w:p>
    <w:p w14:paraId="33DD6A17" w14:textId="77777777" w:rsidR="00C20D72" w:rsidRPr="00C72789" w:rsidRDefault="00C20D72" w:rsidP="00C20D72">
      <w:pPr>
        <w:numPr>
          <w:ilvl w:val="2"/>
          <w:numId w:val="43"/>
        </w:numPr>
        <w:spacing w:after="0" w:line="240" w:lineRule="auto"/>
        <w:ind w:hanging="357"/>
      </w:pPr>
      <w:r w:rsidRPr="00C72789">
        <w:lastRenderedPageBreak/>
        <w:t>Asignación de </w:t>
      </w:r>
      <w:r w:rsidRPr="00C72789">
        <w:rPr>
          <w:b/>
          <w:bCs/>
        </w:rPr>
        <w:t>responsables de emergencia</w:t>
      </w:r>
      <w:r w:rsidRPr="00C72789">
        <w:t> que supervisen la evacuación y tomen decisiones rápidas.</w:t>
      </w:r>
    </w:p>
    <w:p w14:paraId="503BB458" w14:textId="77777777" w:rsidR="00C20D72" w:rsidRPr="00C72789" w:rsidRDefault="00C20D72" w:rsidP="00C20D72">
      <w:pPr>
        <w:numPr>
          <w:ilvl w:val="2"/>
          <w:numId w:val="43"/>
        </w:numPr>
        <w:spacing w:after="0" w:line="240" w:lineRule="auto"/>
        <w:ind w:hanging="357"/>
      </w:pPr>
      <w:r w:rsidRPr="00C72789">
        <w:t>Un sistema de </w:t>
      </w:r>
      <w:r w:rsidRPr="00C72789">
        <w:rPr>
          <w:b/>
          <w:bCs/>
        </w:rPr>
        <w:t>alertas internas</w:t>
      </w:r>
      <w:r w:rsidRPr="00C72789">
        <w:t> (por ejemplo, altavoces o mensajes a teléfonos móviles) para notificar a los ocupantes sobre una posible inundación.</w:t>
      </w:r>
    </w:p>
    <w:p w14:paraId="1D827275" w14:textId="77777777" w:rsidR="00C20D72" w:rsidRPr="00C72789" w:rsidRDefault="00C20D72" w:rsidP="00C20D72">
      <w:pPr>
        <w:numPr>
          <w:ilvl w:val="2"/>
          <w:numId w:val="43"/>
        </w:numPr>
        <w:spacing w:after="0" w:line="240" w:lineRule="auto"/>
        <w:ind w:hanging="357"/>
      </w:pPr>
      <w:r w:rsidRPr="00C72789">
        <w:t>Planes de </w:t>
      </w:r>
      <w:r w:rsidRPr="00C72789">
        <w:rPr>
          <w:b/>
          <w:bCs/>
        </w:rPr>
        <w:t>rescate</w:t>
      </w:r>
      <w:r w:rsidRPr="00C72789">
        <w:t> para personas con movilidad reducida que puedan necesitar ayuda adicional.</w:t>
      </w:r>
    </w:p>
    <w:p w14:paraId="306DA7DB" w14:textId="77777777" w:rsidR="00C20D72" w:rsidRPr="00C72789" w:rsidRDefault="00C20D72" w:rsidP="00C20D72">
      <w:pPr>
        <w:numPr>
          <w:ilvl w:val="0"/>
          <w:numId w:val="43"/>
        </w:numPr>
        <w:spacing w:after="0" w:line="240" w:lineRule="auto"/>
      </w:pPr>
      <w:r w:rsidRPr="00C72789">
        <w:rPr>
          <w:b/>
          <w:bCs/>
        </w:rPr>
        <w:t>Monitoreo de Alertas Meteorológicas</w:t>
      </w:r>
      <w:r w:rsidRPr="00C72789">
        <w:t>:</w:t>
      </w:r>
    </w:p>
    <w:p w14:paraId="79CD3C9E" w14:textId="77777777" w:rsidR="00C20D72" w:rsidRPr="00C72789" w:rsidRDefault="00C20D72" w:rsidP="00C20D72">
      <w:pPr>
        <w:numPr>
          <w:ilvl w:val="1"/>
          <w:numId w:val="43"/>
        </w:numPr>
        <w:spacing w:after="0" w:line="240" w:lineRule="auto"/>
        <w:ind w:left="1434" w:hanging="357"/>
      </w:pPr>
      <w:r w:rsidRPr="00C72789">
        <w:t>Instalar </w:t>
      </w:r>
      <w:r w:rsidRPr="00C72789">
        <w:rPr>
          <w:b/>
          <w:bCs/>
        </w:rPr>
        <w:t>sistemas de monitoreo meteorológico</w:t>
      </w:r>
      <w:r w:rsidRPr="00C72789">
        <w:t> en tiempo real para alertar a los ocupantes sobre lluvias fuertes o posibles inundaciones. Las alertas emitidas por el </w:t>
      </w:r>
      <w:r w:rsidRPr="00C72789">
        <w:rPr>
          <w:b/>
          <w:bCs/>
        </w:rPr>
        <w:t>IDEAM (Instituto de Hidrología, Meteorología y Estudios Ambientales de Colombia)</w:t>
      </w:r>
      <w:r w:rsidRPr="00C72789">
        <w:t> pueden ser útiles para prever posibles eventos de inundación.</w:t>
      </w:r>
    </w:p>
    <w:p w14:paraId="519B8537" w14:textId="77777777" w:rsidR="00C20D72" w:rsidRPr="00C72789" w:rsidRDefault="00C20D72" w:rsidP="00C20D72">
      <w:pPr>
        <w:numPr>
          <w:ilvl w:val="1"/>
          <w:numId w:val="43"/>
        </w:numPr>
        <w:spacing w:after="0" w:line="240" w:lineRule="auto"/>
        <w:ind w:left="1434" w:hanging="357"/>
      </w:pPr>
      <w:r w:rsidRPr="00C72789">
        <w:t>En caso de alerta, activar los </w:t>
      </w:r>
      <w:r w:rsidRPr="00C72789">
        <w:rPr>
          <w:b/>
          <w:bCs/>
        </w:rPr>
        <w:t>procedimientos de emergencia</w:t>
      </w:r>
      <w:r w:rsidRPr="00C72789">
        <w:t> para preparar la infraestructura y evacuar si es necesario.</w:t>
      </w:r>
    </w:p>
    <w:p w14:paraId="565266B8" w14:textId="77777777" w:rsidR="00C20D72" w:rsidRDefault="00C20D72" w:rsidP="00C20D72">
      <w:pPr>
        <w:spacing w:after="0" w:line="240" w:lineRule="auto"/>
        <w:ind w:left="360"/>
      </w:pPr>
    </w:p>
    <w:p w14:paraId="323B9595" w14:textId="77777777" w:rsidR="00C20D72" w:rsidRPr="007E63F9" w:rsidRDefault="00C20D72" w:rsidP="00C20D72">
      <w:pPr>
        <w:spacing w:after="0" w:line="240" w:lineRule="auto"/>
      </w:pPr>
    </w:p>
    <w:p w14:paraId="32E64ED2" w14:textId="77777777" w:rsidR="00C20D72" w:rsidRDefault="00C20D72" w:rsidP="00C20D72">
      <w:pPr>
        <w:spacing w:after="0" w:line="240" w:lineRule="auto"/>
      </w:pPr>
      <w:r>
        <w:br w:type="page"/>
      </w:r>
    </w:p>
    <w:p w14:paraId="486A9206" w14:textId="77777777" w:rsidR="00C20D72" w:rsidRPr="007E63F9" w:rsidRDefault="00C20D72" w:rsidP="00C20D72">
      <w:pPr>
        <w:pStyle w:val="Ttulo1"/>
        <w:spacing w:after="0" w:line="240" w:lineRule="auto"/>
      </w:pPr>
      <w:r w:rsidRPr="007E63F9">
        <w:lastRenderedPageBreak/>
        <w:t>4. Mapa de Riesgos</w:t>
      </w:r>
    </w:p>
    <w:p w14:paraId="3B70D1D0" w14:textId="77777777" w:rsidR="00C20D72" w:rsidRPr="007E63F9" w:rsidRDefault="00C20D72" w:rsidP="00C20D72">
      <w:pPr>
        <w:spacing w:after="0" w:line="240" w:lineRule="auto"/>
      </w:pPr>
      <w:r w:rsidRPr="007E63F9">
        <w:t>El edificio cuenta con un </w:t>
      </w:r>
      <w:r w:rsidRPr="007E63F9">
        <w:rPr>
          <w:b/>
          <w:bCs/>
        </w:rPr>
        <w:t>mapa de riesgos</w:t>
      </w:r>
      <w:r w:rsidRPr="007E63F9">
        <w:t> que identifica las áreas críticas y las vías de evacuación. Este mapa está visible en todas las áreas comunes del edificio y contiene:</w:t>
      </w:r>
    </w:p>
    <w:p w14:paraId="722DE609" w14:textId="77777777" w:rsidR="00C20D72" w:rsidRDefault="00C20D72" w:rsidP="00C20D72">
      <w:pPr>
        <w:pStyle w:val="Ttulo2"/>
        <w:spacing w:after="0" w:line="240" w:lineRule="auto"/>
      </w:pPr>
      <w:r>
        <w:t xml:space="preserve">4.1. </w:t>
      </w:r>
      <w:r w:rsidRPr="007E63F9">
        <w:t>Zonas de riesgo alto: </w:t>
      </w:r>
    </w:p>
    <w:p w14:paraId="65DEE06D" w14:textId="77777777" w:rsidR="00C20D72" w:rsidRDefault="00C20D72" w:rsidP="00C20D72">
      <w:pPr>
        <w:spacing w:after="0" w:line="240" w:lineRule="auto"/>
      </w:pPr>
      <w:r w:rsidRPr="007E63F9">
        <w:t>Lugares donde existe mayor probabilidad de ocurrencia de un evento adverso</w:t>
      </w:r>
      <w:r>
        <w:t xml:space="preserve">: </w:t>
      </w:r>
    </w:p>
    <w:p w14:paraId="3254AADD" w14:textId="77777777" w:rsidR="00C20D72" w:rsidRPr="00C47F39" w:rsidRDefault="00C20D72" w:rsidP="00C20D72">
      <w:pPr>
        <w:numPr>
          <w:ilvl w:val="0"/>
          <w:numId w:val="44"/>
        </w:numPr>
        <w:spacing w:after="0" w:line="240" w:lineRule="auto"/>
      </w:pPr>
      <w:r w:rsidRPr="00C47F39">
        <w:rPr>
          <w:b/>
          <w:bCs/>
        </w:rPr>
        <w:t>Cuartos eléctricos</w:t>
      </w:r>
      <w:r w:rsidRPr="00C47F39">
        <w:t>: Donde se ubican tableros eléctricos, transformadores o equipos de distribución de energía.</w:t>
      </w:r>
    </w:p>
    <w:p w14:paraId="752B9E06" w14:textId="77777777" w:rsidR="00C20D72" w:rsidRPr="00C47F39" w:rsidRDefault="00C20D72" w:rsidP="00C20D72">
      <w:pPr>
        <w:numPr>
          <w:ilvl w:val="0"/>
          <w:numId w:val="44"/>
        </w:numPr>
        <w:spacing w:after="0" w:line="240" w:lineRule="auto"/>
      </w:pPr>
      <w:r w:rsidRPr="00C47F39">
        <w:rPr>
          <w:b/>
          <w:bCs/>
        </w:rPr>
        <w:t>Cuartos de calderas o calentadores</w:t>
      </w:r>
      <w:r w:rsidRPr="00C47F39">
        <w:t>: Áreas con sistemas de calefacción o agua caliente a gas.</w:t>
      </w:r>
    </w:p>
    <w:p w14:paraId="255A3FCC" w14:textId="77777777" w:rsidR="00C20D72" w:rsidRPr="00C47F39" w:rsidRDefault="00C20D72" w:rsidP="00C20D72">
      <w:pPr>
        <w:numPr>
          <w:ilvl w:val="0"/>
          <w:numId w:val="44"/>
        </w:numPr>
        <w:spacing w:after="0" w:line="240" w:lineRule="auto"/>
      </w:pPr>
      <w:r w:rsidRPr="00C47F39">
        <w:rPr>
          <w:b/>
          <w:bCs/>
        </w:rPr>
        <w:t>Sótanos y estacionamientos</w:t>
      </w:r>
      <w:r w:rsidRPr="00C47F39">
        <w:t>: Lugares propensos a inundaciones o con presencia de materiales inflamables (combustibles, lubricantes).</w:t>
      </w:r>
    </w:p>
    <w:p w14:paraId="124E3314" w14:textId="77777777" w:rsidR="00C20D72" w:rsidRPr="00C47F39" w:rsidRDefault="00C20D72" w:rsidP="00C20D72">
      <w:pPr>
        <w:numPr>
          <w:ilvl w:val="0"/>
          <w:numId w:val="44"/>
        </w:numPr>
        <w:spacing w:after="0" w:line="240" w:lineRule="auto"/>
      </w:pPr>
      <w:r w:rsidRPr="00C47F39">
        <w:rPr>
          <w:b/>
          <w:bCs/>
        </w:rPr>
        <w:t>Áreas de almacenamiento</w:t>
      </w:r>
      <w:r w:rsidRPr="00C47F39">
        <w:t>: Depósitos donde se guardan productos inflamables o peligrosos (como pinturas, solventes, o productos de limpieza).</w:t>
      </w:r>
    </w:p>
    <w:p w14:paraId="5D0A420F" w14:textId="77777777" w:rsidR="00C20D72" w:rsidRPr="00C47F39" w:rsidRDefault="00C20D72" w:rsidP="00C20D72">
      <w:pPr>
        <w:numPr>
          <w:ilvl w:val="0"/>
          <w:numId w:val="44"/>
        </w:numPr>
        <w:spacing w:after="0" w:line="240" w:lineRule="auto"/>
      </w:pPr>
      <w:r w:rsidRPr="00C47F39">
        <w:rPr>
          <w:b/>
          <w:bCs/>
        </w:rPr>
        <w:t>Cocinas comunitarias o zonas con gas</w:t>
      </w:r>
      <w:r w:rsidRPr="00C47F39">
        <w:t>: Lugares donde se usan estufas o calentadores de gas que representan riesgo de fuga o incendio.</w:t>
      </w:r>
    </w:p>
    <w:p w14:paraId="6D951156" w14:textId="77777777" w:rsidR="00C20D72" w:rsidRPr="00C47F39" w:rsidRDefault="00C20D72" w:rsidP="00C20D72">
      <w:pPr>
        <w:numPr>
          <w:ilvl w:val="0"/>
          <w:numId w:val="44"/>
        </w:numPr>
        <w:spacing w:after="0" w:line="240" w:lineRule="auto"/>
      </w:pPr>
      <w:r w:rsidRPr="00C47F39">
        <w:rPr>
          <w:b/>
          <w:bCs/>
        </w:rPr>
        <w:t>Cuartos de bombas de agua</w:t>
      </w:r>
      <w:r w:rsidRPr="00C47F39">
        <w:t>: Equipos mecánicos que pueden representar riesgo en caso de mal funcionamiento o inundación.</w:t>
      </w:r>
    </w:p>
    <w:p w14:paraId="0AC712EC" w14:textId="77777777" w:rsidR="00C20D72" w:rsidRDefault="00C20D72" w:rsidP="00C20D72">
      <w:pPr>
        <w:pStyle w:val="Ttulo2"/>
        <w:spacing w:after="0" w:line="240" w:lineRule="auto"/>
      </w:pPr>
      <w:r>
        <w:t xml:space="preserve">4.2. </w:t>
      </w:r>
      <w:r w:rsidRPr="007E63F9">
        <w:t>Vías de evacuación: </w:t>
      </w:r>
    </w:p>
    <w:p w14:paraId="122D92D2" w14:textId="77777777" w:rsidR="00C20D72" w:rsidRDefault="00C20D72" w:rsidP="00C20D72">
      <w:pPr>
        <w:spacing w:after="0" w:line="240" w:lineRule="auto"/>
      </w:pPr>
      <w:r w:rsidRPr="007E63F9">
        <w:t>Señalización de las rutas seguras hacia las salidas de emergencia.</w:t>
      </w:r>
    </w:p>
    <w:p w14:paraId="796646C5" w14:textId="77777777" w:rsidR="00C20D72" w:rsidRPr="00C47F39" w:rsidRDefault="00C20D72" w:rsidP="00C20D72">
      <w:pPr>
        <w:numPr>
          <w:ilvl w:val="0"/>
          <w:numId w:val="45"/>
        </w:numPr>
        <w:spacing w:after="0" w:line="240" w:lineRule="auto"/>
        <w:jc w:val="both"/>
      </w:pPr>
      <w:r w:rsidRPr="00C47F39">
        <w:rPr>
          <w:b/>
          <w:bCs/>
        </w:rPr>
        <w:t>Señalización clara</w:t>
      </w:r>
      <w:r w:rsidRPr="00C47F39">
        <w:t>: Las rutas deben estar </w:t>
      </w:r>
      <w:r w:rsidRPr="00C47F39">
        <w:rPr>
          <w:b/>
          <w:bCs/>
        </w:rPr>
        <w:t>marcadas con señales visibles</w:t>
      </w:r>
      <w:r w:rsidRPr="00C47F39">
        <w:t> que indiquen la dirección hacia las salidas de emergencia, incluso en condiciones de poca luz. Estas señales deben ser de color llamativo (generalmente verde) y contar con </w:t>
      </w:r>
      <w:r w:rsidRPr="00C47F39">
        <w:rPr>
          <w:b/>
          <w:bCs/>
        </w:rPr>
        <w:t>iluminación de emergencia</w:t>
      </w:r>
      <w:r w:rsidRPr="00C47F39">
        <w:t>.</w:t>
      </w:r>
    </w:p>
    <w:p w14:paraId="63B5F484" w14:textId="77777777" w:rsidR="00C20D72" w:rsidRPr="00C47F39" w:rsidRDefault="00C20D72" w:rsidP="00C20D72">
      <w:pPr>
        <w:numPr>
          <w:ilvl w:val="0"/>
          <w:numId w:val="45"/>
        </w:numPr>
        <w:spacing w:after="0" w:line="240" w:lineRule="auto"/>
        <w:jc w:val="both"/>
      </w:pPr>
      <w:r w:rsidRPr="00C47F39">
        <w:rPr>
          <w:b/>
          <w:bCs/>
        </w:rPr>
        <w:t>Accesibilidad</w:t>
      </w:r>
      <w:r w:rsidRPr="00C47F39">
        <w:t>: Las vías de evacuación deben estar </w:t>
      </w:r>
      <w:r w:rsidRPr="00C47F39">
        <w:rPr>
          <w:b/>
          <w:bCs/>
        </w:rPr>
        <w:t>libres de obstáculos</w:t>
      </w:r>
      <w:r w:rsidRPr="00C47F39">
        <w:t> (muebles, cajas, etc.) en todo momento, permitiendo un flujo rápido y sin interrupciones. Deben ser accesibles para </w:t>
      </w:r>
      <w:r w:rsidRPr="00C47F39">
        <w:rPr>
          <w:b/>
          <w:bCs/>
        </w:rPr>
        <w:t>personas con movilidad reducida</w:t>
      </w:r>
      <w:r w:rsidRPr="00C47F39">
        <w:t>.</w:t>
      </w:r>
    </w:p>
    <w:p w14:paraId="56725D05" w14:textId="77777777" w:rsidR="00C20D72" w:rsidRPr="00C47F39" w:rsidRDefault="00C20D72" w:rsidP="00C20D72">
      <w:pPr>
        <w:numPr>
          <w:ilvl w:val="0"/>
          <w:numId w:val="45"/>
        </w:numPr>
        <w:spacing w:after="0" w:line="240" w:lineRule="auto"/>
        <w:jc w:val="both"/>
      </w:pPr>
      <w:r w:rsidRPr="00C47F39">
        <w:rPr>
          <w:b/>
          <w:bCs/>
        </w:rPr>
        <w:t>Salidas adecuadas</w:t>
      </w:r>
      <w:r w:rsidRPr="00C47F39">
        <w:t>: Las rutas deben llevar a </w:t>
      </w:r>
      <w:r w:rsidRPr="00C47F39">
        <w:rPr>
          <w:b/>
          <w:bCs/>
        </w:rPr>
        <w:t>salidas de emergencia</w:t>
      </w:r>
      <w:r w:rsidRPr="00C47F39">
        <w:t> amplias y fácilmente identificables. Las puertas de emergencia deben abrirse hacia afuera y no deben estar bloqueadas o cerradas con llave.</w:t>
      </w:r>
    </w:p>
    <w:p w14:paraId="7C676653" w14:textId="77777777" w:rsidR="00C20D72" w:rsidRPr="00C47F39" w:rsidRDefault="00C20D72" w:rsidP="00C20D72">
      <w:pPr>
        <w:numPr>
          <w:ilvl w:val="0"/>
          <w:numId w:val="45"/>
        </w:numPr>
        <w:spacing w:after="0" w:line="240" w:lineRule="auto"/>
        <w:jc w:val="both"/>
      </w:pPr>
      <w:r w:rsidRPr="00C47F39">
        <w:rPr>
          <w:b/>
          <w:bCs/>
        </w:rPr>
        <w:t>Iluminación de emergencia</w:t>
      </w:r>
      <w:r w:rsidRPr="00C47F39">
        <w:t>: Debe haber </w:t>
      </w:r>
      <w:r w:rsidRPr="00C47F39">
        <w:rPr>
          <w:b/>
          <w:bCs/>
        </w:rPr>
        <w:t>luces de emergencia</w:t>
      </w:r>
      <w:r w:rsidRPr="00C47F39">
        <w:t> que se activen en caso de fallos eléctricos, garantizando visibilidad en las rutas.</w:t>
      </w:r>
    </w:p>
    <w:p w14:paraId="25CD725E" w14:textId="77777777" w:rsidR="00C20D72" w:rsidRPr="00C47F39" w:rsidRDefault="00C20D72" w:rsidP="00C20D72">
      <w:pPr>
        <w:numPr>
          <w:ilvl w:val="0"/>
          <w:numId w:val="45"/>
        </w:numPr>
        <w:spacing w:after="0" w:line="240" w:lineRule="auto"/>
        <w:jc w:val="both"/>
      </w:pPr>
      <w:r w:rsidRPr="00C47F39">
        <w:rPr>
          <w:b/>
          <w:bCs/>
        </w:rPr>
        <w:t>Anchura suficiente</w:t>
      </w:r>
      <w:r w:rsidRPr="00C47F39">
        <w:t>: Las vías de evacuación deben ser lo suficientemente </w:t>
      </w:r>
      <w:r w:rsidRPr="00C47F39">
        <w:rPr>
          <w:b/>
          <w:bCs/>
        </w:rPr>
        <w:t>amplias</w:t>
      </w:r>
      <w:r w:rsidRPr="00C47F39">
        <w:t> para permitir la salida rápida de personas en situaciones de emergencia, evitando aglomeraciones.</w:t>
      </w:r>
    </w:p>
    <w:p w14:paraId="55A94F7F" w14:textId="77777777" w:rsidR="00C20D72" w:rsidRPr="00C47F39" w:rsidRDefault="00C20D72" w:rsidP="00C20D72">
      <w:pPr>
        <w:numPr>
          <w:ilvl w:val="0"/>
          <w:numId w:val="45"/>
        </w:numPr>
        <w:spacing w:after="0" w:line="240" w:lineRule="auto"/>
        <w:jc w:val="both"/>
      </w:pPr>
      <w:r w:rsidRPr="00C47F39">
        <w:rPr>
          <w:b/>
          <w:bCs/>
        </w:rPr>
        <w:t>Rutas cortas y directas</w:t>
      </w:r>
      <w:r w:rsidRPr="00C47F39">
        <w:t>: Deben ser lo más </w:t>
      </w:r>
      <w:r w:rsidRPr="00C47F39">
        <w:rPr>
          <w:b/>
          <w:bCs/>
        </w:rPr>
        <w:t>cortas y directas</w:t>
      </w:r>
      <w:r w:rsidRPr="00C47F39">
        <w:t> posible hacia el exterior del edificio, evitando vueltas innecesarias o zonas peligrosas.</w:t>
      </w:r>
    </w:p>
    <w:p w14:paraId="5B5BA2B0" w14:textId="77777777" w:rsidR="00C20D72" w:rsidRDefault="00C20D72" w:rsidP="00C20D72">
      <w:pPr>
        <w:pStyle w:val="Ttulo2"/>
        <w:spacing w:after="0" w:line="240" w:lineRule="auto"/>
      </w:pPr>
      <w:r>
        <w:t xml:space="preserve">4.3. </w:t>
      </w:r>
      <w:r w:rsidRPr="007E63F9">
        <w:t>Puntos de encuentro: </w:t>
      </w:r>
    </w:p>
    <w:p w14:paraId="657D14D3" w14:textId="77777777" w:rsidR="00C20D72" w:rsidRPr="00BB6CA0" w:rsidRDefault="00C20D72" w:rsidP="00C20D72">
      <w:pPr>
        <w:spacing w:after="0" w:line="240" w:lineRule="auto"/>
        <w:jc w:val="both"/>
      </w:pPr>
      <w:r w:rsidRPr="007E63F9">
        <w:t>Áreas externas al edificio donde los residentes deben concentrarse tras la evacuación.</w:t>
      </w:r>
      <w:r>
        <w:t xml:space="preserve"> </w:t>
      </w:r>
      <w:r w:rsidRPr="00BB6CA0">
        <w:t>Los </w:t>
      </w:r>
      <w:r w:rsidRPr="00BB6CA0">
        <w:rPr>
          <w:b/>
          <w:bCs/>
        </w:rPr>
        <w:t>puntos de encuentro</w:t>
      </w:r>
      <w:r w:rsidRPr="00BB6CA0">
        <w:t> en un edificio residencial deben cumplir con las siguientes características para garantizar la seguridad de los ocupantes tras una evacuación:</w:t>
      </w:r>
    </w:p>
    <w:p w14:paraId="0A94C928" w14:textId="77777777" w:rsidR="00C20D72" w:rsidRPr="00BB6CA0" w:rsidRDefault="00C20D72" w:rsidP="00C20D72">
      <w:pPr>
        <w:numPr>
          <w:ilvl w:val="0"/>
          <w:numId w:val="46"/>
        </w:numPr>
        <w:spacing w:after="0" w:line="240" w:lineRule="auto"/>
        <w:jc w:val="both"/>
      </w:pPr>
      <w:r w:rsidRPr="00BB6CA0">
        <w:rPr>
          <w:b/>
          <w:bCs/>
        </w:rPr>
        <w:lastRenderedPageBreak/>
        <w:t>Ubicación segura</w:t>
      </w:r>
      <w:r w:rsidRPr="00BB6CA0">
        <w:t>: Deben estar ubicados </w:t>
      </w:r>
      <w:r w:rsidRPr="00BB6CA0">
        <w:rPr>
          <w:b/>
          <w:bCs/>
        </w:rPr>
        <w:t>lejos del edificio</w:t>
      </w:r>
      <w:r w:rsidRPr="00BB6CA0">
        <w:t> y de posibles zonas de peligro, como estructuras que puedan colapsar, áreas de incendio o acumulación de gases. Además, deben estar alejados de vehículos o materiales peligrosos.</w:t>
      </w:r>
    </w:p>
    <w:p w14:paraId="08F5C998" w14:textId="77777777" w:rsidR="00C20D72" w:rsidRPr="00BB6CA0" w:rsidRDefault="00C20D72" w:rsidP="00C20D72">
      <w:pPr>
        <w:numPr>
          <w:ilvl w:val="0"/>
          <w:numId w:val="46"/>
        </w:numPr>
        <w:spacing w:after="0" w:line="240" w:lineRule="auto"/>
        <w:jc w:val="both"/>
      </w:pPr>
      <w:r w:rsidRPr="00BB6CA0">
        <w:rPr>
          <w:b/>
          <w:bCs/>
        </w:rPr>
        <w:t>Fácil acceso</w:t>
      </w:r>
      <w:r w:rsidRPr="00BB6CA0">
        <w:t>: Deben ser </w:t>
      </w:r>
      <w:r w:rsidRPr="00BB6CA0">
        <w:rPr>
          <w:b/>
          <w:bCs/>
        </w:rPr>
        <w:t>fácilmente accesibles</w:t>
      </w:r>
      <w:r w:rsidRPr="00BB6CA0">
        <w:t> desde todas las salidas de emergencia del edificio, sin obstáculos que dificulten el tránsito de las personas.</w:t>
      </w:r>
    </w:p>
    <w:p w14:paraId="58437953" w14:textId="77777777" w:rsidR="00C20D72" w:rsidRPr="00BB6CA0" w:rsidRDefault="00C20D72" w:rsidP="00C20D72">
      <w:pPr>
        <w:numPr>
          <w:ilvl w:val="0"/>
          <w:numId w:val="46"/>
        </w:numPr>
        <w:spacing w:after="0" w:line="240" w:lineRule="auto"/>
        <w:jc w:val="both"/>
      </w:pPr>
      <w:r w:rsidRPr="00BB6CA0">
        <w:rPr>
          <w:b/>
          <w:bCs/>
        </w:rPr>
        <w:t>Áreas amplias</w:t>
      </w:r>
      <w:r w:rsidRPr="00BB6CA0">
        <w:t>: El espacio debe ser </w:t>
      </w:r>
      <w:r w:rsidRPr="00BB6CA0">
        <w:rPr>
          <w:b/>
          <w:bCs/>
        </w:rPr>
        <w:t>suficientemente grande</w:t>
      </w:r>
      <w:r w:rsidRPr="00BB6CA0">
        <w:t xml:space="preserve"> para albergar a todos los residentes </w:t>
      </w:r>
      <w:proofErr w:type="spellStart"/>
      <w:r w:rsidRPr="00BB6CA0">
        <w:t>o</w:t>
      </w:r>
      <w:proofErr w:type="spellEnd"/>
      <w:r w:rsidRPr="00BB6CA0">
        <w:t xml:space="preserve"> ocupantes del edificio sin generar aglomeraciones.</w:t>
      </w:r>
    </w:p>
    <w:p w14:paraId="2F924C54" w14:textId="77777777" w:rsidR="00C20D72" w:rsidRPr="00BB6CA0" w:rsidRDefault="00C20D72" w:rsidP="00C20D72">
      <w:pPr>
        <w:numPr>
          <w:ilvl w:val="0"/>
          <w:numId w:val="46"/>
        </w:numPr>
        <w:spacing w:after="0" w:line="240" w:lineRule="auto"/>
        <w:jc w:val="both"/>
      </w:pPr>
      <w:r w:rsidRPr="00BB6CA0">
        <w:rPr>
          <w:b/>
          <w:bCs/>
        </w:rPr>
        <w:t>Visibilidad clara</w:t>
      </w:r>
      <w:r w:rsidRPr="00BB6CA0">
        <w:t>: Deben estar señalizados con </w:t>
      </w:r>
      <w:r w:rsidRPr="00BB6CA0">
        <w:rPr>
          <w:b/>
          <w:bCs/>
        </w:rPr>
        <w:t>carteles visibles</w:t>
      </w:r>
      <w:r w:rsidRPr="00BB6CA0">
        <w:t> para que todos los ocupantes puedan identificarlos fácilmente al salir del edificio.</w:t>
      </w:r>
    </w:p>
    <w:p w14:paraId="1A8710EE" w14:textId="77777777" w:rsidR="00C20D72" w:rsidRPr="00BB6CA0" w:rsidRDefault="00C20D72" w:rsidP="00C20D72">
      <w:pPr>
        <w:numPr>
          <w:ilvl w:val="0"/>
          <w:numId w:val="46"/>
        </w:numPr>
        <w:spacing w:after="0" w:line="240" w:lineRule="auto"/>
        <w:jc w:val="both"/>
      </w:pPr>
      <w:r w:rsidRPr="00BB6CA0">
        <w:rPr>
          <w:b/>
          <w:bCs/>
        </w:rPr>
        <w:t>Seguridad y supervisión</w:t>
      </w:r>
      <w:r w:rsidRPr="00BB6CA0">
        <w:t>: Idealmente, el punto de encuentro debe estar en una </w:t>
      </w:r>
      <w:r w:rsidRPr="00BB6CA0">
        <w:rPr>
          <w:b/>
          <w:bCs/>
        </w:rPr>
        <w:t>zona vigilada</w:t>
      </w:r>
      <w:r w:rsidRPr="00BB6CA0">
        <w:t> o ser monitoreado por personal de seguridad o brigadas de emergencia.</w:t>
      </w:r>
    </w:p>
    <w:p w14:paraId="4AA128D7" w14:textId="77777777" w:rsidR="00C20D72" w:rsidRPr="00BB6CA0" w:rsidRDefault="00C20D72" w:rsidP="00C20D72">
      <w:pPr>
        <w:numPr>
          <w:ilvl w:val="0"/>
          <w:numId w:val="46"/>
        </w:numPr>
        <w:spacing w:after="0" w:line="240" w:lineRule="auto"/>
        <w:jc w:val="both"/>
      </w:pPr>
      <w:r w:rsidRPr="00BB6CA0">
        <w:rPr>
          <w:b/>
          <w:bCs/>
        </w:rPr>
        <w:t>Espacios al aire libre</w:t>
      </w:r>
      <w:r w:rsidRPr="00BB6CA0">
        <w:t>: Preferiblemente deben ser </w:t>
      </w:r>
      <w:r w:rsidRPr="00BB6CA0">
        <w:rPr>
          <w:b/>
          <w:bCs/>
        </w:rPr>
        <w:t>al aire libre</w:t>
      </w:r>
      <w:r w:rsidRPr="00BB6CA0">
        <w:t>, evitando zonas cerradas o techadas, que podrían convertirse en áreas peligrosas en caso de derrumbes o incendios.</w:t>
      </w:r>
    </w:p>
    <w:p w14:paraId="23A8AAA8" w14:textId="77777777" w:rsidR="00C20D72" w:rsidRDefault="00C20D72" w:rsidP="00C20D72">
      <w:pPr>
        <w:spacing w:after="0" w:line="240" w:lineRule="auto"/>
        <w:rPr>
          <w:i/>
          <w:iCs/>
        </w:rPr>
      </w:pPr>
      <w:r w:rsidRPr="007E63F9">
        <w:rPr>
          <w:i/>
          <w:iCs/>
        </w:rPr>
        <w:t>(Adjuntar el mapa de riesgos en el apéndice del documento).</w:t>
      </w:r>
    </w:p>
    <w:p w14:paraId="18A7ADC0" w14:textId="77777777" w:rsidR="00C20D72" w:rsidRDefault="00C20D72" w:rsidP="00C20D72">
      <w:pPr>
        <w:spacing w:after="0" w:line="240" w:lineRule="auto"/>
        <w:rPr>
          <w:i/>
          <w:iCs/>
        </w:rPr>
      </w:pPr>
      <w:r>
        <w:rPr>
          <w:i/>
          <w:iCs/>
        </w:rPr>
        <w:br w:type="page"/>
      </w:r>
    </w:p>
    <w:p w14:paraId="73C1537F" w14:textId="77777777" w:rsidR="00C20D72" w:rsidRPr="007E63F9" w:rsidRDefault="00C20D72" w:rsidP="00C20D72">
      <w:pPr>
        <w:pStyle w:val="Ttulo1"/>
        <w:spacing w:after="0" w:line="240" w:lineRule="auto"/>
      </w:pPr>
      <w:r w:rsidRPr="007E63F9">
        <w:lastRenderedPageBreak/>
        <w:t>5. Procedimientos de Actuación en Emergencias</w:t>
      </w:r>
    </w:p>
    <w:p w14:paraId="5AAD2A8B" w14:textId="77777777" w:rsidR="00C20D72" w:rsidRDefault="00C20D72" w:rsidP="00C20D72">
      <w:pPr>
        <w:pStyle w:val="Ttulo2"/>
        <w:spacing w:after="0" w:line="240" w:lineRule="auto"/>
        <w:ind w:left="708"/>
      </w:pPr>
      <w:r>
        <w:t xml:space="preserve">5.1 </w:t>
      </w:r>
      <w:r w:rsidRPr="007E63F9">
        <w:t>I</w:t>
      </w:r>
      <w:r>
        <w:t>NCENDIO</w:t>
      </w:r>
      <w:r w:rsidRPr="007E63F9">
        <w:t>:</w:t>
      </w:r>
    </w:p>
    <w:p w14:paraId="4045F6A1" w14:textId="77777777" w:rsidR="00C20D72" w:rsidRPr="00BB6CA0" w:rsidRDefault="00C20D72" w:rsidP="00C20D72">
      <w:pPr>
        <w:pStyle w:val="Ttulo3"/>
        <w:spacing w:after="0" w:line="240" w:lineRule="auto"/>
      </w:pPr>
      <w:r w:rsidRPr="00BB6CA0">
        <w:t>1. Activación de la Alarma</w:t>
      </w:r>
    </w:p>
    <w:p w14:paraId="57135A0D" w14:textId="77777777" w:rsidR="00C20D72" w:rsidRPr="00BB6CA0" w:rsidRDefault="00C20D72" w:rsidP="00C20D72">
      <w:pPr>
        <w:spacing w:after="0" w:line="240" w:lineRule="auto"/>
        <w:jc w:val="both"/>
      </w:pPr>
      <w:r w:rsidRPr="00BB6CA0">
        <w:t>En cuanto se detecte humo, llamas o calor intenso:</w:t>
      </w:r>
    </w:p>
    <w:p w14:paraId="1C727D37" w14:textId="77777777" w:rsidR="00C20D72" w:rsidRPr="00BB6CA0" w:rsidRDefault="00C20D72" w:rsidP="00C20D72">
      <w:pPr>
        <w:numPr>
          <w:ilvl w:val="0"/>
          <w:numId w:val="47"/>
        </w:numPr>
        <w:spacing w:after="0" w:line="240" w:lineRule="auto"/>
        <w:jc w:val="both"/>
      </w:pPr>
      <w:r w:rsidRPr="00BB6CA0">
        <w:rPr>
          <w:b/>
          <w:bCs/>
        </w:rPr>
        <w:t>Activar la alarma contra incendios</w:t>
      </w:r>
      <w:r w:rsidRPr="00BB6CA0">
        <w:t> inmediatamente desde los pulsadores manuales ubicados en los pisos y áreas comunes.</w:t>
      </w:r>
    </w:p>
    <w:p w14:paraId="6F3A6E4F" w14:textId="77777777" w:rsidR="00C20D72" w:rsidRPr="00BB6CA0" w:rsidRDefault="00C20D72" w:rsidP="00C20D72">
      <w:pPr>
        <w:numPr>
          <w:ilvl w:val="0"/>
          <w:numId w:val="47"/>
        </w:numPr>
        <w:spacing w:after="0" w:line="240" w:lineRule="auto"/>
        <w:jc w:val="both"/>
      </w:pPr>
      <w:r w:rsidRPr="00BB6CA0">
        <w:t>Si hay detectores automáticos, estos deben activar la alarma automáticamente en caso de fuego.</w:t>
      </w:r>
    </w:p>
    <w:p w14:paraId="2FA6C9E8" w14:textId="77777777" w:rsidR="00C20D72" w:rsidRPr="00BB6CA0" w:rsidRDefault="00C20D72" w:rsidP="00C20D72">
      <w:pPr>
        <w:pStyle w:val="Ttulo3"/>
        <w:spacing w:after="0" w:line="240" w:lineRule="auto"/>
      </w:pPr>
      <w:r w:rsidRPr="00BB6CA0">
        <w:t>2. Comunicación de la Emergencia</w:t>
      </w:r>
    </w:p>
    <w:p w14:paraId="2C9C90D7" w14:textId="77777777" w:rsidR="00C20D72" w:rsidRPr="00BB6CA0" w:rsidRDefault="00C20D72" w:rsidP="00C20D72">
      <w:pPr>
        <w:numPr>
          <w:ilvl w:val="0"/>
          <w:numId w:val="48"/>
        </w:numPr>
        <w:spacing w:after="0" w:line="240" w:lineRule="auto"/>
        <w:jc w:val="both"/>
      </w:pPr>
      <w:r w:rsidRPr="00BB6CA0">
        <w:rPr>
          <w:b/>
          <w:bCs/>
        </w:rPr>
        <w:t>Avisar a las autoridades</w:t>
      </w:r>
      <w:r w:rsidRPr="00BB6CA0">
        <w:t>:</w:t>
      </w:r>
    </w:p>
    <w:p w14:paraId="0D6D4D7E" w14:textId="77777777" w:rsidR="00C20D72" w:rsidRPr="00BB6CA0" w:rsidRDefault="00C20D72" w:rsidP="00C20D72">
      <w:pPr>
        <w:numPr>
          <w:ilvl w:val="1"/>
          <w:numId w:val="48"/>
        </w:numPr>
        <w:spacing w:after="0" w:line="240" w:lineRule="auto"/>
        <w:jc w:val="both"/>
      </w:pPr>
      <w:r w:rsidRPr="00BB6CA0">
        <w:t>Llamar al número de emergencias (</w:t>
      </w:r>
      <w:r w:rsidRPr="00BB6CA0">
        <w:rPr>
          <w:b/>
          <w:bCs/>
        </w:rPr>
        <w:t>123</w:t>
      </w:r>
      <w:r w:rsidRPr="00BB6CA0">
        <w:t>) para reportar el incendio.</w:t>
      </w:r>
    </w:p>
    <w:p w14:paraId="354295E5" w14:textId="77777777" w:rsidR="00C20D72" w:rsidRPr="00BB6CA0" w:rsidRDefault="00C20D72" w:rsidP="00C20D72">
      <w:pPr>
        <w:numPr>
          <w:ilvl w:val="1"/>
          <w:numId w:val="48"/>
        </w:numPr>
        <w:spacing w:after="0" w:line="240" w:lineRule="auto"/>
        <w:jc w:val="both"/>
      </w:pPr>
      <w:r w:rsidRPr="00BB6CA0">
        <w:t>Proporcionar la </w:t>
      </w:r>
      <w:r w:rsidRPr="00BB6CA0">
        <w:rPr>
          <w:b/>
          <w:bCs/>
        </w:rPr>
        <w:t>dirección exacta del edificio</w:t>
      </w:r>
      <w:r w:rsidRPr="00BB6CA0">
        <w:t> y detalles de la emergencia (ubicación del fuego, si hay personas atrapadas, etc.).</w:t>
      </w:r>
    </w:p>
    <w:p w14:paraId="567D31BB" w14:textId="77777777" w:rsidR="00C20D72" w:rsidRPr="00BB6CA0" w:rsidRDefault="00C20D72" w:rsidP="00C20D72">
      <w:pPr>
        <w:pStyle w:val="Ttulo3"/>
        <w:spacing w:after="0" w:line="240" w:lineRule="auto"/>
      </w:pPr>
      <w:r w:rsidRPr="00BB6CA0">
        <w:t>3. Procedimiento de Evacuación</w:t>
      </w:r>
    </w:p>
    <w:p w14:paraId="1BE9ADF9" w14:textId="77777777" w:rsidR="00C20D72" w:rsidRPr="00BB6CA0" w:rsidRDefault="00C20D72" w:rsidP="00C20D72">
      <w:pPr>
        <w:numPr>
          <w:ilvl w:val="0"/>
          <w:numId w:val="49"/>
        </w:numPr>
        <w:spacing w:after="0" w:line="240" w:lineRule="auto"/>
        <w:jc w:val="both"/>
      </w:pPr>
      <w:r w:rsidRPr="00BB6CA0">
        <w:rPr>
          <w:b/>
          <w:bCs/>
        </w:rPr>
        <w:t>No usar los ascensores</w:t>
      </w:r>
      <w:r w:rsidRPr="00BB6CA0">
        <w:t> en ningún caso. Los ascensores pueden fallar o llenarse de humo durante un incendio.</w:t>
      </w:r>
    </w:p>
    <w:p w14:paraId="6EC3F788" w14:textId="77777777" w:rsidR="00C20D72" w:rsidRPr="00BB6CA0" w:rsidRDefault="00C20D72" w:rsidP="00C20D72">
      <w:pPr>
        <w:numPr>
          <w:ilvl w:val="0"/>
          <w:numId w:val="49"/>
        </w:numPr>
        <w:spacing w:after="0" w:line="240" w:lineRule="auto"/>
        <w:jc w:val="both"/>
      </w:pPr>
      <w:r w:rsidRPr="00BB6CA0">
        <w:rPr>
          <w:b/>
          <w:bCs/>
        </w:rPr>
        <w:t>Dirigirse a las vías de evacuación</w:t>
      </w:r>
      <w:r w:rsidRPr="00BB6CA0">
        <w:t> señalizadas, que incluyen escaleras de emergencia.</w:t>
      </w:r>
    </w:p>
    <w:p w14:paraId="6EFC0095" w14:textId="77777777" w:rsidR="00C20D72" w:rsidRPr="00BB6CA0" w:rsidRDefault="00C20D72" w:rsidP="00C20D72">
      <w:pPr>
        <w:numPr>
          <w:ilvl w:val="0"/>
          <w:numId w:val="49"/>
        </w:numPr>
        <w:spacing w:after="0" w:line="240" w:lineRule="auto"/>
        <w:jc w:val="both"/>
      </w:pPr>
      <w:r w:rsidRPr="00BB6CA0">
        <w:rPr>
          <w:b/>
          <w:bCs/>
        </w:rPr>
        <w:t>Seguir las indicaciones del personal de seguridad</w:t>
      </w:r>
      <w:r w:rsidRPr="00BB6CA0">
        <w:t> o de las brigadas de emergencia del edificio, si están presentes.</w:t>
      </w:r>
    </w:p>
    <w:p w14:paraId="54AF4EC9" w14:textId="77777777" w:rsidR="00C20D72" w:rsidRPr="00BB6CA0" w:rsidRDefault="00C20D72" w:rsidP="00C20D72">
      <w:pPr>
        <w:spacing w:after="0" w:line="240" w:lineRule="auto"/>
        <w:ind w:firstLine="360"/>
        <w:rPr>
          <w:b/>
          <w:bCs/>
        </w:rPr>
      </w:pPr>
      <w:r w:rsidRPr="00BB6CA0">
        <w:rPr>
          <w:b/>
          <w:bCs/>
        </w:rPr>
        <w:t>Evacuación por Pisos:</w:t>
      </w:r>
    </w:p>
    <w:p w14:paraId="646E5C32" w14:textId="77777777" w:rsidR="00C20D72" w:rsidRPr="00BB6CA0" w:rsidRDefault="00C20D72" w:rsidP="00C20D72">
      <w:pPr>
        <w:numPr>
          <w:ilvl w:val="0"/>
          <w:numId w:val="50"/>
        </w:numPr>
        <w:spacing w:after="0" w:line="240" w:lineRule="auto"/>
      </w:pPr>
      <w:r w:rsidRPr="00BB6CA0">
        <w:rPr>
          <w:b/>
          <w:bCs/>
        </w:rPr>
        <w:t>Pisos superiores (del 2 al 7)</w:t>
      </w:r>
      <w:r w:rsidRPr="00BB6CA0">
        <w:t>:</w:t>
      </w:r>
    </w:p>
    <w:p w14:paraId="78D3C892" w14:textId="77777777" w:rsidR="00C20D72" w:rsidRPr="00BB6CA0" w:rsidRDefault="00C20D72" w:rsidP="00C20D72">
      <w:pPr>
        <w:numPr>
          <w:ilvl w:val="1"/>
          <w:numId w:val="50"/>
        </w:numPr>
        <w:spacing w:after="0" w:line="240" w:lineRule="auto"/>
        <w:jc w:val="both"/>
      </w:pPr>
      <w:r w:rsidRPr="00BB6CA0">
        <w:t>Evacuar utilizando las </w:t>
      </w:r>
      <w:r w:rsidRPr="00BB6CA0">
        <w:rPr>
          <w:b/>
          <w:bCs/>
        </w:rPr>
        <w:t>escaleras de emergencia</w:t>
      </w:r>
      <w:r w:rsidRPr="00BB6CA0">
        <w:t>, descendiendo de forma ordenada y evitando correr o empujar.</w:t>
      </w:r>
    </w:p>
    <w:p w14:paraId="6FC28425" w14:textId="77777777" w:rsidR="00C20D72" w:rsidRPr="00BB6CA0" w:rsidRDefault="00C20D72" w:rsidP="00C20D72">
      <w:pPr>
        <w:numPr>
          <w:ilvl w:val="1"/>
          <w:numId w:val="50"/>
        </w:numPr>
        <w:spacing w:after="0" w:line="240" w:lineRule="auto"/>
        <w:jc w:val="both"/>
      </w:pPr>
      <w:r w:rsidRPr="00BB6CA0">
        <w:t>Mantenerse cerca de las paredes, </w:t>
      </w:r>
      <w:r w:rsidRPr="00BB6CA0">
        <w:rPr>
          <w:b/>
          <w:bCs/>
        </w:rPr>
        <w:t>cubriendo la boca y nariz</w:t>
      </w:r>
      <w:r w:rsidRPr="00BB6CA0">
        <w:t> con un paño o ropa húmeda para evitar la inhalación de humo.</w:t>
      </w:r>
    </w:p>
    <w:p w14:paraId="14546A11" w14:textId="77777777" w:rsidR="00C20D72" w:rsidRPr="00BB6CA0" w:rsidRDefault="00C20D72" w:rsidP="00C20D72">
      <w:pPr>
        <w:numPr>
          <w:ilvl w:val="0"/>
          <w:numId w:val="50"/>
        </w:numPr>
        <w:spacing w:after="0" w:line="240" w:lineRule="auto"/>
        <w:jc w:val="both"/>
      </w:pPr>
      <w:r w:rsidRPr="00BB6CA0">
        <w:rPr>
          <w:b/>
          <w:bCs/>
        </w:rPr>
        <w:t>Pisos inferiores (sótano, primer piso)</w:t>
      </w:r>
      <w:r w:rsidRPr="00BB6CA0">
        <w:t>:</w:t>
      </w:r>
    </w:p>
    <w:p w14:paraId="0575D3F0" w14:textId="77777777" w:rsidR="00C20D72" w:rsidRPr="00BB6CA0" w:rsidRDefault="00C20D72" w:rsidP="00C20D72">
      <w:pPr>
        <w:numPr>
          <w:ilvl w:val="1"/>
          <w:numId w:val="50"/>
        </w:numPr>
        <w:spacing w:after="0" w:line="240" w:lineRule="auto"/>
        <w:jc w:val="both"/>
      </w:pPr>
      <w:r w:rsidRPr="00BB6CA0">
        <w:t>Evacuar rápidamente hacia las salidas exteriores. Si las vías están bloqueadas por humo o fuego, buscar otra ruta o dirigirse a un área segura.</w:t>
      </w:r>
    </w:p>
    <w:p w14:paraId="145055CA" w14:textId="77777777" w:rsidR="00C20D72" w:rsidRPr="00BB6CA0" w:rsidRDefault="00C20D72" w:rsidP="00C20D72">
      <w:pPr>
        <w:pStyle w:val="Ttulo3"/>
        <w:spacing w:after="0" w:line="240" w:lineRule="auto"/>
      </w:pPr>
      <w:r w:rsidRPr="00BB6CA0">
        <w:t>4. Puntos de Encuentro</w:t>
      </w:r>
    </w:p>
    <w:p w14:paraId="68F7D151" w14:textId="77777777" w:rsidR="00C20D72" w:rsidRPr="00BB6CA0" w:rsidRDefault="00C20D72" w:rsidP="00C20D72">
      <w:pPr>
        <w:numPr>
          <w:ilvl w:val="0"/>
          <w:numId w:val="51"/>
        </w:numPr>
        <w:spacing w:after="0" w:line="240" w:lineRule="auto"/>
        <w:jc w:val="both"/>
      </w:pPr>
      <w:r w:rsidRPr="00BB6CA0">
        <w:rPr>
          <w:b/>
          <w:bCs/>
        </w:rPr>
        <w:t>Dirigirse a los puntos de encuentro</w:t>
      </w:r>
      <w:r w:rsidRPr="00BB6CA0">
        <w:t> designados fuera del edificio, alejados de las entradas y salidas para no obstruir a los equipos de emergencia.</w:t>
      </w:r>
    </w:p>
    <w:p w14:paraId="0625ED57" w14:textId="77777777" w:rsidR="00C20D72" w:rsidRPr="00BB6CA0" w:rsidRDefault="00C20D72" w:rsidP="00C20D72">
      <w:pPr>
        <w:numPr>
          <w:ilvl w:val="0"/>
          <w:numId w:val="51"/>
        </w:numPr>
        <w:spacing w:after="0" w:line="240" w:lineRule="auto"/>
        <w:jc w:val="both"/>
      </w:pPr>
      <w:r w:rsidRPr="00BB6CA0">
        <w:t>Los puntos de encuentro deben estar en una </w:t>
      </w:r>
      <w:r w:rsidRPr="00BB6CA0">
        <w:rPr>
          <w:b/>
          <w:bCs/>
        </w:rPr>
        <w:t>zona segura</w:t>
      </w:r>
      <w:r w:rsidRPr="00BB6CA0">
        <w:t>, alejada de las estructuras que puedan colapsar o zonas donde el fuego podría expandirse.</w:t>
      </w:r>
    </w:p>
    <w:p w14:paraId="780EDF12" w14:textId="77777777" w:rsidR="00C20D72" w:rsidRPr="00BB6CA0" w:rsidRDefault="00C20D72" w:rsidP="00C20D72">
      <w:pPr>
        <w:pStyle w:val="Ttulo3"/>
        <w:spacing w:after="0" w:line="240" w:lineRule="auto"/>
      </w:pPr>
      <w:r w:rsidRPr="00BB6CA0">
        <w:lastRenderedPageBreak/>
        <w:t>5. Asistencia a Personas con Movilidad Reducida</w:t>
      </w:r>
    </w:p>
    <w:p w14:paraId="6D90A5C7" w14:textId="77777777" w:rsidR="00C20D72" w:rsidRPr="00BB6CA0" w:rsidRDefault="00C20D72" w:rsidP="00C20D72">
      <w:pPr>
        <w:numPr>
          <w:ilvl w:val="0"/>
          <w:numId w:val="52"/>
        </w:numPr>
        <w:spacing w:after="0" w:line="240" w:lineRule="auto"/>
        <w:jc w:val="both"/>
      </w:pPr>
      <w:r w:rsidRPr="00BB6CA0">
        <w:t>Las personas con movilidad reducida deberán ser </w:t>
      </w:r>
      <w:r w:rsidRPr="00BB6CA0">
        <w:rPr>
          <w:b/>
          <w:bCs/>
        </w:rPr>
        <w:t>asistidas por personal asignado</w:t>
      </w:r>
      <w:r w:rsidRPr="00BB6CA0">
        <w:t> o residentes capacitados para ayudar en emergencias.</w:t>
      </w:r>
    </w:p>
    <w:p w14:paraId="6134C764" w14:textId="77777777" w:rsidR="00C20D72" w:rsidRPr="00BB6CA0" w:rsidRDefault="00C20D72" w:rsidP="00C20D72">
      <w:pPr>
        <w:numPr>
          <w:ilvl w:val="0"/>
          <w:numId w:val="52"/>
        </w:numPr>
        <w:spacing w:after="0" w:line="240" w:lineRule="auto"/>
      </w:pPr>
      <w:r w:rsidRPr="00BB6CA0">
        <w:t>Si no es posible evacuar a tiempo, permanecer en un </w:t>
      </w:r>
      <w:r w:rsidRPr="00BB6CA0">
        <w:rPr>
          <w:b/>
          <w:bCs/>
        </w:rPr>
        <w:t>área protegida</w:t>
      </w:r>
      <w:r w:rsidRPr="00BB6CA0">
        <w:t> como una habitación con ventanas y esperar la llegada de los bomberos, señalando su ubicación mediante una llamada o gritos por la ventana.</w:t>
      </w:r>
    </w:p>
    <w:p w14:paraId="40D22A29" w14:textId="77777777" w:rsidR="00C20D72" w:rsidRPr="00BB6CA0" w:rsidRDefault="00C20D72" w:rsidP="00C20D72">
      <w:pPr>
        <w:pStyle w:val="Ttulo3"/>
        <w:spacing w:after="0" w:line="240" w:lineRule="auto"/>
      </w:pPr>
      <w:r w:rsidRPr="00BB6CA0">
        <w:t>6. Cierre de Puertas y Ventanas</w:t>
      </w:r>
    </w:p>
    <w:p w14:paraId="59A830C6" w14:textId="77777777" w:rsidR="00C20D72" w:rsidRPr="00BB6CA0" w:rsidRDefault="00C20D72" w:rsidP="00C20D72">
      <w:pPr>
        <w:numPr>
          <w:ilvl w:val="0"/>
          <w:numId w:val="53"/>
        </w:numPr>
        <w:spacing w:after="0" w:line="240" w:lineRule="auto"/>
      </w:pPr>
      <w:r w:rsidRPr="00BB6CA0">
        <w:t>Mientras se evacua, </w:t>
      </w:r>
      <w:r w:rsidRPr="00BB6CA0">
        <w:rPr>
          <w:b/>
          <w:bCs/>
        </w:rPr>
        <w:t>cerrar puertas y ventanas</w:t>
      </w:r>
      <w:r w:rsidRPr="00BB6CA0">
        <w:t> para limitar la propagación del fuego y evitar que el humo se extienda más rápidamente.</w:t>
      </w:r>
    </w:p>
    <w:p w14:paraId="2463F984" w14:textId="77777777" w:rsidR="00C20D72" w:rsidRPr="00BB6CA0" w:rsidRDefault="00C20D72" w:rsidP="00C20D72">
      <w:pPr>
        <w:pStyle w:val="Ttulo3"/>
        <w:spacing w:after="0" w:line="240" w:lineRule="auto"/>
      </w:pPr>
      <w:r w:rsidRPr="00BB6CA0">
        <w:t>7. Revisión de Personal en el Punto de Encuentro</w:t>
      </w:r>
    </w:p>
    <w:p w14:paraId="2A6811C6" w14:textId="77777777" w:rsidR="00C20D72" w:rsidRPr="00BB6CA0" w:rsidRDefault="00C20D72" w:rsidP="00C20D72">
      <w:pPr>
        <w:numPr>
          <w:ilvl w:val="0"/>
          <w:numId w:val="54"/>
        </w:numPr>
        <w:spacing w:after="0" w:line="240" w:lineRule="auto"/>
        <w:jc w:val="both"/>
      </w:pPr>
      <w:r w:rsidRPr="00BB6CA0">
        <w:t>Una vez en el punto de encuentro, el responsable de la emergencia o un residente designado debe </w:t>
      </w:r>
      <w:r w:rsidRPr="00BB6CA0">
        <w:rPr>
          <w:b/>
          <w:bCs/>
        </w:rPr>
        <w:t>realizar un conteo</w:t>
      </w:r>
      <w:r w:rsidRPr="00BB6CA0">
        <w:t> para verificar que todos los ocupantes del edificio han evacuado de forma segura.</w:t>
      </w:r>
    </w:p>
    <w:p w14:paraId="757EA414" w14:textId="77777777" w:rsidR="00C20D72" w:rsidRPr="00BB6CA0" w:rsidRDefault="00C20D72" w:rsidP="00C20D72">
      <w:pPr>
        <w:numPr>
          <w:ilvl w:val="0"/>
          <w:numId w:val="54"/>
        </w:numPr>
        <w:spacing w:after="0" w:line="240" w:lineRule="auto"/>
        <w:jc w:val="both"/>
      </w:pPr>
      <w:r w:rsidRPr="00BB6CA0">
        <w:t>Informar a los equipos de emergencia si faltan personas, indicando su posible ubicación.</w:t>
      </w:r>
    </w:p>
    <w:p w14:paraId="16699A97" w14:textId="77777777" w:rsidR="00C20D72" w:rsidRPr="00BB6CA0" w:rsidRDefault="00C20D72" w:rsidP="00C20D72">
      <w:pPr>
        <w:pStyle w:val="Ttulo3"/>
        <w:spacing w:after="0" w:line="240" w:lineRule="auto"/>
      </w:pPr>
      <w:r w:rsidRPr="00BB6CA0">
        <w:t>8. Acciones Prohibidas</w:t>
      </w:r>
    </w:p>
    <w:p w14:paraId="6C5C4821" w14:textId="77777777" w:rsidR="00C20D72" w:rsidRPr="00BB6CA0" w:rsidRDefault="00C20D72" w:rsidP="00C20D72">
      <w:pPr>
        <w:numPr>
          <w:ilvl w:val="0"/>
          <w:numId w:val="55"/>
        </w:numPr>
        <w:spacing w:after="0" w:line="240" w:lineRule="auto"/>
        <w:jc w:val="both"/>
      </w:pPr>
      <w:r w:rsidRPr="00BB6CA0">
        <w:rPr>
          <w:b/>
          <w:bCs/>
        </w:rPr>
        <w:t>No regresar al edificio</w:t>
      </w:r>
      <w:r w:rsidRPr="00BB6CA0">
        <w:t> </w:t>
      </w:r>
      <w:proofErr w:type="gramStart"/>
      <w:r w:rsidRPr="00BB6CA0">
        <w:t>bajo ninguna circunstancia</w:t>
      </w:r>
      <w:proofErr w:type="gramEnd"/>
      <w:r w:rsidRPr="00BB6CA0">
        <w:t>, incluso si el incendio parece controlado.</w:t>
      </w:r>
    </w:p>
    <w:p w14:paraId="2B47F973" w14:textId="77777777" w:rsidR="00C20D72" w:rsidRPr="00BB6CA0" w:rsidRDefault="00C20D72" w:rsidP="00C20D72">
      <w:pPr>
        <w:numPr>
          <w:ilvl w:val="0"/>
          <w:numId w:val="55"/>
        </w:numPr>
        <w:spacing w:after="0" w:line="240" w:lineRule="auto"/>
        <w:jc w:val="both"/>
      </w:pPr>
      <w:r w:rsidRPr="00BB6CA0">
        <w:rPr>
          <w:b/>
          <w:bCs/>
        </w:rPr>
        <w:t>No manipular equipos eléctricos</w:t>
      </w:r>
      <w:r w:rsidRPr="00BB6CA0">
        <w:t> ni interruptores si se sospecha de una fuga de gas o contacto del fuego con la red eléctrica.</w:t>
      </w:r>
    </w:p>
    <w:p w14:paraId="03397424" w14:textId="77777777" w:rsidR="00C20D72" w:rsidRPr="00BB6CA0" w:rsidRDefault="00C20D72" w:rsidP="00C20D72">
      <w:pPr>
        <w:pStyle w:val="Ttulo3"/>
        <w:spacing w:after="0" w:line="240" w:lineRule="auto"/>
      </w:pPr>
      <w:r w:rsidRPr="00BB6CA0">
        <w:t>9. Colaboración con los Equipos de Emergencia</w:t>
      </w:r>
    </w:p>
    <w:p w14:paraId="4E2947DE" w14:textId="77777777" w:rsidR="00C20D72" w:rsidRPr="00BB6CA0" w:rsidRDefault="00C20D72" w:rsidP="00C20D72">
      <w:pPr>
        <w:numPr>
          <w:ilvl w:val="0"/>
          <w:numId w:val="56"/>
        </w:numPr>
        <w:spacing w:after="0" w:line="240" w:lineRule="auto"/>
      </w:pPr>
      <w:r w:rsidRPr="00BB6CA0">
        <w:t>Los residentes deben colaborar con los </w:t>
      </w:r>
      <w:r w:rsidRPr="00BB6CA0">
        <w:rPr>
          <w:b/>
          <w:bCs/>
        </w:rPr>
        <w:t>bomberos y equipos de rescate</w:t>
      </w:r>
      <w:r w:rsidRPr="00BB6CA0">
        <w:t> una vez que lleguen al lugar, proporcionando cualquier información relevante sobre el incendio o personas atrapadas.</w:t>
      </w:r>
    </w:p>
    <w:p w14:paraId="20B6F1BC" w14:textId="77777777" w:rsidR="00C20D72" w:rsidRPr="00BB6CA0" w:rsidRDefault="00C20D72" w:rsidP="00C20D72">
      <w:pPr>
        <w:pStyle w:val="Ttulo3"/>
        <w:spacing w:after="0" w:line="240" w:lineRule="auto"/>
      </w:pPr>
      <w:r w:rsidRPr="00BB6CA0">
        <w:t>10. Fin de la Emergencia</w:t>
      </w:r>
    </w:p>
    <w:p w14:paraId="25647ADC" w14:textId="77777777" w:rsidR="00C20D72" w:rsidRPr="00BB6CA0" w:rsidRDefault="00C20D72" w:rsidP="00C20D72">
      <w:pPr>
        <w:numPr>
          <w:ilvl w:val="0"/>
          <w:numId w:val="57"/>
        </w:numPr>
        <w:spacing w:after="0" w:line="240" w:lineRule="auto"/>
      </w:pPr>
      <w:r w:rsidRPr="00BB6CA0">
        <w:t>Esperar la </w:t>
      </w:r>
      <w:r w:rsidRPr="00BB6CA0">
        <w:rPr>
          <w:b/>
          <w:bCs/>
        </w:rPr>
        <w:t>autorización de los bomberos</w:t>
      </w:r>
      <w:r w:rsidRPr="00BB6CA0">
        <w:t> o autoridades competentes para regresar al edificio solo cuando se declare seguro.</w:t>
      </w:r>
    </w:p>
    <w:p w14:paraId="1ACA214A" w14:textId="77777777" w:rsidR="00C20D72" w:rsidRPr="00BB6CA0" w:rsidRDefault="00C20D72" w:rsidP="00C20D72">
      <w:pPr>
        <w:pStyle w:val="Ttulo3"/>
        <w:spacing w:after="0" w:line="240" w:lineRule="auto"/>
      </w:pPr>
      <w:r w:rsidRPr="00BB6CA0">
        <w:t>Mantenimiento y Simulacros</w:t>
      </w:r>
    </w:p>
    <w:p w14:paraId="576BE5C7" w14:textId="77777777" w:rsidR="00C20D72" w:rsidRPr="00BB6CA0" w:rsidRDefault="00C20D72" w:rsidP="00C20D72">
      <w:pPr>
        <w:numPr>
          <w:ilvl w:val="0"/>
          <w:numId w:val="58"/>
        </w:numPr>
        <w:spacing w:after="0" w:line="240" w:lineRule="auto"/>
        <w:jc w:val="both"/>
      </w:pPr>
      <w:r w:rsidRPr="00BB6CA0">
        <w:rPr>
          <w:b/>
          <w:bCs/>
        </w:rPr>
        <w:t>Realizar simulacros</w:t>
      </w:r>
      <w:r w:rsidRPr="00BB6CA0">
        <w:t> de evacuación cada 6 meses para asegurar que todos los ocupantes conozcan el procedimiento y los puntos de encuentro.</w:t>
      </w:r>
    </w:p>
    <w:p w14:paraId="615AF196" w14:textId="77777777" w:rsidR="00C20D72" w:rsidRPr="00BB6CA0" w:rsidRDefault="00C20D72" w:rsidP="00C20D72">
      <w:pPr>
        <w:numPr>
          <w:ilvl w:val="0"/>
          <w:numId w:val="58"/>
        </w:numPr>
        <w:spacing w:after="0" w:line="240" w:lineRule="auto"/>
        <w:jc w:val="both"/>
      </w:pPr>
      <w:r w:rsidRPr="00BB6CA0">
        <w:rPr>
          <w:b/>
          <w:bCs/>
        </w:rPr>
        <w:t>Revisar periódicamente</w:t>
      </w:r>
      <w:r w:rsidRPr="00BB6CA0">
        <w:t> el estado de los extintores, detectores de humo, alarmas y señalizaciones de emergencia para garantizar su correcto funcionamiento.</w:t>
      </w:r>
    </w:p>
    <w:p w14:paraId="78F2EFB7" w14:textId="77777777" w:rsidR="00C20D72" w:rsidRDefault="00C20D72" w:rsidP="00C20D72">
      <w:pPr>
        <w:spacing w:after="0" w:line="240" w:lineRule="auto"/>
      </w:pPr>
      <w:r>
        <w:br w:type="page"/>
      </w:r>
    </w:p>
    <w:p w14:paraId="1AE332B9" w14:textId="77777777" w:rsidR="00C20D72" w:rsidRDefault="00C20D72" w:rsidP="00C20D72">
      <w:pPr>
        <w:pStyle w:val="Ttulo2"/>
        <w:spacing w:after="0" w:line="240" w:lineRule="auto"/>
        <w:ind w:firstLine="708"/>
      </w:pPr>
      <w:r>
        <w:lastRenderedPageBreak/>
        <w:t xml:space="preserve">5.2 </w:t>
      </w:r>
      <w:r w:rsidRPr="007E63F9">
        <w:t>S</w:t>
      </w:r>
      <w:r>
        <w:t>ISMO</w:t>
      </w:r>
      <w:r w:rsidRPr="007E63F9">
        <w:t>:</w:t>
      </w:r>
    </w:p>
    <w:p w14:paraId="191DA4C6" w14:textId="77777777" w:rsidR="00C20D72" w:rsidRPr="00BB6CA0" w:rsidRDefault="00C20D72" w:rsidP="00C20D72">
      <w:pPr>
        <w:pStyle w:val="Ttulo3"/>
        <w:spacing w:after="0" w:line="240" w:lineRule="auto"/>
      </w:pPr>
      <w:r w:rsidRPr="00BB6CA0">
        <w:t>1. Durante el Sismo:</w:t>
      </w:r>
    </w:p>
    <w:p w14:paraId="2146F0EF" w14:textId="77777777" w:rsidR="00C20D72" w:rsidRPr="00BB6CA0" w:rsidRDefault="00C20D72" w:rsidP="00C20D72">
      <w:pPr>
        <w:spacing w:after="0" w:line="240" w:lineRule="auto"/>
      </w:pPr>
      <w:r w:rsidRPr="00BB6CA0">
        <w:t>Cuando se sienta el sismo, se debe actuar de inmediato:</w:t>
      </w:r>
    </w:p>
    <w:p w14:paraId="3995D2B9" w14:textId="77777777" w:rsidR="00C20D72" w:rsidRPr="00BB6CA0" w:rsidRDefault="00C20D72" w:rsidP="00C20D72">
      <w:pPr>
        <w:pStyle w:val="Ttulo4"/>
        <w:spacing w:after="0" w:line="240" w:lineRule="auto"/>
      </w:pPr>
      <w:r w:rsidRPr="00BB6CA0">
        <w:t>a) Protocolo de Agacharse, Cubrirse y Agarrarse</w:t>
      </w:r>
    </w:p>
    <w:p w14:paraId="43C1CB23" w14:textId="77777777" w:rsidR="00C20D72" w:rsidRPr="00BB6CA0" w:rsidRDefault="00C20D72" w:rsidP="00C20D72">
      <w:pPr>
        <w:numPr>
          <w:ilvl w:val="0"/>
          <w:numId w:val="59"/>
        </w:numPr>
        <w:spacing w:after="0" w:line="240" w:lineRule="auto"/>
        <w:ind w:left="714" w:hanging="357"/>
        <w:jc w:val="both"/>
      </w:pPr>
      <w:r w:rsidRPr="00BB6CA0">
        <w:rPr>
          <w:b/>
          <w:bCs/>
        </w:rPr>
        <w:t>Agacharse</w:t>
      </w:r>
      <w:r w:rsidRPr="00BB6CA0">
        <w:t>: Baja al suelo para reducir el riesgo de caídas.</w:t>
      </w:r>
    </w:p>
    <w:p w14:paraId="7C9AE5F0" w14:textId="77777777" w:rsidR="00C20D72" w:rsidRPr="00BB6CA0" w:rsidRDefault="00C20D72" w:rsidP="00C20D72">
      <w:pPr>
        <w:numPr>
          <w:ilvl w:val="0"/>
          <w:numId w:val="59"/>
        </w:numPr>
        <w:spacing w:after="0" w:line="240" w:lineRule="auto"/>
        <w:ind w:left="714" w:hanging="357"/>
        <w:jc w:val="both"/>
      </w:pPr>
      <w:r w:rsidRPr="00BB6CA0">
        <w:rPr>
          <w:b/>
          <w:bCs/>
        </w:rPr>
        <w:t>Cubrirse</w:t>
      </w:r>
      <w:r w:rsidRPr="00BB6CA0">
        <w:t>: Protégete debajo de una mesa resistente o escritorio. Si no hay refugio cerca, cubre la cabeza y el cuello con los brazos mientras te ubicas cerca de una pared interior, lejos de ventanas o estanterías.</w:t>
      </w:r>
    </w:p>
    <w:p w14:paraId="5D741B6D" w14:textId="77777777" w:rsidR="00C20D72" w:rsidRPr="00BB6CA0" w:rsidRDefault="00C20D72" w:rsidP="00C20D72">
      <w:pPr>
        <w:numPr>
          <w:ilvl w:val="0"/>
          <w:numId w:val="59"/>
        </w:numPr>
        <w:spacing w:after="0" w:line="240" w:lineRule="auto"/>
        <w:ind w:left="714" w:hanging="357"/>
        <w:jc w:val="both"/>
      </w:pPr>
      <w:r w:rsidRPr="00BB6CA0">
        <w:rPr>
          <w:b/>
          <w:bCs/>
        </w:rPr>
        <w:t>Agarrarse</w:t>
      </w:r>
      <w:r w:rsidRPr="00BB6CA0">
        <w:t>: Si te encuentras debajo de una mesa, agárrate a ella para evitar que se mueva.</w:t>
      </w:r>
    </w:p>
    <w:p w14:paraId="4A4D0C86" w14:textId="77777777" w:rsidR="00C20D72" w:rsidRPr="00BB6CA0" w:rsidRDefault="00C20D72" w:rsidP="00C20D72">
      <w:pPr>
        <w:pStyle w:val="Ttulo4"/>
        <w:spacing w:after="0" w:line="240" w:lineRule="auto"/>
      </w:pPr>
      <w:r w:rsidRPr="00BB6CA0">
        <w:t>b) Mantente alejado de las siguientes zonas:</w:t>
      </w:r>
    </w:p>
    <w:p w14:paraId="08E6480D" w14:textId="77777777" w:rsidR="00C20D72" w:rsidRPr="00BB6CA0" w:rsidRDefault="00C20D72" w:rsidP="00C20D72">
      <w:pPr>
        <w:numPr>
          <w:ilvl w:val="0"/>
          <w:numId w:val="60"/>
        </w:numPr>
        <w:spacing w:after="0" w:line="240" w:lineRule="auto"/>
        <w:ind w:left="714" w:hanging="357"/>
      </w:pPr>
      <w:r w:rsidRPr="00BB6CA0">
        <w:rPr>
          <w:b/>
          <w:bCs/>
        </w:rPr>
        <w:t>Ventanas, espejos y puertas de vidrio</w:t>
      </w:r>
      <w:r w:rsidRPr="00BB6CA0">
        <w:t>: Podrían romperse y causar heridas.</w:t>
      </w:r>
    </w:p>
    <w:p w14:paraId="0566C643" w14:textId="77777777" w:rsidR="00C20D72" w:rsidRPr="00BB6CA0" w:rsidRDefault="00C20D72" w:rsidP="00C20D72">
      <w:pPr>
        <w:numPr>
          <w:ilvl w:val="0"/>
          <w:numId w:val="60"/>
        </w:numPr>
        <w:spacing w:after="0" w:line="240" w:lineRule="auto"/>
        <w:ind w:left="714" w:hanging="357"/>
      </w:pPr>
      <w:r w:rsidRPr="00BB6CA0">
        <w:rPr>
          <w:b/>
          <w:bCs/>
        </w:rPr>
        <w:t>Objetos que puedan caer</w:t>
      </w:r>
      <w:r w:rsidRPr="00BB6CA0">
        <w:t>: Evita estar cerca de estanterías, lámparas colgantes o cuadros.</w:t>
      </w:r>
    </w:p>
    <w:p w14:paraId="52D099E8" w14:textId="77777777" w:rsidR="00C20D72" w:rsidRPr="00BB6CA0" w:rsidRDefault="00C20D72" w:rsidP="00C20D72">
      <w:pPr>
        <w:numPr>
          <w:ilvl w:val="0"/>
          <w:numId w:val="60"/>
        </w:numPr>
        <w:spacing w:after="0" w:line="240" w:lineRule="auto"/>
        <w:ind w:left="714" w:hanging="357"/>
      </w:pPr>
      <w:r w:rsidRPr="00BB6CA0">
        <w:rPr>
          <w:b/>
          <w:bCs/>
        </w:rPr>
        <w:t>Escaleras y ascensores</w:t>
      </w:r>
      <w:r w:rsidRPr="00BB6CA0">
        <w:t>: No uses escaleras ni ascensores durante el sismo, ya que pueden colapsar o quedar bloqueados.</w:t>
      </w:r>
    </w:p>
    <w:p w14:paraId="27AD4182" w14:textId="77777777" w:rsidR="00C20D72" w:rsidRPr="00BB6CA0" w:rsidRDefault="00C20D72" w:rsidP="00C20D72">
      <w:pPr>
        <w:pStyle w:val="Ttulo4"/>
        <w:spacing w:after="0" w:line="240" w:lineRule="auto"/>
      </w:pPr>
      <w:r w:rsidRPr="00BB6CA0">
        <w:t>c) Si estás en el sótano o estacionamiento:</w:t>
      </w:r>
    </w:p>
    <w:p w14:paraId="3CB6E51B" w14:textId="77777777" w:rsidR="00C20D72" w:rsidRPr="00BB6CA0" w:rsidRDefault="00C20D72" w:rsidP="00C20D72">
      <w:pPr>
        <w:numPr>
          <w:ilvl w:val="0"/>
          <w:numId w:val="61"/>
        </w:numPr>
        <w:spacing w:after="0" w:line="240" w:lineRule="auto"/>
      </w:pPr>
      <w:r w:rsidRPr="00BB6CA0">
        <w:t>Si es posible, busca refugio debajo de una estructura sólida (columna, vigas) y espera hasta que el movimiento haya cesado.</w:t>
      </w:r>
    </w:p>
    <w:p w14:paraId="4F7FFE38" w14:textId="77777777" w:rsidR="00C20D72" w:rsidRPr="00BB6CA0" w:rsidRDefault="00C20D72" w:rsidP="00C20D72">
      <w:pPr>
        <w:pStyle w:val="Ttulo3"/>
        <w:spacing w:after="0" w:line="240" w:lineRule="auto"/>
      </w:pPr>
      <w:r w:rsidRPr="00BB6CA0">
        <w:t>2. Después del Sismo:</w:t>
      </w:r>
    </w:p>
    <w:p w14:paraId="7C489A22" w14:textId="77777777" w:rsidR="00C20D72" w:rsidRPr="00BB6CA0" w:rsidRDefault="00C20D72" w:rsidP="00C20D72">
      <w:pPr>
        <w:spacing w:after="0" w:line="240" w:lineRule="auto"/>
      </w:pPr>
      <w:r w:rsidRPr="00BB6CA0">
        <w:t>Una vez que el temblor haya cesado, sigue estos pasos:</w:t>
      </w:r>
    </w:p>
    <w:p w14:paraId="084E0ADB" w14:textId="77777777" w:rsidR="00C20D72" w:rsidRPr="00BB6CA0" w:rsidRDefault="00C20D72" w:rsidP="00C20D72">
      <w:pPr>
        <w:pStyle w:val="Ttulo4"/>
        <w:spacing w:after="0" w:line="240" w:lineRule="auto"/>
      </w:pPr>
      <w:r w:rsidRPr="00BB6CA0">
        <w:t>a) Verificación del Estado Personal</w:t>
      </w:r>
    </w:p>
    <w:p w14:paraId="35033AD1" w14:textId="77777777" w:rsidR="00C20D72" w:rsidRPr="00BB6CA0" w:rsidRDefault="00C20D72" w:rsidP="00C20D72">
      <w:pPr>
        <w:numPr>
          <w:ilvl w:val="0"/>
          <w:numId w:val="62"/>
        </w:numPr>
        <w:spacing w:after="0" w:line="240" w:lineRule="auto"/>
        <w:ind w:left="714" w:hanging="357"/>
        <w:jc w:val="both"/>
      </w:pPr>
      <w:r w:rsidRPr="00BB6CA0">
        <w:rPr>
          <w:b/>
          <w:bCs/>
        </w:rPr>
        <w:t>Comprobar lesiones</w:t>
      </w:r>
      <w:r w:rsidRPr="00BB6CA0">
        <w:t>: Revisa si tienes heridas o si alguien a tu alrededor está herido. Brinda primeros auxilios si es posible, o busca ayuda médica.</w:t>
      </w:r>
    </w:p>
    <w:p w14:paraId="57F433CC" w14:textId="77777777" w:rsidR="00C20D72" w:rsidRPr="00BB6CA0" w:rsidRDefault="00C20D72" w:rsidP="00C20D72">
      <w:pPr>
        <w:numPr>
          <w:ilvl w:val="0"/>
          <w:numId w:val="62"/>
        </w:numPr>
        <w:spacing w:after="0" w:line="240" w:lineRule="auto"/>
        <w:ind w:left="714" w:hanging="357"/>
        <w:jc w:val="both"/>
      </w:pPr>
      <w:r w:rsidRPr="00BB6CA0">
        <w:rPr>
          <w:b/>
          <w:bCs/>
        </w:rPr>
        <w:t>Evacuar inmediatamente</w:t>
      </w:r>
      <w:r w:rsidRPr="00BB6CA0">
        <w:t> si la estructura parece dañada o se siente inestable. Usa solo las vías de evacuación designadas.</w:t>
      </w:r>
    </w:p>
    <w:p w14:paraId="4E740B13" w14:textId="77777777" w:rsidR="00C20D72" w:rsidRPr="00BB6CA0" w:rsidRDefault="00C20D72" w:rsidP="00C20D72">
      <w:pPr>
        <w:pStyle w:val="Ttulo4"/>
        <w:spacing w:after="0" w:line="240" w:lineRule="auto"/>
        <w:jc w:val="both"/>
      </w:pPr>
      <w:r w:rsidRPr="00BB6CA0">
        <w:t>b) Evacuación del Edificio</w:t>
      </w:r>
    </w:p>
    <w:p w14:paraId="54D9BC4E" w14:textId="77777777" w:rsidR="00C20D72" w:rsidRPr="00BB6CA0" w:rsidRDefault="00C20D72" w:rsidP="00C20D72">
      <w:pPr>
        <w:numPr>
          <w:ilvl w:val="0"/>
          <w:numId w:val="63"/>
        </w:numPr>
        <w:spacing w:after="0" w:line="240" w:lineRule="auto"/>
        <w:ind w:left="714" w:hanging="357"/>
        <w:jc w:val="both"/>
      </w:pPr>
      <w:r w:rsidRPr="00BB6CA0">
        <w:rPr>
          <w:b/>
          <w:bCs/>
        </w:rPr>
        <w:t>No utilices los ascensores</w:t>
      </w:r>
      <w:r w:rsidRPr="00BB6CA0">
        <w:t> para evacuar. Usa las escaleras de emergencia.</w:t>
      </w:r>
    </w:p>
    <w:p w14:paraId="4019E576" w14:textId="77777777" w:rsidR="00C20D72" w:rsidRPr="00BB6CA0" w:rsidRDefault="00C20D72" w:rsidP="00C20D72">
      <w:pPr>
        <w:numPr>
          <w:ilvl w:val="0"/>
          <w:numId w:val="63"/>
        </w:numPr>
        <w:spacing w:after="0" w:line="240" w:lineRule="auto"/>
        <w:ind w:left="714" w:hanging="357"/>
        <w:jc w:val="both"/>
      </w:pPr>
      <w:r w:rsidRPr="00BB6CA0">
        <w:rPr>
          <w:b/>
          <w:bCs/>
        </w:rPr>
        <w:t>Evacua ordenadamente</w:t>
      </w:r>
      <w:r w:rsidRPr="00BB6CA0">
        <w:t> hacia los puntos de encuentro seguros. Evita correr y empujar para prevenir accidentes.</w:t>
      </w:r>
    </w:p>
    <w:p w14:paraId="3C84B3A3" w14:textId="77777777" w:rsidR="00C20D72" w:rsidRPr="00BB6CA0" w:rsidRDefault="00C20D72" w:rsidP="00C20D72">
      <w:pPr>
        <w:numPr>
          <w:ilvl w:val="0"/>
          <w:numId w:val="63"/>
        </w:numPr>
        <w:spacing w:after="0" w:line="240" w:lineRule="auto"/>
        <w:ind w:left="714" w:hanging="357"/>
        <w:jc w:val="both"/>
      </w:pPr>
      <w:r w:rsidRPr="00BB6CA0">
        <w:rPr>
          <w:b/>
          <w:bCs/>
        </w:rPr>
        <w:t>Permanece alerta a posibles réplicas</w:t>
      </w:r>
      <w:r w:rsidRPr="00BB6CA0">
        <w:t>: Ten en cuenta que puede haber más movimientos telúricos después del sismo principal.</w:t>
      </w:r>
    </w:p>
    <w:p w14:paraId="49EC50E7" w14:textId="77777777" w:rsidR="00C20D72" w:rsidRPr="00BB6CA0" w:rsidRDefault="00C20D72" w:rsidP="00C20D72">
      <w:pPr>
        <w:pStyle w:val="Ttulo3"/>
        <w:spacing w:after="0" w:line="240" w:lineRule="auto"/>
        <w:jc w:val="both"/>
      </w:pPr>
      <w:r w:rsidRPr="00BB6CA0">
        <w:t>3. Puntos de Encuentro</w:t>
      </w:r>
    </w:p>
    <w:p w14:paraId="09E87BD9" w14:textId="77777777" w:rsidR="00C20D72" w:rsidRPr="00BB6CA0" w:rsidRDefault="00C20D72" w:rsidP="00C20D72">
      <w:pPr>
        <w:numPr>
          <w:ilvl w:val="0"/>
          <w:numId w:val="64"/>
        </w:numPr>
        <w:spacing w:after="0" w:line="240" w:lineRule="auto"/>
        <w:ind w:left="714" w:hanging="357"/>
        <w:jc w:val="both"/>
      </w:pPr>
      <w:r w:rsidRPr="00BB6CA0">
        <w:rPr>
          <w:b/>
          <w:bCs/>
        </w:rPr>
        <w:t>Dirígete a los puntos de encuentro</w:t>
      </w:r>
      <w:r w:rsidRPr="00BB6CA0">
        <w:t> designados, que deben estar ubicados lejos del edificio y de posibles peligros (ventanas, muros, árboles, cables eléctricos).</w:t>
      </w:r>
    </w:p>
    <w:p w14:paraId="36E3E3B6" w14:textId="77777777" w:rsidR="00C20D72" w:rsidRPr="00BB6CA0" w:rsidRDefault="00C20D72" w:rsidP="00C20D72">
      <w:pPr>
        <w:numPr>
          <w:ilvl w:val="0"/>
          <w:numId w:val="64"/>
        </w:numPr>
        <w:spacing w:after="0" w:line="240" w:lineRule="auto"/>
        <w:ind w:left="714" w:hanging="357"/>
        <w:jc w:val="both"/>
      </w:pPr>
      <w:r w:rsidRPr="00BB6CA0">
        <w:t>Mantente en estos puntos de encuentro hasta que las autoridades den indicaciones de que es seguro regresar al edificio o hasta recibir instrucciones adicionales.</w:t>
      </w:r>
    </w:p>
    <w:p w14:paraId="5FA39994" w14:textId="77777777" w:rsidR="00C20D72" w:rsidRPr="00BB6CA0" w:rsidRDefault="00C20D72" w:rsidP="00C20D72">
      <w:pPr>
        <w:pStyle w:val="Ttulo3"/>
        <w:spacing w:after="0" w:line="240" w:lineRule="auto"/>
        <w:jc w:val="both"/>
      </w:pPr>
      <w:r w:rsidRPr="00BB6CA0">
        <w:lastRenderedPageBreak/>
        <w:t>4. Inspección y Comunicación</w:t>
      </w:r>
    </w:p>
    <w:p w14:paraId="2247A227" w14:textId="77777777" w:rsidR="00C20D72" w:rsidRPr="00BB6CA0" w:rsidRDefault="00C20D72" w:rsidP="00C20D72">
      <w:pPr>
        <w:numPr>
          <w:ilvl w:val="0"/>
          <w:numId w:val="65"/>
        </w:numPr>
        <w:spacing w:after="0" w:line="240" w:lineRule="auto"/>
        <w:ind w:left="714" w:hanging="357"/>
        <w:jc w:val="both"/>
      </w:pPr>
      <w:r w:rsidRPr="00BB6CA0">
        <w:rPr>
          <w:b/>
          <w:bCs/>
        </w:rPr>
        <w:t>Verifica los daños estructurales</w:t>
      </w:r>
      <w:r w:rsidRPr="00BB6CA0">
        <w:t>: Si hay grietas, desprendimientos o señales de colapso inminente, comunícalo a las autoridades de inmediato.</w:t>
      </w:r>
    </w:p>
    <w:p w14:paraId="31246E69" w14:textId="77777777" w:rsidR="00C20D72" w:rsidRPr="00BB6CA0" w:rsidRDefault="00C20D72" w:rsidP="00C20D72">
      <w:pPr>
        <w:numPr>
          <w:ilvl w:val="0"/>
          <w:numId w:val="65"/>
        </w:numPr>
        <w:spacing w:after="0" w:line="240" w:lineRule="auto"/>
        <w:ind w:left="714" w:hanging="357"/>
        <w:jc w:val="both"/>
      </w:pPr>
      <w:r w:rsidRPr="00BB6CA0">
        <w:rPr>
          <w:b/>
          <w:bCs/>
        </w:rPr>
        <w:t>No reingresar al edificio</w:t>
      </w:r>
      <w:r w:rsidRPr="00BB6CA0">
        <w:t> hasta que los equipos de rescate o ingenieros hayan inspeccionado y declarado segura la estructura.</w:t>
      </w:r>
    </w:p>
    <w:p w14:paraId="5DAC8D7B" w14:textId="77777777" w:rsidR="00C20D72" w:rsidRPr="00BB6CA0" w:rsidRDefault="00C20D72" w:rsidP="00C20D72">
      <w:pPr>
        <w:pStyle w:val="Ttulo3"/>
        <w:spacing w:after="0" w:line="240" w:lineRule="auto"/>
        <w:jc w:val="both"/>
      </w:pPr>
      <w:r w:rsidRPr="00BB6CA0">
        <w:t>5. Procedimientos en Caso de Personas Atrapadas</w:t>
      </w:r>
    </w:p>
    <w:p w14:paraId="3FBC91A2" w14:textId="77777777" w:rsidR="00C20D72" w:rsidRPr="00BB6CA0" w:rsidRDefault="00C20D72" w:rsidP="00C20D72">
      <w:pPr>
        <w:numPr>
          <w:ilvl w:val="0"/>
          <w:numId w:val="66"/>
        </w:numPr>
        <w:spacing w:after="0" w:line="240" w:lineRule="auto"/>
        <w:ind w:left="714" w:hanging="357"/>
        <w:jc w:val="both"/>
      </w:pPr>
      <w:r w:rsidRPr="00BB6CA0">
        <w:t>Si se informa de personas atrapadas en el edificio, notifica a las autoridades de inmediato y evita intentar rescatarlas sin el equipo adecuado.</w:t>
      </w:r>
    </w:p>
    <w:p w14:paraId="402BC78C" w14:textId="77777777" w:rsidR="00C20D72" w:rsidRPr="00BB6CA0" w:rsidRDefault="00C20D72" w:rsidP="00C20D72">
      <w:pPr>
        <w:numPr>
          <w:ilvl w:val="0"/>
          <w:numId w:val="66"/>
        </w:numPr>
        <w:spacing w:after="0" w:line="240" w:lineRule="auto"/>
        <w:ind w:left="714" w:hanging="357"/>
        <w:jc w:val="both"/>
      </w:pPr>
      <w:r w:rsidRPr="00BB6CA0">
        <w:t>Mantén la calma y sigue las instrucciones de los equipos de rescate.</w:t>
      </w:r>
    </w:p>
    <w:p w14:paraId="6A931B93" w14:textId="77777777" w:rsidR="00C20D72" w:rsidRPr="00BB6CA0" w:rsidRDefault="00C20D72" w:rsidP="00C20D72">
      <w:pPr>
        <w:pStyle w:val="Ttulo3"/>
        <w:spacing w:after="0" w:line="240" w:lineRule="auto"/>
        <w:jc w:val="both"/>
      </w:pPr>
      <w:r w:rsidRPr="00BB6CA0">
        <w:t>6. Cierre de Suministros</w:t>
      </w:r>
    </w:p>
    <w:p w14:paraId="2895CED0" w14:textId="77777777" w:rsidR="00C20D72" w:rsidRPr="00BB6CA0" w:rsidRDefault="00C20D72" w:rsidP="00C20D72">
      <w:pPr>
        <w:numPr>
          <w:ilvl w:val="0"/>
          <w:numId w:val="67"/>
        </w:numPr>
        <w:spacing w:after="0" w:line="240" w:lineRule="auto"/>
        <w:jc w:val="both"/>
      </w:pPr>
      <w:r w:rsidRPr="00BB6CA0">
        <w:t>Si es seguro hacerlo, se debe </w:t>
      </w:r>
      <w:r w:rsidRPr="00BB6CA0">
        <w:rPr>
          <w:b/>
          <w:bCs/>
        </w:rPr>
        <w:t>cortar el suministro de gas y electricidad</w:t>
      </w:r>
      <w:r w:rsidRPr="00BB6CA0">
        <w:t> para evitar incendios o fugas en caso de daños a las instalaciones.</w:t>
      </w:r>
    </w:p>
    <w:p w14:paraId="162BD76F" w14:textId="77777777" w:rsidR="00C20D72" w:rsidRPr="00BB6CA0" w:rsidRDefault="00C20D72" w:rsidP="00C20D72">
      <w:pPr>
        <w:pStyle w:val="Ttulo3"/>
        <w:spacing w:after="0" w:line="240" w:lineRule="auto"/>
      </w:pPr>
      <w:r w:rsidRPr="00BB6CA0">
        <w:t>7. Acciones Prohibidas</w:t>
      </w:r>
    </w:p>
    <w:p w14:paraId="2AF476F2" w14:textId="77777777" w:rsidR="00C20D72" w:rsidRPr="00BB6CA0" w:rsidRDefault="00C20D72" w:rsidP="00C20D72">
      <w:pPr>
        <w:numPr>
          <w:ilvl w:val="0"/>
          <w:numId w:val="68"/>
        </w:numPr>
        <w:spacing w:after="0" w:line="240" w:lineRule="auto"/>
      </w:pPr>
      <w:r w:rsidRPr="00BB6CA0">
        <w:rPr>
          <w:b/>
          <w:bCs/>
        </w:rPr>
        <w:t>No usar escaleras ni ascensores</w:t>
      </w:r>
      <w:r w:rsidRPr="00BB6CA0">
        <w:t> hasta asegurarse de que no han sufrido daños.</w:t>
      </w:r>
    </w:p>
    <w:p w14:paraId="7F83EF89" w14:textId="77777777" w:rsidR="00C20D72" w:rsidRPr="00BB6CA0" w:rsidRDefault="00C20D72" w:rsidP="00C20D72">
      <w:pPr>
        <w:numPr>
          <w:ilvl w:val="0"/>
          <w:numId w:val="68"/>
        </w:numPr>
        <w:spacing w:after="0" w:line="240" w:lineRule="auto"/>
      </w:pPr>
      <w:r w:rsidRPr="00BB6CA0">
        <w:rPr>
          <w:b/>
          <w:bCs/>
        </w:rPr>
        <w:t>No regresar al edificio</w:t>
      </w:r>
      <w:r w:rsidRPr="00BB6CA0">
        <w:t> hasta que los bomberos o ingenieros estructurales confirmen que es seguro.</w:t>
      </w:r>
    </w:p>
    <w:p w14:paraId="038961DF" w14:textId="77777777" w:rsidR="00C20D72" w:rsidRPr="00BB6CA0" w:rsidRDefault="00C20D72" w:rsidP="00C20D72">
      <w:pPr>
        <w:numPr>
          <w:ilvl w:val="0"/>
          <w:numId w:val="68"/>
        </w:numPr>
        <w:spacing w:after="0" w:line="240" w:lineRule="auto"/>
      </w:pPr>
      <w:r w:rsidRPr="00BB6CA0">
        <w:rPr>
          <w:b/>
          <w:bCs/>
        </w:rPr>
        <w:t>No encender luces o interruptores eléctricos</w:t>
      </w:r>
      <w:r w:rsidRPr="00BB6CA0">
        <w:t> si hay señales de fugas de gas.</w:t>
      </w:r>
    </w:p>
    <w:p w14:paraId="487C484E" w14:textId="77777777" w:rsidR="00C20D72" w:rsidRPr="00BB6CA0" w:rsidRDefault="00C20D72" w:rsidP="00C20D72">
      <w:pPr>
        <w:pStyle w:val="Ttulo3"/>
        <w:spacing w:after="0" w:line="240" w:lineRule="auto"/>
      </w:pPr>
      <w:r w:rsidRPr="00BB6CA0">
        <w:t>8. Colaboración con las Autoridades</w:t>
      </w:r>
    </w:p>
    <w:p w14:paraId="62EEBD30" w14:textId="77777777" w:rsidR="00C20D72" w:rsidRPr="00BB6CA0" w:rsidRDefault="00C20D72" w:rsidP="00C20D72">
      <w:pPr>
        <w:numPr>
          <w:ilvl w:val="0"/>
          <w:numId w:val="69"/>
        </w:numPr>
        <w:spacing w:after="0" w:line="240" w:lineRule="auto"/>
      </w:pPr>
      <w:r w:rsidRPr="00BB6CA0">
        <w:t>Una vez evacuados, </w:t>
      </w:r>
      <w:r w:rsidRPr="00BB6CA0">
        <w:rPr>
          <w:b/>
          <w:bCs/>
        </w:rPr>
        <w:t>mantente en contacto con los servicios de emergencia</w:t>
      </w:r>
      <w:r w:rsidRPr="00BB6CA0">
        <w:t> y sigue sus instrucciones para facilitar el rescate o inspección del edificio.</w:t>
      </w:r>
    </w:p>
    <w:p w14:paraId="7BDCC701" w14:textId="77777777" w:rsidR="00C20D72" w:rsidRPr="00BB6CA0" w:rsidRDefault="00C20D72" w:rsidP="00C20D72">
      <w:pPr>
        <w:numPr>
          <w:ilvl w:val="0"/>
          <w:numId w:val="69"/>
        </w:numPr>
        <w:spacing w:after="0" w:line="240" w:lineRule="auto"/>
      </w:pPr>
      <w:r w:rsidRPr="00BB6CA0">
        <w:t>Proporciona </w:t>
      </w:r>
      <w:r w:rsidRPr="00BB6CA0">
        <w:rPr>
          <w:b/>
          <w:bCs/>
        </w:rPr>
        <w:t>información útil a los rescatistas</w:t>
      </w:r>
      <w:r w:rsidRPr="00BB6CA0">
        <w:t> sobre posibles personas atrapadas o zonas dañadas en el edificio.</w:t>
      </w:r>
    </w:p>
    <w:p w14:paraId="5FCB7922" w14:textId="77777777" w:rsidR="00C20D72" w:rsidRPr="00BB6CA0" w:rsidRDefault="00C20D72" w:rsidP="00C20D72">
      <w:pPr>
        <w:pStyle w:val="Ttulo3"/>
        <w:spacing w:after="0" w:line="240" w:lineRule="auto"/>
      </w:pPr>
      <w:r w:rsidRPr="00BB6CA0">
        <w:t>9. Simulacros y Preparación</w:t>
      </w:r>
    </w:p>
    <w:p w14:paraId="1BF2EC4A" w14:textId="77777777" w:rsidR="00C20D72" w:rsidRPr="00BB6CA0" w:rsidRDefault="00C20D72" w:rsidP="00C20D72">
      <w:pPr>
        <w:numPr>
          <w:ilvl w:val="0"/>
          <w:numId w:val="70"/>
        </w:numPr>
        <w:spacing w:after="0" w:line="240" w:lineRule="auto"/>
      </w:pPr>
      <w:r w:rsidRPr="00BB6CA0">
        <w:rPr>
          <w:b/>
          <w:bCs/>
        </w:rPr>
        <w:t>Realizar simulacros de evacuación</w:t>
      </w:r>
      <w:r w:rsidRPr="00BB6CA0">
        <w:t> por sismos al menos dos veces al año para asegurar que todos los residentes conozcan las vías de evacuación y puntos de encuentro.</w:t>
      </w:r>
    </w:p>
    <w:p w14:paraId="515F8BAD" w14:textId="77777777" w:rsidR="00C20D72" w:rsidRDefault="00C20D72" w:rsidP="00C20D72">
      <w:pPr>
        <w:numPr>
          <w:ilvl w:val="0"/>
          <w:numId w:val="70"/>
        </w:numPr>
        <w:spacing w:after="0" w:line="240" w:lineRule="auto"/>
      </w:pPr>
      <w:r w:rsidRPr="00BB6CA0">
        <w:rPr>
          <w:b/>
          <w:bCs/>
        </w:rPr>
        <w:t>Capacitar a los ocupantes</w:t>
      </w:r>
      <w:r w:rsidRPr="00BB6CA0">
        <w:t> sobre cómo actuar durante un sismo (protocolo de agacharse, cubrirse y agarrarse) y la importancia de seguir las rutas de evacuación designadas.</w:t>
      </w:r>
    </w:p>
    <w:p w14:paraId="597E5FE9" w14:textId="77777777" w:rsidR="00C20D72" w:rsidRDefault="00C20D72" w:rsidP="00C20D72">
      <w:pPr>
        <w:spacing w:after="0" w:line="240" w:lineRule="auto"/>
      </w:pPr>
      <w:r>
        <w:br w:type="page"/>
      </w:r>
    </w:p>
    <w:p w14:paraId="60325558" w14:textId="77777777" w:rsidR="00C20D72" w:rsidRPr="007E63F9" w:rsidRDefault="00C20D72" w:rsidP="00C20D72">
      <w:pPr>
        <w:pStyle w:val="Ttulo2"/>
        <w:spacing w:after="0" w:line="240" w:lineRule="auto"/>
        <w:ind w:firstLine="708"/>
      </w:pPr>
      <w:r>
        <w:lastRenderedPageBreak/>
        <w:t>5.3. FUGA DE GAS</w:t>
      </w:r>
      <w:r w:rsidRPr="007E63F9">
        <w:t>:</w:t>
      </w:r>
    </w:p>
    <w:p w14:paraId="0600F9CC" w14:textId="77777777" w:rsidR="00C20D72" w:rsidRPr="00D301A3" w:rsidRDefault="00C20D72" w:rsidP="00C20D72">
      <w:pPr>
        <w:pStyle w:val="Ttulo3"/>
        <w:spacing w:after="0" w:line="240" w:lineRule="auto"/>
      </w:pPr>
      <w:r w:rsidRPr="00D301A3">
        <w:t>1. Detección de la Fuga de Gas</w:t>
      </w:r>
    </w:p>
    <w:p w14:paraId="6E7BBF01" w14:textId="77777777" w:rsidR="00C20D72" w:rsidRPr="00D301A3" w:rsidRDefault="00C20D72" w:rsidP="00C20D72">
      <w:pPr>
        <w:numPr>
          <w:ilvl w:val="0"/>
          <w:numId w:val="71"/>
        </w:numPr>
        <w:spacing w:after="0" w:line="240" w:lineRule="auto"/>
        <w:ind w:left="714" w:hanging="357"/>
      </w:pPr>
      <w:r w:rsidRPr="00D301A3">
        <w:rPr>
          <w:b/>
          <w:bCs/>
        </w:rPr>
        <w:t>Olor a gas</w:t>
      </w:r>
      <w:r w:rsidRPr="00D301A3">
        <w:t>: El gas natural tiene un aditivo que le da un olor fuerte similar a "huevo podrido" para facilitar su detección.</w:t>
      </w:r>
    </w:p>
    <w:p w14:paraId="1C5B7689" w14:textId="77777777" w:rsidR="00C20D72" w:rsidRPr="00D301A3" w:rsidRDefault="00C20D72" w:rsidP="00C20D72">
      <w:pPr>
        <w:numPr>
          <w:ilvl w:val="0"/>
          <w:numId w:val="71"/>
        </w:numPr>
        <w:spacing w:after="0" w:line="240" w:lineRule="auto"/>
        <w:ind w:left="714" w:hanging="357"/>
      </w:pPr>
      <w:r w:rsidRPr="00D301A3">
        <w:rPr>
          <w:b/>
          <w:bCs/>
        </w:rPr>
        <w:t>Silbido o sonido de escape</w:t>
      </w:r>
      <w:r w:rsidRPr="00D301A3">
        <w:t>: Si se escucha un sonido inusual cerca de las tuberías o conexiones de gas.</w:t>
      </w:r>
    </w:p>
    <w:p w14:paraId="7BDF3245" w14:textId="77777777" w:rsidR="00C20D72" w:rsidRPr="00D301A3" w:rsidRDefault="00C20D72" w:rsidP="00C20D72">
      <w:pPr>
        <w:numPr>
          <w:ilvl w:val="0"/>
          <w:numId w:val="71"/>
        </w:numPr>
        <w:spacing w:after="0" w:line="240" w:lineRule="auto"/>
        <w:ind w:left="714" w:hanging="357"/>
      </w:pPr>
      <w:r w:rsidRPr="00D301A3">
        <w:rPr>
          <w:b/>
          <w:bCs/>
        </w:rPr>
        <w:t>Síntomas físicos</w:t>
      </w:r>
      <w:r w:rsidRPr="00D301A3">
        <w:t>: Mareos, náuseas, dolores de cabeza o dificultad para respirar pueden ser signos de exposición a gas en grandes cantidades.</w:t>
      </w:r>
    </w:p>
    <w:p w14:paraId="3C986C5D" w14:textId="77777777" w:rsidR="00C20D72" w:rsidRPr="00D301A3" w:rsidRDefault="00C20D72" w:rsidP="00C20D72">
      <w:pPr>
        <w:pStyle w:val="Ttulo3"/>
        <w:spacing w:after="0" w:line="240" w:lineRule="auto"/>
      </w:pPr>
      <w:r w:rsidRPr="00D301A3">
        <w:t>2. Acciones Inmediatas al Detectar una Fuga de Gas</w:t>
      </w:r>
    </w:p>
    <w:p w14:paraId="3E8209D2" w14:textId="77777777" w:rsidR="00C20D72" w:rsidRPr="00D301A3" w:rsidRDefault="00C20D72" w:rsidP="00C20D72">
      <w:pPr>
        <w:numPr>
          <w:ilvl w:val="0"/>
          <w:numId w:val="72"/>
        </w:numPr>
        <w:spacing w:after="0" w:line="240" w:lineRule="auto"/>
        <w:ind w:left="714" w:hanging="357"/>
      </w:pPr>
      <w:r w:rsidRPr="00D301A3">
        <w:rPr>
          <w:b/>
          <w:bCs/>
        </w:rPr>
        <w:t>No enciendas ni apagues luces ni aparatos eléctricos</w:t>
      </w:r>
      <w:r w:rsidRPr="00D301A3">
        <w:t>: Evita cualquier actividad que pueda generar chispas, ya que podrían provocar una explosión.</w:t>
      </w:r>
    </w:p>
    <w:p w14:paraId="1DBF958F" w14:textId="77777777" w:rsidR="00C20D72" w:rsidRPr="00D301A3" w:rsidRDefault="00C20D72" w:rsidP="00C20D72">
      <w:pPr>
        <w:numPr>
          <w:ilvl w:val="0"/>
          <w:numId w:val="72"/>
        </w:numPr>
        <w:spacing w:after="0" w:line="240" w:lineRule="auto"/>
        <w:ind w:left="714" w:hanging="357"/>
      </w:pPr>
      <w:r w:rsidRPr="00D301A3">
        <w:rPr>
          <w:b/>
          <w:bCs/>
        </w:rPr>
        <w:t>No uses el teléfono dentro del área afectada</w:t>
      </w:r>
      <w:r w:rsidRPr="00D301A3">
        <w:t>: Las ondas electromagnéticas de los teléfonos móviles o inalámbricos también pueden generar chispas.</w:t>
      </w:r>
    </w:p>
    <w:p w14:paraId="59D94160" w14:textId="77777777" w:rsidR="00C20D72" w:rsidRPr="00D301A3" w:rsidRDefault="00C20D72" w:rsidP="00C20D72">
      <w:pPr>
        <w:numPr>
          <w:ilvl w:val="0"/>
          <w:numId w:val="72"/>
        </w:numPr>
        <w:spacing w:after="0" w:line="240" w:lineRule="auto"/>
        <w:ind w:left="714" w:hanging="357"/>
      </w:pPr>
      <w:r w:rsidRPr="00D301A3">
        <w:rPr>
          <w:b/>
          <w:bCs/>
        </w:rPr>
        <w:t>No utilices fósforos, encendedores o llamas abiertas</w:t>
      </w:r>
      <w:r w:rsidRPr="00D301A3">
        <w:t>.</w:t>
      </w:r>
    </w:p>
    <w:p w14:paraId="7EADE314" w14:textId="77777777" w:rsidR="00C20D72" w:rsidRPr="00D301A3" w:rsidRDefault="00C20D72" w:rsidP="00C20D72">
      <w:pPr>
        <w:spacing w:after="0" w:line="240" w:lineRule="auto"/>
        <w:ind w:firstLine="360"/>
        <w:rPr>
          <w:b/>
          <w:bCs/>
        </w:rPr>
      </w:pPr>
      <w:r w:rsidRPr="00D301A3">
        <w:rPr>
          <w:b/>
          <w:bCs/>
        </w:rPr>
        <w:t>a) Corte del suministro de gas:</w:t>
      </w:r>
    </w:p>
    <w:p w14:paraId="6FED62FC" w14:textId="77777777" w:rsidR="00C20D72" w:rsidRPr="00D301A3" w:rsidRDefault="00C20D72" w:rsidP="00C20D72">
      <w:pPr>
        <w:numPr>
          <w:ilvl w:val="0"/>
          <w:numId w:val="73"/>
        </w:numPr>
        <w:spacing w:after="0" w:line="240" w:lineRule="auto"/>
      </w:pPr>
      <w:r w:rsidRPr="00D301A3">
        <w:rPr>
          <w:b/>
          <w:bCs/>
        </w:rPr>
        <w:t>Cierra la válvula de gas</w:t>
      </w:r>
      <w:r w:rsidRPr="00D301A3">
        <w:t>: Si es seguro hacerlo, localiza y cierra la </w:t>
      </w:r>
      <w:r w:rsidRPr="00D301A3">
        <w:rPr>
          <w:b/>
          <w:bCs/>
        </w:rPr>
        <w:t>válvula principal de gas</w:t>
      </w:r>
      <w:r w:rsidRPr="00D301A3">
        <w:t> del edificio o la válvula de gas de la vivienda afectada.</w:t>
      </w:r>
    </w:p>
    <w:p w14:paraId="00FB4CF8" w14:textId="77777777" w:rsidR="00C20D72" w:rsidRPr="00D301A3" w:rsidRDefault="00C20D72" w:rsidP="00C20D72">
      <w:pPr>
        <w:spacing w:after="0" w:line="240" w:lineRule="auto"/>
        <w:ind w:firstLine="360"/>
        <w:rPr>
          <w:b/>
          <w:bCs/>
        </w:rPr>
      </w:pPr>
      <w:r w:rsidRPr="00D301A3">
        <w:rPr>
          <w:b/>
          <w:bCs/>
        </w:rPr>
        <w:t>b) Ventilación del área:</w:t>
      </w:r>
    </w:p>
    <w:p w14:paraId="43C47D77" w14:textId="77777777" w:rsidR="00C20D72" w:rsidRPr="00D301A3" w:rsidRDefault="00C20D72" w:rsidP="00C20D72">
      <w:pPr>
        <w:numPr>
          <w:ilvl w:val="0"/>
          <w:numId w:val="74"/>
        </w:numPr>
        <w:spacing w:after="0" w:line="240" w:lineRule="auto"/>
      </w:pPr>
      <w:r w:rsidRPr="00D301A3">
        <w:rPr>
          <w:b/>
          <w:bCs/>
        </w:rPr>
        <w:t>Abre ventanas y puertas</w:t>
      </w:r>
      <w:r w:rsidRPr="00D301A3">
        <w:t>: Ventila el área afectada para que el gas acumulado pueda dispersarse rápidamente al aire libre.</w:t>
      </w:r>
    </w:p>
    <w:p w14:paraId="640E20FC" w14:textId="77777777" w:rsidR="00C20D72" w:rsidRPr="00D301A3" w:rsidRDefault="00C20D72" w:rsidP="00C20D72">
      <w:pPr>
        <w:pStyle w:val="Ttulo3"/>
        <w:spacing w:after="0" w:line="240" w:lineRule="auto"/>
      </w:pPr>
      <w:r w:rsidRPr="00D301A3">
        <w:t>3. Evacuación del Edificio</w:t>
      </w:r>
    </w:p>
    <w:p w14:paraId="0D14584A" w14:textId="77777777" w:rsidR="00C20D72" w:rsidRPr="00D301A3" w:rsidRDefault="00C20D72" w:rsidP="00C20D72">
      <w:pPr>
        <w:numPr>
          <w:ilvl w:val="0"/>
          <w:numId w:val="75"/>
        </w:numPr>
        <w:spacing w:after="0" w:line="240" w:lineRule="auto"/>
        <w:jc w:val="both"/>
      </w:pPr>
      <w:r w:rsidRPr="00D301A3">
        <w:rPr>
          <w:b/>
          <w:bCs/>
        </w:rPr>
        <w:t>Evacua inmediatamente</w:t>
      </w:r>
      <w:r w:rsidRPr="00D301A3">
        <w:t>:</w:t>
      </w:r>
    </w:p>
    <w:p w14:paraId="608BC235" w14:textId="77777777" w:rsidR="00C20D72" w:rsidRPr="00D301A3" w:rsidRDefault="00C20D72" w:rsidP="00C20D72">
      <w:pPr>
        <w:numPr>
          <w:ilvl w:val="1"/>
          <w:numId w:val="75"/>
        </w:numPr>
        <w:spacing w:after="0" w:line="240" w:lineRule="auto"/>
        <w:jc w:val="both"/>
      </w:pPr>
      <w:r w:rsidRPr="00D301A3">
        <w:rPr>
          <w:b/>
          <w:bCs/>
        </w:rPr>
        <w:t>No uses ascensores</w:t>
      </w:r>
      <w:r w:rsidRPr="00D301A3">
        <w:t>. Usa las escaleras de emergencia para salir del edificio de forma ordenada y sin correr.</w:t>
      </w:r>
    </w:p>
    <w:p w14:paraId="6CA6555A" w14:textId="77777777" w:rsidR="00C20D72" w:rsidRPr="00D301A3" w:rsidRDefault="00C20D72" w:rsidP="00C20D72">
      <w:pPr>
        <w:numPr>
          <w:ilvl w:val="1"/>
          <w:numId w:val="75"/>
        </w:numPr>
        <w:spacing w:after="0" w:line="240" w:lineRule="auto"/>
        <w:jc w:val="both"/>
      </w:pPr>
      <w:r w:rsidRPr="00D301A3">
        <w:rPr>
          <w:b/>
          <w:bCs/>
        </w:rPr>
        <w:t>Evacua rápidamente hacia los puntos de encuentro</w:t>
      </w:r>
      <w:r w:rsidRPr="00D301A3">
        <w:t> designados fuera del edificio.</w:t>
      </w:r>
    </w:p>
    <w:p w14:paraId="44253F54" w14:textId="77777777" w:rsidR="00C20D72" w:rsidRPr="00D301A3" w:rsidRDefault="00C20D72" w:rsidP="00C20D72">
      <w:pPr>
        <w:numPr>
          <w:ilvl w:val="0"/>
          <w:numId w:val="75"/>
        </w:numPr>
        <w:spacing w:after="0" w:line="240" w:lineRule="auto"/>
        <w:jc w:val="both"/>
      </w:pPr>
      <w:r w:rsidRPr="00D301A3">
        <w:rPr>
          <w:b/>
          <w:bCs/>
        </w:rPr>
        <w:t>Avisa a los ocupantes</w:t>
      </w:r>
      <w:r w:rsidRPr="00D301A3">
        <w:t>: Informa a los demás residentes de la fuga para que puedan evacuar de manera segura.</w:t>
      </w:r>
    </w:p>
    <w:p w14:paraId="63FB4711" w14:textId="77777777" w:rsidR="00C20D72" w:rsidRPr="00D301A3" w:rsidRDefault="00C20D72" w:rsidP="00C20D72">
      <w:pPr>
        <w:pStyle w:val="Ttulo3"/>
        <w:spacing w:after="0" w:line="240" w:lineRule="auto"/>
      </w:pPr>
      <w:r w:rsidRPr="00D301A3">
        <w:t>4. Comunicación de la Emergencia</w:t>
      </w:r>
    </w:p>
    <w:p w14:paraId="39E230F1" w14:textId="77777777" w:rsidR="00C20D72" w:rsidRPr="00D301A3" w:rsidRDefault="00C20D72" w:rsidP="00C20D72">
      <w:pPr>
        <w:numPr>
          <w:ilvl w:val="0"/>
          <w:numId w:val="76"/>
        </w:numPr>
        <w:spacing w:after="0" w:line="240" w:lineRule="auto"/>
        <w:jc w:val="both"/>
      </w:pPr>
      <w:r w:rsidRPr="00D301A3">
        <w:rPr>
          <w:b/>
          <w:bCs/>
        </w:rPr>
        <w:t>Llama al servicio de emergencias (123)</w:t>
      </w:r>
      <w:r w:rsidRPr="00D301A3">
        <w:t>:</w:t>
      </w:r>
    </w:p>
    <w:p w14:paraId="357C5841" w14:textId="77777777" w:rsidR="00C20D72" w:rsidRPr="00D301A3" w:rsidRDefault="00C20D72" w:rsidP="00C20D72">
      <w:pPr>
        <w:numPr>
          <w:ilvl w:val="1"/>
          <w:numId w:val="76"/>
        </w:numPr>
        <w:spacing w:after="0" w:line="240" w:lineRule="auto"/>
        <w:jc w:val="both"/>
      </w:pPr>
      <w:r w:rsidRPr="00D301A3">
        <w:t>Una vez fuera del edificio, llama a los servicios de emergencia para informar sobre la fuga de gas.</w:t>
      </w:r>
    </w:p>
    <w:p w14:paraId="7E52931F" w14:textId="77777777" w:rsidR="00C20D72" w:rsidRPr="00D301A3" w:rsidRDefault="00C20D72" w:rsidP="00C20D72">
      <w:pPr>
        <w:numPr>
          <w:ilvl w:val="1"/>
          <w:numId w:val="76"/>
        </w:numPr>
        <w:spacing w:after="0" w:line="240" w:lineRule="auto"/>
        <w:jc w:val="both"/>
      </w:pPr>
      <w:r w:rsidRPr="00D301A3">
        <w:t>Proporciona la dirección exacta del edificio y cualquier detalle relevante (ubicación de la fuga, si se cerró la válvula, etc.).</w:t>
      </w:r>
    </w:p>
    <w:p w14:paraId="40E3007A" w14:textId="77777777" w:rsidR="00C20D72" w:rsidRPr="00D301A3" w:rsidRDefault="00C20D72" w:rsidP="00C20D72">
      <w:pPr>
        <w:pStyle w:val="Ttulo3"/>
        <w:spacing w:after="0" w:line="240" w:lineRule="auto"/>
      </w:pPr>
      <w:r w:rsidRPr="00D301A3">
        <w:t>5. Puntos de Encuentro</w:t>
      </w:r>
    </w:p>
    <w:p w14:paraId="5F9617AB" w14:textId="77777777" w:rsidR="00C20D72" w:rsidRPr="00D301A3" w:rsidRDefault="00C20D72" w:rsidP="00C20D72">
      <w:pPr>
        <w:numPr>
          <w:ilvl w:val="0"/>
          <w:numId w:val="77"/>
        </w:numPr>
        <w:spacing w:after="0" w:line="240" w:lineRule="auto"/>
        <w:ind w:left="714" w:hanging="357"/>
      </w:pPr>
      <w:r w:rsidRPr="00D301A3">
        <w:t>Dirígete a los </w:t>
      </w:r>
      <w:r w:rsidRPr="00D301A3">
        <w:rPr>
          <w:b/>
          <w:bCs/>
        </w:rPr>
        <w:t>puntos de encuentro</w:t>
      </w:r>
      <w:r w:rsidRPr="00D301A3">
        <w:t> designados fuera del edificio, alejados de la zona de riesgo y de posibles fuentes de ignición.</w:t>
      </w:r>
    </w:p>
    <w:p w14:paraId="1C16E2AD" w14:textId="77777777" w:rsidR="00C20D72" w:rsidRPr="00D301A3" w:rsidRDefault="00C20D72" w:rsidP="00C20D72">
      <w:pPr>
        <w:numPr>
          <w:ilvl w:val="0"/>
          <w:numId w:val="77"/>
        </w:numPr>
        <w:spacing w:after="0" w:line="240" w:lineRule="auto"/>
        <w:ind w:left="714" w:hanging="357"/>
      </w:pPr>
      <w:r w:rsidRPr="00D301A3">
        <w:rPr>
          <w:b/>
          <w:bCs/>
        </w:rPr>
        <w:t>Permanece en el punto de encuentro</w:t>
      </w:r>
      <w:r w:rsidRPr="00D301A3">
        <w:t> hasta que las autoridades confirmen que es seguro regresar al edificio.</w:t>
      </w:r>
    </w:p>
    <w:p w14:paraId="3502BB60" w14:textId="77777777" w:rsidR="00C20D72" w:rsidRPr="00D301A3" w:rsidRDefault="00C20D72" w:rsidP="00C20D72">
      <w:pPr>
        <w:pStyle w:val="Ttulo3"/>
        <w:spacing w:after="0" w:line="240" w:lineRule="auto"/>
      </w:pPr>
      <w:r w:rsidRPr="00D301A3">
        <w:lastRenderedPageBreak/>
        <w:t>6. Acciones Prohibidas</w:t>
      </w:r>
    </w:p>
    <w:p w14:paraId="44DB1203" w14:textId="77777777" w:rsidR="00C20D72" w:rsidRPr="00D301A3" w:rsidRDefault="00C20D72" w:rsidP="00C20D72">
      <w:pPr>
        <w:numPr>
          <w:ilvl w:val="0"/>
          <w:numId w:val="78"/>
        </w:numPr>
        <w:spacing w:after="0" w:line="240" w:lineRule="auto"/>
        <w:ind w:left="714" w:hanging="357"/>
      </w:pPr>
      <w:r w:rsidRPr="00D301A3">
        <w:rPr>
          <w:b/>
          <w:bCs/>
        </w:rPr>
        <w:t>No reingresar al edificio</w:t>
      </w:r>
      <w:r w:rsidRPr="00D301A3">
        <w:t> hasta que los servicios de emergencia hayan inspeccionado y declarado segura la estructura.</w:t>
      </w:r>
    </w:p>
    <w:p w14:paraId="234EE983" w14:textId="77777777" w:rsidR="00C20D72" w:rsidRPr="00D301A3" w:rsidRDefault="00C20D72" w:rsidP="00C20D72">
      <w:pPr>
        <w:numPr>
          <w:ilvl w:val="0"/>
          <w:numId w:val="78"/>
        </w:numPr>
        <w:spacing w:after="0" w:line="240" w:lineRule="auto"/>
        <w:ind w:left="714" w:hanging="357"/>
      </w:pPr>
      <w:r w:rsidRPr="00D301A3">
        <w:rPr>
          <w:b/>
          <w:bCs/>
        </w:rPr>
        <w:t>No intentes reparar la fuga por tu cuenta</w:t>
      </w:r>
      <w:r w:rsidRPr="00D301A3">
        <w:t>. Solo personal capacitado debe manipular las tuberías o sistemas de gas.</w:t>
      </w:r>
    </w:p>
    <w:p w14:paraId="25611A10" w14:textId="77777777" w:rsidR="00C20D72" w:rsidRPr="00D301A3" w:rsidRDefault="00C20D72" w:rsidP="00C20D72">
      <w:pPr>
        <w:pStyle w:val="Ttulo3"/>
        <w:spacing w:after="0" w:line="240" w:lineRule="auto"/>
      </w:pPr>
      <w:r w:rsidRPr="00D301A3">
        <w:t>7. Asistencia a Personas con Movilidad Reducida</w:t>
      </w:r>
    </w:p>
    <w:p w14:paraId="193198A1" w14:textId="77777777" w:rsidR="00C20D72" w:rsidRPr="00D301A3" w:rsidRDefault="00C20D72" w:rsidP="00C20D72">
      <w:pPr>
        <w:numPr>
          <w:ilvl w:val="0"/>
          <w:numId w:val="79"/>
        </w:numPr>
        <w:spacing w:after="0" w:line="240" w:lineRule="auto"/>
      </w:pPr>
      <w:r w:rsidRPr="00D301A3">
        <w:t>Ayuda a </w:t>
      </w:r>
      <w:r w:rsidRPr="00D301A3">
        <w:rPr>
          <w:b/>
          <w:bCs/>
        </w:rPr>
        <w:t>personas con movilidad reducida</w:t>
      </w:r>
      <w:r w:rsidRPr="00D301A3">
        <w:t> a evacuar el edificio o dirígelas a un área segura mientras esperas la llegada de los equipos de emergencia.</w:t>
      </w:r>
    </w:p>
    <w:p w14:paraId="1EB91089" w14:textId="77777777" w:rsidR="00C20D72" w:rsidRPr="00D301A3" w:rsidRDefault="00C20D72" w:rsidP="00C20D72">
      <w:pPr>
        <w:pStyle w:val="Ttulo3"/>
        <w:spacing w:after="0" w:line="240" w:lineRule="auto"/>
      </w:pPr>
      <w:r w:rsidRPr="00D301A3">
        <w:t>8. Fin de la Emergencia</w:t>
      </w:r>
    </w:p>
    <w:p w14:paraId="3CBC2C84" w14:textId="77777777" w:rsidR="00C20D72" w:rsidRPr="00D301A3" w:rsidRDefault="00C20D72" w:rsidP="00C20D72">
      <w:pPr>
        <w:numPr>
          <w:ilvl w:val="0"/>
          <w:numId w:val="80"/>
        </w:numPr>
        <w:spacing w:after="0" w:line="240" w:lineRule="auto"/>
        <w:ind w:left="714" w:hanging="357"/>
      </w:pPr>
      <w:r w:rsidRPr="00D301A3">
        <w:t>Solo regresa al edificio cuando los </w:t>
      </w:r>
      <w:r w:rsidRPr="00D301A3">
        <w:rPr>
          <w:b/>
          <w:bCs/>
        </w:rPr>
        <w:t>bomberos o técnicos</w:t>
      </w:r>
      <w:r w:rsidRPr="00D301A3">
        <w:t> hayan reparado la fuga y declarado el área segura.</w:t>
      </w:r>
    </w:p>
    <w:p w14:paraId="1A048824" w14:textId="77777777" w:rsidR="00C20D72" w:rsidRPr="00D301A3" w:rsidRDefault="00C20D72" w:rsidP="00C20D72">
      <w:pPr>
        <w:numPr>
          <w:ilvl w:val="0"/>
          <w:numId w:val="80"/>
        </w:numPr>
        <w:spacing w:after="0" w:line="240" w:lineRule="auto"/>
        <w:ind w:left="714" w:hanging="357"/>
      </w:pPr>
      <w:r w:rsidRPr="00D301A3">
        <w:rPr>
          <w:b/>
          <w:bCs/>
        </w:rPr>
        <w:t>Revisión periódica</w:t>
      </w:r>
      <w:r w:rsidRPr="00D301A3">
        <w:t>: Después de la emergencia, se recomienda una </w:t>
      </w:r>
      <w:r w:rsidRPr="00D301A3">
        <w:rPr>
          <w:b/>
          <w:bCs/>
        </w:rPr>
        <w:t>inspección completa</w:t>
      </w:r>
      <w:r w:rsidRPr="00D301A3">
        <w:t> del sistema de gas del edificio para evitar futuras fugas.</w:t>
      </w:r>
    </w:p>
    <w:p w14:paraId="3AE78BCB" w14:textId="77777777" w:rsidR="00C20D72" w:rsidRPr="00D301A3" w:rsidRDefault="00C20D72" w:rsidP="00C20D72">
      <w:pPr>
        <w:pStyle w:val="Ttulo3"/>
        <w:spacing w:after="0" w:line="240" w:lineRule="auto"/>
      </w:pPr>
      <w:r w:rsidRPr="00D301A3">
        <w:t>9. Simulacros y Preparación</w:t>
      </w:r>
    </w:p>
    <w:p w14:paraId="5FEAC5DB" w14:textId="77777777" w:rsidR="00C20D72" w:rsidRPr="00D301A3" w:rsidRDefault="00C20D72" w:rsidP="00C20D72">
      <w:pPr>
        <w:numPr>
          <w:ilvl w:val="0"/>
          <w:numId w:val="81"/>
        </w:numPr>
        <w:spacing w:after="0" w:line="240" w:lineRule="auto"/>
        <w:ind w:left="714" w:hanging="357"/>
      </w:pPr>
      <w:r w:rsidRPr="00D301A3">
        <w:rPr>
          <w:b/>
          <w:bCs/>
        </w:rPr>
        <w:t>Realizar simulacros de evacuación</w:t>
      </w:r>
      <w:r w:rsidRPr="00D301A3">
        <w:t> por fuga de gas al menos una vez al año para que los ocupantes conozcan las vías de evacuación y cómo actuar en caso de emergencia.</w:t>
      </w:r>
    </w:p>
    <w:p w14:paraId="4CB55DF7" w14:textId="77777777" w:rsidR="00C20D72" w:rsidRDefault="00C20D72" w:rsidP="00C20D72">
      <w:pPr>
        <w:numPr>
          <w:ilvl w:val="0"/>
          <w:numId w:val="81"/>
        </w:numPr>
        <w:spacing w:after="0" w:line="240" w:lineRule="auto"/>
        <w:ind w:left="714" w:hanging="357"/>
      </w:pPr>
      <w:r w:rsidRPr="00D301A3">
        <w:rPr>
          <w:b/>
          <w:bCs/>
        </w:rPr>
        <w:t>Capacitar a los residentes</w:t>
      </w:r>
      <w:r w:rsidRPr="00D301A3">
        <w:t> en la detección de fugas de gas, el uso de válvulas de corte y la importancia de ventilar el área.</w:t>
      </w:r>
    </w:p>
    <w:p w14:paraId="64E2ACC9" w14:textId="77777777" w:rsidR="00C20D72" w:rsidRPr="00D301A3" w:rsidRDefault="00C20D72" w:rsidP="00C20D72">
      <w:pPr>
        <w:spacing w:after="0" w:line="240" w:lineRule="auto"/>
      </w:pPr>
      <w:r>
        <w:br w:type="page"/>
      </w:r>
    </w:p>
    <w:p w14:paraId="670B95FA" w14:textId="77777777" w:rsidR="00C20D72" w:rsidRPr="007E63F9" w:rsidRDefault="00C20D72" w:rsidP="00C20D72">
      <w:pPr>
        <w:pStyle w:val="Ttulo1"/>
        <w:spacing w:after="0" w:line="240" w:lineRule="auto"/>
      </w:pPr>
      <w:r w:rsidRPr="007E63F9">
        <w:lastRenderedPageBreak/>
        <w:t>6. Implementación y Mantenimiento del Plan</w:t>
      </w:r>
    </w:p>
    <w:p w14:paraId="4285746F" w14:textId="77777777" w:rsidR="00C20D72" w:rsidRDefault="00C20D72" w:rsidP="00C20D72">
      <w:pPr>
        <w:pStyle w:val="Ttulo2"/>
        <w:spacing w:after="0" w:line="240" w:lineRule="auto"/>
        <w:rPr>
          <w:b/>
          <w:bCs/>
        </w:rPr>
      </w:pPr>
      <w:r>
        <w:t xml:space="preserve">      6.1 </w:t>
      </w:r>
      <w:r w:rsidRPr="00DB07FA">
        <w:t>Capacitaciones</w:t>
      </w:r>
      <w:r w:rsidRPr="007E63F9">
        <w:rPr>
          <w:b/>
          <w:bCs/>
        </w:rPr>
        <w:t>:</w:t>
      </w:r>
    </w:p>
    <w:p w14:paraId="14D08D49" w14:textId="77777777" w:rsidR="00C20D72" w:rsidRDefault="00C20D72" w:rsidP="00C20D72">
      <w:pPr>
        <w:pStyle w:val="Ttulo3"/>
        <w:spacing w:after="0" w:line="240" w:lineRule="auto"/>
        <w:ind w:firstLine="708"/>
      </w:pPr>
      <w:r>
        <w:t>6.1.1. Capacitación para Emergencias por Incendios</w:t>
      </w:r>
    </w:p>
    <w:p w14:paraId="1FC8DD86" w14:textId="77777777" w:rsidR="00C20D72" w:rsidRDefault="00C20D72" w:rsidP="00C20D72">
      <w:pPr>
        <w:pStyle w:val="Ttulo4"/>
        <w:spacing w:after="0" w:line="240" w:lineRule="auto"/>
        <w:ind w:left="708" w:firstLine="708"/>
      </w:pPr>
      <w:r>
        <w:t>a) Reconocimiento y Uso de Sistemas de Alarma y Extinción</w:t>
      </w:r>
    </w:p>
    <w:p w14:paraId="77E71366" w14:textId="77777777" w:rsidR="00C20D72" w:rsidRDefault="00C20D72" w:rsidP="00C20D72">
      <w:pPr>
        <w:spacing w:after="0" w:line="240" w:lineRule="auto"/>
        <w:jc w:val="both"/>
      </w:pPr>
      <w:r>
        <w:t>Reconocimiento de alarmas: Enseñar a los ocupantes a identificar el sonido de las alarmas de incendio y cómo actuar inmediatamente cuando las escuchen.</w:t>
      </w:r>
    </w:p>
    <w:p w14:paraId="76E03952" w14:textId="77777777" w:rsidR="00C20D72" w:rsidRDefault="00C20D72" w:rsidP="00C20D72">
      <w:pPr>
        <w:spacing w:after="0" w:line="240" w:lineRule="auto"/>
        <w:jc w:val="both"/>
      </w:pPr>
      <w:r>
        <w:t>Uso de extintores: Capacitar a los residentes en el uso correcto de los extintores de incendios. Deben conocer los diferentes tipos de extintores y en qué casos utilizarlos (por ejemplo, fuegos eléctricos, fuegos de grasa).</w:t>
      </w:r>
    </w:p>
    <w:p w14:paraId="1303F601" w14:textId="77777777" w:rsidR="00C20D72" w:rsidRDefault="00C20D72" w:rsidP="00C20D72">
      <w:pPr>
        <w:spacing w:after="0" w:line="240" w:lineRule="auto"/>
        <w:jc w:val="both"/>
      </w:pPr>
      <w:r>
        <w:t>Activación de alarmas manuales: Instruir sobre cómo y cuándo usar los botones de alarma manual en caso de que detecten un incendio.</w:t>
      </w:r>
    </w:p>
    <w:p w14:paraId="1A01378B" w14:textId="77777777" w:rsidR="00C20D72" w:rsidRDefault="00C20D72" w:rsidP="00C20D72">
      <w:pPr>
        <w:pStyle w:val="Ttulo4"/>
        <w:spacing w:after="0" w:line="240" w:lineRule="auto"/>
        <w:ind w:left="708" w:firstLine="708"/>
      </w:pPr>
      <w:r>
        <w:t>b) Evacuación en Caso de Incendios</w:t>
      </w:r>
    </w:p>
    <w:p w14:paraId="3BBC854C" w14:textId="77777777" w:rsidR="00C20D72" w:rsidRDefault="00C20D72" w:rsidP="00C20D72">
      <w:pPr>
        <w:spacing w:after="0" w:line="240" w:lineRule="auto"/>
        <w:jc w:val="both"/>
      </w:pPr>
      <w:r>
        <w:t>Uso de vías de evacuación: Enseñar a todos los ocupantes del edificio cómo identificar las vías de evacuación y usarlas en caso de emergencia. Se deben realizar recorridos guiados para familiarizarse con estas rutas.</w:t>
      </w:r>
    </w:p>
    <w:p w14:paraId="4A52781F" w14:textId="77777777" w:rsidR="00C20D72" w:rsidRDefault="00C20D72" w:rsidP="00C20D72">
      <w:pPr>
        <w:spacing w:after="0" w:line="240" w:lineRule="auto"/>
        <w:jc w:val="both"/>
      </w:pPr>
      <w:r>
        <w:t>Protocolo de evacuación: Instruir sobre la importancia de evacuar de manera ordenada, no usar ascensores y no regresar al edificio hasta que sea declarado seguro por las autoridades.</w:t>
      </w:r>
    </w:p>
    <w:p w14:paraId="58D709FD" w14:textId="77777777" w:rsidR="00C20D72" w:rsidRDefault="00C20D72" w:rsidP="00C20D72">
      <w:pPr>
        <w:spacing w:after="0" w:line="240" w:lineRule="auto"/>
        <w:jc w:val="both"/>
      </w:pPr>
      <w:r>
        <w:t>Puntos de encuentro: Informar a todos sobre la ubicación de los puntos de encuentro seguros fuera del edificio y la importancia de dirigirse a ellos tras la evacuación.</w:t>
      </w:r>
    </w:p>
    <w:p w14:paraId="4CA708C0" w14:textId="77777777" w:rsidR="00C20D72" w:rsidRDefault="00C20D72" w:rsidP="00C20D72">
      <w:pPr>
        <w:pStyle w:val="Ttulo4"/>
        <w:spacing w:after="0" w:line="240" w:lineRule="auto"/>
        <w:ind w:left="708" w:firstLine="708"/>
      </w:pPr>
      <w:r>
        <w:t>c) Atención a Personas Vulnerables</w:t>
      </w:r>
    </w:p>
    <w:p w14:paraId="3F077F6C" w14:textId="77777777" w:rsidR="00C20D72" w:rsidRDefault="00C20D72" w:rsidP="00C20D72">
      <w:pPr>
        <w:spacing w:after="0" w:line="240" w:lineRule="auto"/>
        <w:jc w:val="both"/>
      </w:pPr>
      <w:r>
        <w:t>Personas con movilidad reducida: Capacitar a los ocupantes sobre cómo asistir a personas con movilidad reducida o discapacidades durante la evacuación.</w:t>
      </w:r>
    </w:p>
    <w:p w14:paraId="1DB02BA0" w14:textId="77777777" w:rsidR="00C20D72" w:rsidRDefault="00C20D72" w:rsidP="00C20D72">
      <w:pPr>
        <w:pStyle w:val="Ttulo3"/>
        <w:spacing w:after="0" w:line="240" w:lineRule="auto"/>
        <w:ind w:firstLine="708"/>
      </w:pPr>
      <w:r>
        <w:t>6.1.2. Capacitación para Emergencias por Sismos</w:t>
      </w:r>
    </w:p>
    <w:p w14:paraId="0A86675B" w14:textId="77777777" w:rsidR="00C20D72" w:rsidRDefault="00C20D72" w:rsidP="00C20D72">
      <w:pPr>
        <w:pStyle w:val="Ttulo4"/>
        <w:spacing w:after="0" w:line="240" w:lineRule="auto"/>
        <w:ind w:left="708" w:firstLine="708"/>
      </w:pPr>
      <w:r>
        <w:t>a) Protocolo "Agacharse, Cubrirse y Agarrarse"</w:t>
      </w:r>
    </w:p>
    <w:p w14:paraId="6137B372" w14:textId="77777777" w:rsidR="00C20D72" w:rsidRDefault="00C20D72" w:rsidP="00C20D72">
      <w:pPr>
        <w:pStyle w:val="Prrafodelista"/>
        <w:numPr>
          <w:ilvl w:val="0"/>
          <w:numId w:val="82"/>
        </w:numPr>
        <w:spacing w:after="0" w:line="240" w:lineRule="auto"/>
        <w:jc w:val="both"/>
      </w:pPr>
      <w:r>
        <w:t>Enseñar el protocolo de agacharse, cubrirse y agarrarse durante un sismo:</w:t>
      </w:r>
    </w:p>
    <w:p w14:paraId="30EC0EC2" w14:textId="77777777" w:rsidR="00C20D72" w:rsidRDefault="00C20D72" w:rsidP="00C20D72">
      <w:pPr>
        <w:pStyle w:val="Prrafodelista"/>
        <w:numPr>
          <w:ilvl w:val="0"/>
          <w:numId w:val="82"/>
        </w:numPr>
        <w:spacing w:after="0" w:line="240" w:lineRule="auto"/>
        <w:jc w:val="both"/>
      </w:pPr>
      <w:r>
        <w:t>Agacharse rápidamente para reducir el riesgo de caídas.</w:t>
      </w:r>
    </w:p>
    <w:p w14:paraId="6AFEE2FE" w14:textId="77777777" w:rsidR="00C20D72" w:rsidRDefault="00C20D72" w:rsidP="00C20D72">
      <w:pPr>
        <w:pStyle w:val="Prrafodelista"/>
        <w:numPr>
          <w:ilvl w:val="0"/>
          <w:numId w:val="82"/>
        </w:numPr>
        <w:spacing w:after="0" w:line="240" w:lineRule="auto"/>
        <w:jc w:val="both"/>
      </w:pPr>
      <w:r>
        <w:t>Cubrirse debajo de una mesa o mueble resistente para protegerse de objetos que puedan caer.</w:t>
      </w:r>
    </w:p>
    <w:p w14:paraId="4F572528" w14:textId="77777777" w:rsidR="00C20D72" w:rsidRDefault="00C20D72" w:rsidP="00C20D72">
      <w:pPr>
        <w:pStyle w:val="Prrafodelista"/>
        <w:numPr>
          <w:ilvl w:val="0"/>
          <w:numId w:val="82"/>
        </w:numPr>
        <w:spacing w:after="0" w:line="240" w:lineRule="auto"/>
        <w:jc w:val="both"/>
      </w:pPr>
      <w:r>
        <w:t>Agarrarse a la estructura para mantener el refugio estable.</w:t>
      </w:r>
    </w:p>
    <w:p w14:paraId="5D39452C" w14:textId="77777777" w:rsidR="00C20D72" w:rsidRDefault="00C20D72" w:rsidP="00C20D72">
      <w:pPr>
        <w:pStyle w:val="Ttulo4"/>
        <w:spacing w:after="0" w:line="240" w:lineRule="auto"/>
        <w:ind w:left="708" w:firstLine="708"/>
      </w:pPr>
      <w:r>
        <w:t>b) Evacuación Posterior al Sismo</w:t>
      </w:r>
    </w:p>
    <w:p w14:paraId="791F9A6C" w14:textId="77777777" w:rsidR="00C20D72" w:rsidRDefault="00C20D72" w:rsidP="00C20D72">
      <w:pPr>
        <w:spacing w:after="0" w:line="240" w:lineRule="auto"/>
        <w:jc w:val="both"/>
      </w:pPr>
      <w:r>
        <w:t>No usar ascensores: Recalcar la importancia de usar solo las escaleras de emergencia para evacuar el edificio después de un sismo.</w:t>
      </w:r>
    </w:p>
    <w:p w14:paraId="4C742196" w14:textId="77777777" w:rsidR="00C20D72" w:rsidRDefault="00C20D72" w:rsidP="00C20D72">
      <w:pPr>
        <w:spacing w:after="0" w:line="240" w:lineRule="auto"/>
        <w:jc w:val="both"/>
      </w:pPr>
      <w:r>
        <w:t>Evacuación organizada: Capacitar sobre la importancia de evacuar de forma ordenada, siguiendo las señalizaciones hacia los puntos de encuentro externos.</w:t>
      </w:r>
    </w:p>
    <w:p w14:paraId="1E39572E" w14:textId="77777777" w:rsidR="00C20D72" w:rsidRDefault="00C20D72" w:rsidP="00C20D72">
      <w:pPr>
        <w:spacing w:after="0" w:line="240" w:lineRule="auto"/>
        <w:jc w:val="both"/>
      </w:pPr>
      <w:r>
        <w:t>Reconocimiento de daños: Explicar cómo reconocer signos de daños estructurales en el edificio (grietas, deformaciones) antes de intentar reingresar al inmueble.</w:t>
      </w:r>
    </w:p>
    <w:p w14:paraId="18D23177" w14:textId="77777777" w:rsidR="00C20D72" w:rsidRDefault="00C20D72" w:rsidP="00C20D72">
      <w:pPr>
        <w:pStyle w:val="Ttulo4"/>
        <w:spacing w:after="0" w:line="240" w:lineRule="auto"/>
        <w:ind w:left="708" w:firstLine="708"/>
      </w:pPr>
      <w:r>
        <w:lastRenderedPageBreak/>
        <w:t>c) Preparación para Réplicas</w:t>
      </w:r>
    </w:p>
    <w:p w14:paraId="52C06D15" w14:textId="77777777" w:rsidR="00C20D72" w:rsidRDefault="00C20D72" w:rsidP="00C20D72">
      <w:pPr>
        <w:spacing w:after="0" w:line="240" w:lineRule="auto"/>
        <w:jc w:val="both"/>
      </w:pPr>
      <w:r>
        <w:t>Instruir sobre la posibilidad de réplicas después del sismo principal y cómo estar preparados para nuevas evacuaciones.</w:t>
      </w:r>
    </w:p>
    <w:p w14:paraId="3B25AA14" w14:textId="77777777" w:rsidR="00C20D72" w:rsidRDefault="00C20D72" w:rsidP="00C20D72">
      <w:pPr>
        <w:pStyle w:val="Ttulo3"/>
        <w:spacing w:after="0" w:line="240" w:lineRule="auto"/>
        <w:ind w:firstLine="708"/>
      </w:pPr>
      <w:r>
        <w:t>6.1.3. Capacitación para Emergencias por Fugas de Gas</w:t>
      </w:r>
    </w:p>
    <w:p w14:paraId="2EFA86E0" w14:textId="77777777" w:rsidR="00C20D72" w:rsidRDefault="00C20D72" w:rsidP="00C20D72">
      <w:pPr>
        <w:pStyle w:val="Ttulo4"/>
        <w:spacing w:after="0" w:line="240" w:lineRule="auto"/>
        <w:ind w:left="708" w:firstLine="708"/>
      </w:pPr>
      <w:r>
        <w:t>a) Detección de Fugas de Gas</w:t>
      </w:r>
    </w:p>
    <w:p w14:paraId="5C150F66" w14:textId="77777777" w:rsidR="00C20D72" w:rsidRDefault="00C20D72" w:rsidP="00C20D72">
      <w:pPr>
        <w:spacing w:after="0" w:line="240" w:lineRule="auto"/>
        <w:jc w:val="both"/>
      </w:pPr>
      <w:r>
        <w:t>Reconocimiento de una fuga de gas: Capacitar a los residentes para que identifiquen una fuga de gas a través del olor característico (huevo podrido), sonidos de silbido cerca de las tuberías o síntomas físicos como mareos o náuseas.</w:t>
      </w:r>
    </w:p>
    <w:p w14:paraId="2EFC9598" w14:textId="77777777" w:rsidR="00C20D72" w:rsidRDefault="00C20D72" w:rsidP="00C20D72">
      <w:pPr>
        <w:spacing w:after="0" w:line="240" w:lineRule="auto"/>
        <w:jc w:val="both"/>
      </w:pPr>
      <w:r>
        <w:t>Qué no hacer: Instruir sobre las acciones prohibidas, como no encender o apagar luces, no utilizar dispositivos eléctricos, no usar el teléfono dentro del área afectada, y evitar llamas abiertas.</w:t>
      </w:r>
    </w:p>
    <w:p w14:paraId="2B03C462" w14:textId="77777777" w:rsidR="00C20D72" w:rsidRDefault="00C20D72" w:rsidP="00C20D72">
      <w:pPr>
        <w:pStyle w:val="Ttulo4"/>
        <w:spacing w:after="0" w:line="240" w:lineRule="auto"/>
        <w:ind w:left="708" w:firstLine="708"/>
      </w:pPr>
      <w:r>
        <w:t>b) Corte del Suministro de Gas</w:t>
      </w:r>
    </w:p>
    <w:p w14:paraId="4A91A71D" w14:textId="77777777" w:rsidR="00C20D72" w:rsidRDefault="00C20D72" w:rsidP="00C20D72">
      <w:pPr>
        <w:spacing w:after="0" w:line="240" w:lineRule="auto"/>
        <w:jc w:val="both"/>
      </w:pPr>
      <w:r>
        <w:t>Cierre de válvulas: Mostrar a los residentes cómo localizar y cerrar las válvulas principales de gas del edificio o del apartamento en caso de emergencia.</w:t>
      </w:r>
    </w:p>
    <w:p w14:paraId="50C4D043" w14:textId="77777777" w:rsidR="00C20D72" w:rsidRDefault="00C20D72" w:rsidP="00C20D72">
      <w:pPr>
        <w:spacing w:after="0" w:line="240" w:lineRule="auto"/>
        <w:jc w:val="both"/>
      </w:pPr>
      <w:r>
        <w:t>Ventilación del área: Explicar cómo abrir puertas y ventanas para dispersar el gas acumulado si es seguro hacerlo.</w:t>
      </w:r>
    </w:p>
    <w:p w14:paraId="2976742E" w14:textId="77777777" w:rsidR="00C20D72" w:rsidRDefault="00C20D72" w:rsidP="00C20D72">
      <w:pPr>
        <w:pStyle w:val="Ttulo4"/>
        <w:spacing w:after="0" w:line="240" w:lineRule="auto"/>
        <w:ind w:left="708" w:firstLine="708"/>
      </w:pPr>
      <w:r>
        <w:t>c) Evacuación en Caso de Fuga de Gas</w:t>
      </w:r>
    </w:p>
    <w:p w14:paraId="4053DA62" w14:textId="77777777" w:rsidR="00C20D72" w:rsidRDefault="00C20D72" w:rsidP="00C20D72">
      <w:pPr>
        <w:spacing w:after="0" w:line="240" w:lineRule="auto"/>
        <w:jc w:val="both"/>
      </w:pPr>
      <w:r>
        <w:t>Rutas de evacuación: Reforzar el uso de las vías de evacuación y la prohibición de usar ascensores durante una fuga de gas.</w:t>
      </w:r>
    </w:p>
    <w:p w14:paraId="6BEDBAFD" w14:textId="77777777" w:rsidR="00C20D72" w:rsidRDefault="00C20D72" w:rsidP="00C20D72">
      <w:pPr>
        <w:spacing w:after="0" w:line="240" w:lineRule="auto"/>
        <w:jc w:val="both"/>
      </w:pPr>
      <w:r>
        <w:t>Puntos de encuentro: Capacitar a los ocupantes sobre la importancia de dirigirse a los puntos de encuentro y mantenerse alejados del área hasta que las autoridades den la autorización de regreso.</w:t>
      </w:r>
    </w:p>
    <w:p w14:paraId="1A2B7080" w14:textId="77777777" w:rsidR="00C20D72" w:rsidRDefault="00C20D72" w:rsidP="00C20D72">
      <w:pPr>
        <w:pStyle w:val="Ttulo3"/>
        <w:spacing w:after="0" w:line="240" w:lineRule="auto"/>
        <w:ind w:firstLine="708"/>
      </w:pPr>
      <w:r>
        <w:t>6.1.4. Simulacros Regulares</w:t>
      </w:r>
    </w:p>
    <w:p w14:paraId="0F87AA41" w14:textId="77777777" w:rsidR="00C20D72" w:rsidRDefault="00C20D72" w:rsidP="00C20D72">
      <w:pPr>
        <w:pStyle w:val="Ttulo4"/>
        <w:spacing w:after="0" w:line="240" w:lineRule="auto"/>
        <w:ind w:left="708" w:firstLine="708"/>
      </w:pPr>
      <w:r>
        <w:t>a) Frecuencia de los Simulacros</w:t>
      </w:r>
    </w:p>
    <w:p w14:paraId="629B4B97" w14:textId="77777777" w:rsidR="00C20D72" w:rsidRDefault="00C20D72" w:rsidP="00C20D72">
      <w:pPr>
        <w:spacing w:after="0" w:line="240" w:lineRule="auto"/>
        <w:jc w:val="both"/>
      </w:pPr>
      <w:r>
        <w:t>Simulacros de incendios: Realizar simulacros de evacuación por incendios cada 6 meses para asegurar que todos los residentes sepan cómo actuar.</w:t>
      </w:r>
    </w:p>
    <w:p w14:paraId="7AAFC0BC" w14:textId="77777777" w:rsidR="00C20D72" w:rsidRDefault="00C20D72" w:rsidP="00C20D72">
      <w:pPr>
        <w:spacing w:after="0" w:line="240" w:lineRule="auto"/>
        <w:jc w:val="both"/>
      </w:pPr>
      <w:r>
        <w:t>Simulacros de sismos: Realizar simulacros de evacuación por sismos al menos dos veces al año, revisando el protocolo de "agacharse, cubrirse y agarrarse".</w:t>
      </w:r>
    </w:p>
    <w:p w14:paraId="4381E72E" w14:textId="77777777" w:rsidR="00C20D72" w:rsidRDefault="00C20D72" w:rsidP="00C20D72">
      <w:pPr>
        <w:spacing w:after="0" w:line="240" w:lineRule="auto"/>
        <w:jc w:val="both"/>
      </w:pPr>
      <w:r>
        <w:t>Simulacros de fuga de gas: Implementar simulacros de fuga de gas una vez al año para reforzar la capacitación sobre cierre de válvulas y evacuación segura.</w:t>
      </w:r>
    </w:p>
    <w:p w14:paraId="698EA55A" w14:textId="77777777" w:rsidR="00C20D72" w:rsidRDefault="00C20D72" w:rsidP="00C20D72">
      <w:pPr>
        <w:pStyle w:val="Ttulo4"/>
        <w:spacing w:after="0" w:line="240" w:lineRule="auto"/>
        <w:ind w:left="708" w:firstLine="708"/>
      </w:pPr>
      <w:r>
        <w:t>b) Participación de Todos los Ocupantes</w:t>
      </w:r>
    </w:p>
    <w:p w14:paraId="206A5F24" w14:textId="77777777" w:rsidR="00C20D72" w:rsidRDefault="00C20D72" w:rsidP="00C20D72">
      <w:pPr>
        <w:spacing w:after="0" w:line="240" w:lineRule="auto"/>
        <w:jc w:val="both"/>
      </w:pPr>
      <w:r>
        <w:t>Fomentar la participación de todos los residentes en los simulacros, incluidos adultos mayores, personas con movilidad reducida y niños.</w:t>
      </w:r>
    </w:p>
    <w:p w14:paraId="2BD09BB5" w14:textId="77777777" w:rsidR="00C20D72" w:rsidRDefault="00C20D72" w:rsidP="00C20D72">
      <w:pPr>
        <w:pStyle w:val="Ttulo4"/>
        <w:spacing w:after="0" w:line="240" w:lineRule="auto"/>
        <w:ind w:left="708" w:firstLine="708"/>
      </w:pPr>
      <w:r>
        <w:t>c) Evaluación de los Simulacros</w:t>
      </w:r>
    </w:p>
    <w:p w14:paraId="7CF227FF" w14:textId="77777777" w:rsidR="00C20D72" w:rsidRPr="007E63F9" w:rsidRDefault="00C20D72" w:rsidP="00C20D72">
      <w:pPr>
        <w:spacing w:after="0" w:line="240" w:lineRule="auto"/>
        <w:jc w:val="both"/>
      </w:pPr>
      <w:r>
        <w:t xml:space="preserve">Después de cada simulacro, realizar una evaluación con los participantes para identificar mejoras en tiempos de evacuación, uso de vías de evacuación y procedimientos de emergencia. </w:t>
      </w:r>
      <w:r w:rsidRPr="00DB07FA">
        <w:t>Se establecerán capacitaciones periódicas para los residentes y el personal del edificio en el manejo de emergencias, primeros auxilios y uso de equipos de extinción de incendios.</w:t>
      </w:r>
    </w:p>
    <w:p w14:paraId="70F55925" w14:textId="77777777" w:rsidR="00C20D72" w:rsidRDefault="00C20D72" w:rsidP="00C20D72">
      <w:pPr>
        <w:pStyle w:val="Ttulo2"/>
        <w:spacing w:after="0" w:line="240" w:lineRule="auto"/>
        <w:ind w:firstLine="360"/>
        <w:rPr>
          <w:b/>
          <w:bCs/>
        </w:rPr>
      </w:pPr>
      <w:r>
        <w:lastRenderedPageBreak/>
        <w:t xml:space="preserve">6.2 </w:t>
      </w:r>
      <w:r w:rsidRPr="00DB07FA">
        <w:t>Simulacros</w:t>
      </w:r>
      <w:r w:rsidRPr="007E63F9">
        <w:rPr>
          <w:b/>
          <w:bCs/>
        </w:rPr>
        <w:t>:</w:t>
      </w:r>
    </w:p>
    <w:p w14:paraId="0F69D5DB" w14:textId="77777777" w:rsidR="00C20D72" w:rsidRPr="00DB07FA" w:rsidRDefault="00C20D72" w:rsidP="00C20D72">
      <w:pPr>
        <w:pStyle w:val="Ttulo2"/>
        <w:spacing w:after="0" w:line="240" w:lineRule="auto"/>
        <w:ind w:firstLine="708"/>
        <w:rPr>
          <w:rFonts w:eastAsiaTheme="minorHAnsi"/>
        </w:rPr>
      </w:pPr>
      <w:r>
        <w:rPr>
          <w:rFonts w:eastAsiaTheme="minorHAnsi"/>
        </w:rPr>
        <w:t>6.2.1</w:t>
      </w:r>
      <w:r w:rsidRPr="00DB07FA">
        <w:rPr>
          <w:rFonts w:eastAsiaTheme="minorHAnsi"/>
        </w:rPr>
        <w:t>. Simulacros en Caso de Incendio</w:t>
      </w:r>
    </w:p>
    <w:p w14:paraId="6A3DFE4F"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67520F0A" w14:textId="77777777" w:rsidR="00C20D72" w:rsidRDefault="00C20D72" w:rsidP="00C20D72">
      <w:pPr>
        <w:spacing w:after="0" w:line="240" w:lineRule="auto"/>
      </w:pPr>
      <w:r w:rsidRPr="00DB07FA">
        <w:t>Los simulacros de incendio deben realizarse cada 6 meses para mantener a los residentes familiarizados con el procedimiento.</w:t>
      </w:r>
      <w:r>
        <w:t xml:space="preserve"> </w:t>
      </w:r>
    </w:p>
    <w:p w14:paraId="5217D384" w14:textId="77777777" w:rsidR="00C20D72" w:rsidRPr="00DB07FA" w:rsidRDefault="00C20D72" w:rsidP="00C20D72">
      <w:pPr>
        <w:pStyle w:val="Ttulo3"/>
        <w:spacing w:after="0" w:line="240" w:lineRule="auto"/>
        <w:jc w:val="both"/>
        <w:rPr>
          <w:rFonts w:eastAsiaTheme="minorHAnsi"/>
        </w:rPr>
      </w:pPr>
      <w:r w:rsidRPr="00DB07FA">
        <w:rPr>
          <w:rFonts w:eastAsiaTheme="minorHAnsi"/>
        </w:rPr>
        <w:t>b) Objetivos del Simulacro:</w:t>
      </w:r>
    </w:p>
    <w:p w14:paraId="771A4378" w14:textId="77777777" w:rsidR="00C20D72" w:rsidRDefault="00C20D72" w:rsidP="00C20D72">
      <w:pPr>
        <w:spacing w:after="0" w:line="240" w:lineRule="auto"/>
      </w:pPr>
      <w:r w:rsidRPr="00DB07FA">
        <w:t>Evacuación rápida y segura: Evaluar la capacidad de los ocupantes para evacuar el edificio utilizando las rutas de evacuación designadas, sin pánico ni aglomeraciones.</w:t>
      </w:r>
    </w:p>
    <w:p w14:paraId="459B4E9A" w14:textId="77777777" w:rsidR="00C20D72" w:rsidRDefault="00C20D72" w:rsidP="00C20D72">
      <w:pPr>
        <w:spacing w:after="0" w:line="240" w:lineRule="auto"/>
      </w:pPr>
      <w:r w:rsidRPr="00DB07FA">
        <w:t>Uso correcto de extintores: Si es posible, incluir en el simulacro el uso de extintores por parte de algunos ocupantes previamente capacitados.</w:t>
      </w:r>
      <w:r>
        <w:t xml:space="preserve"> </w:t>
      </w:r>
    </w:p>
    <w:p w14:paraId="72233518" w14:textId="77777777" w:rsidR="00C20D72" w:rsidRDefault="00C20D72" w:rsidP="00C20D72">
      <w:pPr>
        <w:spacing w:after="0" w:line="240" w:lineRule="auto"/>
      </w:pPr>
      <w:r w:rsidRPr="00DB07FA">
        <w:t>Reconocimiento de alarmas y salidas: Asegurarse de que los ocupantes puedan identificar el sonido de las alarmas de incendio y conozcan las salidas de emergencia.</w:t>
      </w:r>
    </w:p>
    <w:p w14:paraId="4BB8E10A" w14:textId="77777777" w:rsidR="00C20D72" w:rsidRDefault="00C20D72" w:rsidP="00C20D72">
      <w:pPr>
        <w:pStyle w:val="Ttulo3"/>
        <w:spacing w:after="0" w:line="240" w:lineRule="auto"/>
        <w:rPr>
          <w:rFonts w:eastAsiaTheme="minorHAnsi"/>
        </w:rPr>
      </w:pPr>
      <w:r w:rsidRPr="00DB07FA">
        <w:rPr>
          <w:rFonts w:eastAsiaTheme="minorHAnsi"/>
        </w:rPr>
        <w:t>c) Desarrollo del Simulacro:</w:t>
      </w:r>
    </w:p>
    <w:p w14:paraId="0E9E1846" w14:textId="77777777" w:rsidR="00C20D72" w:rsidRDefault="00C20D72" w:rsidP="00C20D72">
      <w:pPr>
        <w:spacing w:after="0" w:line="240" w:lineRule="auto"/>
      </w:pPr>
      <w:r w:rsidRPr="00DB07FA">
        <w:t>Activación de la alarma de incendio: El simulacro comienza con la activación de la alarma de incendio, simulando un fuego en un área específica del edificio.</w:t>
      </w:r>
      <w:r>
        <w:t xml:space="preserve"> </w:t>
      </w:r>
    </w:p>
    <w:p w14:paraId="6215EE86" w14:textId="77777777" w:rsidR="00C20D72" w:rsidRDefault="00C20D72" w:rsidP="00C20D72">
      <w:pPr>
        <w:spacing w:after="0" w:line="240" w:lineRule="auto"/>
      </w:pPr>
      <w:r w:rsidRPr="00DB07FA">
        <w:t>Evacuación ordenada: Los residentes deben evacuar de forma ordenada, usando las escaleras y dirigirse a los puntos de encuentro previamente designados, sin usar los ascensores.</w:t>
      </w:r>
      <w:r>
        <w:t xml:space="preserve"> </w:t>
      </w:r>
    </w:p>
    <w:p w14:paraId="7E6C7440" w14:textId="77777777" w:rsidR="00C20D72" w:rsidRDefault="00C20D72" w:rsidP="00C20D72">
      <w:pPr>
        <w:spacing w:after="0" w:line="240" w:lineRule="auto"/>
      </w:pPr>
      <w:r w:rsidRPr="00DB07FA">
        <w:t>Tiempo de evacuación: Se debe cronometrar el tiempo de evacuación completo y verificar si todos los ocupantes han evacuado correctamente.</w:t>
      </w:r>
      <w:r>
        <w:t xml:space="preserve"> </w:t>
      </w:r>
    </w:p>
    <w:p w14:paraId="21B4B8D5"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2D238757" w14:textId="77777777" w:rsidR="00C20D72" w:rsidRPr="00DB07FA" w:rsidRDefault="00C20D72" w:rsidP="00C20D72">
      <w:pPr>
        <w:spacing w:after="0" w:line="240" w:lineRule="auto"/>
      </w:pPr>
      <w:r w:rsidRPr="00DB07FA">
        <w:t>Identificar problemas: Evaluar si hubo obstáculos en las rutas de evacuación, si alguien no escuchó las alarmas o si alguien no cumplió con el procedimiento.</w:t>
      </w:r>
    </w:p>
    <w:p w14:paraId="470BE4C7" w14:textId="77777777" w:rsidR="00C20D72" w:rsidRPr="00DB07FA" w:rsidRDefault="00C20D72" w:rsidP="00C20D72">
      <w:pPr>
        <w:spacing w:after="0" w:line="240" w:lineRule="auto"/>
      </w:pPr>
      <w:r w:rsidRPr="00DB07FA">
        <w:t>Retroalimentación: Después del simulacro, realizar una sesión de retroalimentación con los residentes para discutir los problemas y las mejoras necesarias.</w:t>
      </w:r>
    </w:p>
    <w:p w14:paraId="2E548DC5" w14:textId="77777777" w:rsidR="00C20D72" w:rsidRPr="00DB07FA" w:rsidRDefault="00C20D72" w:rsidP="00C20D72">
      <w:pPr>
        <w:pStyle w:val="Ttulo2"/>
        <w:spacing w:after="0" w:line="240" w:lineRule="auto"/>
        <w:ind w:firstLine="708"/>
        <w:rPr>
          <w:rFonts w:eastAsiaTheme="minorHAnsi"/>
        </w:rPr>
      </w:pPr>
      <w:r>
        <w:rPr>
          <w:rFonts w:eastAsiaTheme="minorHAnsi"/>
        </w:rPr>
        <w:t>6.</w:t>
      </w:r>
      <w:r w:rsidRPr="00DB07FA">
        <w:rPr>
          <w:rFonts w:eastAsiaTheme="minorHAnsi"/>
        </w:rPr>
        <w:t>2</w:t>
      </w:r>
      <w:r>
        <w:rPr>
          <w:rFonts w:eastAsiaTheme="minorHAnsi"/>
        </w:rPr>
        <w:t>.2</w:t>
      </w:r>
      <w:r w:rsidRPr="00DB07FA">
        <w:rPr>
          <w:rFonts w:eastAsiaTheme="minorHAnsi"/>
        </w:rPr>
        <w:t xml:space="preserve">. Simulacros en </w:t>
      </w:r>
      <w:r w:rsidRPr="0078773A">
        <w:t>Caso</w:t>
      </w:r>
      <w:r w:rsidRPr="00DB07FA">
        <w:rPr>
          <w:rFonts w:eastAsiaTheme="minorHAnsi"/>
        </w:rPr>
        <w:t xml:space="preserve"> de Sismo</w:t>
      </w:r>
    </w:p>
    <w:p w14:paraId="7CCF927C"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423389AC" w14:textId="77777777" w:rsidR="00C20D72" w:rsidRPr="00DB07FA" w:rsidRDefault="00C20D72" w:rsidP="00C20D72">
      <w:pPr>
        <w:spacing w:after="0" w:line="240" w:lineRule="auto"/>
      </w:pPr>
      <w:r w:rsidRPr="00DB07FA">
        <w:t>Realizar simulacros de sismos dos veces al año, preferiblemente antes y durante la temporada de mayor actividad sísmica.</w:t>
      </w:r>
    </w:p>
    <w:p w14:paraId="4E35513E" w14:textId="77777777" w:rsidR="00C20D72" w:rsidRPr="00DB07FA" w:rsidRDefault="00C20D72" w:rsidP="00C20D72">
      <w:pPr>
        <w:pStyle w:val="Ttulo3"/>
        <w:spacing w:after="0" w:line="240" w:lineRule="auto"/>
        <w:rPr>
          <w:rFonts w:eastAsiaTheme="minorHAnsi"/>
        </w:rPr>
      </w:pPr>
      <w:r w:rsidRPr="00DB07FA">
        <w:rPr>
          <w:rFonts w:eastAsiaTheme="minorHAnsi"/>
        </w:rPr>
        <w:lastRenderedPageBreak/>
        <w:t>b) Objetivos del Simulacro:</w:t>
      </w:r>
    </w:p>
    <w:p w14:paraId="6E7A957B" w14:textId="77777777" w:rsidR="00C20D72" w:rsidRPr="00DB07FA" w:rsidRDefault="00C20D72" w:rsidP="00C20D72">
      <w:pPr>
        <w:spacing w:after="0" w:line="240" w:lineRule="auto"/>
      </w:pPr>
      <w:r w:rsidRPr="00DB07FA">
        <w:t>Aplicar el protocolo de “Agacharse, Cubrirse y Agarrarse”: Los ocupantes deben conocer y ejecutar correctamente este protocolo durante el simulacro.</w:t>
      </w:r>
    </w:p>
    <w:p w14:paraId="6FC58757" w14:textId="77777777" w:rsidR="00C20D72" w:rsidRPr="00DB07FA" w:rsidRDefault="00C20D72" w:rsidP="00C20D72">
      <w:pPr>
        <w:spacing w:after="0" w:line="240" w:lineRule="auto"/>
      </w:pPr>
      <w:r w:rsidRPr="00DB07FA">
        <w:t>Evacuación segura después del sismo: Después del cese del temblor, los residentes deben evacuar el edificio, evitando zonas peligrosas.</w:t>
      </w:r>
    </w:p>
    <w:p w14:paraId="07E617F5" w14:textId="77777777" w:rsidR="00C20D72" w:rsidRPr="00DB07FA" w:rsidRDefault="00C20D72" w:rsidP="00C20D72">
      <w:pPr>
        <w:spacing w:after="0" w:line="240" w:lineRule="auto"/>
      </w:pPr>
      <w:r w:rsidRPr="00DB07FA">
        <w:t>Identificación de áreas seguras: Los residentes deben saber dónde refugiarse durante el temblor y cómo evitar las zonas peligrosas (ventanas, estanterías, objetos colgantes).</w:t>
      </w:r>
    </w:p>
    <w:p w14:paraId="2131D584"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0FD8F5AF" w14:textId="77777777" w:rsidR="00C20D72" w:rsidRPr="00DB07FA" w:rsidRDefault="00C20D72" w:rsidP="00C20D72">
      <w:pPr>
        <w:spacing w:after="0" w:line="240" w:lineRule="auto"/>
        <w:jc w:val="both"/>
      </w:pPr>
      <w:r w:rsidRPr="00DB07FA">
        <w:t>Inicio del simulacro: El simulacro comenzará con una notificación de "sismo", simulando un temblor.</w:t>
      </w:r>
    </w:p>
    <w:p w14:paraId="1155EE0E" w14:textId="77777777" w:rsidR="00C20D72" w:rsidRPr="00DB07FA" w:rsidRDefault="00C20D72" w:rsidP="00C20D72">
      <w:pPr>
        <w:spacing w:after="0" w:line="240" w:lineRule="auto"/>
        <w:jc w:val="both"/>
      </w:pPr>
      <w:r w:rsidRPr="00DB07FA">
        <w:t>Ejecutar el protocolo de "Agacharse, Cubrirse y Agarrarse": Los residentes deben agacharse bajo muebles resistentes y cubrirse, permaneciendo en esta posición durante unos 60 segundos, simulando el tiempo de un sismo.</w:t>
      </w:r>
    </w:p>
    <w:p w14:paraId="289A3A65" w14:textId="77777777" w:rsidR="00C20D72" w:rsidRPr="00DB07FA" w:rsidRDefault="00C20D72" w:rsidP="00C20D72">
      <w:pPr>
        <w:spacing w:after="0" w:line="240" w:lineRule="auto"/>
        <w:jc w:val="both"/>
      </w:pPr>
      <w:r w:rsidRPr="00DB07FA">
        <w:t>Evacuación posterior al sismo: Una vez finalizado el temblor simulado, los ocupantes deben evacuar ordenadamente utilizando las vías de evacuación y dirigirse a los puntos de encuentro.</w:t>
      </w:r>
    </w:p>
    <w:p w14:paraId="3FBF0E15"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1F8C09DB" w14:textId="77777777" w:rsidR="00C20D72" w:rsidRPr="00DB07FA" w:rsidRDefault="00C20D72" w:rsidP="00C20D72">
      <w:pPr>
        <w:spacing w:after="0" w:line="240" w:lineRule="auto"/>
      </w:pPr>
      <w:r w:rsidRPr="00DB07FA">
        <w:t>Observación del protocolo: Evaluar cómo los ocupantes ejecutaron el protocolo de "Agacharse, Cubrirse y Agarrarse" y si lo hicieron en áreas seguras.</w:t>
      </w:r>
    </w:p>
    <w:p w14:paraId="5A62E24F" w14:textId="77777777" w:rsidR="00C20D72" w:rsidRPr="00DB07FA" w:rsidRDefault="00C20D72" w:rsidP="00C20D72">
      <w:pPr>
        <w:spacing w:after="0" w:line="240" w:lineRule="auto"/>
      </w:pPr>
      <w:r w:rsidRPr="00DB07FA">
        <w:t>Tiempo de evacuación: Medir cuánto tiempo tardaron en evacuar y si hubo dificultades para acceder a las escaleras de emergencia o puntos de encuentro.</w:t>
      </w:r>
    </w:p>
    <w:p w14:paraId="1E90E30B"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w:t>
      </w:r>
      <w:r>
        <w:rPr>
          <w:rFonts w:eastAsiaTheme="minorHAnsi"/>
        </w:rPr>
        <w:t>3.</w:t>
      </w:r>
      <w:r w:rsidRPr="00DB07FA">
        <w:rPr>
          <w:rFonts w:eastAsiaTheme="minorHAnsi"/>
        </w:rPr>
        <w:t xml:space="preserve"> Simulacros en Caso de Fuga de Gas</w:t>
      </w:r>
    </w:p>
    <w:p w14:paraId="3762D784" w14:textId="77777777" w:rsidR="00C20D72" w:rsidRPr="00DB07FA" w:rsidRDefault="00C20D72" w:rsidP="00C20D72">
      <w:pPr>
        <w:pStyle w:val="Ttulo3"/>
        <w:spacing w:after="0" w:line="240" w:lineRule="auto"/>
        <w:rPr>
          <w:rFonts w:eastAsiaTheme="minorHAnsi"/>
        </w:rPr>
      </w:pPr>
      <w:r w:rsidRPr="00DB07FA">
        <w:rPr>
          <w:rFonts w:eastAsiaTheme="minorHAnsi"/>
        </w:rPr>
        <w:t>a) Frecuencia:</w:t>
      </w:r>
    </w:p>
    <w:p w14:paraId="65F2B778" w14:textId="77777777" w:rsidR="00C20D72" w:rsidRPr="0078773A" w:rsidRDefault="00C20D72" w:rsidP="00C20D72">
      <w:pPr>
        <w:spacing w:after="0" w:line="240" w:lineRule="auto"/>
      </w:pPr>
      <w:r w:rsidRPr="00DB07FA">
        <w:t>Los simulacros de fuga de gas deben realizarse al menos una vez al año.</w:t>
      </w:r>
    </w:p>
    <w:p w14:paraId="2B75729A" w14:textId="77777777" w:rsidR="00C20D72" w:rsidRPr="00DB07FA" w:rsidRDefault="00C20D72" w:rsidP="00C20D72">
      <w:pPr>
        <w:pStyle w:val="Ttulo3"/>
        <w:spacing w:after="0" w:line="240" w:lineRule="auto"/>
        <w:rPr>
          <w:rFonts w:eastAsiaTheme="minorHAnsi"/>
        </w:rPr>
      </w:pPr>
      <w:r w:rsidRPr="00DB07FA">
        <w:rPr>
          <w:rFonts w:eastAsiaTheme="minorHAnsi"/>
        </w:rPr>
        <w:t>b) Objetivos del Simulacro:</w:t>
      </w:r>
    </w:p>
    <w:p w14:paraId="53BA4906" w14:textId="77777777" w:rsidR="00C20D72" w:rsidRPr="00DB07FA" w:rsidRDefault="00C20D72" w:rsidP="00C20D72">
      <w:pPr>
        <w:spacing w:after="0" w:line="240" w:lineRule="auto"/>
        <w:jc w:val="both"/>
      </w:pPr>
      <w:r w:rsidRPr="00DB07FA">
        <w:t>Detección de la fuga: Entrenar a los residentes para que reconozcan las señales de una fuga de gas (olor, silbidos).</w:t>
      </w:r>
    </w:p>
    <w:p w14:paraId="2C90452C" w14:textId="77777777" w:rsidR="00C20D72" w:rsidRPr="00DB07FA" w:rsidRDefault="00C20D72" w:rsidP="00C20D72">
      <w:pPr>
        <w:spacing w:after="0" w:line="240" w:lineRule="auto"/>
        <w:jc w:val="both"/>
      </w:pPr>
      <w:r w:rsidRPr="00DB07FA">
        <w:t>Procedimientos de seguridad: Instruir a los ocupantes para que eviten el uso de interruptores eléctricos, dispositivos electrónicos o llamas abiertas.</w:t>
      </w:r>
    </w:p>
    <w:p w14:paraId="35BA623B" w14:textId="77777777" w:rsidR="00C20D72" w:rsidRPr="00DB07FA" w:rsidRDefault="00C20D72" w:rsidP="00C20D72">
      <w:pPr>
        <w:spacing w:after="0" w:line="240" w:lineRule="auto"/>
        <w:jc w:val="both"/>
      </w:pPr>
      <w:r w:rsidRPr="00DB07FA">
        <w:t>Evacuación segura: Los ocupantes deben evacuar rápidamente sin utilizar los ascensores y dirigirse a las áreas seguras fuera del edificio.</w:t>
      </w:r>
    </w:p>
    <w:p w14:paraId="4A574295" w14:textId="77777777" w:rsidR="00C20D72" w:rsidRPr="00DB07FA" w:rsidRDefault="00C20D72" w:rsidP="00C20D72">
      <w:pPr>
        <w:pStyle w:val="Ttulo3"/>
        <w:spacing w:after="0" w:line="240" w:lineRule="auto"/>
        <w:rPr>
          <w:rFonts w:eastAsiaTheme="minorHAnsi"/>
        </w:rPr>
      </w:pPr>
      <w:r w:rsidRPr="00DB07FA">
        <w:rPr>
          <w:rFonts w:eastAsiaTheme="minorHAnsi"/>
        </w:rPr>
        <w:t>c) Desarrollo del Simulacro:</w:t>
      </w:r>
    </w:p>
    <w:p w14:paraId="10A21D1B" w14:textId="77777777" w:rsidR="00C20D72" w:rsidRPr="00DB07FA" w:rsidRDefault="00C20D72" w:rsidP="00C20D72">
      <w:pPr>
        <w:spacing w:after="0" w:line="240" w:lineRule="auto"/>
      </w:pPr>
      <w:r w:rsidRPr="00DB07FA">
        <w:t>Inicio del simulacro: Simular una fuga de gas notificando a los residentes a través de un mensaje o señal auditiva.</w:t>
      </w:r>
    </w:p>
    <w:p w14:paraId="36435985" w14:textId="77777777" w:rsidR="00C20D72" w:rsidRPr="00DB07FA" w:rsidRDefault="00C20D72" w:rsidP="00C20D72">
      <w:pPr>
        <w:spacing w:after="0" w:line="240" w:lineRule="auto"/>
        <w:jc w:val="both"/>
      </w:pPr>
      <w:r w:rsidRPr="00DB07FA">
        <w:t>Cerrar válvulas de gas: Instruir a algunos ocupantes sobre cómo cerrar las válvulas de gas, especialmente en áreas comunes como cocinas comunitarias o cuartos de calderas.</w:t>
      </w:r>
    </w:p>
    <w:p w14:paraId="50CE0C72" w14:textId="77777777" w:rsidR="00C20D72" w:rsidRPr="00DB07FA" w:rsidRDefault="00C20D72" w:rsidP="00C20D72">
      <w:pPr>
        <w:spacing w:after="0" w:line="240" w:lineRule="auto"/>
        <w:jc w:val="both"/>
      </w:pPr>
      <w:r w:rsidRPr="00DB07FA">
        <w:lastRenderedPageBreak/>
        <w:t>Evacuación: Los ocupantes deben evacuar el edificio de manera ordenada y dirigirse a los puntos de encuentro lejos de la fuente de la fuga.</w:t>
      </w:r>
    </w:p>
    <w:p w14:paraId="0BC0560C" w14:textId="77777777" w:rsidR="00C20D72" w:rsidRPr="00DB07FA" w:rsidRDefault="00C20D72" w:rsidP="00C20D72">
      <w:pPr>
        <w:pStyle w:val="Ttulo3"/>
        <w:spacing w:after="0" w:line="240" w:lineRule="auto"/>
        <w:rPr>
          <w:rFonts w:eastAsiaTheme="minorHAnsi"/>
        </w:rPr>
      </w:pPr>
      <w:r w:rsidRPr="00DB07FA">
        <w:rPr>
          <w:rFonts w:eastAsiaTheme="minorHAnsi"/>
        </w:rPr>
        <w:t>d) Evaluación del Simulacro:</w:t>
      </w:r>
    </w:p>
    <w:p w14:paraId="6CB1BBA9" w14:textId="77777777" w:rsidR="00C20D72" w:rsidRPr="00DB07FA" w:rsidRDefault="00C20D72" w:rsidP="00C20D72">
      <w:pPr>
        <w:spacing w:after="0" w:line="240" w:lineRule="auto"/>
        <w:jc w:val="both"/>
      </w:pPr>
      <w:r w:rsidRPr="00DB07FA">
        <w:t>Tiempo de evacuación: Medir el tiempo que los residentes tardan en evacuar el edificio y verificar si siguen las pautas de seguridad (no encender luces, no usar el ascensor).</w:t>
      </w:r>
    </w:p>
    <w:p w14:paraId="79793029" w14:textId="77777777" w:rsidR="00C20D72" w:rsidRPr="00DB07FA" w:rsidRDefault="00C20D72" w:rsidP="00C20D72">
      <w:pPr>
        <w:spacing w:after="0" w:line="240" w:lineRule="auto"/>
        <w:jc w:val="both"/>
      </w:pPr>
      <w:r w:rsidRPr="00DB07FA">
        <w:t>Identificación de errores: Revisar si alguien intentó usar aparatos electrónicos o se mantuvo en áreas peligrosas. Proporcionar retroalimentación y aclarar dudas después del simulacro.</w:t>
      </w:r>
    </w:p>
    <w:p w14:paraId="39399925" w14:textId="77777777" w:rsidR="00C20D72" w:rsidRPr="00DB07FA" w:rsidRDefault="00C20D72" w:rsidP="00C20D72">
      <w:pPr>
        <w:pStyle w:val="Ttulo2"/>
        <w:spacing w:after="0" w:line="240" w:lineRule="auto"/>
        <w:ind w:firstLine="708"/>
        <w:rPr>
          <w:rFonts w:eastAsiaTheme="minorHAnsi"/>
        </w:rPr>
      </w:pPr>
      <w:r>
        <w:rPr>
          <w:rFonts w:eastAsiaTheme="minorHAnsi"/>
        </w:rPr>
        <w:t>6.2.</w:t>
      </w:r>
      <w:r w:rsidRPr="00DB07FA">
        <w:rPr>
          <w:rFonts w:eastAsiaTheme="minorHAnsi"/>
        </w:rPr>
        <w:t>4. Coordinación y Supervisión de los Simulacros</w:t>
      </w:r>
    </w:p>
    <w:p w14:paraId="71B4EAD8" w14:textId="77777777" w:rsidR="00C20D72" w:rsidRDefault="00C20D72" w:rsidP="00C20D72">
      <w:pPr>
        <w:pStyle w:val="Ttulo3"/>
        <w:spacing w:after="0" w:line="240" w:lineRule="auto"/>
        <w:rPr>
          <w:rFonts w:eastAsiaTheme="minorHAnsi"/>
        </w:rPr>
      </w:pPr>
      <w:r w:rsidRPr="00DB07FA">
        <w:rPr>
          <w:rFonts w:eastAsiaTheme="minorHAnsi"/>
        </w:rPr>
        <w:t>a) Responsables del simulacro:</w:t>
      </w:r>
    </w:p>
    <w:p w14:paraId="44A24878" w14:textId="77777777" w:rsidR="00C20D72" w:rsidRPr="00DB07FA" w:rsidRDefault="00C20D72" w:rsidP="00C20D72">
      <w:pPr>
        <w:spacing w:after="0" w:line="240" w:lineRule="auto"/>
        <w:jc w:val="both"/>
      </w:pPr>
      <w:r w:rsidRPr="0078773A">
        <w:t>Designar un equipo de seguridad o brigada de emergencia dentro del edificio que coordine los simulacros y actúe como observador para evaluar el desempeño de los ocupantes</w:t>
      </w:r>
      <w:r w:rsidRPr="00DB07FA">
        <w:t>.</w:t>
      </w:r>
    </w:p>
    <w:p w14:paraId="20C301EE" w14:textId="77777777" w:rsidR="00C20D72" w:rsidRDefault="00C20D72" w:rsidP="00C20D72">
      <w:pPr>
        <w:pStyle w:val="Ttulo3"/>
        <w:spacing w:after="0" w:line="240" w:lineRule="auto"/>
        <w:rPr>
          <w:rFonts w:eastAsiaTheme="minorHAnsi"/>
        </w:rPr>
      </w:pPr>
      <w:r w:rsidRPr="00DB07FA">
        <w:rPr>
          <w:rFonts w:eastAsiaTheme="minorHAnsi"/>
        </w:rPr>
        <w:t>b) Comunicación previa:</w:t>
      </w:r>
    </w:p>
    <w:p w14:paraId="742DD53C" w14:textId="77777777" w:rsidR="00C20D72" w:rsidRPr="00DB07FA" w:rsidRDefault="00C20D72" w:rsidP="00C20D72">
      <w:pPr>
        <w:spacing w:after="0" w:line="240" w:lineRule="auto"/>
        <w:jc w:val="both"/>
      </w:pPr>
      <w:r w:rsidRPr="00DB07FA">
        <w:t>Informar a todos los ocupantes sobre la fecha y hora del simulacro para evitar pánico o confusión. Si es un simulacro sorpresa, deben estar preparados debido a las capacitaciones previas.</w:t>
      </w:r>
    </w:p>
    <w:p w14:paraId="1D5A4D78" w14:textId="77777777" w:rsidR="00C20D72" w:rsidRDefault="00C20D72" w:rsidP="00C20D72">
      <w:pPr>
        <w:pStyle w:val="Ttulo3"/>
        <w:spacing w:after="0" w:line="240" w:lineRule="auto"/>
        <w:rPr>
          <w:rFonts w:eastAsiaTheme="minorHAnsi"/>
        </w:rPr>
      </w:pPr>
      <w:r w:rsidRPr="00DB07FA">
        <w:rPr>
          <w:rFonts w:eastAsiaTheme="minorHAnsi"/>
        </w:rPr>
        <w:t>c) Registro de los simulacros:</w:t>
      </w:r>
    </w:p>
    <w:p w14:paraId="2C5AB303" w14:textId="77777777" w:rsidR="00C20D72" w:rsidRDefault="00C20D72" w:rsidP="00C20D72">
      <w:pPr>
        <w:spacing w:after="0" w:line="240" w:lineRule="auto"/>
        <w:jc w:val="both"/>
      </w:pPr>
      <w:r w:rsidRPr="00DB07FA">
        <w:t>Llevar un registro detallado de cada simulacro (fechas, tiempos de evacuación, problemas detectados y mejoras implementadas) para mantener un historial y asegurar que se cumplan las normas de seguridad.</w:t>
      </w:r>
      <w:r>
        <w:t xml:space="preserve">      </w:t>
      </w:r>
    </w:p>
    <w:p w14:paraId="2E923955" w14:textId="77777777" w:rsidR="00C20D72" w:rsidRPr="007E63F9" w:rsidRDefault="00C20D72" w:rsidP="00C20D72">
      <w:pPr>
        <w:spacing w:after="0" w:line="240" w:lineRule="auto"/>
      </w:pPr>
    </w:p>
    <w:p w14:paraId="3AAE310B" w14:textId="77777777" w:rsidR="00C20D72" w:rsidRPr="007E63F9" w:rsidRDefault="00C20D72" w:rsidP="00C20D72">
      <w:pPr>
        <w:spacing w:after="0" w:line="240" w:lineRule="auto"/>
        <w:rPr>
          <w:b/>
          <w:bCs/>
        </w:rPr>
      </w:pPr>
      <w:r w:rsidRPr="007E63F9">
        <w:rPr>
          <w:b/>
          <w:bCs/>
        </w:rPr>
        <w:t>Apéndices:</w:t>
      </w:r>
    </w:p>
    <w:p w14:paraId="479C518E" w14:textId="77777777" w:rsidR="00C20D72" w:rsidRPr="007E63F9" w:rsidRDefault="00C20D72" w:rsidP="00C20D72">
      <w:pPr>
        <w:numPr>
          <w:ilvl w:val="0"/>
          <w:numId w:val="83"/>
        </w:numPr>
        <w:spacing w:after="0" w:line="240" w:lineRule="auto"/>
      </w:pPr>
      <w:r w:rsidRPr="007E63F9">
        <w:rPr>
          <w:b/>
          <w:bCs/>
        </w:rPr>
        <w:t>Mapa de riesgos del edificio.</w:t>
      </w:r>
    </w:p>
    <w:p w14:paraId="52F19744" w14:textId="77777777" w:rsidR="00C20D72" w:rsidRPr="007E63F9" w:rsidRDefault="00C20D72" w:rsidP="00C20D72">
      <w:pPr>
        <w:numPr>
          <w:ilvl w:val="0"/>
          <w:numId w:val="83"/>
        </w:numPr>
        <w:spacing w:after="0" w:line="240" w:lineRule="auto"/>
      </w:pPr>
      <w:r w:rsidRPr="007E63F9">
        <w:rPr>
          <w:b/>
          <w:bCs/>
        </w:rPr>
        <w:t>Listado de contactos de emergencia.</w:t>
      </w:r>
    </w:p>
    <w:p w14:paraId="1944EE03" w14:textId="77777777" w:rsidR="00C20D72" w:rsidRPr="007E63F9" w:rsidRDefault="00C20D72" w:rsidP="00C20D72">
      <w:pPr>
        <w:numPr>
          <w:ilvl w:val="0"/>
          <w:numId w:val="83"/>
        </w:numPr>
        <w:spacing w:after="0" w:line="240" w:lineRule="auto"/>
      </w:pPr>
      <w:r w:rsidRPr="007E63F9">
        <w:rPr>
          <w:b/>
          <w:bCs/>
        </w:rPr>
        <w:t>Cronograma de capacitaciones y simulacros.</w:t>
      </w:r>
    </w:p>
    <w:p w14:paraId="046BA88F" w14:textId="77777777" w:rsidR="00C20D72" w:rsidRPr="007E63F9" w:rsidRDefault="00C20D72" w:rsidP="00C20D72">
      <w:pPr>
        <w:numPr>
          <w:ilvl w:val="0"/>
          <w:numId w:val="83"/>
        </w:numPr>
        <w:spacing w:after="0" w:line="240" w:lineRule="auto"/>
      </w:pPr>
      <w:r w:rsidRPr="007E63F9">
        <w:rPr>
          <w:b/>
          <w:bCs/>
        </w:rPr>
        <w:t>Formato de reportes de incidentes.</w:t>
      </w:r>
    </w:p>
    <w:p w14:paraId="312E23A8" w14:textId="77777777" w:rsidR="00C20D72" w:rsidRPr="007E63F9" w:rsidRDefault="00000000" w:rsidP="00C20D72">
      <w:pPr>
        <w:spacing w:after="0" w:line="240" w:lineRule="auto"/>
      </w:pPr>
      <w:r>
        <w:pict w14:anchorId="5B3BC402">
          <v:rect id="_x0000_i1025" style="width:0;height:0" o:hralign="center" o:hrstd="t" o:hrnoshade="t" o:hr="t" fillcolor="#ececec" stroked="f"/>
        </w:pict>
      </w:r>
    </w:p>
    <w:p w14:paraId="521AB63A" w14:textId="77777777" w:rsidR="00C20D72" w:rsidRPr="007E63F9" w:rsidRDefault="00C20D72" w:rsidP="00C20D72">
      <w:pPr>
        <w:spacing w:after="0" w:line="240" w:lineRule="auto"/>
        <w:rPr>
          <w:b/>
          <w:bCs/>
        </w:rPr>
      </w:pPr>
      <w:r w:rsidRPr="007E63F9">
        <w:rPr>
          <w:b/>
          <w:bCs/>
        </w:rPr>
        <w:t>Conclusión:</w:t>
      </w:r>
    </w:p>
    <w:p w14:paraId="65CDB2DF" w14:textId="77777777" w:rsidR="00C20D72" w:rsidRPr="007E63F9" w:rsidRDefault="00C20D72" w:rsidP="00C20D72">
      <w:pPr>
        <w:spacing w:after="0" w:line="240" w:lineRule="auto"/>
      </w:pPr>
      <w:r w:rsidRPr="007E63F9">
        <w:t>Este documento debe ser accesible a todos los residentes y personal del edificio, y una copia debe estar disponible para las autoridades locales en caso de inspección. Su actualización constante es esencial para la seguridad y el bienestar de los ocupantes del edificio.</w:t>
      </w:r>
    </w:p>
    <w:p w14:paraId="1F54131E" w14:textId="77777777" w:rsidR="00C20D72" w:rsidRDefault="00C20D72" w:rsidP="00C20D72">
      <w:pPr>
        <w:spacing w:after="0" w:line="240" w:lineRule="auto"/>
      </w:pPr>
    </w:p>
    <w:p w14:paraId="776E3445" w14:textId="77777777" w:rsidR="007B57AC" w:rsidRDefault="00000000" w:rsidP="00C20D72">
      <w:pPr>
        <w:spacing w:after="0" w:line="240" w:lineRule="auto"/>
      </w:pPr>
      <w:r>
        <w:br/>
      </w:r>
    </w:p>
    <w:tbl>
      <w:tblPr>
        <w:tblStyle w:val="Tablaconcuadrcula"/>
        <w:tblW w:w="0" w:type="auto"/>
        <w:tblLook w:val="04A0" w:firstRow="1" w:lastRow="0" w:firstColumn="1" w:lastColumn="0" w:noHBand="0" w:noVBand="1"/>
      </w:tblPr>
      <w:tblGrid>
        <w:gridCol w:w="5395"/>
        <w:gridCol w:w="5395"/>
      </w:tblGrid>
      <w:tr w:rsidR="007B57AC" w14:paraId="394E1324" w14:textId="77777777" w:rsidTr="008B05D6">
        <w:tc>
          <w:tcPr>
            <w:tcW w:w="5400" w:type="dxa"/>
          </w:tcPr>
          <w:p w14:paraId="59D83B1E" w14:textId="77777777" w:rsidR="007B57AC" w:rsidRDefault="00000000" w:rsidP="00C20D72">
            <w:r>
              <w:t>ELABORÓ</w:t>
            </w:r>
          </w:p>
        </w:tc>
        <w:tc>
          <w:tcPr>
            <w:tcW w:w="5400" w:type="dxa"/>
          </w:tcPr>
          <w:p w14:paraId="5760D812" w14:textId="77777777" w:rsidR="007B57AC" w:rsidRDefault="00000000" w:rsidP="00C20D72">
            <w:r>
              <w:t>REVISÓ / APROBÓ</w:t>
            </w:r>
          </w:p>
        </w:tc>
      </w:tr>
      <w:tr w:rsidR="007B57AC" w14:paraId="19CBD172" w14:textId="77777777" w:rsidTr="008B05D6">
        <w:tc>
          <w:tcPr>
            <w:tcW w:w="5400" w:type="dxa"/>
          </w:tcPr>
          <w:p w14:paraId="03411570" w14:textId="77777777" w:rsidR="007B57AC" w:rsidRDefault="007B57AC" w:rsidP="00C20D72"/>
        </w:tc>
        <w:tc>
          <w:tcPr>
            <w:tcW w:w="5400" w:type="dxa"/>
          </w:tcPr>
          <w:p w14:paraId="72E0167E" w14:textId="77777777" w:rsidR="007B57AC" w:rsidRDefault="007B57AC" w:rsidP="00C20D72"/>
        </w:tc>
      </w:tr>
      <w:tr w:rsidR="007B57AC" w14:paraId="2FCE2095" w14:textId="77777777" w:rsidTr="008B05D6">
        <w:tc>
          <w:tcPr>
            <w:tcW w:w="5400" w:type="dxa"/>
          </w:tcPr>
          <w:p w14:paraId="3B2EBB96" w14:textId="77777777" w:rsidR="007B57AC" w:rsidRDefault="00000000" w:rsidP="00C20D72">
            <w:r>
              <w:lastRenderedPageBreak/>
              <w:t>Nombre: Carla Castellano Madriz</w:t>
            </w:r>
          </w:p>
        </w:tc>
        <w:tc>
          <w:tcPr>
            <w:tcW w:w="5400" w:type="dxa"/>
          </w:tcPr>
          <w:p w14:paraId="0ADF33AD" w14:textId="77777777" w:rsidR="007B57AC" w:rsidRDefault="00000000" w:rsidP="00C20D72">
            <w:r>
              <w:t xml:space="preserve">Nombre: Gloria M. Azcarate E. </w:t>
            </w:r>
          </w:p>
        </w:tc>
      </w:tr>
      <w:tr w:rsidR="007B57AC" w14:paraId="7881A5F8" w14:textId="77777777" w:rsidTr="008B05D6">
        <w:tc>
          <w:tcPr>
            <w:tcW w:w="5400" w:type="dxa"/>
          </w:tcPr>
          <w:p w14:paraId="11C4B877" w14:textId="77777777" w:rsidR="007B57AC" w:rsidRDefault="00000000" w:rsidP="00C20D72">
            <w:r>
              <w:t>Cargo: Asesora SG-SST / Especialista</w:t>
            </w:r>
          </w:p>
        </w:tc>
        <w:tc>
          <w:tcPr>
            <w:tcW w:w="5400" w:type="dxa"/>
          </w:tcPr>
          <w:p w14:paraId="42E579E2" w14:textId="77777777" w:rsidR="007B57AC" w:rsidRDefault="00000000" w:rsidP="00C20D72">
            <w:r>
              <w:t>Cargo: Representante Legal / Administrador</w:t>
            </w:r>
          </w:p>
        </w:tc>
      </w:tr>
      <w:tr w:rsidR="007B57AC" w14:paraId="23BEA153" w14:textId="77777777" w:rsidTr="008B05D6">
        <w:tc>
          <w:tcPr>
            <w:tcW w:w="5400" w:type="dxa"/>
          </w:tcPr>
          <w:p w14:paraId="20C91741" w14:textId="77777777" w:rsidR="007B57AC" w:rsidRDefault="00000000" w:rsidP="00C20D72">
            <w:r>
              <w:t>C.E.: 679955</w:t>
            </w:r>
          </w:p>
        </w:tc>
        <w:tc>
          <w:tcPr>
            <w:tcW w:w="5400" w:type="dxa"/>
          </w:tcPr>
          <w:p w14:paraId="5D8DCB57" w14:textId="77777777" w:rsidR="007B57AC" w:rsidRDefault="00000000" w:rsidP="00C20D72">
            <w:r>
              <w:t>C.C.: 38854830</w:t>
            </w:r>
          </w:p>
        </w:tc>
      </w:tr>
    </w:tbl>
    <w:p w14:paraId="633FA306" w14:textId="77777777" w:rsidR="008B5594" w:rsidRDefault="008B5594" w:rsidP="00C20D72">
      <w:pPr>
        <w:spacing w:after="0" w:line="240" w:lineRule="auto"/>
      </w:pPr>
    </w:p>
    <w:sectPr w:rsidR="008B5594" w:rsidSect="00C20D7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22FF" w14:textId="77777777" w:rsidR="00D00A8D" w:rsidRDefault="00D00A8D" w:rsidP="0099655E">
      <w:pPr>
        <w:spacing w:after="0" w:line="240" w:lineRule="auto"/>
      </w:pPr>
      <w:r>
        <w:separator/>
      </w:r>
    </w:p>
  </w:endnote>
  <w:endnote w:type="continuationSeparator" w:id="0">
    <w:p w14:paraId="135E0086" w14:textId="77777777" w:rsidR="00D00A8D" w:rsidRDefault="00D00A8D" w:rsidP="0099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EDD7" w14:textId="77777777" w:rsidR="00DA225C" w:rsidRDefault="00DA22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677"/>
      <w:gridCol w:w="1482"/>
      <w:gridCol w:w="7607"/>
    </w:tblGrid>
    <w:tr w:rsidR="00F75D3B" w:rsidRPr="0099655E" w14:paraId="0A5A9CA3" w14:textId="77777777" w:rsidTr="00F75D3B">
      <w:trPr>
        <w:tblHeade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9874A" w14:textId="77777777" w:rsidR="00F75D3B" w:rsidRPr="0099655E" w:rsidRDefault="00F75D3B" w:rsidP="00F75D3B">
          <w:pPr>
            <w:pStyle w:val="Piedepgina"/>
          </w:pPr>
          <w:r w:rsidRPr="0099655E">
            <w:rPr>
              <w:b/>
              <w:bCs/>
            </w:rPr>
            <w:t>VERSIÓN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80D1C" w14:textId="77777777" w:rsidR="00F75D3B" w:rsidRPr="0099655E" w:rsidRDefault="00F75D3B" w:rsidP="00F75D3B">
          <w:pPr>
            <w:pStyle w:val="Piedepgina"/>
          </w:pPr>
          <w:r w:rsidRPr="0099655E">
            <w:rPr>
              <w:b/>
              <w:bCs/>
            </w:rPr>
            <w:t>FECHA</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B9BF2" w14:textId="77777777" w:rsidR="00F75D3B" w:rsidRPr="0099655E" w:rsidRDefault="00F75D3B" w:rsidP="00F75D3B">
          <w:pPr>
            <w:pStyle w:val="Piedepgina"/>
          </w:pPr>
          <w:r w:rsidRPr="0099655E">
            <w:rPr>
              <w:b/>
              <w:bCs/>
            </w:rPr>
            <w:t>DESCRIPCIÓN DEL CAMBIO</w:t>
          </w:r>
        </w:p>
      </w:tc>
    </w:tr>
    <w:tr w:rsidR="00F75D3B" w:rsidRPr="0099655E" w14:paraId="189AF476" w14:textId="77777777" w:rsidTr="00F75D3B">
      <w:trPr>
        <w:tblCellSpacing w:w="15" w:type="dxa"/>
      </w:trPr>
      <w:tc>
        <w:tcPr>
          <w:tcW w:w="2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7C74C" w14:textId="77777777" w:rsidR="00F75D3B" w:rsidRPr="0099655E" w:rsidRDefault="00F75D3B" w:rsidP="00F75D3B">
          <w:pPr>
            <w:pStyle w:val="Piedepgina"/>
          </w:pPr>
          <w:r w:rsidRPr="0099655E">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57D48" w14:textId="77777777" w:rsidR="00F75D3B" w:rsidRPr="0099655E" w:rsidRDefault="00F75D3B" w:rsidP="00F75D3B">
          <w:pPr>
            <w:pStyle w:val="Piedepgina"/>
          </w:pPr>
          <w:r w:rsidRPr="0099655E">
            <w:t>15/</w:t>
          </w:r>
          <w:r w:rsidR="002813CD">
            <w:t>01</w:t>
          </w:r>
          <w:r w:rsidRPr="0099655E">
            <w:t>/202</w:t>
          </w:r>
          <w:r w:rsidR="002813CD">
            <w:t>6</w:t>
          </w:r>
        </w:p>
      </w:tc>
      <w:tc>
        <w:tcPr>
          <w:tcW w:w="75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428B7" w14:textId="77777777" w:rsidR="00F75D3B" w:rsidRPr="0099655E" w:rsidRDefault="002813CD" w:rsidP="00F75D3B">
          <w:pPr>
            <w:pStyle w:val="Piedepgina"/>
          </w:pPr>
          <w:r>
            <w:t>Implementación del SG- SST</w:t>
          </w:r>
        </w:p>
      </w:tc>
    </w:tr>
  </w:tbl>
  <w:p w14:paraId="0BA10FA3" w14:textId="77777777" w:rsidR="0099655E" w:rsidRPr="00F75D3B" w:rsidRDefault="0099655E" w:rsidP="00F75D3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364C" w14:textId="77777777" w:rsidR="00DA225C" w:rsidRDefault="00DA22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1A754" w14:textId="77777777" w:rsidR="00D00A8D" w:rsidRDefault="00D00A8D" w:rsidP="0099655E">
      <w:pPr>
        <w:spacing w:after="0" w:line="240" w:lineRule="auto"/>
      </w:pPr>
      <w:r>
        <w:separator/>
      </w:r>
    </w:p>
  </w:footnote>
  <w:footnote w:type="continuationSeparator" w:id="0">
    <w:p w14:paraId="39B0D813" w14:textId="77777777" w:rsidR="00D00A8D" w:rsidRDefault="00D00A8D" w:rsidP="00996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5C59" w14:textId="77777777" w:rsidR="00DA225C" w:rsidRDefault="00DA22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6" w:type="dxa"/>
      <w:tblCellSpacing w:w="15" w:type="dxa"/>
      <w:tblInd w:w="-485" w:type="dxa"/>
      <w:tblCellMar>
        <w:left w:w="0" w:type="dxa"/>
        <w:right w:w="0" w:type="dxa"/>
      </w:tblCellMar>
      <w:tblLook w:val="04A0" w:firstRow="1" w:lastRow="0" w:firstColumn="1" w:lastColumn="0" w:noHBand="0" w:noVBand="1"/>
    </w:tblPr>
    <w:tblGrid>
      <w:gridCol w:w="2760"/>
      <w:gridCol w:w="5626"/>
      <w:gridCol w:w="3380"/>
    </w:tblGrid>
    <w:tr w:rsidR="00F75D3B" w:rsidRPr="0099655E" w14:paraId="2162F34E" w14:textId="77777777" w:rsidTr="00F75D3B">
      <w:trPr>
        <w:tblHeade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039DE" w14:textId="77777777" w:rsidR="00F75D3B" w:rsidRPr="0099655E" w:rsidRDefault="002813CD" w:rsidP="008B05D6">
          <w:pPr>
            <w:pStyle w:val="Encabezado"/>
          </w:pPr>
          <w:r>
            <w:rPr>
              <w:rFonts w:ascii="Arial" w:hAnsi="Arial" w:cs="Arial"/>
              <w:noProof/>
              <w:color w:val="000000" w:themeColor="text1"/>
              <w:szCs w:val="24"/>
            </w:rPr>
            <w:drawing>
              <wp:inline distT="0" distB="0" distL="0" distR="0" wp14:anchorId="42FBACA1" wp14:editId="6427BAF3">
                <wp:extent cx="1476385" cy="571500"/>
                <wp:effectExtent l="0" t="0" r="0" b="0"/>
                <wp:docPr id="17517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0342" b="30950"/>
                        <a:stretch>
                          <a:fillRect/>
                        </a:stretch>
                      </pic:blipFill>
                      <pic:spPr bwMode="auto">
                        <a:xfrm>
                          <a:off x="0" y="0"/>
                          <a:ext cx="1479828" cy="5728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D609" w14:textId="77777777" w:rsidR="00F75D3B" w:rsidRPr="0099655E" w:rsidRDefault="00F75D3B" w:rsidP="008B05D6">
          <w:pPr>
            <w:pStyle w:val="Encabezado"/>
          </w:pPr>
          <w:r w:rsidRPr="0099655E">
            <w:rPr>
              <w:b/>
              <w:bCs/>
            </w:rPr>
            <w:t>SISTEMA DE GESTIÓN DE SEGURIDAD Y SALUD EN EL TRABAJO (SG-SST)</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7EFB0" w14:textId="77777777" w:rsidR="00415FFB" w:rsidRDefault="00000000" w:rsidP="008B05D6">
          <w:pPr>
            <w:spacing w:after="0"/>
          </w:pPr>
          <w:r>
            <w:rPr>
              <w:b/>
              <w:sz w:val="18"/>
            </w:rPr>
            <w:t>CÓDIGO: SST-INF-001</w:t>
          </w:r>
        </w:p>
      </w:tc>
    </w:tr>
    <w:tr w:rsidR="00F75D3B" w:rsidRPr="0099655E" w14:paraId="131AA494"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CABEF" w14:textId="77777777" w:rsidR="00F75D3B" w:rsidRPr="0099655E" w:rsidRDefault="00F75D3B" w:rsidP="008B05D6">
          <w:pPr>
            <w:pStyle w:val="Encabezado"/>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CDD4C" w14:textId="77777777" w:rsidR="007B57AC" w:rsidRDefault="00000000" w:rsidP="008B05D6">
          <w:pPr>
            <w:spacing w:after="0"/>
          </w:pPr>
          <w:r>
            <w:t>NOMBRE DEL DOCUMENTO: PLAN DE PREVENCIÓN Y RESPUESTA ANTE EMERGENCIAS</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26E9F" w14:textId="77777777" w:rsidR="00F75D3B" w:rsidRPr="0099655E" w:rsidRDefault="00F75D3B" w:rsidP="008B05D6">
          <w:pPr>
            <w:pStyle w:val="Encabezado"/>
          </w:pPr>
          <w:r w:rsidRPr="0099655E">
            <w:rPr>
              <w:b/>
              <w:bCs/>
            </w:rPr>
            <w:t>VERSIÓN:</w:t>
          </w:r>
          <w:r w:rsidRPr="0099655E">
            <w:t xml:space="preserve"> 01</w:t>
          </w:r>
        </w:p>
      </w:tc>
    </w:tr>
    <w:tr w:rsidR="00F75D3B" w:rsidRPr="0099655E" w14:paraId="7751D39B" w14:textId="77777777" w:rsidTr="00F75D3B">
      <w:trPr>
        <w:tblCellSpacing w:w="15" w:type="dxa"/>
      </w:trPr>
      <w:tc>
        <w:tcPr>
          <w:tcW w:w="23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87AF1" w14:textId="77777777" w:rsidR="00F75D3B" w:rsidRPr="0099655E" w:rsidRDefault="00F75D3B" w:rsidP="008B05D6">
          <w:pPr>
            <w:pStyle w:val="Encabezado"/>
          </w:pPr>
          <w:r w:rsidRPr="0099655E">
            <w:rPr>
              <w:b/>
              <w:bCs/>
            </w:rPr>
            <w:t xml:space="preserve">NIT: </w:t>
          </w:r>
          <w:r w:rsidR="002813CD" w:rsidRPr="002813CD">
            <w:rPr>
              <w:b/>
              <w:bCs/>
            </w:rPr>
            <w:t>800245101-1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1135E" w14:textId="370482E6" w:rsidR="007B57AC" w:rsidRDefault="003462DF" w:rsidP="008B05D6">
          <w:pPr>
            <w:spacing w:after="0"/>
          </w:pPr>
          <w:r>
            <w:t>FECHA DE ELABORACIÓN: 01 de julio de 2026</w:t>
          </w:r>
        </w:p>
      </w:tc>
      <w:tc>
        <w:tcPr>
          <w:tcW w:w="3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0D03F" w14:textId="77777777" w:rsidR="00F75D3B" w:rsidRPr="0099655E" w:rsidRDefault="00F75D3B" w:rsidP="008B05D6">
          <w:pPr>
            <w:pStyle w:val="Encabezado"/>
          </w:pPr>
          <w:r w:rsidRPr="0099655E">
            <w:rPr>
              <w:b/>
              <w:bCs/>
            </w:rPr>
            <w:t>PÁGINA:</w:t>
          </w:r>
          <w:r w:rsidRPr="0099655E">
            <w:t xml:space="preserve"> 1 de X</w:t>
          </w:r>
        </w:p>
      </w:tc>
    </w:tr>
  </w:tbl>
  <w:p w14:paraId="192FCF88" w14:textId="77777777" w:rsidR="0099655E" w:rsidRPr="00F75D3B" w:rsidRDefault="0099655E" w:rsidP="0099655E">
    <w:pPr>
      <w:pStyle w:val="Encabezado"/>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CA69" w14:textId="77777777" w:rsidR="00DA225C" w:rsidRDefault="00DA22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F1BAA"/>
    <w:multiLevelType w:val="multilevel"/>
    <w:tmpl w:val="1F86C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04509375">
    <w:abstractNumId w:val="0"/>
  </w:num>
  <w:num w:numId="2" w16cid:durableId="2508185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0330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2012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79634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887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2764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224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9067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669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9345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5989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183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4403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56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63586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6975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0130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2801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99747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504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250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67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6700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0659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5261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7675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126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2139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825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87889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7117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7519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20949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8001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85058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6513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58157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811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21171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2800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80663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42118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266431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7437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0531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04198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3171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4704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879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82757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8161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5977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051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585515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04778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14156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5298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3555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126383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98659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83608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1637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094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16088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24598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470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88484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0823333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53181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89799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3091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18527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42887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60214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022126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67546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5962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881018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50597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7209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19020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39521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5E"/>
    <w:rsid w:val="00067471"/>
    <w:rsid w:val="00077938"/>
    <w:rsid w:val="00104579"/>
    <w:rsid w:val="002813CD"/>
    <w:rsid w:val="002D631B"/>
    <w:rsid w:val="003462DF"/>
    <w:rsid w:val="003A01C8"/>
    <w:rsid w:val="00415FFB"/>
    <w:rsid w:val="004341DD"/>
    <w:rsid w:val="00544574"/>
    <w:rsid w:val="006760A2"/>
    <w:rsid w:val="00745D7B"/>
    <w:rsid w:val="0079265A"/>
    <w:rsid w:val="007B57AC"/>
    <w:rsid w:val="008B05D6"/>
    <w:rsid w:val="008B5594"/>
    <w:rsid w:val="009462EC"/>
    <w:rsid w:val="00981A95"/>
    <w:rsid w:val="0099655E"/>
    <w:rsid w:val="00AC4EF6"/>
    <w:rsid w:val="00B26D2B"/>
    <w:rsid w:val="00BF317C"/>
    <w:rsid w:val="00C10E6A"/>
    <w:rsid w:val="00C20D72"/>
    <w:rsid w:val="00C74620"/>
    <w:rsid w:val="00D00A8D"/>
    <w:rsid w:val="00DA225C"/>
    <w:rsid w:val="00E70DAE"/>
    <w:rsid w:val="00F75D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150B3"/>
  <w15:chartTrackingRefBased/>
  <w15:docId w15:val="{A551DA6B-FD24-461E-A9FB-4DD0805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1C8"/>
  </w:style>
  <w:style w:type="paragraph" w:styleId="Ttulo1">
    <w:name w:val="heading 1"/>
    <w:basedOn w:val="Normal"/>
    <w:next w:val="Normal"/>
    <w:link w:val="Ttulo1Car"/>
    <w:uiPriority w:val="9"/>
    <w:qFormat/>
    <w:rsid w:val="00996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6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65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65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65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65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65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65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65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65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65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65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65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65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65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65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65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655E"/>
    <w:rPr>
      <w:rFonts w:eastAsiaTheme="majorEastAsia" w:cstheme="majorBidi"/>
      <w:color w:val="272727" w:themeColor="text1" w:themeTint="D8"/>
    </w:rPr>
  </w:style>
  <w:style w:type="paragraph" w:styleId="Ttulo">
    <w:name w:val="Title"/>
    <w:basedOn w:val="Normal"/>
    <w:next w:val="Normal"/>
    <w:link w:val="TtuloCar"/>
    <w:uiPriority w:val="10"/>
    <w:qFormat/>
    <w:rsid w:val="00996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65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65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65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655E"/>
    <w:pPr>
      <w:spacing w:before="160"/>
      <w:jc w:val="center"/>
    </w:pPr>
    <w:rPr>
      <w:i/>
      <w:iCs/>
      <w:color w:val="404040" w:themeColor="text1" w:themeTint="BF"/>
    </w:rPr>
  </w:style>
  <w:style w:type="character" w:customStyle="1" w:styleId="CitaCar">
    <w:name w:val="Cita Car"/>
    <w:basedOn w:val="Fuentedeprrafopredeter"/>
    <w:link w:val="Cita"/>
    <w:uiPriority w:val="29"/>
    <w:rsid w:val="0099655E"/>
    <w:rPr>
      <w:i/>
      <w:iCs/>
      <w:color w:val="404040" w:themeColor="text1" w:themeTint="BF"/>
    </w:rPr>
  </w:style>
  <w:style w:type="paragraph" w:styleId="Prrafodelista">
    <w:name w:val="List Paragraph"/>
    <w:basedOn w:val="Normal"/>
    <w:uiPriority w:val="34"/>
    <w:qFormat/>
    <w:rsid w:val="0099655E"/>
    <w:pPr>
      <w:ind w:left="720"/>
      <w:contextualSpacing/>
    </w:pPr>
  </w:style>
  <w:style w:type="character" w:styleId="nfasisintenso">
    <w:name w:val="Intense Emphasis"/>
    <w:basedOn w:val="Fuentedeprrafopredeter"/>
    <w:uiPriority w:val="21"/>
    <w:qFormat/>
    <w:rsid w:val="0099655E"/>
    <w:rPr>
      <w:i/>
      <w:iCs/>
      <w:color w:val="2F5496" w:themeColor="accent1" w:themeShade="BF"/>
    </w:rPr>
  </w:style>
  <w:style w:type="paragraph" w:styleId="Citadestacada">
    <w:name w:val="Intense Quote"/>
    <w:basedOn w:val="Normal"/>
    <w:next w:val="Normal"/>
    <w:link w:val="CitadestacadaCar"/>
    <w:uiPriority w:val="30"/>
    <w:qFormat/>
    <w:rsid w:val="00996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655E"/>
    <w:rPr>
      <w:i/>
      <w:iCs/>
      <w:color w:val="2F5496" w:themeColor="accent1" w:themeShade="BF"/>
    </w:rPr>
  </w:style>
  <w:style w:type="character" w:styleId="Referenciaintensa">
    <w:name w:val="Intense Reference"/>
    <w:basedOn w:val="Fuentedeprrafopredeter"/>
    <w:uiPriority w:val="32"/>
    <w:qFormat/>
    <w:rsid w:val="0099655E"/>
    <w:rPr>
      <w:b/>
      <w:bCs/>
      <w:smallCaps/>
      <w:color w:val="2F5496" w:themeColor="accent1" w:themeShade="BF"/>
      <w:spacing w:val="5"/>
    </w:rPr>
  </w:style>
  <w:style w:type="paragraph" w:styleId="Encabezado">
    <w:name w:val="header"/>
    <w:basedOn w:val="Normal"/>
    <w:link w:val="EncabezadoCar"/>
    <w:uiPriority w:val="99"/>
    <w:unhideWhenUsed/>
    <w:rsid w:val="009965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655E"/>
  </w:style>
  <w:style w:type="paragraph" w:styleId="Piedepgina">
    <w:name w:val="footer"/>
    <w:basedOn w:val="Normal"/>
    <w:link w:val="PiedepginaCar"/>
    <w:uiPriority w:val="99"/>
    <w:unhideWhenUsed/>
    <w:rsid w:val="009965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655E"/>
  </w:style>
  <w:style w:type="paragraph" w:styleId="Sinespaciado">
    <w:name w:val="No Spacing"/>
    <w:uiPriority w:val="1"/>
    <w:qFormat/>
    <w:rsid w:val="002813CD"/>
    <w:pPr>
      <w:spacing w:after="0" w:line="240" w:lineRule="auto"/>
    </w:pPr>
  </w:style>
  <w:style w:type="table" w:styleId="Tablaconcuadrcula">
    <w:name w:val="Table Grid"/>
    <w:basedOn w:val="Tablanormal"/>
    <w:uiPriority w:val="39"/>
    <w:rsid w:val="008B0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E8EF-0EAF-4C09-B185-A59501C3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11004</Words>
  <Characters>60528</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CRISTINA CASTELLANO MADRIZ</dc:creator>
  <cp:keywords/>
  <dc:description/>
  <cp:lastModifiedBy>Gloria M Azcarate E</cp:lastModifiedBy>
  <cp:revision>9</cp:revision>
  <cp:lastPrinted>2025-12-17T00:46:00Z</cp:lastPrinted>
  <dcterms:created xsi:type="dcterms:W3CDTF">2025-12-16T18:46:00Z</dcterms:created>
  <dcterms:modified xsi:type="dcterms:W3CDTF">2026-07-15T17:23:00Z</dcterms:modified>
</cp:coreProperties>
</file>