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rPr>
          <w:b/>
          <w:bCs/>
          <w:color w:val="1E2761"/>
          <w:sz w:val="44"/>
          <w:szCs w:val="44"/>
        </w:rPr>
        <w:t xml:space="preserve">COPILOT FOR NON-TECHNICAL USERS</w:t>
      </w:r>
    </w:p>
    <w:p>
      <w:pPr>
        <w:spacing w:after="300"/>
      </w:pPr>
      <w:r>
        <w:rPr>
          <w:i/>
          <w:iCs/>
          <w:color w:val="595959"/>
          <w:sz w:val="26"/>
          <w:szCs w:val="26"/>
        </w:rPr>
        <w:t xml:space="preserve">A Guided Curriculum for Deep, Practical Understanding</w:t>
      </w:r>
    </w:p>
    <w:p>
      <w:pPr>
        <w:spacing w:after="140"/>
      </w:pPr>
      <w:r>
        <w:rPr>
          <w:color w:val="202020"/>
          <w:sz w:val="21"/>
          <w:szCs w:val="21"/>
        </w:rPr>
        <w:t xml:space="preserve">This curriculum turns the Microsoft Copilot Agents Labs module library (microsoft.github.io/mcs-labs/modules) into a guided, sequenced learning path for people with no coding background. It draws on two internal references — the Copilot Studio Tools Overview deck and the Microsoft Features/licensing sheet — to translate technical building blocks into plain language before learners ever touch a lab.</w:t>
      </w:r>
    </w:p>
    <w:p>
      <w:pPr>
        <w:pStyle w:val="Heading1"/>
        <w:spacing w:after="160" w:before="360"/>
      </w:pPr>
      <w:r>
        <w:rPr>
          <w:b/>
          <w:bCs/>
          <w:color w:val="1E2761"/>
          <w:sz w:val="32"/>
          <w:szCs w:val="32"/>
        </w:rPr>
        <w:t xml:space="preserve">Who This Is For &amp; How to Use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02020"/>
          <w:sz w:val="21"/>
          <w:szCs w:val="21"/>
        </w:rPr>
        <w:t xml:space="preserve">Audience: business users, analysts, managers, and "citizen developers" with no software development background.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02020"/>
          <w:sz w:val="21"/>
          <w:szCs w:val="21"/>
        </w:rPr>
        <w:t xml:space="preserve">Goal: not just clicking through labs, but building an accurate mental model — what an agent is, what it can and can't do, and which tool to reach for.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02020"/>
          <w:sz w:val="21"/>
          <w:szCs w:val="21"/>
        </w:rPr>
        <w:t xml:space="preserve">Format: 7 phases, designed for roughly one phase per week at 1–2 hours/week, self-paced. Each phase lists the source module, its format, estimated time, and — in plain language — why it matters.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02020"/>
          <w:sz w:val="21"/>
          <w:szCs w:val="21"/>
        </w:rPr>
        <w:t xml:space="preserve">Every phase ends with a short "Checkpoint" — questions to answer in your own words before moving on. If you can't answer them, re-watch the module before continuing.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02020"/>
          <w:sz w:val="21"/>
          <w:szCs w:val="21"/>
        </w:rPr>
        <w:t xml:space="preserve">An appendix lists the remaining, more technical modules from the library for awareness only; they are IT/developer territory and are not required to use Copilot effectively.</w:t>
      </w:r>
    </w:p>
    <w:p>
      <w:pPr>
        <w:pStyle w:val="Heading1"/>
        <w:spacing w:after="160" w:before="360"/>
      </w:pPr>
      <w:r>
        <w:rPr>
          <w:b/>
          <w:bCs/>
          <w:color w:val="1E2761"/>
          <w:sz w:val="32"/>
          <w:szCs w:val="32"/>
        </w:rPr>
        <w:t xml:space="preserve">Phase 0 — Orientation (Week 1, Day 1)</w:t>
      </w:r>
    </w:p>
    <w:p>
      <w:pPr>
        <w:spacing w:after="140"/>
      </w:pPr>
      <w:r>
        <w:rPr>
          <w:color w:val="202020"/>
          <w:sz w:val="21"/>
          <w:szCs w:val="21"/>
        </w:rPr>
        <w:t xml:space="preserve">Objective: build a shared vocabulary before anything else, so later modules make sense on first viewing.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800"/>
        <w:gridCol w:w="4200"/>
      </w:tblGrid>
      <w:tr>
        <w:trPr>
          <w:tblHeader/>
        </w:trPr>
        <w:tc>
          <w:tcPr>
            <w:tcW w:type="dxa" w:w="25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13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8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42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 for you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Orientation: What Is Copilot, Really?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Discussion + demo (facilitator-led)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30 min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Sets shared vocabulary: Copilot Chat vs. agents vs. Copilot Studio, and where each fits in Microsoft 365.</w:t>
            </w:r>
          </w:p>
        </w:tc>
      </w:tr>
    </w:tbl>
    <w:p>
      <w:pPr>
        <w:spacing w:after="140"/>
      </w:pPr>
      <w:r>
        <w:rPr>
          <w:color w:val="20202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2761"/>
          <w:sz w:val="26"/>
          <w:szCs w:val="26"/>
        </w:rPr>
        <w:t xml:space="preserve">Checkpoint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02020"/>
          <w:sz w:val="21"/>
          <w:szCs w:val="21"/>
        </w:rPr>
        <w:t xml:space="preserve">In your own words: what is the difference between "Copilot Chat," an "agent," and "Copilot Studio"?</w:t>
      </w:r>
    </w:p>
    <w:p>
      <w:pPr>
        <w:pStyle w:val="Heading1"/>
        <w:spacing w:after="160" w:before="360"/>
      </w:pPr>
      <w:r>
        <w:rPr>
          <w:b/>
          <w:bCs/>
          <w:color w:val="1E2761"/>
          <w:sz w:val="32"/>
          <w:szCs w:val="32"/>
        </w:rPr>
        <w:t xml:space="preserve">Phase 1 — Building Your First Assistant (Week 1)</w:t>
      </w:r>
    </w:p>
    <w:p>
      <w:pPr>
        <w:spacing w:after="140"/>
      </w:pPr>
      <w:r>
        <w:rPr>
          <w:color w:val="202020"/>
          <w:sz w:val="21"/>
          <w:szCs w:val="21"/>
        </w:rPr>
        <w:t xml:space="preserve">Objective: get a working assistant built with zero setup, using the lowest-friction tools first.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800"/>
        <w:gridCol w:w="4200"/>
      </w:tblGrid>
      <w:tr>
        <w:trPr>
          <w:tblHeader/>
        </w:trPr>
        <w:tc>
          <w:tcPr>
            <w:tcW w:type="dxa" w:w="25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13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8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42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 for you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Copilot Studio Core Concepts Overview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Slides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30 min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 guided tour of agents, topics, knowledge, tools, variables, and channels — the vocabulary for everything else in this curriculum.</w:t>
            </w:r>
          </w:p>
        </w:tc>
      </w:tr>
      <w:tr>
        <w:tc>
          <w:tcPr>
            <w:tcW w:type="dxa" w:w="25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M365 Agent Builder</w:t>
            </w:r>
          </w:p>
        </w:tc>
        <w:tc>
          <w:tcPr>
            <w:tcW w:type="dxa" w:w="13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Slides + Lab</w:t>
            </w:r>
          </w:p>
        </w:tc>
        <w:tc>
          <w:tcPr>
            <w:tcW w:type="dxa" w:w="8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30 min</w:t>
            </w:r>
          </w:p>
        </w:tc>
        <w:tc>
          <w:tcPr>
            <w:tcW w:type="dxa" w:w="42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Introduces the simplest way to build an AI assistant, directly inside Microsoft 365 — no separate tool to learn.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Agent Builder (Web)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Lab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15 min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Hands-on practice building a first, simple web-based assistant.</w:t>
            </w:r>
          </w:p>
        </w:tc>
      </w:tr>
      <w:tr>
        <w:tc>
          <w:tcPr>
            <w:tcW w:type="dxa" w:w="25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Copilot Studio Lite</w:t>
            </w:r>
          </w:p>
        </w:tc>
        <w:tc>
          <w:tcPr>
            <w:tcW w:type="dxa" w:w="13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Lab</w:t>
            </w:r>
          </w:p>
        </w:tc>
        <w:tc>
          <w:tcPr>
            <w:tcW w:type="dxa" w:w="8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15 min</w:t>
            </w:r>
          </w:p>
        </w:tc>
        <w:tc>
          <w:tcPr>
            <w:tcW w:type="dxa" w:w="42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The simplified, low-friction entry point into Copilot Studio itself — good bridge before Part 1 below.</w:t>
            </w:r>
          </w:p>
        </w:tc>
      </w:tr>
    </w:tbl>
    <w:p>
      <w:pPr>
        <w:spacing w:after="40"/>
      </w:pPr>
      <w:r>
        <w:rPr>
          <w:b/>
          <w:bCs/>
          <w:color w:val="595959"/>
          <w:sz w:val="18"/>
          <w:szCs w:val="18"/>
        </w:rPr>
        <w:t xml:space="preserve">Copilot Studio Core Concepts Overview: </w:t>
      </w:r>
      <w:r>
        <w:rPr>
          <w:color w:val="1155CC"/>
          <w:sz w:val="18"/>
          <w:szCs w:val="18"/>
        </w:rPr>
        <w:t xml:space="preserve">https://microsoft.github.io/mcs-labs/modules/copilot-studio-core-concepts-overview/</w:t>
      </w:r>
    </w:p>
    <w:p>
      <w:pPr>
        <w:spacing w:after="40"/>
      </w:pPr>
      <w:r>
        <w:rPr>
          <w:b/>
          <w:bCs/>
          <w:color w:val="595959"/>
          <w:sz w:val="18"/>
          <w:szCs w:val="18"/>
        </w:rPr>
        <w:t xml:space="preserve">M365 Agent Builder: </w:t>
      </w:r>
      <w:r>
        <w:rPr>
          <w:color w:val="1155CC"/>
          <w:sz w:val="18"/>
          <w:szCs w:val="18"/>
        </w:rPr>
        <w:t xml:space="preserve">https://microsoft.github.io/mcs-labs/modules/agent-builder/</w:t>
      </w:r>
    </w:p>
    <w:p>
      <w:pPr>
        <w:spacing w:after="40"/>
      </w:pPr>
      <w:r>
        <w:rPr>
          <w:b/>
          <w:bCs/>
          <w:color w:val="595959"/>
          <w:sz w:val="18"/>
          <w:szCs w:val="18"/>
        </w:rPr>
        <w:t xml:space="preserve">Agent Builder (Web): </w:t>
      </w:r>
      <w:r>
        <w:rPr>
          <w:color w:val="1155CC"/>
          <w:sz w:val="18"/>
          <w:szCs w:val="18"/>
        </w:rPr>
        <w:t xml:space="preserve">https://microsoft.github.io/mcs-labs/modules/agent-builder-web/</w:t>
      </w:r>
    </w:p>
    <w:p>
      <w:pPr>
        <w:spacing w:after="40"/>
      </w:pPr>
      <w:r>
        <w:rPr>
          <w:b/>
          <w:bCs/>
          <w:color w:val="595959"/>
          <w:sz w:val="18"/>
          <w:szCs w:val="18"/>
        </w:rPr>
        <w:t xml:space="preserve">Copilot Studio Lite: </w:t>
      </w:r>
      <w:r>
        <w:rPr>
          <w:color w:val="1155CC"/>
          <w:sz w:val="18"/>
          <w:szCs w:val="18"/>
        </w:rPr>
        <w:t xml:space="preserve">https://microsoft.github.io/mcs-labs/modules/copilot-studio-lite/</w:t>
      </w:r>
    </w:p>
    <w:p>
      <w:pPr>
        <w:spacing w:after="140"/>
      </w:pPr>
      <w:r>
        <w:rPr>
          <w:color w:val="20202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2761"/>
          <w:sz w:val="26"/>
          <w:szCs w:val="26"/>
        </w:rPr>
        <w:t xml:space="preserve">Checkpoint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02020"/>
          <w:sz w:val="21"/>
          <w:szCs w:val="21"/>
        </w:rPr>
        <w:t xml:space="preserve">Could you rebuild the same simple agent from memory, without the lab instructions open?</w:t>
      </w:r>
    </w:p>
    <w:p>
      <w:pPr>
        <w:pStyle w:val="Heading1"/>
        <w:spacing w:after="160" w:before="360"/>
      </w:pPr>
      <w:r>
        <w:rPr>
          <w:b/>
          <w:bCs/>
          <w:color w:val="1E2761"/>
          <w:sz w:val="32"/>
          <w:szCs w:val="32"/>
        </w:rPr>
        <w:t xml:space="preserve">Phase 2 — Grounding Agents in Real Work (Week 2)</w:t>
      </w:r>
    </w:p>
    <w:p>
      <w:pPr>
        <w:spacing w:after="140"/>
      </w:pPr>
      <w:r>
        <w:rPr>
          <w:color w:val="202020"/>
          <w:sz w:val="21"/>
          <w:szCs w:val="21"/>
        </w:rPr>
        <w:t xml:space="preserve">Objective: move from a toy example to an agent that reads real documents and supports a real, recurring task.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800"/>
        <w:gridCol w:w="4200"/>
      </w:tblGrid>
      <w:tr>
        <w:trPr>
          <w:tblHeader/>
        </w:trPr>
        <w:tc>
          <w:tcPr>
            <w:tcW w:type="dxa" w:w="25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13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8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42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 for you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Copilot Studio Core Concepts - Part 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Slides + Lab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30 min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How an agent decides what to do: topics (conversation paths), knowledge (what it can read), and tools (what it can do).</w:t>
            </w:r>
          </w:p>
        </w:tc>
      </w:tr>
      <w:tr>
        <w:tc>
          <w:tcPr>
            <w:tcW w:type="dxa" w:w="25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Agent Builder (SharePoint)</w:t>
            </w:r>
          </w:p>
        </w:tc>
        <w:tc>
          <w:tcPr>
            <w:tcW w:type="dxa" w:w="13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Lab</w:t>
            </w:r>
          </w:p>
        </w:tc>
        <w:tc>
          <w:tcPr>
            <w:tcW w:type="dxa" w:w="8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20 min</w:t>
            </w:r>
          </w:p>
        </w:tc>
        <w:tc>
          <w:tcPr>
            <w:tcW w:type="dxa" w:w="42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Practice building an agent grounded in your team's own SharePoint documents.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Monthly Business Review Agent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Lab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20 min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 realistic, guided project: build an agent that preps a recurring business review from SharePoint data.</w:t>
            </w:r>
          </w:p>
        </w:tc>
      </w:tr>
      <w:tr>
        <w:tc>
          <w:tcPr>
            <w:tcW w:type="dxa" w:w="25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Ask Me Anything Agent</w:t>
            </w:r>
          </w:p>
        </w:tc>
        <w:tc>
          <w:tcPr>
            <w:tcW w:type="dxa" w:w="13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Lab</w:t>
            </w:r>
          </w:p>
        </w:tc>
        <w:tc>
          <w:tcPr>
            <w:tcW w:type="dxa" w:w="8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40 min</w:t>
            </w:r>
          </w:p>
        </w:tc>
        <w:tc>
          <w:tcPr>
            <w:tcW w:type="dxa" w:w="42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 realistic, guided project: build an employee-facing Q&amp;A agent end to end.</w:t>
            </w:r>
          </w:p>
        </w:tc>
      </w:tr>
    </w:tbl>
    <w:p>
      <w:pPr>
        <w:spacing w:after="40"/>
      </w:pPr>
      <w:r>
        <w:rPr>
          <w:b/>
          <w:bCs/>
          <w:color w:val="595959"/>
          <w:sz w:val="18"/>
          <w:szCs w:val="18"/>
        </w:rPr>
        <w:t xml:space="preserve">Copilot Studio Core Concepts - Part 1: </w:t>
      </w:r>
      <w:r>
        <w:rPr>
          <w:color w:val="1155CC"/>
          <w:sz w:val="18"/>
          <w:szCs w:val="18"/>
        </w:rPr>
        <w:t xml:space="preserve">https://microsoft.github.io/mcs-labs/modules/core-concepts-part1/</w:t>
      </w:r>
    </w:p>
    <w:p>
      <w:pPr>
        <w:spacing w:after="40"/>
      </w:pPr>
      <w:r>
        <w:rPr>
          <w:b/>
          <w:bCs/>
          <w:color w:val="595959"/>
          <w:sz w:val="18"/>
          <w:szCs w:val="18"/>
        </w:rPr>
        <w:t xml:space="preserve">Agent Builder (SharePoint): </w:t>
      </w:r>
      <w:r>
        <w:rPr>
          <w:color w:val="1155CC"/>
          <w:sz w:val="18"/>
          <w:szCs w:val="18"/>
        </w:rPr>
        <w:t xml:space="preserve">https://microsoft.github.io/mcs-labs/modules/agent-builder-sharepoint/</w:t>
      </w:r>
    </w:p>
    <w:p>
      <w:pPr>
        <w:spacing w:after="40"/>
      </w:pPr>
      <w:r>
        <w:rPr>
          <w:b/>
          <w:bCs/>
          <w:color w:val="595959"/>
          <w:sz w:val="18"/>
          <w:szCs w:val="18"/>
        </w:rPr>
        <w:t xml:space="preserve">Monthly Business Review Agent: </w:t>
      </w:r>
      <w:r>
        <w:rPr>
          <w:color w:val="1155CC"/>
          <w:sz w:val="18"/>
          <w:szCs w:val="18"/>
        </w:rPr>
        <w:t xml:space="preserve">https://microsoft.github.io/mcs-labs/modules/mbr-prep-sharepoint-agent/</w:t>
      </w:r>
    </w:p>
    <w:p>
      <w:pPr>
        <w:spacing w:after="40"/>
      </w:pPr>
      <w:r>
        <w:rPr>
          <w:b/>
          <w:bCs/>
          <w:color w:val="595959"/>
          <w:sz w:val="18"/>
          <w:szCs w:val="18"/>
        </w:rPr>
        <w:t xml:space="preserve">Ask Me Anything Agent: </w:t>
      </w:r>
      <w:r>
        <w:rPr>
          <w:color w:val="1155CC"/>
          <w:sz w:val="18"/>
          <w:szCs w:val="18"/>
        </w:rPr>
        <w:t xml:space="preserve">https://microsoft.github.io/mcs-labs/modules/ask-me-anything/</w:t>
      </w:r>
    </w:p>
    <w:p>
      <w:pPr>
        <w:spacing w:after="140"/>
      </w:pPr>
      <w:r>
        <w:rPr>
          <w:color w:val="20202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2761"/>
          <w:sz w:val="26"/>
          <w:szCs w:val="26"/>
        </w:rPr>
        <w:t xml:space="preserve">Checkpoint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02020"/>
          <w:sz w:val="21"/>
          <w:szCs w:val="21"/>
        </w:rPr>
        <w:t xml:space="preserve">What is a "topic," what is "knowledge," and what is a "tool" — and which one would you reach for to answer an HR policy question vs. update a record?</w:t>
      </w:r>
    </w:p>
    <w:p>
      <w:pPr>
        <w:pStyle w:val="Heading1"/>
        <w:spacing w:after="160" w:before="360"/>
      </w:pPr>
      <w:r>
        <w:rPr>
          <w:b/>
          <w:bCs/>
          <w:color w:val="1E2761"/>
          <w:sz w:val="32"/>
          <w:szCs w:val="32"/>
        </w:rPr>
        <w:t xml:space="preserve">Phase 3 — Understanding an Agent's "Tools" (Week 3)</w:t>
      </w:r>
    </w:p>
    <w:p>
      <w:pPr>
        <w:spacing w:after="140"/>
      </w:pPr>
      <w:r>
        <w:rPr>
          <w:color w:val="202020"/>
          <w:sz w:val="21"/>
          <w:szCs w:val="21"/>
        </w:rPr>
        <w:t xml:space="preserve">Objective: remove the jargon around connectors, REST APIs, MCP, prompts, and agent flows before the corresponding lab.</w:t>
      </w:r>
    </w:p>
    <w:p>
      <w:pPr>
        <w:pStyle w:val="Heading2"/>
        <w:spacing w:after="120" w:before="280"/>
      </w:pPr>
      <w:r>
        <w:rPr>
          <w:b/>
          <w:bCs/>
          <w:color w:val="1E2761"/>
          <w:sz w:val="26"/>
          <w:szCs w:val="26"/>
        </w:rPr>
        <w:t xml:space="preserve">Tool Types in Plain English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8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 plain English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Connector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 ready-made plug for a common service (SharePoint, Outlook, Salesforce…). Pick it off a shelf of 1,400+ options — no building required.</w:t>
            </w:r>
          </w:p>
        </w:tc>
      </w:tr>
      <w:tr>
        <w:tc>
          <w:tcPr>
            <w:tcW w:type="dxa" w:w="26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REST API</w:t>
            </w:r>
          </w:p>
        </w:tc>
        <w:tc>
          <w:tcPr>
            <w:tcW w:type="dxa" w:w="68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 direct line to any web service, even ones without a ready-made connector. Faster to set up for a one-off, but not reusable elsewhere.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MCP (Model Context Protocol)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 'universal adapter' — build or connect it once, and every agent that speaks the same standard can use it, without re-describing it each time.</w:t>
            </w:r>
          </w:p>
        </w:tc>
      </w:tr>
      <w:tr>
        <w:tc>
          <w:tcPr>
            <w:tcW w:type="dxa" w:w="26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Prompt</w:t>
            </w:r>
          </w:p>
        </w:tc>
        <w:tc>
          <w:tcPr>
            <w:tcW w:type="dxa" w:w="68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 small, reusable AI instruction — e.g., 'summarize this document' — that an agent can call like a tool.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Agent Flow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 fixed, step-by-step checklist that always runs the same way — good for anything that must be done consistently, like approvals.</w:t>
            </w:r>
          </w:p>
        </w:tc>
      </w:tr>
      <w:tr>
        <w:tc>
          <w:tcPr>
            <w:tcW w:type="dxa" w:w="26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Computer Use / CUA</w:t>
            </w:r>
          </w:p>
        </w:tc>
        <w:tc>
          <w:tcPr>
            <w:tcW w:type="dxa" w:w="68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Lets an agent look at a screen and click/type like a person, for older systems with no API at all.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Orchestrator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The agent's 'decision-maker' — reads the request and the agent's instructions, then chooses which tool(s) to use.</w:t>
            </w:r>
          </w:p>
        </w:tc>
      </w:tr>
      <w:tr>
        <w:tc>
          <w:tcPr>
            <w:tcW w:type="dxa" w:w="26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Topic</w:t>
            </w:r>
          </w:p>
        </w:tc>
        <w:tc>
          <w:tcPr>
            <w:tcW w:type="dxa" w:w="68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 pre-defined conversation path for a specific kind of request (e.g., 'reset my password').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Knowledge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The documents or data sources an agent is allowed to read from to answer questions.</w:t>
            </w:r>
          </w:p>
        </w:tc>
      </w:tr>
    </w:tbl>
    <w:p>
      <w:pPr>
        <w:spacing w:after="140"/>
      </w:pPr>
      <w:r>
        <w:rPr>
          <w:color w:val="202020"/>
          <w:sz w:val="21"/>
          <w:szCs w:val="21"/>
        </w:rP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800"/>
        <w:gridCol w:w="4200"/>
      </w:tblGrid>
      <w:tr>
        <w:trPr>
          <w:tblHeader/>
        </w:trPr>
        <w:tc>
          <w:tcPr>
            <w:tcW w:type="dxa" w:w="25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13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8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42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 for you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Copilot Studio Tools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Slides + Lab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30 min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Demystifies connectors, REST APIs, MCP, prompts, and agent flows — see the 'Tool Types in Plain English' table below first.</w:t>
            </w:r>
          </w:p>
        </w:tc>
      </w:tr>
      <w:tr>
        <w:tc>
          <w:tcPr>
            <w:tcW w:type="dxa" w:w="25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Copilot Studio Core Concepts - Part 2</w:t>
            </w:r>
          </w:p>
        </w:tc>
        <w:tc>
          <w:tcPr>
            <w:tcW w:type="dxa" w:w="13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Slides + Lab</w:t>
            </w:r>
          </w:p>
        </w:tc>
        <w:tc>
          <w:tcPr>
            <w:tcW w:type="dxa" w:w="8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30 min</w:t>
            </w:r>
          </w:p>
        </w:tc>
        <w:tc>
          <w:tcPr>
            <w:tcW w:type="dxa" w:w="42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How agents remember things (variables) and how simple multi-agent setups and channels (Teams, web) work, at a conceptual level.</w:t>
            </w:r>
          </w:p>
        </w:tc>
      </w:tr>
    </w:tbl>
    <w:p>
      <w:pPr>
        <w:spacing w:after="40"/>
      </w:pPr>
      <w:r>
        <w:rPr>
          <w:b/>
          <w:bCs/>
          <w:color w:val="595959"/>
          <w:sz w:val="18"/>
          <w:szCs w:val="18"/>
        </w:rPr>
        <w:t xml:space="preserve">Copilot Studio Tools: </w:t>
      </w:r>
      <w:r>
        <w:rPr>
          <w:color w:val="1155CC"/>
          <w:sz w:val="18"/>
          <w:szCs w:val="18"/>
        </w:rPr>
        <w:t xml:space="preserve">https://microsoft.github.io/mcs-labs/modules/tools-overview/</w:t>
      </w:r>
    </w:p>
    <w:p>
      <w:pPr>
        <w:spacing w:after="40"/>
      </w:pPr>
      <w:r>
        <w:rPr>
          <w:b/>
          <w:bCs/>
          <w:color w:val="595959"/>
          <w:sz w:val="18"/>
          <w:szCs w:val="18"/>
        </w:rPr>
        <w:t xml:space="preserve">Copilot Studio Core Concepts - Part 2: </w:t>
      </w:r>
      <w:r>
        <w:rPr>
          <w:color w:val="1155CC"/>
          <w:sz w:val="18"/>
          <w:szCs w:val="18"/>
        </w:rPr>
        <w:t xml:space="preserve">https://microsoft.github.io/mcs-labs/modules/core-concepts-part2/</w:t>
      </w:r>
    </w:p>
    <w:p>
      <w:pPr>
        <w:spacing w:after="140"/>
      </w:pPr>
      <w:r>
        <w:rPr>
          <w:color w:val="20202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2761"/>
          <w:sz w:val="26"/>
          <w:szCs w:val="26"/>
        </w:rPr>
        <w:t xml:space="preserve">Checkpoint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02020"/>
          <w:sz w:val="21"/>
          <w:szCs w:val="21"/>
        </w:rPr>
        <w:t xml:space="preserve">Given a task (e.g., "log a ticket in ServiceNow"), which tool type would you pick, and why?</w:t>
      </w:r>
    </w:p>
    <w:p>
      <w:pPr>
        <w:pStyle w:val="Heading1"/>
        <w:spacing w:after="160" w:before="360"/>
      </w:pPr>
      <w:r>
        <w:rPr>
          <w:b/>
          <w:bCs/>
          <w:color w:val="1E2761"/>
          <w:sz w:val="32"/>
          <w:szCs w:val="32"/>
        </w:rPr>
        <w:t xml:space="preserve">Phase 4 — Automating Real Business Processes (Week 4)</w:t>
      </w:r>
    </w:p>
    <w:p>
      <w:pPr>
        <w:spacing w:after="140"/>
      </w:pPr>
      <w:r>
        <w:rPr>
          <w:color w:val="202020"/>
          <w:sz w:val="21"/>
          <w:szCs w:val="21"/>
        </w:rPr>
        <w:t xml:space="preserve">Objective: apply agents to recurring work, while keeping people in control of decisions that matter.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800"/>
        <w:gridCol w:w="4200"/>
      </w:tblGrid>
      <w:tr>
        <w:trPr>
          <w:tblHeader/>
        </w:trPr>
        <w:tc>
          <w:tcPr>
            <w:tcW w:type="dxa" w:w="25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13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8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42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 for you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Workflows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Lab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30 min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How agents can run on a schedule or be triggered by an event, instead of waiting for someone to type a question.</w:t>
            </w:r>
          </w:p>
        </w:tc>
      </w:tr>
      <w:tr>
        <w:tc>
          <w:tcPr>
            <w:tcW w:type="dxa" w:w="25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Human-in-the-Loop Approvals</w:t>
            </w:r>
          </w:p>
        </w:tc>
        <w:tc>
          <w:tcPr>
            <w:tcW w:type="dxa" w:w="13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Lab</w:t>
            </w:r>
          </w:p>
        </w:tc>
        <w:tc>
          <w:tcPr>
            <w:tcW w:type="dxa" w:w="8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45 min</w:t>
            </w:r>
          </w:p>
        </w:tc>
        <w:tc>
          <w:tcPr>
            <w:tcW w:type="dxa" w:w="42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How to keep a person in control of important decisions (e.g., expense approvals) even when an agent does the legwork.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Set Up for Success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Lab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20 min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Practical habits (naming, environments, basic housekeeping) that keep agents easy to maintain as they multiply.</w:t>
            </w:r>
          </w:p>
        </w:tc>
      </w:tr>
    </w:tbl>
    <w:p>
      <w:pPr>
        <w:spacing w:after="40"/>
      </w:pPr>
      <w:r>
        <w:rPr>
          <w:b/>
          <w:bCs/>
          <w:color w:val="595959"/>
          <w:sz w:val="18"/>
          <w:szCs w:val="18"/>
        </w:rPr>
        <w:t xml:space="preserve">Workflows: </w:t>
      </w:r>
      <w:r>
        <w:rPr>
          <w:color w:val="1155CC"/>
          <w:sz w:val="18"/>
          <w:szCs w:val="18"/>
        </w:rPr>
        <w:t xml:space="preserve">https://microsoft.github.io/mcs-labs/modules/workflows/</w:t>
      </w:r>
    </w:p>
    <w:p>
      <w:pPr>
        <w:spacing w:after="40"/>
      </w:pPr>
      <w:r>
        <w:rPr>
          <w:b/>
          <w:bCs/>
          <w:color w:val="595959"/>
          <w:sz w:val="18"/>
          <w:szCs w:val="18"/>
        </w:rPr>
        <w:t xml:space="preserve">Human-in-the-Loop Approvals: </w:t>
      </w:r>
      <w:r>
        <w:rPr>
          <w:color w:val="1155CC"/>
          <w:sz w:val="18"/>
          <w:szCs w:val="18"/>
        </w:rPr>
        <w:t xml:space="preserve">https://microsoft.github.io/mcs-labs/modules/human-in-the-loop/</w:t>
      </w:r>
    </w:p>
    <w:p>
      <w:pPr>
        <w:spacing w:after="40"/>
      </w:pPr>
      <w:r>
        <w:rPr>
          <w:b/>
          <w:bCs/>
          <w:color w:val="595959"/>
          <w:sz w:val="18"/>
          <w:szCs w:val="18"/>
        </w:rPr>
        <w:t xml:space="preserve">Set Up for Success: </w:t>
      </w:r>
      <w:r>
        <w:rPr>
          <w:color w:val="1155CC"/>
          <w:sz w:val="18"/>
          <w:szCs w:val="18"/>
        </w:rPr>
        <w:t xml:space="preserve">https://microsoft.github.io/mcs-labs/modules/setup-for-success/</w:t>
      </w:r>
    </w:p>
    <w:p>
      <w:pPr>
        <w:spacing w:after="140"/>
      </w:pPr>
      <w:r>
        <w:rPr>
          <w:color w:val="20202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2761"/>
          <w:sz w:val="26"/>
          <w:szCs w:val="26"/>
        </w:rPr>
        <w:t xml:space="preserve">Checkpoint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02020"/>
          <w:sz w:val="21"/>
          <w:szCs w:val="21"/>
        </w:rPr>
        <w:t xml:space="preserve">Name one process on your own team where a human should still approve the final step, even with an agent involved.</w:t>
      </w:r>
    </w:p>
    <w:p>
      <w:pPr>
        <w:pStyle w:val="Heading1"/>
        <w:spacing w:after="160" w:before="360"/>
      </w:pPr>
      <w:r>
        <w:rPr>
          <w:b/>
          <w:bCs/>
          <w:color w:val="1E2761"/>
          <w:sz w:val="32"/>
          <w:szCs w:val="32"/>
        </w:rPr>
        <w:t xml:space="preserve">Phase 5 — Licensing &amp; Governance, in Business Terms (Week 5)</w:t>
      </w:r>
    </w:p>
    <w:p>
      <w:pPr>
        <w:spacing w:after="140"/>
      </w:pPr>
      <w:r>
        <w:rPr>
          <w:color w:val="202020"/>
          <w:sz w:val="21"/>
          <w:szCs w:val="21"/>
        </w:rPr>
        <w:t xml:space="preserve">Objective: understand what's already paid for, what costs extra, and who sets the guardrails — without needing IT jargon.</w:t>
      </w:r>
    </w:p>
    <w:p>
      <w:pPr>
        <w:pStyle w:val="Heading2"/>
        <w:spacing w:after="120" w:before="280"/>
      </w:pPr>
      <w:r>
        <w:rPr>
          <w:b/>
          <w:bCs/>
          <w:color w:val="1E2761"/>
          <w:sz w:val="26"/>
          <w:szCs w:val="26"/>
        </w:rPr>
        <w:t xml:space="preserve">What's Included, What Costs Extra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400"/>
      </w:tblGrid>
      <w:tr>
        <w:trPr>
          <w:tblHeader/>
        </w:trPr>
        <w:tc>
          <w:tcPr>
            <w:tcW w:type="dxa" w:w="24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46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covers (plain language)</w:t>
            </w:r>
          </w:p>
        </w:tc>
        <w:tc>
          <w:tcPr>
            <w:tcW w:type="dxa" w:w="24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Cost model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Copilot Chat (included)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Everyday chat, and using instruction-based agents that others have already built for you.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Included with most Microsoft 365 plans</w:t>
            </w:r>
          </w:p>
        </w:tc>
      </w:tr>
      <w:tr>
        <w:tc>
          <w:tcPr>
            <w:tcW w:type="dxa" w:w="24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Microsoft 365 Copilot</w:t>
            </w:r>
          </w:p>
        </w:tc>
        <w:tc>
          <w:tcPr>
            <w:tcW w:type="dxa" w:w="46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Everything above, plus premium agents (Researcher, Analyst, Facilitator) and the ability to build your own custom agents.</w:t>
            </w:r>
          </w:p>
        </w:tc>
        <w:tc>
          <w:tcPr>
            <w:tcW w:type="dxa" w:w="24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Per-user license; some agent usage draws on Copilot Credits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Copilot Studio (pay-as-you-go / at scale)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Building autonomous agents, agent flows, and connecting external systems (Salesforce, SAP, ServiceNow, Workday).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Consumption-based (Copilot Credits) — check current rates on Microsoft Learn</w:t>
            </w:r>
          </w:p>
        </w:tc>
      </w:tr>
      <w:tr>
        <w:tc>
          <w:tcPr>
            <w:tcW w:type="dxa" w:w="24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Enterprise Agent Platform</w:t>
            </w:r>
          </w:p>
        </w:tc>
        <w:tc>
          <w:tcPr>
            <w:tcW w:type="dxa" w:w="46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Multi-agent orchestration and centralized governance/monitoring across an entire organization's agents.</w:t>
            </w:r>
          </w:p>
        </w:tc>
        <w:tc>
          <w:tcPr>
            <w:tcW w:type="dxa" w:w="24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Enterprise licensing — IT/procurement conversation</w:t>
            </w:r>
          </w:p>
        </w:tc>
      </w:tr>
    </w:tbl>
    <w:p>
      <w:pPr>
        <w:spacing w:after="140"/>
      </w:pPr>
      <w:r>
        <w:rPr>
          <w:color w:val="202020"/>
          <w:sz w:val="21"/>
          <w:szCs w:val="21"/>
        </w:rPr>
        <w:t xml:space="preserve">Source: internal Microsoft Features / licensing reference; confirm current rates on Microsoft Learn before budgeting.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800"/>
        <w:gridCol w:w="4200"/>
      </w:tblGrid>
      <w:tr>
        <w:trPr>
          <w:tblHeader/>
        </w:trPr>
        <w:tc>
          <w:tcPr>
            <w:tcW w:type="dxa" w:w="25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13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8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42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 for you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Licensing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Slides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30 min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What's included in Microsoft 365 Copilot vs. what draws on Copilot Credits — pairs with the tiers table below.</w:t>
            </w:r>
          </w:p>
        </w:tc>
      </w:tr>
      <w:tr>
        <w:tc>
          <w:tcPr>
            <w:tcW w:type="dxa" w:w="25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Governance</w:t>
            </w:r>
          </w:p>
        </w:tc>
        <w:tc>
          <w:tcPr>
            <w:tcW w:type="dxa" w:w="13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Slides + Lab</w:t>
            </w:r>
          </w:p>
        </w:tc>
        <w:tc>
          <w:tcPr>
            <w:tcW w:type="dxa" w:w="8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30 min</w:t>
            </w:r>
          </w:p>
        </w:tc>
        <w:tc>
          <w:tcPr>
            <w:tcW w:type="dxa" w:w="42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Who can publish agents, what data they can touch, and the guardrails (DLP, security zones) that keep that safe — read at a policy level, not a configuration level.</w:t>
            </w:r>
          </w:p>
        </w:tc>
      </w:tr>
    </w:tbl>
    <w:p>
      <w:pPr>
        <w:spacing w:after="40"/>
      </w:pPr>
      <w:r>
        <w:rPr>
          <w:b/>
          <w:bCs/>
          <w:color w:val="595959"/>
          <w:sz w:val="18"/>
          <w:szCs w:val="18"/>
        </w:rPr>
        <w:t xml:space="preserve">Licensing: </w:t>
      </w:r>
      <w:r>
        <w:rPr>
          <w:color w:val="1155CC"/>
          <w:sz w:val="18"/>
          <w:szCs w:val="18"/>
        </w:rPr>
        <w:t xml:space="preserve">https://microsoft.github.io/mcs-labs/modules/licensing/</w:t>
      </w:r>
    </w:p>
    <w:p>
      <w:pPr>
        <w:spacing w:after="40"/>
      </w:pPr>
      <w:r>
        <w:rPr>
          <w:b/>
          <w:bCs/>
          <w:color w:val="595959"/>
          <w:sz w:val="18"/>
          <w:szCs w:val="18"/>
        </w:rPr>
        <w:t xml:space="preserve">Governance: </w:t>
      </w:r>
      <w:r>
        <w:rPr>
          <w:color w:val="1155CC"/>
          <w:sz w:val="18"/>
          <w:szCs w:val="18"/>
        </w:rPr>
        <w:t xml:space="preserve">https://microsoft.github.io/mcs-labs/modules/governance/</w:t>
      </w:r>
    </w:p>
    <w:p>
      <w:pPr>
        <w:spacing w:after="140"/>
      </w:pPr>
      <w:r>
        <w:rPr>
          <w:color w:val="20202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2761"/>
          <w:sz w:val="26"/>
          <w:szCs w:val="26"/>
        </w:rPr>
        <w:t xml:space="preserve">Checkpoint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02020"/>
          <w:sz w:val="21"/>
          <w:szCs w:val="21"/>
        </w:rPr>
        <w:t xml:space="preserve">If you build a custom agent that calls an external system daily, which cost model applies — included, or Copilot Credits?</w:t>
      </w:r>
    </w:p>
    <w:p>
      <w:pPr>
        <w:pStyle w:val="Heading1"/>
        <w:spacing w:after="160" w:before="360"/>
      </w:pPr>
      <w:r>
        <w:rPr>
          <w:b/>
          <w:bCs/>
          <w:color w:val="1E2761"/>
          <w:sz w:val="32"/>
          <w:szCs w:val="32"/>
        </w:rPr>
        <w:t xml:space="preserve">Phase 6 — Proving It's Working (Week 6)</w:t>
      </w:r>
    </w:p>
    <w:p>
      <w:pPr>
        <w:spacing w:after="140"/>
      </w:pPr>
      <w:r>
        <w:rPr>
          <w:color w:val="202020"/>
          <w:sz w:val="21"/>
          <w:szCs w:val="21"/>
        </w:rPr>
        <w:t xml:space="preserve">Objective: close the loop — learn to read an agent's analytics and decide whether to keep, tune, or retire it.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800"/>
        <w:gridCol w:w="4200"/>
      </w:tblGrid>
      <w:tr>
        <w:trPr>
          <w:tblHeader/>
        </w:trPr>
        <w:tc>
          <w:tcPr>
            <w:tcW w:type="dxa" w:w="25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13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8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42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 for you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Copilot Studio Core Concepts - Part 3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Slides + Lab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30 min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How to tell whether an agent is actually working well, using built-in analytics.</w:t>
            </w:r>
          </w:p>
        </w:tc>
      </w:tr>
      <w:tr>
        <w:tc>
          <w:tcPr>
            <w:tcW w:type="dxa" w:w="25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Measure Success &amp; Analytics</w:t>
            </w:r>
          </w:p>
        </w:tc>
        <w:tc>
          <w:tcPr>
            <w:tcW w:type="dxa" w:w="13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Lab</w:t>
            </w:r>
          </w:p>
        </w:tc>
        <w:tc>
          <w:tcPr>
            <w:tcW w:type="dxa" w:w="8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60 min</w:t>
            </w:r>
          </w:p>
        </w:tc>
        <w:tc>
          <w:tcPr>
            <w:tcW w:type="dxa" w:w="42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 deeper, hands-on pass at reading agent analytics and turning them into improvements.</w:t>
            </w:r>
          </w:p>
        </w:tc>
      </w:tr>
    </w:tbl>
    <w:p>
      <w:pPr>
        <w:spacing w:after="40"/>
      </w:pPr>
      <w:r>
        <w:rPr>
          <w:b/>
          <w:bCs/>
          <w:color w:val="595959"/>
          <w:sz w:val="18"/>
          <w:szCs w:val="18"/>
        </w:rPr>
        <w:t xml:space="preserve">Copilot Studio Core Concepts - Part 3: </w:t>
      </w:r>
      <w:r>
        <w:rPr>
          <w:color w:val="1155CC"/>
          <w:sz w:val="18"/>
          <w:szCs w:val="18"/>
        </w:rPr>
        <w:t xml:space="preserve">https://microsoft.github.io/mcs-labs/modules/core-concepts-part3/</w:t>
      </w:r>
    </w:p>
    <w:p>
      <w:pPr>
        <w:spacing w:after="40"/>
      </w:pPr>
      <w:r>
        <w:rPr>
          <w:b/>
          <w:bCs/>
          <w:color w:val="595959"/>
          <w:sz w:val="18"/>
          <w:szCs w:val="18"/>
        </w:rPr>
        <w:t xml:space="preserve">Measure Success &amp; Analytics: </w:t>
      </w:r>
      <w:r>
        <w:rPr>
          <w:color w:val="1155CC"/>
          <w:sz w:val="18"/>
          <w:szCs w:val="18"/>
        </w:rPr>
        <w:t xml:space="preserve">https://microsoft.github.io/mcs-labs/modules/measure-success/</w:t>
      </w:r>
    </w:p>
    <w:p>
      <w:pPr>
        <w:spacing w:after="140"/>
      </w:pPr>
      <w:r>
        <w:rPr>
          <w:color w:val="20202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2761"/>
          <w:sz w:val="26"/>
          <w:szCs w:val="26"/>
        </w:rPr>
        <w:t xml:space="preserve">Checkpoint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02020"/>
          <w:sz w:val="21"/>
          <w:szCs w:val="21"/>
        </w:rPr>
        <w:t xml:space="preserve">What are two signals in an agent's analytics that would tell you it needs improvement, not just more promotion?</w:t>
      </w:r>
    </w:p>
    <w:p>
      <w:pPr>
        <w:pStyle w:val="Heading1"/>
        <w:spacing w:after="160" w:before="360"/>
      </w:pPr>
      <w:r>
        <w:rPr>
          <w:b/>
          <w:bCs/>
          <w:color w:val="1E2761"/>
          <w:sz w:val="32"/>
          <w:szCs w:val="32"/>
        </w:rPr>
        <w:t xml:space="preserve">Graduation: Apply It</w:t>
      </w:r>
    </w:p>
    <w:p>
      <w:pPr>
        <w:spacing w:after="140"/>
      </w:pPr>
      <w:r>
        <w:rPr>
          <w:color w:val="202020"/>
          <w:sz w:val="21"/>
          <w:szCs w:val="21"/>
        </w:rPr>
        <w:t xml:space="preserve">By the end of Phase 6, a learner should be able to independently build a knowledge-grounded agent, choose the right tool type for a given step, explain the licensing model to a budget owner, and read that agent's analytics. Suggested capstone: pick one real, recurring task on your own team and build it end to end, presenting the finished agent and its first week of analytics to the group.</w:t>
      </w:r>
    </w:p>
    <w:p>
      <w:pPr>
        <w:pStyle w:val="Heading1"/>
        <w:spacing w:after="160" w:before="360"/>
      </w:pPr>
      <w:r>
        <w:rPr>
          <w:b/>
          <w:bCs/>
          <w:color w:val="1E2761"/>
          <w:sz w:val="32"/>
          <w:szCs w:val="32"/>
        </w:rPr>
        <w:t xml:space="preserve">Appendix — Advanced Modules (Awareness Only)</w:t>
      </w:r>
    </w:p>
    <w:p>
      <w:pPr>
        <w:spacing w:after="140"/>
      </w:pPr>
      <w:r>
        <w:rPr>
          <w:color w:val="202020"/>
          <w:sz w:val="21"/>
          <w:szCs w:val="21"/>
        </w:rPr>
        <w:t xml:space="preserve">These remaining modules from the library are genuinely technical (custom MCP servers, ALM pipelines, Azure integration, multi-agent architecture). Non-technical learners don't need to complete them — but knowing they exist helps you recognize when a request should be handed to an IT/developer partner instead of attempted solo.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  <w:gridCol w:w="1400"/>
      </w:tblGrid>
      <w:tr>
        <w:trPr>
          <w:tblHeader/>
        </w:trPr>
        <w:tc>
          <w:tcPr>
            <w:tcW w:type="dxa" w:w="32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48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it's for</w:t>
            </w:r>
          </w:p>
        </w:tc>
        <w:tc>
          <w:tcPr>
            <w:tcW w:type="dxa" w:w="14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Track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Application Lifecycle Management (ALM)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Moving agents safely between test and production environments.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Advanced</w:t>
            </w:r>
          </w:p>
        </w:tc>
      </w:tr>
      <w:tr>
        <w:tc>
          <w:tcPr>
            <w:tcW w:type="dxa" w:w="32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Component Collections</w:t>
            </w:r>
          </w:p>
        </w:tc>
        <w:tc>
          <w:tcPr>
            <w:tcW w:type="dxa" w:w="48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Packaging reusable agent building-blocks for reuse across a team.</w:t>
            </w:r>
          </w:p>
        </w:tc>
        <w:tc>
          <w:tcPr>
            <w:tcW w:type="dxa" w:w="14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Advanced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Orchestration and Dynamic Chaining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How an agent's 'brain' decides which tool to call, in technical depth.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Advanced</w:t>
            </w:r>
          </w:p>
        </w:tc>
      </w:tr>
      <w:tr>
        <w:tc>
          <w:tcPr>
            <w:tcW w:type="dxa" w:w="32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Multi-Agent Architectures</w:t>
            </w:r>
          </w:p>
        </w:tc>
        <w:tc>
          <w:tcPr>
            <w:tcW w:type="dxa" w:w="48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Designing several agents that collaborate on a complex task.</w:t>
            </w:r>
          </w:p>
        </w:tc>
        <w:tc>
          <w:tcPr>
            <w:tcW w:type="dxa" w:w="14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Advanced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Standard Orchestrator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The underlying engine that plans and sequences an agent's actions.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Advanced</w:t>
            </w:r>
          </w:p>
        </w:tc>
      </w:tr>
      <w:tr>
        <w:tc>
          <w:tcPr>
            <w:tcW w:type="dxa" w:w="32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Azure Integration</w:t>
            </w:r>
          </w:p>
        </w:tc>
        <w:tc>
          <w:tcPr>
            <w:tcW w:type="dxa" w:w="48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Connecting agents to Azure AI Search and Speech-to-Text services.</w:t>
            </w:r>
          </w:p>
        </w:tc>
        <w:tc>
          <w:tcPr>
            <w:tcW w:type="dxa" w:w="14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Developer/IT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Bring Your Own Model (BYOM)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Swapping in a custom or third-party AI model.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Developer/IT</w:t>
            </w:r>
          </w:p>
        </w:tc>
      </w:tr>
      <w:tr>
        <w:tc>
          <w:tcPr>
            <w:tcW w:type="dxa" w:w="32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Autonomous Agents</w:t>
            </w:r>
          </w:p>
        </w:tc>
        <w:tc>
          <w:tcPr>
            <w:tcW w:type="dxa" w:w="48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Agents that start and finish tasks without being asked, once triggered.</w:t>
            </w:r>
          </w:p>
        </w:tc>
        <w:tc>
          <w:tcPr>
            <w:tcW w:type="dxa" w:w="14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Advanced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Autonomous Computer Use Agent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Agents that operate legacy desktop screens the way a person would.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Developer/IT</w:t>
            </w:r>
          </w:p>
        </w:tc>
      </w:tr>
      <w:tr>
        <w:tc>
          <w:tcPr>
            <w:tcW w:type="dxa" w:w="32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Autonomous Support Agent</w:t>
            </w:r>
          </w:p>
        </w:tc>
        <w:tc>
          <w:tcPr>
            <w:tcW w:type="dxa" w:w="48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Autonomous handling of routine support requests end-to-end.</w:t>
            </w:r>
          </w:p>
        </w:tc>
        <w:tc>
          <w:tcPr>
            <w:tcW w:type="dxa" w:w="14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Advanced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Data Fabric Agent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Unified access across many enterprise data sources at once.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Developer/IT</w:t>
            </w:r>
          </w:p>
        </w:tc>
      </w:tr>
      <w:tr>
        <w:tc>
          <w:tcPr>
            <w:tcW w:type="dxa" w:w="32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Contract Alerts with Azure AI</w:t>
            </w:r>
          </w:p>
        </w:tc>
        <w:tc>
          <w:tcPr>
            <w:tcW w:type="dxa" w:w="48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 worked example combining Azure AI Search, Speech-to-Text, and Teams alerts.</w:t>
            </w:r>
          </w:p>
        </w:tc>
        <w:tc>
          <w:tcPr>
            <w:tcW w:type="dxa" w:w="14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Developer/IT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Pipelines &amp; Source Control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Treating agents like code: version control and automated deployment.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Developer/IT</w:t>
            </w:r>
          </w:p>
        </w:tc>
      </w:tr>
      <w:tr>
        <w:tc>
          <w:tcPr>
            <w:tcW w:type="dxa" w:w="32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Custom MCP Server</w:t>
            </w:r>
          </w:p>
        </w:tc>
        <w:tc>
          <w:tcPr>
            <w:tcW w:type="dxa" w:w="48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Building your own standardized 'universal adapter' for internal systems.</w:t>
            </w:r>
          </w:p>
        </w:tc>
        <w:tc>
          <w:tcPr>
            <w:tcW w:type="dxa" w:w="14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Developer/IT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Dataverse MCP Connector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Using a ready-made adapter for natural-language Dataverse queries.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Developer/IT</w:t>
            </w:r>
          </w:p>
        </w:tc>
      </w:tr>
      <w:tr>
        <w:tc>
          <w:tcPr>
            <w:tcW w:type="dxa" w:w="32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MCP Qualify Lead</w:t>
            </w:r>
          </w:p>
        </w:tc>
        <w:tc>
          <w:tcPr>
            <w:tcW w:type="dxa" w:w="48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 worked MCP example for sales lead qualification.</w:t>
            </w:r>
          </w:p>
        </w:tc>
        <w:tc>
          <w:tcPr>
            <w:tcW w:type="dxa" w:w="14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Developer/IT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Agent 365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The management platform for governing many agents at enterprise scale.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Advanced</w:t>
            </w:r>
          </w:p>
        </w:tc>
      </w:tr>
      <w:tr>
        <w:tc>
          <w:tcPr>
            <w:tcW w:type="dxa" w:w="32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Copilot Studio Kit</w:t>
            </w:r>
          </w:p>
        </w:tc>
        <w:tc>
          <w:tcPr>
            <w:tcW w:type="dxa" w:w="48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Structured testing and evaluation tooling for agents before launch.</w:t>
            </w:r>
          </w:p>
        </w:tc>
        <w:tc>
          <w:tcPr>
            <w:tcW w:type="dxa" w:w="1400"/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Advanced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Copilot Studio Plugin for Developer Tools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Using Copilot Studio alongside GitHub Copilot CLI and Claude Code.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Developer/IT</w:t>
            </w:r>
          </w:p>
        </w:tc>
      </w:tr>
    </w:tbl>
    <w:p>
      <w:pPr>
        <w:spacing w:after="140"/>
      </w:pPr>
      <w:r>
        <w:rPr>
          <w:color w:val="202020"/>
          <w:sz w:val="21"/>
          <w:szCs w:val="21"/>
        </w:rPr>
        <w:t xml:space="preserve"/>
      </w:r>
    </w:p>
    <w:p>
      <w:pPr>
        <w:spacing w:after="140"/>
      </w:pPr>
      <w:r>
        <w:rPr>
          <w:i/>
          <w:iCs/>
          <w:color w:val="595959"/>
          <w:sz w:val="18"/>
          <w:szCs w:val="18"/>
        </w:rPr>
        <w:t xml:space="preserve">Full module library: https://microsoft.github.io/mcs-labs/modules/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2026-07-07T14:22:12.811Z</dcterms:created>
  <dcterms:modified xsi:type="dcterms:W3CDTF">2026-07-07T14:22:12.811Z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