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proofErr w:type="spellStart"/>
      <w:r>
        <w:rPr>
          <w:rFonts w:ascii="David" w:eastAsia="David" w:hAnsi="David" w:cs="David"/>
          <w:b/>
          <w:sz w:val="24"/>
          <w:szCs w:val="24"/>
        </w:rPr>
        <w:t>BlueSpace</w:t>
      </w:r>
      <w:proofErr w:type="spellEnd"/>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 xml:space="preserve">TRUNK, </w:t>
      </w:r>
      <w:proofErr w:type="gramStart"/>
      <w:r>
        <w:rPr>
          <w:rFonts w:ascii="David" w:eastAsia="David" w:hAnsi="David" w:cs="David"/>
          <w:sz w:val="24"/>
          <w:szCs w:val="24"/>
        </w:rPr>
        <w:t>VTP ,DOT</w:t>
      </w:r>
      <w:proofErr w:type="gramEnd"/>
      <w:r>
        <w:rPr>
          <w:rFonts w:ascii="David" w:eastAsia="David" w:hAnsi="David" w:cs="David"/>
          <w:sz w:val="24"/>
          <w:szCs w:val="24"/>
        </w:rPr>
        <w:t>1Q</w:t>
      </w:r>
    </w:p>
    <w:p w14:paraId="44E260F3"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.OSPF</w:t>
      </w:r>
      <w:proofErr w:type="gramEnd"/>
      <w:r>
        <w:rPr>
          <w:rFonts w:ascii="David" w:eastAsia="David" w:hAnsi="David" w:cs="David"/>
          <w:sz w:val="24"/>
          <w:szCs w:val="24"/>
        </w:rPr>
        <w:t>,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proofErr w:type="spellStart"/>
      <w:r>
        <w:rPr>
          <w:rFonts w:ascii="David" w:eastAsia="David" w:hAnsi="David" w:cs="David"/>
          <w:sz w:val="24"/>
          <w:szCs w:val="24"/>
        </w:rPr>
        <w:t>c,c</w:t>
      </w:r>
      <w:proofErr w:type="spellEnd"/>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 xml:space="preserve">Linux: DNS, </w:t>
      </w:r>
      <w:proofErr w:type="gramStart"/>
      <w:r>
        <w:rPr>
          <w:rFonts w:ascii="David" w:eastAsia="David" w:hAnsi="David" w:cs="David"/>
          <w:sz w:val="24"/>
          <w:szCs w:val="24"/>
        </w:rPr>
        <w:t>MAIL,FTP</w:t>
      </w:r>
      <w:proofErr w:type="gramEnd"/>
      <w:r>
        <w:rPr>
          <w:rFonts w:ascii="David" w:eastAsia="David" w:hAnsi="David" w:cs="David"/>
          <w:sz w:val="24"/>
          <w:szCs w:val="24"/>
        </w:rPr>
        <w:t>,SQL,WEB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Exc</w:t>
            </w:r>
            <w:proofErr w:type="spellEnd"/>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Gst</w:t>
            </w:r>
            <w:proofErr w:type="spellEnd"/>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Hr</w:t>
            </w:r>
            <w:proofErr w:type="spellEnd"/>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Qa</w:t>
            </w:r>
            <w:proofErr w:type="spellEnd"/>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penTest</w:t>
            </w:r>
            <w:proofErr w:type="spellEnd"/>
          </w:p>
        </w:tc>
        <w:tc>
          <w:tcPr>
            <w:tcW w:w="3005" w:type="dxa"/>
          </w:tcPr>
          <w:p w14:paraId="178F0208"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Pnt</w:t>
            </w:r>
            <w:proofErr w:type="spellEnd"/>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Pr</w:t>
            </w:r>
            <w:proofErr w:type="spellEnd"/>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Lgl</w:t>
            </w:r>
            <w:proofErr w:type="spellEnd"/>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Lgs</w:t>
            </w:r>
            <w:proofErr w:type="spellEnd"/>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proofErr w:type="spellStart"/>
            <w:r>
              <w:rPr>
                <w:rFonts w:ascii="David" w:eastAsia="David" w:hAnsi="David" w:cs="David"/>
              </w:rPr>
              <w:t>cyberSec</w:t>
            </w:r>
            <w:proofErr w:type="spellEnd"/>
          </w:p>
        </w:tc>
        <w:tc>
          <w:tcPr>
            <w:tcW w:w="3005" w:type="dxa"/>
          </w:tcPr>
          <w:p w14:paraId="27A794DF" w14:textId="77777777" w:rsidR="000546C0" w:rsidRDefault="00000000">
            <w:pPr>
              <w:bidi/>
              <w:jc w:val="center"/>
              <w:rPr>
                <w:rFonts w:ascii="David" w:eastAsia="David" w:hAnsi="David" w:cs="David"/>
              </w:rPr>
            </w:pPr>
            <w:proofErr w:type="spellStart"/>
            <w:r>
              <w:rPr>
                <w:rFonts w:ascii="David" w:eastAsia="David" w:hAnsi="David" w:cs="David"/>
              </w:rPr>
              <w:t>Cys</w:t>
            </w:r>
            <w:proofErr w:type="spellEnd"/>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lgl</w:t>
            </w:r>
            <w:proofErr w:type="spellEnd"/>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proofErr w:type="spellStart"/>
      <w:r>
        <w:rPr>
          <w:rFonts w:ascii="David" w:eastAsia="David" w:hAnsi="David" w:cs="David"/>
          <w:sz w:val="24"/>
          <w:szCs w:val="24"/>
        </w:rPr>
        <w:t>ip</w:t>
      </w:r>
      <w:proofErr w:type="spellEnd"/>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proofErr w:type="spellStart"/>
      <w:r>
        <w:rPr>
          <w:rFonts w:ascii="David" w:eastAsia="David" w:hAnsi="David" w:cs="David"/>
          <w:sz w:val="24"/>
          <w:szCs w:val="24"/>
        </w:rPr>
        <w:t>vlan</w:t>
      </w:r>
      <w:proofErr w:type="spellEnd"/>
      <w:r>
        <w:rPr>
          <w:rFonts w:ascii="David" w:eastAsia="David" w:hAnsi="David" w:cs="David"/>
          <w:sz w:val="24"/>
          <w:szCs w:val="24"/>
        </w:rPr>
        <w:t xml:space="preserve">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penTest</w:t>
            </w:r>
            <w:proofErr w:type="spellEnd"/>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cyberSec</w:t>
            </w:r>
            <w:proofErr w:type="spellEnd"/>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proofErr w:type="spellStart"/>
      <w:r>
        <w:rPr>
          <w:rFonts w:ascii="David" w:eastAsia="David" w:hAnsi="David" w:cs="David"/>
          <w:sz w:val="24"/>
          <w:szCs w:val="24"/>
        </w:rPr>
        <w:t>vtp</w:t>
      </w:r>
      <w:proofErr w:type="spellEnd"/>
      <w:r>
        <w:rPr>
          <w:rFonts w:ascii="David" w:eastAsia="David" w:hAnsi="David" w:cs="David"/>
          <w:sz w:val="24"/>
          <w:szCs w:val="24"/>
        </w:rPr>
        <w:t xml:space="preserve">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w:t>
      </w:r>
      <w:proofErr w:type="gramStart"/>
      <w:r>
        <w:rPr>
          <w:rFonts w:ascii="David" w:eastAsia="David" w:hAnsi="David" w:cs="David"/>
          <w:sz w:val="24"/>
          <w:szCs w:val="24"/>
        </w:rPr>
        <w:t xml:space="preserve">Transparent </w:t>
      </w:r>
      <w:r>
        <w:rPr>
          <w:rFonts w:ascii="David" w:eastAsia="David" w:hAnsi="David" w:cs="David"/>
          <w:b/>
          <w:sz w:val="24"/>
          <w:szCs w:val="24"/>
        </w:rPr>
        <w:t xml:space="preserve"> </w:t>
      </w:r>
      <w:r>
        <w:rPr>
          <w:rFonts w:ascii="David" w:eastAsia="David" w:hAnsi="David" w:cs="David"/>
          <w:sz w:val="24"/>
          <w:szCs w:val="24"/>
          <w:rtl/>
        </w:rPr>
        <w:t>משדרים</w:t>
      </w:r>
      <w:proofErr w:type="gramEnd"/>
      <w:r>
        <w:rPr>
          <w:rFonts w:ascii="David" w:eastAsia="David" w:hAnsi="David" w:cs="David"/>
          <w:sz w:val="24"/>
          <w:szCs w:val="24"/>
          <w:rtl/>
        </w:rPr>
        <w:t xml:space="preserve">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vtp</w:t>
      </w:r>
      <w:proofErr w:type="spellEnd"/>
      <w:r>
        <w:rPr>
          <w:rFonts w:ascii="David" w:eastAsia="David" w:hAnsi="David" w:cs="David"/>
          <w:sz w:val="24"/>
          <w:szCs w:val="24"/>
        </w:rPr>
        <w:t xml:space="preserve">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proofErr w:type="spellStart"/>
      <w:r>
        <w:rPr>
          <w:rFonts w:ascii="David" w:eastAsia="David" w:hAnsi="David" w:cs="David"/>
        </w:rPr>
        <w:t>vlan’s</w:t>
      </w:r>
      <w:proofErr w:type="spellEnd"/>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נכתוב תחילה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w:t>
      </w:r>
      <w:proofErr w:type="gramStart"/>
      <w:r>
        <w:rPr>
          <w:rFonts w:ascii="David" w:eastAsia="David" w:hAnsi="David" w:cs="David"/>
          <w:sz w:val="24"/>
          <w:szCs w:val="24"/>
        </w:rPr>
        <w:t>Opcode</w:t>
      </w:r>
      <w:r>
        <w:rPr>
          <w:rFonts w:ascii="David" w:eastAsia="David" w:hAnsi="David" w:cs="David"/>
          <w:sz w:val="24"/>
          <w:szCs w:val="24"/>
          <w:rtl/>
        </w:rPr>
        <w:t xml:space="preserve">  -</w:t>
      </w:r>
      <w:proofErr w:type="gramEnd"/>
      <w:r>
        <w:rPr>
          <w:rFonts w:ascii="David" w:eastAsia="David" w:hAnsi="David" w:cs="David"/>
          <w:sz w:val="24"/>
          <w:szCs w:val="24"/>
          <w:rtl/>
        </w:rPr>
        <w:t xml:space="preserve">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 xml:space="preserve">hello </w:t>
      </w:r>
      <w:proofErr w:type="gramStart"/>
      <w:r>
        <w:rPr>
          <w:rFonts w:ascii="David" w:eastAsia="David" w:hAnsi="David" w:cs="David"/>
          <w:sz w:val="24"/>
          <w:szCs w:val="24"/>
        </w:rPr>
        <w:t>time</w:t>
      </w:r>
      <w:r>
        <w:rPr>
          <w:rFonts w:ascii="David" w:eastAsia="David" w:hAnsi="David" w:cs="David"/>
          <w:sz w:val="24"/>
          <w:szCs w:val="24"/>
          <w:rtl/>
        </w:rPr>
        <w:t xml:space="preserve">  הוא</w:t>
      </w:r>
      <w:proofErr w:type="gramEnd"/>
      <w:r>
        <w:rPr>
          <w:rFonts w:ascii="David" w:eastAsia="David" w:hAnsi="David" w:cs="David"/>
          <w:sz w:val="24"/>
          <w:szCs w:val="24"/>
          <w:rtl/>
        </w:rPr>
        <w:t xml:space="preserve">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 xml:space="preserve">x63 0x69 0x73 0x63 0x6F 0x00 </w:t>
      </w:r>
      <w:proofErr w:type="spellStart"/>
      <w:r>
        <w:rPr>
          <w:rFonts w:ascii="David" w:eastAsia="David" w:hAnsi="David" w:cs="David"/>
          <w:sz w:val="24"/>
          <w:szCs w:val="24"/>
        </w:rPr>
        <w:t>0x00</w:t>
      </w:r>
      <w:proofErr w:type="spellEnd"/>
      <w:r>
        <w:rPr>
          <w:rFonts w:ascii="David" w:eastAsia="David" w:hAnsi="David" w:cs="David"/>
          <w:sz w:val="24"/>
          <w:szCs w:val="24"/>
        </w:rPr>
        <w:t xml:space="preserve">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 xml:space="preserve">Virtual Mac </w:t>
      </w:r>
      <w:proofErr w:type="spellStart"/>
      <w:r>
        <w:rPr>
          <w:rFonts w:ascii="David" w:eastAsia="David" w:hAnsi="David" w:cs="David"/>
        </w:rPr>
        <w:t>Adress</w:t>
      </w:r>
      <w:proofErr w:type="spellEnd"/>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proofErr w:type="spellStart"/>
      <w:r>
        <w:rPr>
          <w:rFonts w:ascii="David" w:eastAsia="David" w:hAnsi="David" w:cs="David"/>
          <w:sz w:val="24"/>
          <w:szCs w:val="24"/>
        </w:rPr>
        <w:t>vlan</w:t>
      </w:r>
      <w:proofErr w:type="spellEnd"/>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proofErr w:type="spellStart"/>
      <w:r>
        <w:rPr>
          <w:rFonts w:ascii="David" w:eastAsia="David" w:hAnsi="David" w:cs="David"/>
        </w:rPr>
        <w:t>stp</w:t>
      </w:r>
      <w:proofErr w:type="spellEnd"/>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proofErr w:type="spellStart"/>
      <w:r>
        <w:rPr>
          <w:rFonts w:ascii="David" w:eastAsia="David" w:hAnsi="David" w:cs="David"/>
        </w:rPr>
        <w:t>vlan</w:t>
      </w:r>
      <w:proofErr w:type="spellEnd"/>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w:t>
      </w:r>
      <w:proofErr w:type="gramStart"/>
      <w:r>
        <w:rPr>
          <w:rFonts w:ascii="David" w:eastAsia="David" w:hAnsi="David" w:cs="David"/>
          <w:color w:val="000000"/>
          <w:rtl/>
        </w:rPr>
        <w:t>-  הממשק</w:t>
      </w:r>
      <w:proofErr w:type="gramEnd"/>
      <w:r>
        <w:rPr>
          <w:rFonts w:ascii="David" w:eastAsia="David" w:hAnsi="David" w:cs="David"/>
          <w:color w:val="000000"/>
          <w:rtl/>
        </w:rPr>
        <w:t xml:space="preserve">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Pr>
        <w:t>.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Stp</w:t>
      </w:r>
      <w:proofErr w:type="spellEnd"/>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proofErr w:type="spellStart"/>
      <w:proofErr w:type="gramStart"/>
      <w:r>
        <w:rPr>
          <w:rFonts w:ascii="David" w:eastAsia="David" w:hAnsi="David" w:cs="David"/>
          <w:sz w:val="24"/>
          <w:szCs w:val="24"/>
        </w:rPr>
        <w:t>Stp</w:t>
      </w:r>
      <w:proofErr w:type="spellEnd"/>
      <w:r>
        <w:rPr>
          <w:rFonts w:ascii="David" w:eastAsia="David" w:hAnsi="David" w:cs="David"/>
          <w:sz w:val="24"/>
          <w:szCs w:val="24"/>
          <w:rtl/>
        </w:rPr>
        <w:t xml:space="preserve">  אשר</w:t>
      </w:r>
      <w:proofErr w:type="gramEnd"/>
      <w:r>
        <w:rPr>
          <w:rFonts w:ascii="David" w:eastAsia="David" w:hAnsi="David" w:cs="David"/>
          <w:sz w:val="24"/>
          <w:szCs w:val="24"/>
          <w:rtl/>
        </w:rPr>
        <w:t xml:space="preserve"> פועל על 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w:t>
      </w:r>
      <w:proofErr w:type="spellStart"/>
      <w:r>
        <w:rPr>
          <w:rFonts w:ascii="David" w:eastAsia="David" w:hAnsi="David" w:cs="David"/>
          <w:sz w:val="24"/>
          <w:szCs w:val="24"/>
        </w:rPr>
        <w:t>pvst</w:t>
      </w:r>
      <w:proofErr w:type="spellEnd"/>
      <w:r>
        <w:rPr>
          <w:rFonts w:ascii="David" w:eastAsia="David" w:hAnsi="David" w:cs="David"/>
        </w:rPr>
        <w:t xml:space="preserve"> </w:t>
      </w:r>
      <w:r>
        <w:rPr>
          <w:rFonts w:ascii="David" w:eastAsia="David" w:hAnsi="David" w:cs="David"/>
          <w:sz w:val="24"/>
          <w:szCs w:val="24"/>
          <w:rtl/>
        </w:rPr>
        <w:t xml:space="preserve">הוא </w:t>
      </w:r>
      <w:proofErr w:type="spellStart"/>
      <w:r>
        <w:rPr>
          <w:rFonts w:ascii="David" w:eastAsia="David" w:hAnsi="David" w:cs="David"/>
          <w:sz w:val="24"/>
          <w:szCs w:val="24"/>
        </w:rPr>
        <w:t>pvst</w:t>
      </w:r>
      <w:proofErr w:type="spellEnd"/>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proofErr w:type="spellStart"/>
      <w:r>
        <w:rPr>
          <w:rFonts w:ascii="David" w:eastAsia="David" w:hAnsi="David" w:cs="David"/>
        </w:rPr>
        <w:t>Portfast</w:t>
      </w:r>
      <w:proofErr w:type="spellEnd"/>
    </w:p>
    <w:p w14:paraId="43BAB2F1"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Switchport</w:t>
      </w:r>
      <w:r>
        <w:rPr>
          <w:rFonts w:ascii="David" w:eastAsia="David" w:hAnsi="David" w:cs="David"/>
          <w:sz w:val="24"/>
          <w:szCs w:val="24"/>
          <w:rtl/>
        </w:rPr>
        <w:t xml:space="preserve">  המחובר</w:t>
      </w:r>
      <w:proofErr w:type="gramEnd"/>
      <w:r>
        <w:rPr>
          <w:rFonts w:ascii="David" w:eastAsia="David" w:hAnsi="David" w:cs="David"/>
          <w:sz w:val="24"/>
          <w:szCs w:val="24"/>
          <w:rtl/>
        </w:rPr>
        <w:t xml:space="preserve"> למכשיר קצה מאפשר לאותו מכשיר להתחבר לרשת באופן מידי, במקום לחכות שהממשק יעבור ממצבי האזנה ולמידה למצב העברה. לא רצוי להגדיר  </w:t>
      </w:r>
      <w:proofErr w:type="spellStart"/>
      <w:r>
        <w:rPr>
          <w:rFonts w:ascii="David" w:eastAsia="David" w:hAnsi="David" w:cs="David"/>
          <w:sz w:val="24"/>
          <w:szCs w:val="24"/>
        </w:rPr>
        <w:t>portfast</w:t>
      </w:r>
      <w:proofErr w:type="spellEnd"/>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proofErr w:type="spellStart"/>
      <w:r>
        <w:rPr>
          <w:rFonts w:ascii="David" w:eastAsia="David" w:hAnsi="David" w:cs="David"/>
          <w:b/>
          <w:sz w:val="24"/>
          <w:szCs w:val="24"/>
        </w:rPr>
        <w:t>vlan</w:t>
      </w:r>
      <w:proofErr w:type="spellEnd"/>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proofErr w:type="spellStart"/>
      <w:r>
        <w:rPr>
          <w:rFonts w:ascii="David" w:eastAsia="David" w:hAnsi="David" w:cs="David"/>
        </w:rPr>
        <w:t>ip</w:t>
      </w:r>
      <w:proofErr w:type="spellEnd"/>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excluded-address</w:t>
      </w:r>
      <w:r>
        <w:rPr>
          <w:rFonts w:ascii="David" w:eastAsia="David" w:hAnsi="David" w:cs="David"/>
          <w:sz w:val="24"/>
          <w:szCs w:val="24"/>
          <w:rtl/>
        </w:rPr>
        <w:t xml:space="preserve"> לכל הכתובות שאנו לא רוצים שה</w:t>
      </w:r>
      <w:proofErr w:type="spellStart"/>
      <w:r>
        <w:rPr>
          <w:rFonts w:ascii="David" w:eastAsia="David" w:hAnsi="David" w:cs="David"/>
          <w:sz w:val="24"/>
          <w:szCs w:val="24"/>
        </w:rPr>
        <w:t>dhcp</w:t>
      </w:r>
      <w:proofErr w:type="spellEnd"/>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proofErr w:type="spellStart"/>
      <w:r>
        <w:rPr>
          <w:rFonts w:ascii="David" w:eastAsia="David" w:hAnsi="David" w:cs="David"/>
          <w:sz w:val="24"/>
          <w:szCs w:val="24"/>
        </w:rPr>
        <w:t>ip</w:t>
      </w:r>
      <w:proofErr w:type="spellEnd"/>
      <w:r>
        <w:rPr>
          <w:rFonts w:ascii="David" w:eastAsia="David" w:hAnsi="David" w:cs="David"/>
          <w:sz w:val="24"/>
          <w:szCs w:val="24"/>
        </w:rPr>
        <w:t xml:space="preserve">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proofErr w:type="spellStart"/>
            <w:r>
              <w:rPr>
                <w:rFonts w:ascii="David" w:eastAsia="David" w:hAnsi="David" w:cs="David"/>
                <w:sz w:val="24"/>
                <w:szCs w:val="24"/>
                <w:u w:val="single"/>
              </w:rPr>
              <w:t>Dijsktra</w:t>
            </w:r>
            <w:proofErr w:type="spellEnd"/>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proofErr w:type="spellStart"/>
      <w:r>
        <w:rPr>
          <w:rFonts w:ascii="David" w:eastAsia="David" w:hAnsi="David" w:cs="David"/>
          <w:color w:val="000000"/>
          <w:sz w:val="24"/>
          <w:szCs w:val="24"/>
        </w:rPr>
        <w:t>Quary</w:t>
      </w:r>
      <w:proofErr w:type="spellEnd"/>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w:t>
      </w:r>
      <w:proofErr w:type="gramStart"/>
      <w:r>
        <w:rPr>
          <w:rFonts w:ascii="David" w:eastAsia="David" w:hAnsi="David" w:cs="David"/>
          <w:sz w:val="24"/>
          <w:szCs w:val="24"/>
        </w:rPr>
        <w:t>load)  =</w:t>
      </w:r>
      <w:proofErr w:type="gramEnd"/>
      <w:r>
        <w:rPr>
          <w:rFonts w:ascii="David" w:eastAsia="David" w:hAnsi="David" w:cs="David"/>
          <w:sz w:val="24"/>
          <w:szCs w:val="24"/>
        </w:rPr>
        <w:t xml:space="preserve">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Xmit</w:t>
      </w:r>
      <w:proofErr w:type="spellEnd"/>
      <w:r>
        <w:rPr>
          <w:rFonts w:ascii="David" w:eastAsia="David" w:hAnsi="David" w:cs="David"/>
          <w:sz w:val="24"/>
          <w:szCs w:val="24"/>
        </w:rPr>
        <w:t xml:space="preserve">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proofErr w:type="spellStart"/>
      <w:r>
        <w:rPr>
          <w:rFonts w:ascii="David" w:eastAsia="David" w:hAnsi="David" w:cs="David"/>
          <w:sz w:val="24"/>
          <w:szCs w:val="24"/>
        </w:rPr>
        <w:t>eigrp</w:t>
      </w:r>
      <w:proofErr w:type="spellEnd"/>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proofErr w:type="spellStart"/>
      <w:r>
        <w:rPr>
          <w:rFonts w:ascii="David" w:eastAsia="David" w:hAnsi="David" w:cs="David"/>
          <w:sz w:val="24"/>
          <w:szCs w:val="24"/>
        </w:rPr>
        <w:t>eigrp</w:t>
      </w:r>
      <w:proofErr w:type="spellEnd"/>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proofErr w:type="spellStart"/>
      <w:r>
        <w:rPr>
          <w:rFonts w:ascii="David" w:eastAsia="David" w:hAnsi="David" w:cs="David"/>
          <w:sz w:val="24"/>
          <w:szCs w:val="24"/>
        </w:rPr>
        <w:t>Dijsktra</w:t>
      </w:r>
      <w:proofErr w:type="spellEnd"/>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2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4 ו-</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3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proofErr w:type="spellStart"/>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proofErr w:type="spellEnd"/>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 הודעות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proofErr w:type="spellStart"/>
      <w:r>
        <w:rPr>
          <w:rFonts w:ascii="David" w:eastAsia="David" w:hAnsi="David" w:cs="David"/>
          <w:sz w:val="24"/>
          <w:szCs w:val="24"/>
        </w:rPr>
        <w:t>procces</w:t>
      </w:r>
      <w:proofErr w:type="spellEnd"/>
      <w:r>
        <w:rPr>
          <w:rFonts w:ascii="David" w:eastAsia="David" w:hAnsi="David" w:cs="David"/>
          <w:sz w:val="24"/>
          <w:szCs w:val="24"/>
        </w:rPr>
        <w:t xml:space="preserve">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proofErr w:type="gramStart"/>
      <w:r>
        <w:rPr>
          <w:rFonts w:ascii="David" w:eastAsia="David" w:hAnsi="David" w:cs="David"/>
          <w:sz w:val="24"/>
          <w:szCs w:val="24"/>
        </w:rPr>
        <w:t>interface :</w:t>
      </w:r>
      <w:proofErr w:type="gramEnd"/>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DA1C867" w14:textId="467884D9" w:rsidR="008C5132" w:rsidRPr="008C5132" w:rsidRDefault="008C5132" w:rsidP="008C5132">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proofErr w:type="spellStart"/>
      <w:r w:rsidRPr="008C5132">
        <w:rPr>
          <w:rFonts w:ascii="David" w:hAnsi="David" w:cs="David"/>
          <w:sz w:val="24"/>
          <w:szCs w:val="24"/>
        </w:rPr>
        <w:t>ASes</w:t>
      </w:r>
      <w:proofErr w:type="spellEnd"/>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proofErr w:type="spellStart"/>
      <w:r w:rsidRPr="008C5132">
        <w:rPr>
          <w:rFonts w:ascii="David" w:hAnsi="David" w:cs="David"/>
          <w:sz w:val="24"/>
          <w:szCs w:val="24"/>
        </w:rPr>
        <w:t>ASes</w:t>
      </w:r>
      <w:proofErr w:type="spellEnd"/>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noProof/>
          <w:sz w:val="24"/>
          <w:szCs w:val="24"/>
          <w:rtl/>
        </w:rPr>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3"/>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noProof/>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4"/>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תכניות טלוויזיה. מודמי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noProof/>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proofErr w:type="spellStart"/>
      <w:r w:rsidRPr="00E03094">
        <w:rPr>
          <w:rFonts w:ascii="David" w:eastAsia="David" w:hAnsi="David" w:cs="David"/>
          <w:sz w:val="24"/>
          <w:szCs w:val="24"/>
        </w:rPr>
        <w:t>CoS</w:t>
      </w:r>
      <w:proofErr w:type="spellEnd"/>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noProof/>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6"/>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35164D8F" w:rsidR="008F4B54" w:rsidRDefault="008F4B54" w:rsidP="006B213C">
      <w:pPr>
        <w:bidi/>
        <w:rPr>
          <w:rFonts w:ascii="David" w:eastAsia="David" w:hAnsi="David" w:cs="David"/>
        </w:rPr>
      </w:pPr>
      <w:r>
        <w:rPr>
          <w:rFonts w:ascii="David" w:eastAsia="David" w:hAnsi="David" w:cs="David"/>
          <w:rtl/>
        </w:rPr>
        <w:br w:type="page"/>
      </w:r>
    </w:p>
    <w:p w14:paraId="33AA3639" w14:textId="0146CC1A" w:rsidR="003C0FA6" w:rsidRDefault="003C0FA6" w:rsidP="003C0FA6">
      <w:pPr>
        <w:pStyle w:val="Heading1"/>
        <w:bidi/>
        <w:rPr>
          <w:rFonts w:ascii="David" w:eastAsia="David" w:hAnsi="David" w:cs="David"/>
          <w:rtl/>
        </w:rPr>
      </w:pPr>
      <w:r>
        <w:rPr>
          <w:rFonts w:ascii="David" w:eastAsia="David" w:hAnsi="David" w:cs="David" w:hint="cs"/>
        </w:rPr>
        <w:lastRenderedPageBreak/>
        <w:t>VPN</w:t>
      </w:r>
    </w:p>
    <w:p w14:paraId="1410A81C" w14:textId="2BAC095F" w:rsidR="003C0FA6" w:rsidRDefault="003C0FA6" w:rsidP="003C0FA6">
      <w:pPr>
        <w:bidi/>
      </w:pPr>
    </w:p>
    <w:p w14:paraId="65FBA753"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רשת פרטית וירטואלית (</w:t>
      </w:r>
      <w:r w:rsidRPr="00E843FE">
        <w:rPr>
          <w:rFonts w:ascii="David" w:hAnsi="David" w:cs="David"/>
          <w:sz w:val="24"/>
          <w:szCs w:val="24"/>
        </w:rPr>
        <w:t>VPN</w:t>
      </w:r>
      <w:r w:rsidRPr="00E843FE">
        <w:rPr>
          <w:rFonts w:ascii="David" w:hAnsi="David" w:cs="David"/>
          <w:sz w:val="24"/>
          <w:szCs w:val="24"/>
          <w:rtl/>
        </w:rPr>
        <w:t xml:space="preserve">) היא טכנולוגיה שיוצרת חיבור מאובטח ומוצפן על גבי רשת פחות מאובטחת, כגון האינטרנט. </w:t>
      </w:r>
      <w:r w:rsidRPr="00E843FE">
        <w:rPr>
          <w:rFonts w:ascii="David" w:hAnsi="David" w:cs="David"/>
          <w:sz w:val="24"/>
          <w:szCs w:val="24"/>
        </w:rPr>
        <w:t>VPNs</w:t>
      </w:r>
      <w:r w:rsidRPr="00E843FE">
        <w:rPr>
          <w:rFonts w:ascii="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024F1151" w14:textId="77777777" w:rsidR="00E843FE" w:rsidRPr="00E843FE" w:rsidRDefault="00E843FE" w:rsidP="00E843FE">
      <w:pPr>
        <w:bidi/>
        <w:rPr>
          <w:rFonts w:ascii="David" w:hAnsi="David" w:cs="David"/>
          <w:sz w:val="24"/>
          <w:szCs w:val="24"/>
        </w:rPr>
      </w:pPr>
    </w:p>
    <w:p w14:paraId="2E581510" w14:textId="77777777" w:rsidR="00E843FE" w:rsidRPr="00E843FE" w:rsidRDefault="00E843FE" w:rsidP="00E843FE">
      <w:pPr>
        <w:bidi/>
        <w:rPr>
          <w:rFonts w:ascii="David" w:hAnsi="David" w:cs="David"/>
          <w:sz w:val="24"/>
          <w:szCs w:val="24"/>
        </w:rPr>
      </w:pPr>
      <w:r w:rsidRPr="00E843FE">
        <w:rPr>
          <w:rFonts w:ascii="David" w:hAnsi="David" w:cs="David"/>
          <w:sz w:val="24"/>
          <w:szCs w:val="24"/>
        </w:rPr>
        <w:t>VPNs</w:t>
      </w:r>
      <w:r w:rsidRPr="00E843FE">
        <w:rPr>
          <w:rFonts w:ascii="David" w:hAnsi="David" w:cs="David"/>
          <w:sz w:val="24"/>
          <w:szCs w:val="24"/>
          <w:rtl/>
        </w:rPr>
        <w:t xml:space="preserve"> פועלים על ידי יצירת "מנהרה" בין המכשיר של המשתמש לשרת של ספק ה-</w:t>
      </w:r>
      <w:r w:rsidRPr="00E843FE">
        <w:rPr>
          <w:rFonts w:ascii="David" w:hAnsi="David" w:cs="David"/>
          <w:sz w:val="24"/>
          <w:szCs w:val="24"/>
        </w:rPr>
        <w:t>VPN</w:t>
      </w:r>
      <w:r w:rsidRPr="00E843FE">
        <w:rPr>
          <w:rFonts w:ascii="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sidRPr="00E843FE">
        <w:rPr>
          <w:rFonts w:ascii="David" w:hAnsi="David" w:cs="David"/>
          <w:sz w:val="24"/>
          <w:szCs w:val="24"/>
        </w:rPr>
        <w:t>OpenVPN, IKEv2/</w:t>
      </w:r>
      <w:proofErr w:type="spellStart"/>
      <w:r w:rsidRPr="00E843FE">
        <w:rPr>
          <w:rFonts w:ascii="David" w:hAnsi="David" w:cs="David"/>
          <w:sz w:val="24"/>
          <w:szCs w:val="24"/>
        </w:rPr>
        <w:t>IPSec</w:t>
      </w:r>
      <w:proofErr w:type="spellEnd"/>
      <w:r w:rsidRPr="00E843FE">
        <w:rPr>
          <w:rFonts w:ascii="David" w:hAnsi="David" w:cs="David"/>
          <w:sz w:val="24"/>
          <w:szCs w:val="24"/>
          <w:rtl/>
        </w:rPr>
        <w:t xml:space="preserve"> ו-</w:t>
      </w:r>
      <w:r w:rsidRPr="00E843FE">
        <w:rPr>
          <w:rFonts w:ascii="David" w:hAnsi="David" w:cs="David"/>
          <w:sz w:val="24"/>
          <w:szCs w:val="24"/>
        </w:rPr>
        <w:t>L2TP/</w:t>
      </w:r>
      <w:proofErr w:type="spellStart"/>
      <w:r w:rsidRPr="00E843FE">
        <w:rPr>
          <w:rFonts w:ascii="David" w:hAnsi="David" w:cs="David"/>
          <w:sz w:val="24"/>
          <w:szCs w:val="24"/>
        </w:rPr>
        <w:t>IPSec</w:t>
      </w:r>
      <w:proofErr w:type="spellEnd"/>
      <w:r w:rsidRPr="00E843FE">
        <w:rPr>
          <w:rFonts w:ascii="David" w:hAnsi="David" w:cs="David"/>
          <w:sz w:val="24"/>
          <w:szCs w:val="24"/>
          <w:rtl/>
        </w:rPr>
        <w:t>.</w:t>
      </w:r>
    </w:p>
    <w:p w14:paraId="042CC8FB" w14:textId="77777777" w:rsidR="00E843FE" w:rsidRPr="00E843FE" w:rsidRDefault="00E843FE" w:rsidP="00E843FE">
      <w:pPr>
        <w:bidi/>
        <w:rPr>
          <w:rFonts w:ascii="David" w:hAnsi="David" w:cs="David"/>
          <w:sz w:val="24"/>
          <w:szCs w:val="24"/>
        </w:rPr>
      </w:pPr>
    </w:p>
    <w:p w14:paraId="4526F836"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ניתן להשתמש ב-</w:t>
      </w:r>
      <w:r w:rsidRPr="00E843FE">
        <w:rPr>
          <w:rFonts w:ascii="David" w:hAnsi="David" w:cs="David"/>
          <w:sz w:val="24"/>
          <w:szCs w:val="24"/>
        </w:rPr>
        <w:t>VPN</w:t>
      </w:r>
      <w:r w:rsidRPr="00E843FE">
        <w:rPr>
          <w:rFonts w:ascii="David" w:hAnsi="David" w:cs="David"/>
          <w:sz w:val="24"/>
          <w:szCs w:val="24"/>
          <w:rtl/>
        </w:rPr>
        <w:t xml:space="preserve"> במגוון דרכים. כמה שימושים נפוצים כוללים:</w:t>
      </w:r>
    </w:p>
    <w:p w14:paraId="030CFDD9" w14:textId="77777777" w:rsidR="00E843FE" w:rsidRPr="00E843FE" w:rsidRDefault="00E843FE" w:rsidP="00E843FE">
      <w:pPr>
        <w:bidi/>
        <w:rPr>
          <w:rFonts w:ascii="David" w:hAnsi="David" w:cs="David"/>
          <w:sz w:val="24"/>
          <w:szCs w:val="24"/>
        </w:rPr>
      </w:pPr>
    </w:p>
    <w:p w14:paraId="24731339"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גישה מרחוק: עובדים יכולים להשתמש ב-</w:t>
      </w:r>
      <w:r w:rsidRPr="00E843FE">
        <w:rPr>
          <w:rFonts w:ascii="David" w:hAnsi="David" w:cs="David"/>
          <w:sz w:val="24"/>
          <w:szCs w:val="24"/>
        </w:rPr>
        <w:t>VPN</w:t>
      </w:r>
      <w:r w:rsidRPr="00E843FE">
        <w:rPr>
          <w:rFonts w:ascii="David" w:hAnsi="David" w:cs="David"/>
          <w:sz w:val="24"/>
          <w:szCs w:val="24"/>
          <w:rtl/>
        </w:rPr>
        <w:t xml:space="preserve"> כדי לגשת בצורה מאובטחת לרשת הפנימית של החברה תוך כדי עבודה מרחוק.</w:t>
      </w:r>
    </w:p>
    <w:p w14:paraId="6DB53DAF"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גלישה מאובטחת: </w:t>
      </w:r>
      <w:r w:rsidRPr="00E843FE">
        <w:rPr>
          <w:rFonts w:ascii="David" w:hAnsi="David" w:cs="David"/>
          <w:sz w:val="24"/>
          <w:szCs w:val="24"/>
        </w:rPr>
        <w:t>VPNs</w:t>
      </w:r>
      <w:r w:rsidRPr="00E843FE">
        <w:rPr>
          <w:rFonts w:ascii="David" w:hAnsi="David" w:cs="David"/>
          <w:sz w:val="24"/>
          <w:szCs w:val="24"/>
          <w:rtl/>
        </w:rPr>
        <w:t xml:space="preserve"> יכולים להגן על הפעילות המקוונת של המשתמשים מפני מעקב ותיעוד על ידי ספק שירותי האינטרנט שלהם (</w:t>
      </w:r>
      <w:r w:rsidRPr="00E843FE">
        <w:rPr>
          <w:rFonts w:ascii="David" w:hAnsi="David" w:cs="David"/>
          <w:sz w:val="24"/>
          <w:szCs w:val="24"/>
        </w:rPr>
        <w:t>ISP</w:t>
      </w:r>
      <w:r w:rsidRPr="00E843FE">
        <w:rPr>
          <w:rFonts w:ascii="David" w:hAnsi="David" w:cs="David"/>
          <w:sz w:val="24"/>
          <w:szCs w:val="24"/>
          <w:rtl/>
        </w:rPr>
        <w:t>) או צדדים שלישיים אחרים.</w:t>
      </w:r>
    </w:p>
    <w:p w14:paraId="5D0C5A75"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עקיפת צנזורה: </w:t>
      </w:r>
      <w:r w:rsidRPr="00E843FE">
        <w:rPr>
          <w:rFonts w:ascii="David" w:hAnsi="David" w:cs="David"/>
          <w:sz w:val="24"/>
          <w:szCs w:val="24"/>
        </w:rPr>
        <w:t>VPNs</w:t>
      </w:r>
      <w:r w:rsidRPr="00E843FE">
        <w:rPr>
          <w:rFonts w:ascii="David" w:hAnsi="David" w:cs="David"/>
          <w:sz w:val="24"/>
          <w:szCs w:val="24"/>
          <w:rtl/>
        </w:rPr>
        <w:t xml:space="preserve"> יכולים לעזור למשתמשים לגשת לאתרים ולתכנים חסומים על ידי ניתוב תנועה דרך שרת שנמצא במדינה אחרת.</w:t>
      </w:r>
    </w:p>
    <w:p w14:paraId="3DF72C52"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שיפור האבטחה: ניתן להשתמש ב-</w:t>
      </w:r>
      <w:r w:rsidRPr="00E843FE">
        <w:rPr>
          <w:rFonts w:ascii="David" w:hAnsi="David" w:cs="David"/>
          <w:sz w:val="24"/>
          <w:szCs w:val="24"/>
        </w:rPr>
        <w:t>VPN</w:t>
      </w:r>
      <w:r w:rsidRPr="00E843FE">
        <w:rPr>
          <w:rFonts w:ascii="David" w:hAnsi="David" w:cs="David"/>
          <w:sz w:val="24"/>
          <w:szCs w:val="24"/>
          <w:rtl/>
        </w:rPr>
        <w:t xml:space="preserve"> לאבטחת תקשורת ברשתות </w:t>
      </w:r>
      <w:r w:rsidRPr="00E843FE">
        <w:rPr>
          <w:rFonts w:ascii="David" w:hAnsi="David" w:cs="David"/>
          <w:sz w:val="24"/>
          <w:szCs w:val="24"/>
        </w:rPr>
        <w:t>Wi-Fi</w:t>
      </w:r>
      <w:r w:rsidRPr="00E843FE">
        <w:rPr>
          <w:rFonts w:ascii="David" w:hAnsi="David" w:cs="David"/>
          <w:sz w:val="24"/>
          <w:szCs w:val="24"/>
          <w:rtl/>
        </w:rPr>
        <w:t xml:space="preserve"> ציבוריות, כמו אלה בשדות תעופה ובתי קפה.</w:t>
      </w:r>
    </w:p>
    <w:p w14:paraId="4E6C1C41" w14:textId="77777777" w:rsidR="00E843FE" w:rsidRPr="00E843FE" w:rsidRDefault="00E843FE" w:rsidP="00E843FE">
      <w:pPr>
        <w:bidi/>
        <w:rPr>
          <w:rFonts w:ascii="David" w:hAnsi="David" w:cs="David"/>
          <w:sz w:val="24"/>
          <w:szCs w:val="24"/>
        </w:rPr>
      </w:pPr>
    </w:p>
    <w:p w14:paraId="2484DAFB"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ישנם מספר סוגים של </w:t>
      </w:r>
      <w:r w:rsidRPr="00E843FE">
        <w:rPr>
          <w:rFonts w:ascii="David" w:hAnsi="David" w:cs="David"/>
          <w:sz w:val="24"/>
          <w:szCs w:val="24"/>
        </w:rPr>
        <w:t>VPNs</w:t>
      </w:r>
      <w:r w:rsidRPr="00E843FE">
        <w:rPr>
          <w:rFonts w:ascii="David" w:hAnsi="David" w:cs="David"/>
          <w:sz w:val="24"/>
          <w:szCs w:val="24"/>
          <w:rtl/>
        </w:rPr>
        <w:t>, כולל:</w:t>
      </w:r>
    </w:p>
    <w:p w14:paraId="17D1A235" w14:textId="77777777" w:rsidR="00E843FE" w:rsidRPr="00E843FE" w:rsidRDefault="00E843FE" w:rsidP="00E843FE">
      <w:pPr>
        <w:bidi/>
        <w:rPr>
          <w:rFonts w:ascii="David" w:hAnsi="David" w:cs="David"/>
          <w:sz w:val="24"/>
          <w:szCs w:val="24"/>
        </w:rPr>
      </w:pPr>
    </w:p>
    <w:p w14:paraId="6048889E" w14:textId="305F1BC7" w:rsidR="00E843FE" w:rsidRPr="00E843FE" w:rsidRDefault="00E843FE" w:rsidP="00E843FE">
      <w:pPr>
        <w:bidi/>
        <w:rPr>
          <w:rFonts w:ascii="David" w:hAnsi="David" w:cs="David"/>
          <w:sz w:val="24"/>
          <w:szCs w:val="24"/>
        </w:rPr>
      </w:pPr>
      <w:r w:rsidRPr="00E843FE">
        <w:rPr>
          <w:rFonts w:ascii="David" w:hAnsi="David" w:cs="David"/>
          <w:sz w:val="24"/>
          <w:szCs w:val="24"/>
        </w:rPr>
        <w:t>Remote-access VPNs</w:t>
      </w:r>
      <w:r w:rsidRPr="00E843FE">
        <w:rPr>
          <w:rFonts w:ascii="David" w:hAnsi="David" w:cs="David"/>
          <w:sz w:val="24"/>
          <w:szCs w:val="24"/>
          <w:rtl/>
        </w:rPr>
        <w:t>: מאפשר למשתמשים להתחבר לרשת מרוחקת מכל מקום.</w:t>
      </w:r>
    </w:p>
    <w:p w14:paraId="01F043AD" w14:textId="1265981F" w:rsidR="00E843FE" w:rsidRDefault="00E843FE" w:rsidP="00E843FE">
      <w:pPr>
        <w:bidi/>
        <w:rPr>
          <w:rFonts w:ascii="David" w:hAnsi="David" w:cs="David"/>
          <w:sz w:val="24"/>
          <w:szCs w:val="24"/>
        </w:rPr>
      </w:pPr>
      <w:r w:rsidRPr="00E843FE">
        <w:rPr>
          <w:rFonts w:ascii="David" w:hAnsi="David" w:cs="David"/>
          <w:sz w:val="24"/>
          <w:szCs w:val="24"/>
        </w:rPr>
        <w:t>Site-to-site VPNs</w:t>
      </w:r>
      <w:r w:rsidRPr="00E843FE">
        <w:rPr>
          <w:rFonts w:ascii="David" w:hAnsi="David" w:cs="David"/>
          <w:sz w:val="24"/>
          <w:szCs w:val="24"/>
          <w:rtl/>
        </w:rPr>
        <w:t>: מחברים מספר אתרים קבועים יחד, כגון חיבור סניף לרשת מטה.</w:t>
      </w:r>
    </w:p>
    <w:p w14:paraId="5E89A0EC" w14:textId="60EF5865" w:rsidR="00C46490" w:rsidRDefault="00C46490" w:rsidP="00C46490">
      <w:pPr>
        <w:bidi/>
        <w:rPr>
          <w:rFonts w:ascii="David" w:hAnsi="David" w:cs="David"/>
          <w:sz w:val="24"/>
          <w:szCs w:val="24"/>
        </w:rPr>
      </w:pPr>
    </w:p>
    <w:p w14:paraId="591F12A7" w14:textId="3271781D" w:rsidR="00C46490" w:rsidRDefault="00C46490" w:rsidP="00C46490">
      <w:pPr>
        <w:pStyle w:val="Heading2"/>
        <w:bidi/>
        <w:rPr>
          <w:rFonts w:ascii="David" w:hAnsi="David" w:cs="David"/>
          <w:sz w:val="28"/>
          <w:szCs w:val="28"/>
        </w:rPr>
      </w:pPr>
      <w:r>
        <w:rPr>
          <w:rFonts w:ascii="David" w:hAnsi="David" w:cs="David" w:hint="cs"/>
          <w:sz w:val="28"/>
          <w:szCs w:val="28"/>
          <w:rtl/>
        </w:rPr>
        <w:lastRenderedPageBreak/>
        <w:t xml:space="preserve">הגדרת </w:t>
      </w:r>
      <w:r>
        <w:rPr>
          <w:rFonts w:ascii="David" w:hAnsi="David" w:cs="David" w:hint="cs"/>
          <w:sz w:val="28"/>
          <w:szCs w:val="28"/>
        </w:rPr>
        <w:t>VPN</w:t>
      </w:r>
      <w:r>
        <w:rPr>
          <w:rFonts w:ascii="David" w:hAnsi="David" w:cs="David" w:hint="cs"/>
          <w:sz w:val="28"/>
          <w:szCs w:val="28"/>
          <w:rtl/>
        </w:rPr>
        <w:t xml:space="preserve"> </w:t>
      </w:r>
    </w:p>
    <w:p w14:paraId="7AEF036D" w14:textId="1D829BBD" w:rsidR="00C46490" w:rsidRPr="000F11E2" w:rsidRDefault="000F11E2" w:rsidP="000F11E2">
      <w:pPr>
        <w:bidi/>
      </w:pPr>
      <w:r w:rsidRPr="000F11E2">
        <w:rPr>
          <w:noProof/>
          <w:rtl/>
        </w:rPr>
        <w:drawing>
          <wp:inline distT="0" distB="0" distL="0" distR="0" wp14:anchorId="6E62D8FB" wp14:editId="336BFD3F">
            <wp:extent cx="5731510" cy="2762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762885"/>
                    </a:xfrm>
                    <a:prstGeom prst="rect">
                      <a:avLst/>
                    </a:prstGeom>
                  </pic:spPr>
                </pic:pic>
              </a:graphicData>
            </a:graphic>
          </wp:inline>
        </w:drawing>
      </w:r>
    </w:p>
    <w:p w14:paraId="060A14F7" w14:textId="5AAA0511" w:rsidR="00C46490" w:rsidRDefault="00C46490" w:rsidP="00C46490">
      <w:pPr>
        <w:pStyle w:val="Heading2"/>
        <w:bidi/>
        <w:rPr>
          <w:rFonts w:ascii="David" w:hAnsi="David" w:cs="David"/>
          <w:sz w:val="28"/>
          <w:szCs w:val="28"/>
          <w:rtl/>
        </w:rPr>
      </w:pPr>
      <w:r w:rsidRPr="00C46490">
        <w:rPr>
          <w:rFonts w:ascii="David" w:hAnsi="David" w:cs="David" w:hint="cs"/>
          <w:sz w:val="28"/>
          <w:szCs w:val="28"/>
          <w:rtl/>
        </w:rPr>
        <w:lastRenderedPageBreak/>
        <w:t xml:space="preserve">פקודות </w:t>
      </w:r>
      <w:r w:rsidRPr="00C46490">
        <w:rPr>
          <w:rFonts w:ascii="David" w:hAnsi="David" w:cs="David" w:hint="cs"/>
          <w:sz w:val="28"/>
          <w:szCs w:val="28"/>
        </w:rPr>
        <w:t>SHOW</w:t>
      </w:r>
    </w:p>
    <w:p w14:paraId="47915091" w14:textId="206CB00E" w:rsidR="00C46490" w:rsidRDefault="00C46490" w:rsidP="00C46490">
      <w:pPr>
        <w:bidi/>
        <w:rPr>
          <w:rFonts w:ascii="David" w:hAnsi="David" w:cs="David"/>
          <w:sz w:val="24"/>
          <w:szCs w:val="24"/>
        </w:rPr>
      </w:pPr>
      <w:r w:rsidRPr="00C46490">
        <w:rPr>
          <w:rFonts w:ascii="David" w:hAnsi="David" w:cs="David"/>
          <w:noProof/>
          <w:sz w:val="24"/>
          <w:szCs w:val="24"/>
          <w:rtl/>
        </w:rPr>
        <w:drawing>
          <wp:inline distT="0" distB="0" distL="0" distR="0" wp14:anchorId="142379BC" wp14:editId="3001DF6A">
            <wp:extent cx="4686954" cy="6420746"/>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8"/>
                    <a:stretch>
                      <a:fillRect/>
                    </a:stretch>
                  </pic:blipFill>
                  <pic:spPr>
                    <a:xfrm>
                      <a:off x="0" y="0"/>
                      <a:ext cx="4686954" cy="6420746"/>
                    </a:xfrm>
                    <a:prstGeom prst="rect">
                      <a:avLst/>
                    </a:prstGeom>
                  </pic:spPr>
                </pic:pic>
              </a:graphicData>
            </a:graphic>
          </wp:inline>
        </w:drawing>
      </w:r>
    </w:p>
    <w:p w14:paraId="04AABFDD" w14:textId="5A06ED3B" w:rsidR="004B2C2B" w:rsidRDefault="004B2C2B" w:rsidP="004B2C2B">
      <w:pPr>
        <w:bidi/>
        <w:rPr>
          <w:rFonts w:ascii="David" w:hAnsi="David" w:cs="David"/>
          <w:sz w:val="24"/>
          <w:szCs w:val="24"/>
        </w:rPr>
      </w:pPr>
      <w:r w:rsidRPr="004B2C2B">
        <w:rPr>
          <w:rFonts w:ascii="David" w:hAnsi="David" w:cs="David"/>
          <w:noProof/>
          <w:sz w:val="24"/>
          <w:szCs w:val="24"/>
          <w:rtl/>
        </w:rPr>
        <w:drawing>
          <wp:inline distT="0" distB="0" distL="0" distR="0" wp14:anchorId="54CFE126" wp14:editId="45FD63FE">
            <wp:extent cx="4696480" cy="114316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99"/>
                    <a:stretch>
                      <a:fillRect/>
                    </a:stretch>
                  </pic:blipFill>
                  <pic:spPr>
                    <a:xfrm>
                      <a:off x="0" y="0"/>
                      <a:ext cx="4696480" cy="1143160"/>
                    </a:xfrm>
                    <a:prstGeom prst="rect">
                      <a:avLst/>
                    </a:prstGeom>
                  </pic:spPr>
                </pic:pic>
              </a:graphicData>
            </a:graphic>
          </wp:inline>
        </w:drawing>
      </w:r>
    </w:p>
    <w:p w14:paraId="04CA1266" w14:textId="57307C57" w:rsidR="00F303FC" w:rsidRDefault="00F303FC">
      <w:pPr>
        <w:rPr>
          <w:rFonts w:ascii="David" w:hAnsi="David" w:cs="David"/>
          <w:sz w:val="24"/>
          <w:szCs w:val="24"/>
        </w:rPr>
      </w:pPr>
      <w:r>
        <w:rPr>
          <w:rFonts w:ascii="David" w:hAnsi="David" w:cs="David"/>
          <w:sz w:val="24"/>
          <w:szCs w:val="24"/>
        </w:rPr>
        <w:br w:type="page"/>
      </w:r>
    </w:p>
    <w:p w14:paraId="7A1EF2AA" w14:textId="17229FF0" w:rsidR="00F303FC" w:rsidRDefault="00F303FC" w:rsidP="00F303FC">
      <w:pPr>
        <w:pStyle w:val="Heading1"/>
        <w:bidi/>
        <w:rPr>
          <w:rFonts w:ascii="David" w:hAnsi="David" w:cs="David"/>
        </w:rPr>
      </w:pPr>
      <w:r w:rsidRPr="00F303FC">
        <w:rPr>
          <w:rFonts w:ascii="David" w:hAnsi="David" w:cs="David"/>
        </w:rPr>
        <w:lastRenderedPageBreak/>
        <w:t>ACL</w:t>
      </w:r>
    </w:p>
    <w:p w14:paraId="265E827F" w14:textId="12C1007B" w:rsidR="00F303FC" w:rsidRDefault="00F303FC" w:rsidP="00F303FC">
      <w:pPr>
        <w:bidi/>
      </w:pPr>
    </w:p>
    <w:p w14:paraId="113C26F5" w14:textId="47BD050B" w:rsidR="00F303FC" w:rsidRPr="00F303FC" w:rsidRDefault="00F303FC" w:rsidP="00F303FC">
      <w:pPr>
        <w:bidi/>
        <w:rPr>
          <w:rFonts w:ascii="David" w:hAnsi="David" w:cs="David"/>
          <w:sz w:val="24"/>
          <w:szCs w:val="24"/>
        </w:rPr>
      </w:pPr>
    </w:p>
    <w:p w14:paraId="512C9FA8" w14:textId="0B6B793A" w:rsidR="003C0FA6" w:rsidRDefault="003C0FA6">
      <w:pPr>
        <w:rPr>
          <w:rFonts w:ascii="David" w:eastAsia="David" w:hAnsi="David" w:cs="David"/>
          <w:color w:val="2F5496" w:themeColor="accent1" w:themeShade="BF"/>
          <w:sz w:val="32"/>
          <w:szCs w:val="32"/>
          <w:rtl/>
        </w:rPr>
      </w:pPr>
      <w:r>
        <w:rPr>
          <w:rFonts w:ascii="David" w:eastAsia="David" w:hAnsi="David" w:cs="David"/>
          <w:rtl/>
        </w:rPr>
        <w:br w:type="page"/>
      </w:r>
    </w:p>
    <w:p w14:paraId="11C4A720" w14:textId="77777777"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102">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03">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04">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05">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06">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7">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8">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9"/>
      <w:headerReference w:type="first" r:id="rId110"/>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1C719" w14:textId="77777777" w:rsidR="00781615" w:rsidRDefault="00781615">
      <w:pPr>
        <w:spacing w:after="0" w:line="240" w:lineRule="auto"/>
      </w:pPr>
      <w:r>
        <w:separator/>
      </w:r>
    </w:p>
  </w:endnote>
  <w:endnote w:type="continuationSeparator" w:id="0">
    <w:p w14:paraId="1ED4CCB0" w14:textId="77777777" w:rsidR="00781615" w:rsidRDefault="0078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597C3" w14:textId="77777777" w:rsidR="00781615" w:rsidRDefault="00781615">
      <w:pPr>
        <w:spacing w:after="0" w:line="240" w:lineRule="auto"/>
      </w:pPr>
      <w:r>
        <w:separator/>
      </w:r>
    </w:p>
  </w:footnote>
  <w:footnote w:type="continuationSeparator" w:id="0">
    <w:p w14:paraId="06AE995C" w14:textId="77777777" w:rsidR="00781615" w:rsidRDefault="0078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0F11E2"/>
    <w:rsid w:val="001271F7"/>
    <w:rsid w:val="001C6F3C"/>
    <w:rsid w:val="00255C4E"/>
    <w:rsid w:val="0026009D"/>
    <w:rsid w:val="00282E3C"/>
    <w:rsid w:val="002B1545"/>
    <w:rsid w:val="0032267B"/>
    <w:rsid w:val="003C0FA6"/>
    <w:rsid w:val="004B2C2B"/>
    <w:rsid w:val="004B5DC4"/>
    <w:rsid w:val="004D69C6"/>
    <w:rsid w:val="00531CBE"/>
    <w:rsid w:val="005B6C37"/>
    <w:rsid w:val="006B213C"/>
    <w:rsid w:val="006D1CF1"/>
    <w:rsid w:val="00716434"/>
    <w:rsid w:val="00781615"/>
    <w:rsid w:val="0079520C"/>
    <w:rsid w:val="0086031F"/>
    <w:rsid w:val="008C5132"/>
    <w:rsid w:val="008F4B54"/>
    <w:rsid w:val="00900A57"/>
    <w:rsid w:val="00914F54"/>
    <w:rsid w:val="009F057C"/>
    <w:rsid w:val="00AB0E17"/>
    <w:rsid w:val="00AC2CAB"/>
    <w:rsid w:val="00B04A4C"/>
    <w:rsid w:val="00B30711"/>
    <w:rsid w:val="00B4649C"/>
    <w:rsid w:val="00BC1556"/>
    <w:rsid w:val="00BE5BAD"/>
    <w:rsid w:val="00C46490"/>
    <w:rsid w:val="00C47192"/>
    <w:rsid w:val="00C57C02"/>
    <w:rsid w:val="00D0045D"/>
    <w:rsid w:val="00D130AD"/>
    <w:rsid w:val="00E03094"/>
    <w:rsid w:val="00E843FE"/>
    <w:rsid w:val="00EF43E8"/>
    <w:rsid w:val="00F303FC"/>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www.cisco.com/c/en/us/support/docs/ip/enhanced-interior-gateway-routing-protocol-eigrp/16406-eigrp-toc.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en.wikipedia.org/wiki/Trunking"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etworklessons.com/cisco/ccie-routing-switching/hsrp-hot-standby-routing-protocol" TargetMode="External"/><Relationship Id="rId108" Type="http://schemas.openxmlformats.org/officeDocument/2006/relationships/hyperlink" Target="https://www.cisco.com/c/en/us/td/docs/ios-xml/ios/iproute_ospf/configuration/xe-16/iro-xe-16-book/iro-cfg.html" TargetMode="Externa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en.wikipedia.org/wiki/Dynamic_Host_Configuration_Protoco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s://en.wikipedia.org/wiki/VLA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guru99.com/stp-spanning-tree-protocol-examples.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isco.com/c/en/us/support/docs/lan-switching/vtp/10558-21.html" TargetMode="External"/><Relationship Id="rId105" Type="http://schemas.openxmlformats.org/officeDocument/2006/relationships/hyperlink" Target="https://www.networkacademy.io/ccna/ethernet/router-on-a-stick"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77</Pages>
  <Words>9551</Words>
  <Characters>54443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29</cp:revision>
  <dcterms:created xsi:type="dcterms:W3CDTF">2022-05-26T15:55:00Z</dcterms:created>
  <dcterms:modified xsi:type="dcterms:W3CDTF">2023-02-06T11:48:00Z</dcterms:modified>
</cp:coreProperties>
</file>