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056B" w:rsidRPr="00A8273E" w:rsidRDefault="009C16D6" w:rsidP="00BF056B">
      <w:pPr>
        <w:pStyle w:val="Heading3"/>
        <w:rPr>
          <w:rFonts w:ascii="Helvetica" w:hAnsi="Helvetica"/>
          <w:color w:val="000000"/>
          <w:sz w:val="32"/>
          <w:szCs w:val="32"/>
        </w:rPr>
      </w:pPr>
      <w:r w:rsidRPr="00A8273E">
        <w:rPr>
          <w:rFonts w:ascii="Helvetica" w:hAnsi="Helvetica"/>
          <w:color w:val="000000"/>
          <w:sz w:val="32"/>
          <w:szCs w:val="32"/>
        </w:rPr>
        <w:t>Forechecking Strategies in Hockey</w:t>
      </w:r>
    </w:p>
    <w:p w:rsidR="00BF056B" w:rsidRPr="00A8273E" w:rsidRDefault="00A8273E" w:rsidP="00BF056B">
      <w:pPr>
        <w:pStyle w:val="Heading4"/>
        <w:rPr>
          <w:rFonts w:ascii="Helvetica" w:hAnsi="Helvetica"/>
          <w:color w:val="000000"/>
          <w:sz w:val="28"/>
          <w:szCs w:val="28"/>
        </w:rPr>
      </w:pPr>
      <w:r w:rsidRPr="00A8273E">
        <w:rPr>
          <w:rFonts w:ascii="Helvetica" w:hAnsi="Helvetica"/>
          <w:color w:val="000000"/>
          <w:sz w:val="28"/>
          <w:szCs w:val="28"/>
        </w:rPr>
        <w:t>Overview</w:t>
      </w:r>
    </w:p>
    <w:p w:rsidR="00BF056B" w:rsidRPr="009C16D6" w:rsidRDefault="00BF056B" w:rsidP="00BF056B">
      <w:pPr>
        <w:pStyle w:val="NormalWeb"/>
        <w:rPr>
          <w:rFonts w:ascii="Helvetica" w:hAnsi="Helvetica"/>
          <w:color w:val="000000"/>
        </w:rPr>
      </w:pPr>
      <w:r w:rsidRPr="009C16D6">
        <w:rPr>
          <w:rFonts w:ascii="Helvetica" w:hAnsi="Helvetica"/>
          <w:color w:val="000000"/>
        </w:rPr>
        <w:t xml:space="preserve">Forechecking is a hockey strategy used to pressure opponents in the offensive zone, disrupt their plays, and regain puck control. Its effectiveness depends on various factors, including timing, player positioning, and situational game context. To determine the optimal application of different forechecking </w:t>
      </w:r>
      <w:r w:rsidR="00A8273E">
        <w:rPr>
          <w:rFonts w:ascii="Helvetica" w:hAnsi="Helvetica"/>
          <w:color w:val="000000"/>
        </w:rPr>
        <w:t>strategies</w:t>
      </w:r>
      <w:r w:rsidRPr="009C16D6">
        <w:rPr>
          <w:rFonts w:ascii="Helvetica" w:hAnsi="Helvetica"/>
          <w:color w:val="000000"/>
        </w:rPr>
        <w:t xml:space="preserve">, tracking and event data </w:t>
      </w:r>
      <w:r w:rsidR="00A8273E">
        <w:rPr>
          <w:rFonts w:ascii="Helvetica" w:hAnsi="Helvetica"/>
          <w:color w:val="000000"/>
        </w:rPr>
        <w:t xml:space="preserve">was analyzed </w:t>
      </w:r>
      <w:r w:rsidRPr="009C16D6">
        <w:rPr>
          <w:rFonts w:ascii="Helvetica" w:hAnsi="Helvetica"/>
          <w:color w:val="000000"/>
        </w:rPr>
        <w:t xml:space="preserve">from </w:t>
      </w:r>
      <w:r w:rsidR="00A8273E">
        <w:rPr>
          <w:rFonts w:ascii="Helvetica" w:hAnsi="Helvetica"/>
          <w:color w:val="000000"/>
        </w:rPr>
        <w:t>the</w:t>
      </w:r>
      <w:r w:rsidRPr="009C16D6">
        <w:rPr>
          <w:rFonts w:ascii="Helvetica" w:hAnsi="Helvetica"/>
          <w:color w:val="000000"/>
        </w:rPr>
        <w:t xml:space="preserve"> game between Team </w:t>
      </w:r>
      <w:r w:rsidR="00A8273E">
        <w:rPr>
          <w:rFonts w:ascii="Helvetica" w:hAnsi="Helvetica"/>
          <w:color w:val="000000"/>
        </w:rPr>
        <w:t>E</w:t>
      </w:r>
      <w:r w:rsidRPr="009C16D6">
        <w:rPr>
          <w:rFonts w:ascii="Helvetica" w:hAnsi="Helvetica"/>
          <w:color w:val="000000"/>
        </w:rPr>
        <w:t xml:space="preserve"> and Team </w:t>
      </w:r>
      <w:r w:rsidR="00A8273E">
        <w:rPr>
          <w:rFonts w:ascii="Helvetica" w:hAnsi="Helvetica"/>
          <w:color w:val="000000"/>
        </w:rPr>
        <w:t>F</w:t>
      </w:r>
      <w:r w:rsidRPr="009C16D6">
        <w:rPr>
          <w:rFonts w:ascii="Helvetica" w:hAnsi="Helvetica"/>
          <w:color w:val="000000"/>
        </w:rPr>
        <w:t>.</w:t>
      </w:r>
    </w:p>
    <w:p w:rsidR="00BF056B" w:rsidRPr="00A8273E" w:rsidRDefault="00A8273E" w:rsidP="00BF056B">
      <w:pPr>
        <w:pStyle w:val="NormalWeb"/>
        <w:rPr>
          <w:rFonts w:ascii="Helvetica" w:hAnsi="Helvetica"/>
          <w:b/>
          <w:bCs/>
          <w:color w:val="000000"/>
          <w:sz w:val="28"/>
          <w:szCs w:val="28"/>
        </w:rPr>
      </w:pPr>
      <w:r w:rsidRPr="00A8273E">
        <w:rPr>
          <w:rFonts w:ascii="Helvetica" w:hAnsi="Helvetica"/>
          <w:b/>
          <w:bCs/>
          <w:color w:val="000000"/>
          <w:sz w:val="28"/>
          <w:szCs w:val="28"/>
        </w:rPr>
        <w:t>Approach</w:t>
      </w:r>
    </w:p>
    <w:p w:rsidR="00BF056B" w:rsidRPr="009C16D6" w:rsidRDefault="00BF056B" w:rsidP="00A8273E">
      <w:pPr>
        <w:pStyle w:val="NormalWeb"/>
        <w:numPr>
          <w:ilvl w:val="0"/>
          <w:numId w:val="11"/>
        </w:numPr>
        <w:rPr>
          <w:rFonts w:ascii="Helvetica" w:hAnsi="Helvetica"/>
          <w:color w:val="000000"/>
        </w:rPr>
      </w:pPr>
      <w:r w:rsidRPr="009C16D6">
        <w:rPr>
          <w:rStyle w:val="Strong"/>
          <w:rFonts w:ascii="Helvetica" w:hAnsi="Helvetica"/>
          <w:color w:val="000000"/>
        </w:rPr>
        <w:t>Data Integration</w:t>
      </w:r>
      <w:r w:rsidRPr="009C16D6">
        <w:rPr>
          <w:rFonts w:ascii="Helvetica" w:hAnsi="Helvetica"/>
          <w:color w:val="000000"/>
        </w:rPr>
        <w:t xml:space="preserve">: Combined tracking </w:t>
      </w:r>
      <w:r w:rsidR="00A8273E">
        <w:rPr>
          <w:rFonts w:ascii="Helvetica" w:hAnsi="Helvetica"/>
          <w:color w:val="000000"/>
        </w:rPr>
        <w:t>and event data</w:t>
      </w:r>
      <w:r w:rsidRPr="009C16D6">
        <w:rPr>
          <w:rFonts w:ascii="Helvetica" w:hAnsi="Helvetica"/>
          <w:color w:val="000000"/>
        </w:rPr>
        <w:t>.</w:t>
      </w:r>
    </w:p>
    <w:p w:rsidR="00BF056B" w:rsidRPr="009C16D6" w:rsidRDefault="00BF056B" w:rsidP="00A8273E">
      <w:pPr>
        <w:pStyle w:val="NormalWeb"/>
        <w:numPr>
          <w:ilvl w:val="0"/>
          <w:numId w:val="11"/>
        </w:numPr>
        <w:rPr>
          <w:rFonts w:ascii="Helvetica" w:hAnsi="Helvetica"/>
          <w:color w:val="000000"/>
        </w:rPr>
      </w:pPr>
      <w:r w:rsidRPr="009C16D6">
        <w:rPr>
          <w:rStyle w:val="Strong"/>
          <w:rFonts w:ascii="Helvetica" w:hAnsi="Helvetica"/>
          <w:color w:val="000000"/>
        </w:rPr>
        <w:t>Spatial Analysis</w:t>
      </w:r>
      <w:r w:rsidRPr="009C16D6">
        <w:rPr>
          <w:rFonts w:ascii="Helvetica" w:hAnsi="Helvetica"/>
          <w:color w:val="000000"/>
        </w:rPr>
        <w:t>: Examined where key events, such as puck recoveries and turnovers, occurred to identify high-impact zones.</w:t>
      </w:r>
    </w:p>
    <w:p w:rsidR="00BF056B" w:rsidRPr="009C16D6" w:rsidRDefault="00BF056B" w:rsidP="00A8273E">
      <w:pPr>
        <w:pStyle w:val="NormalWeb"/>
        <w:numPr>
          <w:ilvl w:val="0"/>
          <w:numId w:val="11"/>
        </w:numPr>
        <w:rPr>
          <w:rFonts w:ascii="Helvetica" w:hAnsi="Helvetica"/>
          <w:color w:val="000000"/>
        </w:rPr>
      </w:pPr>
      <w:r w:rsidRPr="009C16D6">
        <w:rPr>
          <w:rStyle w:val="Strong"/>
          <w:rFonts w:ascii="Helvetica" w:hAnsi="Helvetica"/>
          <w:color w:val="000000"/>
        </w:rPr>
        <w:t>Timing Analysis</w:t>
      </w:r>
      <w:r w:rsidRPr="009C16D6">
        <w:rPr>
          <w:rFonts w:ascii="Helvetica" w:hAnsi="Helvetica"/>
          <w:color w:val="000000"/>
        </w:rPr>
        <w:t>: Analyzed the relationship between zone entries and puck recoveries to understand how timing influences success.</w:t>
      </w:r>
    </w:p>
    <w:p w:rsidR="00BF056B" w:rsidRPr="009C16D6" w:rsidRDefault="00BF056B" w:rsidP="00A8273E">
      <w:pPr>
        <w:pStyle w:val="NormalWeb"/>
        <w:numPr>
          <w:ilvl w:val="0"/>
          <w:numId w:val="11"/>
        </w:numPr>
        <w:rPr>
          <w:rFonts w:ascii="Helvetica" w:hAnsi="Helvetica"/>
          <w:color w:val="000000"/>
        </w:rPr>
      </w:pPr>
      <w:r w:rsidRPr="009C16D6">
        <w:rPr>
          <w:rStyle w:val="Strong"/>
          <w:rFonts w:ascii="Helvetica" w:hAnsi="Helvetica"/>
          <w:color w:val="000000"/>
        </w:rPr>
        <w:t>Game Context Evaluation</w:t>
      </w:r>
      <w:r w:rsidRPr="009C16D6">
        <w:rPr>
          <w:rFonts w:ascii="Helvetica" w:hAnsi="Helvetica"/>
          <w:color w:val="000000"/>
        </w:rPr>
        <w:t>: Linked forechecking strategies to specific game scenarios, such as protecting a lead or penalty kills.</w:t>
      </w:r>
    </w:p>
    <w:p w:rsidR="00BF056B" w:rsidRPr="00A8273E" w:rsidRDefault="00A8273E" w:rsidP="00BF056B">
      <w:pPr>
        <w:pStyle w:val="Heading4"/>
        <w:rPr>
          <w:rFonts w:ascii="Helvetica" w:hAnsi="Helvetica"/>
          <w:color w:val="000000"/>
          <w:sz w:val="28"/>
          <w:szCs w:val="28"/>
        </w:rPr>
      </w:pPr>
      <w:r w:rsidRPr="00A8273E">
        <w:rPr>
          <w:rFonts w:ascii="Helvetica" w:hAnsi="Helvetica"/>
          <w:color w:val="000000"/>
          <w:sz w:val="28"/>
          <w:szCs w:val="28"/>
        </w:rPr>
        <w:t>Insights</w:t>
      </w:r>
    </w:p>
    <w:p w:rsidR="00BF056B" w:rsidRPr="009C16D6" w:rsidRDefault="00BF056B" w:rsidP="00BF056B">
      <w:pPr>
        <w:pStyle w:val="Heading5"/>
        <w:rPr>
          <w:rFonts w:ascii="Helvetica" w:hAnsi="Helvetica"/>
          <w:color w:val="000000"/>
        </w:rPr>
      </w:pPr>
      <w:r w:rsidRPr="00A8273E">
        <w:rPr>
          <w:rFonts w:ascii="Helvetica" w:hAnsi="Helvetica"/>
          <w:color w:val="000000"/>
          <w:sz w:val="24"/>
          <w:szCs w:val="24"/>
        </w:rPr>
        <w:t>Events and Spatial Patterns</w:t>
      </w:r>
    </w:p>
    <w:p w:rsidR="00BF056B" w:rsidRPr="009C16D6" w:rsidRDefault="00BF056B" w:rsidP="00BF056B">
      <w:pPr>
        <w:pStyle w:val="NormalWeb"/>
        <w:numPr>
          <w:ilvl w:val="0"/>
          <w:numId w:val="7"/>
        </w:numPr>
        <w:rPr>
          <w:rFonts w:ascii="Helvetica" w:hAnsi="Helvetica"/>
          <w:color w:val="000000"/>
        </w:rPr>
      </w:pPr>
      <w:r w:rsidRPr="009C16D6">
        <w:rPr>
          <w:rStyle w:val="Strong"/>
          <w:rFonts w:ascii="Helvetica" w:hAnsi="Helvetica"/>
          <w:color w:val="000000"/>
        </w:rPr>
        <w:t>Puck Recoveries</w:t>
      </w:r>
    </w:p>
    <w:p w:rsidR="00BF056B" w:rsidRPr="009C16D6" w:rsidRDefault="00BF056B" w:rsidP="00A8273E">
      <w:pPr>
        <w:pStyle w:val="NormalWeb"/>
        <w:numPr>
          <w:ilvl w:val="1"/>
          <w:numId w:val="12"/>
        </w:numPr>
        <w:rPr>
          <w:rFonts w:ascii="Helvetica" w:hAnsi="Helvetica"/>
          <w:color w:val="000000"/>
        </w:rPr>
      </w:pPr>
      <w:r w:rsidRPr="009C16D6">
        <w:rPr>
          <w:rFonts w:ascii="Helvetica" w:hAnsi="Helvetica"/>
          <w:color w:val="000000"/>
        </w:rPr>
        <w:t>Puck recoveries were observed 530 times during the game, making them a central focus of our analysis.</w:t>
      </w:r>
    </w:p>
    <w:p w:rsidR="00BF056B" w:rsidRPr="009C16D6" w:rsidRDefault="00BF056B" w:rsidP="00A8273E">
      <w:pPr>
        <w:pStyle w:val="NormalWeb"/>
        <w:numPr>
          <w:ilvl w:val="1"/>
          <w:numId w:val="12"/>
        </w:numPr>
        <w:rPr>
          <w:rFonts w:ascii="Helvetica" w:hAnsi="Helvetica"/>
          <w:color w:val="000000"/>
        </w:rPr>
      </w:pPr>
      <w:r w:rsidRPr="009C16D6">
        <w:rPr>
          <w:rFonts w:ascii="Helvetica" w:hAnsi="Helvetica"/>
          <w:color w:val="000000"/>
        </w:rPr>
        <w:t>These recoveries frequently occurred in high-pressure areas like the boards, behind the net, and along the blue line—locations where opponents are constrained in their movements.</w:t>
      </w:r>
    </w:p>
    <w:p w:rsidR="00BF056B" w:rsidRPr="009C16D6" w:rsidRDefault="00BF056B" w:rsidP="00A8273E">
      <w:pPr>
        <w:pStyle w:val="NormalWeb"/>
        <w:numPr>
          <w:ilvl w:val="1"/>
          <w:numId w:val="12"/>
        </w:numPr>
        <w:rPr>
          <w:rFonts w:ascii="Helvetica" w:hAnsi="Helvetica"/>
          <w:color w:val="000000"/>
        </w:rPr>
      </w:pPr>
      <w:r w:rsidRPr="009C16D6">
        <w:rPr>
          <w:rFonts w:ascii="Helvetica" w:hAnsi="Helvetica"/>
          <w:color w:val="000000"/>
        </w:rPr>
        <w:t>The clustering of puck recoveries in these zones indicates that forechecking is most effective in areas where opponents have limited escape options.</w:t>
      </w:r>
    </w:p>
    <w:p w:rsidR="00BF056B" w:rsidRPr="009C16D6" w:rsidRDefault="00BF056B" w:rsidP="00BF056B">
      <w:pPr>
        <w:pStyle w:val="NormalWeb"/>
        <w:numPr>
          <w:ilvl w:val="0"/>
          <w:numId w:val="7"/>
        </w:numPr>
        <w:rPr>
          <w:rFonts w:ascii="Helvetica" w:hAnsi="Helvetica"/>
          <w:color w:val="000000"/>
        </w:rPr>
      </w:pPr>
      <w:r w:rsidRPr="009C16D6">
        <w:rPr>
          <w:rStyle w:val="Strong"/>
          <w:rFonts w:ascii="Helvetica" w:hAnsi="Helvetica"/>
          <w:color w:val="000000"/>
        </w:rPr>
        <w:t>Zone Entries</w:t>
      </w:r>
    </w:p>
    <w:p w:rsidR="00BF056B" w:rsidRPr="009C16D6" w:rsidRDefault="00BF056B" w:rsidP="00A8273E">
      <w:pPr>
        <w:pStyle w:val="NormalWeb"/>
        <w:numPr>
          <w:ilvl w:val="1"/>
          <w:numId w:val="13"/>
        </w:numPr>
        <w:rPr>
          <w:rFonts w:ascii="Helvetica" w:hAnsi="Helvetica"/>
          <w:color w:val="000000"/>
        </w:rPr>
      </w:pPr>
      <w:r w:rsidRPr="009C16D6">
        <w:rPr>
          <w:rFonts w:ascii="Helvetica" w:hAnsi="Helvetica"/>
          <w:color w:val="000000"/>
        </w:rPr>
        <w:t>A total of 143 zone entries were recorded, primarily near the offensive blue line.</w:t>
      </w:r>
    </w:p>
    <w:p w:rsidR="00BF056B" w:rsidRPr="009C16D6" w:rsidRDefault="00BF056B" w:rsidP="00A8273E">
      <w:pPr>
        <w:pStyle w:val="NormalWeb"/>
        <w:numPr>
          <w:ilvl w:val="1"/>
          <w:numId w:val="13"/>
        </w:numPr>
        <w:rPr>
          <w:rFonts w:ascii="Helvetica" w:hAnsi="Helvetica"/>
          <w:color w:val="000000"/>
        </w:rPr>
      </w:pPr>
      <w:r w:rsidRPr="009C16D6">
        <w:rPr>
          <w:rFonts w:ascii="Helvetica" w:hAnsi="Helvetica"/>
          <w:color w:val="000000"/>
        </w:rPr>
        <w:t>Zone entries represent critical moments to establish offensive pressure, making them key opportunities to disrupt the opponent’s plays through forechecking.</w:t>
      </w:r>
    </w:p>
    <w:p w:rsidR="00BF056B" w:rsidRPr="009C16D6" w:rsidRDefault="00BF056B" w:rsidP="00BF056B">
      <w:pPr>
        <w:pStyle w:val="Heading5"/>
        <w:rPr>
          <w:rFonts w:ascii="Helvetica" w:hAnsi="Helvetica"/>
          <w:color w:val="000000"/>
        </w:rPr>
      </w:pPr>
      <w:r w:rsidRPr="00A8273E">
        <w:rPr>
          <w:rFonts w:ascii="Helvetica" w:hAnsi="Helvetica"/>
          <w:color w:val="000000"/>
          <w:sz w:val="24"/>
          <w:szCs w:val="24"/>
        </w:rPr>
        <w:t>Timing and Success Rates</w:t>
      </w:r>
    </w:p>
    <w:p w:rsidR="00BF056B" w:rsidRPr="009C16D6" w:rsidRDefault="00BF056B" w:rsidP="00BF056B">
      <w:pPr>
        <w:pStyle w:val="NormalWeb"/>
        <w:numPr>
          <w:ilvl w:val="0"/>
          <w:numId w:val="8"/>
        </w:numPr>
        <w:rPr>
          <w:rFonts w:ascii="Helvetica" w:hAnsi="Helvetica"/>
          <w:color w:val="000000"/>
        </w:rPr>
      </w:pPr>
      <w:r w:rsidRPr="009C16D6">
        <w:rPr>
          <w:rFonts w:ascii="Helvetica" w:hAnsi="Helvetica"/>
          <w:color w:val="000000"/>
        </w:rPr>
        <w:lastRenderedPageBreak/>
        <w:t>Puck recoveries were most successful when achieved within 4-6 seconds of a zone entry, accounting for a significant portion of successful recoveries.</w:t>
      </w:r>
    </w:p>
    <w:p w:rsidR="00BF056B" w:rsidRPr="009C16D6" w:rsidRDefault="00BF056B" w:rsidP="00BF056B">
      <w:pPr>
        <w:pStyle w:val="NormalWeb"/>
        <w:numPr>
          <w:ilvl w:val="0"/>
          <w:numId w:val="8"/>
        </w:numPr>
        <w:rPr>
          <w:rFonts w:ascii="Helvetica" w:hAnsi="Helvetica"/>
          <w:color w:val="000000"/>
        </w:rPr>
      </w:pPr>
      <w:r w:rsidRPr="009C16D6">
        <w:rPr>
          <w:rFonts w:ascii="Helvetica" w:hAnsi="Helvetica"/>
          <w:color w:val="000000"/>
        </w:rPr>
        <w:t>After 10 seconds, the likelihood of recovering the puck dropped notably, as the opposing team had more time to organize their breakout.</w:t>
      </w:r>
    </w:p>
    <w:p w:rsidR="00BF056B" w:rsidRPr="009C16D6" w:rsidRDefault="00BF056B" w:rsidP="00BF056B">
      <w:pPr>
        <w:pStyle w:val="NormalWeb"/>
        <w:numPr>
          <w:ilvl w:val="0"/>
          <w:numId w:val="8"/>
        </w:numPr>
        <w:rPr>
          <w:rFonts w:ascii="Helvetica" w:hAnsi="Helvetica"/>
          <w:color w:val="000000"/>
        </w:rPr>
      </w:pPr>
      <w:r w:rsidRPr="009C16D6">
        <w:rPr>
          <w:rFonts w:ascii="Helvetica" w:hAnsi="Helvetica"/>
          <w:color w:val="000000"/>
        </w:rPr>
        <w:t>These findings emphasize the importance of quick and coordinated forechecking to maximize recovery success.</w:t>
      </w:r>
    </w:p>
    <w:p w:rsidR="00BF056B" w:rsidRPr="00A8273E" w:rsidRDefault="00BF056B" w:rsidP="00BF056B">
      <w:pPr>
        <w:pStyle w:val="Heading5"/>
        <w:rPr>
          <w:rFonts w:ascii="Helvetica" w:hAnsi="Helvetica"/>
          <w:color w:val="000000"/>
          <w:sz w:val="24"/>
          <w:szCs w:val="24"/>
        </w:rPr>
      </w:pPr>
      <w:r w:rsidRPr="00A8273E">
        <w:rPr>
          <w:rFonts w:ascii="Helvetica" w:hAnsi="Helvetica"/>
          <w:color w:val="000000"/>
          <w:sz w:val="24"/>
          <w:szCs w:val="24"/>
        </w:rPr>
        <w:t>Technique Effectiveness by Zone</w:t>
      </w:r>
    </w:p>
    <w:p w:rsidR="00BF056B" w:rsidRPr="009C16D6" w:rsidRDefault="00BF056B" w:rsidP="00BF056B">
      <w:pPr>
        <w:pStyle w:val="NormalWeb"/>
        <w:numPr>
          <w:ilvl w:val="0"/>
          <w:numId w:val="9"/>
        </w:numPr>
        <w:rPr>
          <w:rFonts w:ascii="Helvetica" w:hAnsi="Helvetica"/>
          <w:color w:val="000000"/>
        </w:rPr>
      </w:pPr>
      <w:r w:rsidRPr="009C16D6">
        <w:rPr>
          <w:rStyle w:val="Strong"/>
          <w:rFonts w:ascii="Helvetica" w:hAnsi="Helvetica"/>
          <w:color w:val="000000"/>
        </w:rPr>
        <w:t>1-2-2 Forecheck</w:t>
      </w:r>
      <w:r w:rsidRPr="009C16D6">
        <w:rPr>
          <w:rFonts w:ascii="Helvetica" w:hAnsi="Helvetica"/>
          <w:color w:val="000000"/>
        </w:rPr>
        <w:t xml:space="preserve">: Effective in the neutral zone to halt breakouts. One forward </w:t>
      </w:r>
      <w:proofErr w:type="gramStart"/>
      <w:r w:rsidRPr="009C16D6">
        <w:rPr>
          <w:rFonts w:ascii="Helvetica" w:hAnsi="Helvetica"/>
          <w:color w:val="000000"/>
        </w:rPr>
        <w:t>pressures</w:t>
      </w:r>
      <w:proofErr w:type="gramEnd"/>
      <w:r w:rsidRPr="009C16D6">
        <w:rPr>
          <w:rFonts w:ascii="Helvetica" w:hAnsi="Helvetica"/>
          <w:color w:val="000000"/>
        </w:rPr>
        <w:t xml:space="preserve"> the puck carrier while two others block passing lanes, balancing pressure and defensive coverage.</w:t>
      </w:r>
    </w:p>
    <w:p w:rsidR="00BF056B" w:rsidRPr="009C16D6" w:rsidRDefault="00BF056B" w:rsidP="00BF056B">
      <w:pPr>
        <w:pStyle w:val="NormalWeb"/>
        <w:numPr>
          <w:ilvl w:val="0"/>
          <w:numId w:val="9"/>
        </w:numPr>
        <w:rPr>
          <w:rFonts w:ascii="Helvetica" w:hAnsi="Helvetica"/>
          <w:color w:val="000000"/>
        </w:rPr>
      </w:pPr>
      <w:r w:rsidRPr="009C16D6">
        <w:rPr>
          <w:rStyle w:val="Strong"/>
          <w:rFonts w:ascii="Helvetica" w:hAnsi="Helvetica"/>
          <w:color w:val="000000"/>
        </w:rPr>
        <w:t>2-1-2 Forecheck</w:t>
      </w:r>
      <w:r w:rsidRPr="009C16D6">
        <w:rPr>
          <w:rFonts w:ascii="Helvetica" w:hAnsi="Helvetica"/>
          <w:color w:val="000000"/>
        </w:rPr>
        <w:t>: Best suited for the offensive zone, where two forwards aggressively pressure the puck carrier and a third forward provides high support. This strategy is ideal for generating scoring opportunities, especially when trailing.</w:t>
      </w:r>
    </w:p>
    <w:p w:rsidR="00BF056B" w:rsidRPr="009C16D6" w:rsidRDefault="00BF056B" w:rsidP="00BF056B">
      <w:pPr>
        <w:pStyle w:val="NormalWeb"/>
        <w:numPr>
          <w:ilvl w:val="0"/>
          <w:numId w:val="9"/>
        </w:numPr>
        <w:rPr>
          <w:rFonts w:ascii="Helvetica" w:hAnsi="Helvetica"/>
          <w:color w:val="000000"/>
        </w:rPr>
      </w:pPr>
      <w:r w:rsidRPr="009C16D6">
        <w:rPr>
          <w:rStyle w:val="Strong"/>
          <w:rFonts w:ascii="Helvetica" w:hAnsi="Helvetica"/>
          <w:color w:val="000000"/>
        </w:rPr>
        <w:t>Trap Forecheck</w:t>
      </w:r>
      <w:r w:rsidRPr="009C16D6">
        <w:rPr>
          <w:rFonts w:ascii="Helvetica" w:hAnsi="Helvetica"/>
          <w:color w:val="000000"/>
        </w:rPr>
        <w:t>: A conservative approach used in the neutral zone to disrupt the opponent’s transition. It’s often employed to protect a lead by forcing turnovers without overcommitting.</w:t>
      </w:r>
    </w:p>
    <w:p w:rsidR="00BF056B" w:rsidRPr="009C16D6" w:rsidRDefault="00BF056B" w:rsidP="00BF056B">
      <w:pPr>
        <w:pStyle w:val="NormalWeb"/>
        <w:numPr>
          <w:ilvl w:val="0"/>
          <w:numId w:val="9"/>
        </w:numPr>
        <w:rPr>
          <w:rFonts w:ascii="Helvetica" w:hAnsi="Helvetica"/>
          <w:color w:val="000000"/>
        </w:rPr>
      </w:pPr>
      <w:r w:rsidRPr="009C16D6">
        <w:rPr>
          <w:rStyle w:val="Strong"/>
          <w:rFonts w:ascii="Helvetica" w:hAnsi="Helvetica"/>
          <w:color w:val="000000"/>
        </w:rPr>
        <w:t>Penalty Kill Forecheck</w:t>
      </w:r>
      <w:r w:rsidRPr="009C16D6">
        <w:rPr>
          <w:rFonts w:ascii="Helvetica" w:hAnsi="Helvetica"/>
          <w:color w:val="000000"/>
        </w:rPr>
        <w:t>: Designed to disrupt the opponent’s power play. Formations like 1-3-1 or 1-2-2 minimize risks while enabling effective puck clearing.</w:t>
      </w:r>
    </w:p>
    <w:p w:rsidR="00BF056B" w:rsidRPr="00A8273E" w:rsidRDefault="00A8273E" w:rsidP="00BF056B">
      <w:pPr>
        <w:pStyle w:val="Heading4"/>
        <w:rPr>
          <w:rFonts w:ascii="Helvetica" w:hAnsi="Helvetica"/>
          <w:color w:val="000000"/>
          <w:sz w:val="28"/>
          <w:szCs w:val="28"/>
        </w:rPr>
      </w:pPr>
      <w:r w:rsidRPr="00A8273E">
        <w:rPr>
          <w:rFonts w:ascii="Helvetica" w:hAnsi="Helvetica"/>
          <w:color w:val="000000"/>
          <w:sz w:val="28"/>
          <w:szCs w:val="28"/>
        </w:rPr>
        <w:t>Recommendations</w:t>
      </w:r>
    </w:p>
    <w:p w:rsidR="00BF056B" w:rsidRPr="009C16D6" w:rsidRDefault="00BF056B" w:rsidP="00A8273E">
      <w:pPr>
        <w:pStyle w:val="NormalWeb"/>
        <w:rPr>
          <w:rFonts w:ascii="Helvetica" w:hAnsi="Helvetica"/>
          <w:color w:val="000000"/>
        </w:rPr>
      </w:pPr>
      <w:r w:rsidRPr="009C16D6">
        <w:rPr>
          <w:rStyle w:val="Strong"/>
          <w:rFonts w:ascii="Helvetica" w:hAnsi="Helvetica"/>
          <w:color w:val="000000"/>
        </w:rPr>
        <w:t>Match Strategies to Game Situations</w:t>
      </w:r>
    </w:p>
    <w:p w:rsidR="00BF056B" w:rsidRPr="009C16D6" w:rsidRDefault="00BF056B" w:rsidP="00A8273E">
      <w:pPr>
        <w:pStyle w:val="NormalWeb"/>
        <w:numPr>
          <w:ilvl w:val="0"/>
          <w:numId w:val="14"/>
        </w:numPr>
        <w:tabs>
          <w:tab w:val="clear" w:pos="720"/>
        </w:tabs>
        <w:rPr>
          <w:rFonts w:ascii="Helvetica" w:hAnsi="Helvetica"/>
          <w:color w:val="000000"/>
        </w:rPr>
      </w:pPr>
      <w:r w:rsidRPr="009C16D6">
        <w:rPr>
          <w:rFonts w:ascii="Helvetica" w:hAnsi="Helvetica"/>
          <w:color w:val="000000"/>
        </w:rPr>
        <w:t>Deploy the</w:t>
      </w:r>
      <w:r w:rsidRPr="009C16D6">
        <w:rPr>
          <w:rStyle w:val="apple-converted-space"/>
          <w:rFonts w:ascii="Helvetica" w:hAnsi="Helvetica"/>
          <w:color w:val="000000"/>
        </w:rPr>
        <w:t> </w:t>
      </w:r>
      <w:r w:rsidRPr="009C16D6">
        <w:rPr>
          <w:rStyle w:val="Strong"/>
          <w:rFonts w:ascii="Helvetica" w:hAnsi="Helvetica"/>
          <w:color w:val="000000"/>
        </w:rPr>
        <w:t>2-1-2 Forecheck</w:t>
      </w:r>
      <w:r w:rsidRPr="009C16D6">
        <w:rPr>
          <w:rStyle w:val="apple-converted-space"/>
          <w:rFonts w:ascii="Helvetica" w:hAnsi="Helvetica"/>
          <w:color w:val="000000"/>
        </w:rPr>
        <w:t> </w:t>
      </w:r>
      <w:r w:rsidRPr="009C16D6">
        <w:rPr>
          <w:rFonts w:ascii="Helvetica" w:hAnsi="Helvetica"/>
          <w:color w:val="000000"/>
        </w:rPr>
        <w:t>for aggressive offensive plays, particularly when trailing and in need of a goal.</w:t>
      </w:r>
    </w:p>
    <w:p w:rsidR="00BF056B" w:rsidRPr="009C16D6" w:rsidRDefault="00BF056B" w:rsidP="00A8273E">
      <w:pPr>
        <w:pStyle w:val="NormalWeb"/>
        <w:numPr>
          <w:ilvl w:val="0"/>
          <w:numId w:val="14"/>
        </w:numPr>
        <w:rPr>
          <w:rFonts w:ascii="Helvetica" w:hAnsi="Helvetica"/>
          <w:color w:val="000000"/>
        </w:rPr>
      </w:pPr>
      <w:r w:rsidRPr="009C16D6">
        <w:rPr>
          <w:rFonts w:ascii="Helvetica" w:hAnsi="Helvetica"/>
          <w:color w:val="000000"/>
        </w:rPr>
        <w:t>Use the</w:t>
      </w:r>
      <w:r w:rsidRPr="009C16D6">
        <w:rPr>
          <w:rStyle w:val="apple-converted-space"/>
          <w:rFonts w:ascii="Helvetica" w:hAnsi="Helvetica"/>
          <w:color w:val="000000"/>
        </w:rPr>
        <w:t> </w:t>
      </w:r>
      <w:r w:rsidRPr="009C16D6">
        <w:rPr>
          <w:rStyle w:val="Strong"/>
          <w:rFonts w:ascii="Helvetica" w:hAnsi="Helvetica"/>
          <w:color w:val="000000"/>
        </w:rPr>
        <w:t>Trap Forecheck</w:t>
      </w:r>
      <w:r w:rsidRPr="009C16D6">
        <w:rPr>
          <w:rStyle w:val="apple-converted-space"/>
          <w:rFonts w:ascii="Helvetica" w:hAnsi="Helvetica"/>
          <w:color w:val="000000"/>
        </w:rPr>
        <w:t> </w:t>
      </w:r>
      <w:r w:rsidRPr="009C16D6">
        <w:rPr>
          <w:rFonts w:ascii="Helvetica" w:hAnsi="Helvetica"/>
          <w:color w:val="000000"/>
        </w:rPr>
        <w:t>to maintain a lead by minimizing high-risk plays.</w:t>
      </w:r>
    </w:p>
    <w:p w:rsidR="00BF056B" w:rsidRPr="009C16D6" w:rsidRDefault="00BF056B" w:rsidP="00A8273E">
      <w:pPr>
        <w:pStyle w:val="NormalWeb"/>
        <w:numPr>
          <w:ilvl w:val="0"/>
          <w:numId w:val="14"/>
        </w:numPr>
        <w:rPr>
          <w:rFonts w:ascii="Helvetica" w:hAnsi="Helvetica"/>
          <w:color w:val="000000"/>
        </w:rPr>
      </w:pPr>
      <w:r w:rsidRPr="009C16D6">
        <w:rPr>
          <w:rFonts w:ascii="Helvetica" w:hAnsi="Helvetica"/>
          <w:color w:val="000000"/>
        </w:rPr>
        <w:t>Apply the</w:t>
      </w:r>
      <w:r w:rsidRPr="009C16D6">
        <w:rPr>
          <w:rStyle w:val="apple-converted-space"/>
          <w:rFonts w:ascii="Helvetica" w:hAnsi="Helvetica"/>
          <w:color w:val="000000"/>
        </w:rPr>
        <w:t> </w:t>
      </w:r>
      <w:r w:rsidRPr="009C16D6">
        <w:rPr>
          <w:rStyle w:val="Strong"/>
          <w:rFonts w:ascii="Helvetica" w:hAnsi="Helvetica"/>
          <w:color w:val="000000"/>
        </w:rPr>
        <w:t>1-2-2 Forecheck</w:t>
      </w:r>
      <w:r w:rsidRPr="009C16D6">
        <w:rPr>
          <w:rStyle w:val="apple-converted-space"/>
          <w:rFonts w:ascii="Helvetica" w:hAnsi="Helvetica"/>
          <w:color w:val="000000"/>
        </w:rPr>
        <w:t> </w:t>
      </w:r>
      <w:r w:rsidRPr="009C16D6">
        <w:rPr>
          <w:rFonts w:ascii="Helvetica" w:hAnsi="Helvetica"/>
          <w:color w:val="000000"/>
        </w:rPr>
        <w:t>in the neutral zone to disrupt the opposition’s breakout attempts.</w:t>
      </w:r>
    </w:p>
    <w:p w:rsidR="00BF056B" w:rsidRPr="009C16D6" w:rsidRDefault="00BF056B" w:rsidP="00A8273E">
      <w:pPr>
        <w:pStyle w:val="NormalWeb"/>
        <w:rPr>
          <w:rFonts w:ascii="Helvetica" w:hAnsi="Helvetica"/>
          <w:color w:val="000000"/>
        </w:rPr>
      </w:pPr>
      <w:r w:rsidRPr="009C16D6">
        <w:rPr>
          <w:rStyle w:val="Strong"/>
          <w:rFonts w:ascii="Helvetica" w:hAnsi="Helvetica"/>
          <w:color w:val="000000"/>
        </w:rPr>
        <w:t>Target High-Pressure Areas</w:t>
      </w:r>
    </w:p>
    <w:p w:rsidR="00BF056B" w:rsidRPr="009C16D6" w:rsidRDefault="00BF056B" w:rsidP="00A8273E">
      <w:pPr>
        <w:pStyle w:val="NormalWeb"/>
        <w:numPr>
          <w:ilvl w:val="0"/>
          <w:numId w:val="15"/>
        </w:numPr>
        <w:rPr>
          <w:rFonts w:ascii="Helvetica" w:hAnsi="Helvetica"/>
          <w:color w:val="000000"/>
        </w:rPr>
      </w:pPr>
      <w:r w:rsidRPr="009C16D6">
        <w:rPr>
          <w:rFonts w:ascii="Helvetica" w:hAnsi="Helvetica"/>
          <w:color w:val="000000"/>
        </w:rPr>
        <w:t>Focus on areas like the boards, behind the net, and along the blue line to maximize turnover opportunities.</w:t>
      </w:r>
    </w:p>
    <w:p w:rsidR="00BF056B" w:rsidRPr="009C16D6" w:rsidRDefault="00BF056B" w:rsidP="00A8273E">
      <w:pPr>
        <w:pStyle w:val="NormalWeb"/>
        <w:numPr>
          <w:ilvl w:val="0"/>
          <w:numId w:val="15"/>
        </w:numPr>
        <w:rPr>
          <w:rFonts w:ascii="Helvetica" w:hAnsi="Helvetica"/>
          <w:color w:val="000000"/>
        </w:rPr>
      </w:pPr>
      <w:r w:rsidRPr="009C16D6">
        <w:rPr>
          <w:rFonts w:ascii="Helvetica" w:hAnsi="Helvetica"/>
          <w:color w:val="000000"/>
        </w:rPr>
        <w:t>Strengthen defensive coverage in these zones to increase the likelihood of puck recoveries.</w:t>
      </w:r>
    </w:p>
    <w:p w:rsidR="00BF056B" w:rsidRPr="009C16D6" w:rsidRDefault="00BF056B" w:rsidP="00A8273E">
      <w:pPr>
        <w:pStyle w:val="NormalWeb"/>
        <w:rPr>
          <w:rFonts w:ascii="Helvetica" w:hAnsi="Helvetica"/>
          <w:color w:val="000000"/>
        </w:rPr>
      </w:pPr>
      <w:r w:rsidRPr="009C16D6">
        <w:rPr>
          <w:rStyle w:val="Strong"/>
          <w:rFonts w:ascii="Helvetica" w:hAnsi="Helvetica"/>
          <w:color w:val="000000"/>
        </w:rPr>
        <w:t>Prioritize Timing</w:t>
      </w:r>
    </w:p>
    <w:p w:rsidR="00BF056B" w:rsidRPr="009C16D6" w:rsidRDefault="00BF056B" w:rsidP="00A8273E">
      <w:pPr>
        <w:pStyle w:val="NormalWeb"/>
        <w:numPr>
          <w:ilvl w:val="0"/>
          <w:numId w:val="16"/>
        </w:numPr>
        <w:rPr>
          <w:rFonts w:ascii="Helvetica" w:hAnsi="Helvetica"/>
          <w:color w:val="000000"/>
        </w:rPr>
      </w:pPr>
      <w:r w:rsidRPr="009C16D6">
        <w:rPr>
          <w:rFonts w:ascii="Helvetica" w:hAnsi="Helvetica"/>
          <w:color w:val="000000"/>
        </w:rPr>
        <w:t>Train players to capitalize on the 4-6 second window after a zone entry to enhance recovery success.</w:t>
      </w:r>
    </w:p>
    <w:p w:rsidR="00BF056B" w:rsidRPr="009C16D6" w:rsidRDefault="00BF056B" w:rsidP="00A8273E">
      <w:pPr>
        <w:pStyle w:val="NormalWeb"/>
        <w:numPr>
          <w:ilvl w:val="0"/>
          <w:numId w:val="16"/>
        </w:numPr>
        <w:rPr>
          <w:rFonts w:ascii="Helvetica" w:hAnsi="Helvetica"/>
          <w:color w:val="000000"/>
        </w:rPr>
      </w:pPr>
      <w:r w:rsidRPr="009C16D6">
        <w:rPr>
          <w:rFonts w:ascii="Helvetica" w:hAnsi="Helvetica"/>
          <w:color w:val="000000"/>
        </w:rPr>
        <w:t>Optimize line changes to sustain consistent forechecking pressure.</w:t>
      </w:r>
    </w:p>
    <w:p w:rsidR="00BF056B" w:rsidRPr="009C16D6" w:rsidRDefault="00BF056B" w:rsidP="00A8273E">
      <w:pPr>
        <w:pStyle w:val="NormalWeb"/>
        <w:ind w:left="709" w:hanging="720"/>
        <w:rPr>
          <w:rFonts w:ascii="Helvetica" w:hAnsi="Helvetica"/>
          <w:color w:val="000000"/>
        </w:rPr>
      </w:pPr>
      <w:r w:rsidRPr="009C16D6">
        <w:rPr>
          <w:rStyle w:val="Strong"/>
          <w:rFonts w:ascii="Helvetica" w:hAnsi="Helvetica"/>
          <w:color w:val="000000"/>
        </w:rPr>
        <w:lastRenderedPageBreak/>
        <w:t>Utilize Real-Time Data for Adjustments</w:t>
      </w:r>
    </w:p>
    <w:p w:rsidR="00BF056B" w:rsidRPr="009C16D6" w:rsidRDefault="00BF056B" w:rsidP="00A8273E">
      <w:pPr>
        <w:pStyle w:val="NormalWeb"/>
        <w:numPr>
          <w:ilvl w:val="0"/>
          <w:numId w:val="17"/>
        </w:numPr>
        <w:rPr>
          <w:rFonts w:ascii="Helvetica" w:hAnsi="Helvetica"/>
          <w:color w:val="000000"/>
        </w:rPr>
      </w:pPr>
      <w:r w:rsidRPr="009C16D6">
        <w:rPr>
          <w:rFonts w:ascii="Helvetica" w:hAnsi="Helvetica"/>
          <w:color w:val="000000"/>
        </w:rPr>
        <w:t>Use tracking data during games to monitor player positioning and make tactical adjustments.</w:t>
      </w:r>
    </w:p>
    <w:p w:rsidR="00BF056B" w:rsidRPr="009C16D6" w:rsidRDefault="00BF056B" w:rsidP="00A8273E">
      <w:pPr>
        <w:pStyle w:val="NormalWeb"/>
        <w:numPr>
          <w:ilvl w:val="0"/>
          <w:numId w:val="17"/>
        </w:numPr>
        <w:rPr>
          <w:rFonts w:ascii="Helvetica" w:hAnsi="Helvetica"/>
          <w:color w:val="000000"/>
        </w:rPr>
      </w:pPr>
      <w:r w:rsidRPr="009C16D6">
        <w:rPr>
          <w:rFonts w:ascii="Helvetica" w:hAnsi="Helvetica"/>
          <w:color w:val="000000"/>
        </w:rPr>
        <w:t>Analyze puck movement patterns in real time to predict and counter opponent strategies.</w:t>
      </w:r>
    </w:p>
    <w:p w:rsidR="00445C14" w:rsidRPr="009C16D6" w:rsidRDefault="00445C14">
      <w:pPr>
        <w:rPr>
          <w:rFonts w:ascii="Helvetica" w:hAnsi="Helvetica"/>
        </w:rPr>
      </w:pPr>
    </w:p>
    <w:sectPr w:rsidR="00445C14" w:rsidRPr="009C16D6" w:rsidSect="004731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793F"/>
    <w:multiLevelType w:val="multilevel"/>
    <w:tmpl w:val="CEFE67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81CF6"/>
    <w:multiLevelType w:val="multilevel"/>
    <w:tmpl w:val="89761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B45809"/>
    <w:multiLevelType w:val="multilevel"/>
    <w:tmpl w:val="4DEA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324A9"/>
    <w:multiLevelType w:val="multilevel"/>
    <w:tmpl w:val="5E4C0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61288"/>
    <w:multiLevelType w:val="multilevel"/>
    <w:tmpl w:val="F85A33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4F61F2"/>
    <w:multiLevelType w:val="multilevel"/>
    <w:tmpl w:val="52CE03E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ED7397"/>
    <w:multiLevelType w:val="multilevel"/>
    <w:tmpl w:val="69FA0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8B78A4"/>
    <w:multiLevelType w:val="multilevel"/>
    <w:tmpl w:val="F85A33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DF0EE4"/>
    <w:multiLevelType w:val="multilevel"/>
    <w:tmpl w:val="F85A33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1322A8"/>
    <w:multiLevelType w:val="multilevel"/>
    <w:tmpl w:val="F85A33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4F2C1B"/>
    <w:multiLevelType w:val="multilevel"/>
    <w:tmpl w:val="A1C8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AF2FE1"/>
    <w:multiLevelType w:val="multilevel"/>
    <w:tmpl w:val="0FD80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2E0394"/>
    <w:multiLevelType w:val="multilevel"/>
    <w:tmpl w:val="0B46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2A6389"/>
    <w:multiLevelType w:val="multilevel"/>
    <w:tmpl w:val="11286B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8F22D3"/>
    <w:multiLevelType w:val="multilevel"/>
    <w:tmpl w:val="4D1A5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AA7DE1"/>
    <w:multiLevelType w:val="multilevel"/>
    <w:tmpl w:val="01D0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283992"/>
    <w:multiLevelType w:val="multilevel"/>
    <w:tmpl w:val="F85A33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179078">
    <w:abstractNumId w:val="14"/>
  </w:num>
  <w:num w:numId="2" w16cid:durableId="1641156801">
    <w:abstractNumId w:val="3"/>
  </w:num>
  <w:num w:numId="3" w16cid:durableId="1691250160">
    <w:abstractNumId w:val="12"/>
  </w:num>
  <w:num w:numId="4" w16cid:durableId="504636501">
    <w:abstractNumId w:val="10"/>
  </w:num>
  <w:num w:numId="5" w16cid:durableId="370807509">
    <w:abstractNumId w:val="1"/>
  </w:num>
  <w:num w:numId="6" w16cid:durableId="1619021403">
    <w:abstractNumId w:val="11"/>
  </w:num>
  <w:num w:numId="7" w16cid:durableId="1735467283">
    <w:abstractNumId w:val="6"/>
  </w:num>
  <w:num w:numId="8" w16cid:durableId="1468744297">
    <w:abstractNumId w:val="2"/>
  </w:num>
  <w:num w:numId="9" w16cid:durableId="1200707942">
    <w:abstractNumId w:val="15"/>
  </w:num>
  <w:num w:numId="10" w16cid:durableId="1514808633">
    <w:abstractNumId w:val="13"/>
  </w:num>
  <w:num w:numId="11" w16cid:durableId="1251508049">
    <w:abstractNumId w:val="5"/>
  </w:num>
  <w:num w:numId="12" w16cid:durableId="953557683">
    <w:abstractNumId w:val="0"/>
  </w:num>
  <w:num w:numId="13" w16cid:durableId="1569806658">
    <w:abstractNumId w:val="16"/>
  </w:num>
  <w:num w:numId="14" w16cid:durableId="236745263">
    <w:abstractNumId w:val="7"/>
  </w:num>
  <w:num w:numId="15" w16cid:durableId="1728647177">
    <w:abstractNumId w:val="9"/>
  </w:num>
  <w:num w:numId="16" w16cid:durableId="1070225719">
    <w:abstractNumId w:val="8"/>
  </w:num>
  <w:num w:numId="17" w16cid:durableId="5404850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56B"/>
    <w:rsid w:val="00046985"/>
    <w:rsid w:val="003076DB"/>
    <w:rsid w:val="00445C14"/>
    <w:rsid w:val="004731F5"/>
    <w:rsid w:val="009A4CA5"/>
    <w:rsid w:val="009C16D6"/>
    <w:rsid w:val="00A8273E"/>
    <w:rsid w:val="00A941F8"/>
    <w:rsid w:val="00AC207E"/>
    <w:rsid w:val="00AF0A19"/>
    <w:rsid w:val="00BA6CAF"/>
    <w:rsid w:val="00BF056B"/>
    <w:rsid w:val="00C677DE"/>
    <w:rsid w:val="00D6200E"/>
    <w:rsid w:val="00DA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B066E"/>
  <w14:defaultImageDpi w14:val="32767"/>
  <w15:chartTrackingRefBased/>
  <w15:docId w15:val="{349EE45B-C274-054A-9D3A-7E777FFD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CA"/>
    </w:rPr>
  </w:style>
  <w:style w:type="paragraph" w:styleId="Heading3">
    <w:name w:val="heading 3"/>
    <w:basedOn w:val="Normal"/>
    <w:link w:val="Heading3Char"/>
    <w:uiPriority w:val="9"/>
    <w:qFormat/>
    <w:rsid w:val="00BF056B"/>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BF056B"/>
    <w:pPr>
      <w:spacing w:before="100" w:beforeAutospacing="1" w:after="100" w:afterAutospacing="1"/>
      <w:outlineLvl w:val="3"/>
    </w:pPr>
    <w:rPr>
      <w:rFonts w:ascii="Times New Roman" w:eastAsia="Times New Roman" w:hAnsi="Times New Roman" w:cs="Times New Roman"/>
      <w:b/>
      <w:bCs/>
      <w:kern w:val="0"/>
      <w14:ligatures w14:val="none"/>
    </w:rPr>
  </w:style>
  <w:style w:type="paragraph" w:styleId="Heading5">
    <w:name w:val="heading 5"/>
    <w:basedOn w:val="Normal"/>
    <w:link w:val="Heading5Char"/>
    <w:uiPriority w:val="9"/>
    <w:qFormat/>
    <w:rsid w:val="00BF056B"/>
    <w:pPr>
      <w:spacing w:before="100" w:beforeAutospacing="1" w:after="100" w:afterAutospacing="1"/>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056B"/>
    <w:rPr>
      <w:rFonts w:ascii="Times New Roman" w:eastAsia="Times New Roman" w:hAnsi="Times New Roman" w:cs="Times New Roman"/>
      <w:b/>
      <w:bCs/>
      <w:kern w:val="0"/>
      <w:sz w:val="27"/>
      <w:szCs w:val="27"/>
      <w:lang w:val="en-CA"/>
      <w14:ligatures w14:val="none"/>
    </w:rPr>
  </w:style>
  <w:style w:type="character" w:customStyle="1" w:styleId="Heading4Char">
    <w:name w:val="Heading 4 Char"/>
    <w:basedOn w:val="DefaultParagraphFont"/>
    <w:link w:val="Heading4"/>
    <w:uiPriority w:val="9"/>
    <w:rsid w:val="00BF056B"/>
    <w:rPr>
      <w:rFonts w:ascii="Times New Roman" w:eastAsia="Times New Roman" w:hAnsi="Times New Roman" w:cs="Times New Roman"/>
      <w:b/>
      <w:bCs/>
      <w:kern w:val="0"/>
      <w:lang w:val="en-CA"/>
      <w14:ligatures w14:val="none"/>
    </w:rPr>
  </w:style>
  <w:style w:type="character" w:customStyle="1" w:styleId="Heading5Char">
    <w:name w:val="Heading 5 Char"/>
    <w:basedOn w:val="DefaultParagraphFont"/>
    <w:link w:val="Heading5"/>
    <w:uiPriority w:val="9"/>
    <w:rsid w:val="00BF056B"/>
    <w:rPr>
      <w:rFonts w:ascii="Times New Roman" w:eastAsia="Times New Roman" w:hAnsi="Times New Roman" w:cs="Times New Roman"/>
      <w:b/>
      <w:bCs/>
      <w:kern w:val="0"/>
      <w:sz w:val="20"/>
      <w:szCs w:val="20"/>
      <w:lang w:val="en-CA"/>
      <w14:ligatures w14:val="none"/>
    </w:rPr>
  </w:style>
  <w:style w:type="paragraph" w:styleId="NormalWeb">
    <w:name w:val="Normal (Web)"/>
    <w:basedOn w:val="Normal"/>
    <w:uiPriority w:val="99"/>
    <w:semiHidden/>
    <w:unhideWhenUsed/>
    <w:rsid w:val="00BF056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F056B"/>
    <w:rPr>
      <w:b/>
      <w:bCs/>
    </w:rPr>
  </w:style>
  <w:style w:type="character" w:customStyle="1" w:styleId="apple-converted-space">
    <w:name w:val="apple-converted-space"/>
    <w:basedOn w:val="DefaultParagraphFont"/>
    <w:rsid w:val="00BF0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99447">
      <w:bodyDiv w:val="1"/>
      <w:marLeft w:val="0"/>
      <w:marRight w:val="0"/>
      <w:marTop w:val="0"/>
      <w:marBottom w:val="0"/>
      <w:divBdr>
        <w:top w:val="none" w:sz="0" w:space="0" w:color="auto"/>
        <w:left w:val="none" w:sz="0" w:space="0" w:color="auto"/>
        <w:bottom w:val="none" w:sz="0" w:space="0" w:color="auto"/>
        <w:right w:val="none" w:sz="0" w:space="0" w:color="auto"/>
      </w:divBdr>
    </w:div>
    <w:div w:id="107153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Edimaobong Udo</dc:creator>
  <cp:keywords/>
  <dc:description/>
  <cp:lastModifiedBy>Edimaobong Udo</cp:lastModifiedBy>
  <cp:revision>3</cp:revision>
  <dcterms:created xsi:type="dcterms:W3CDTF">2025-01-16T21:27:00Z</dcterms:created>
  <dcterms:modified xsi:type="dcterms:W3CDTF">2025-01-18T00:27:00Z</dcterms:modified>
</cp:coreProperties>
</file>