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CONTRATO DE OBRA LABOR PARA DESARROLLO DE PÁGINA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Entre los suscritos a saber, por una parte, EDIZON ALEXANDER MEZA LEAL, identificado con permiso especial de permanencia N° 1098736, mayor de edad, quien en adelante se denominará EL CONTRATISTA; y por la otra, el/la señor(a) ____________________________, identificado(a) con cédula de ciudadanía N° ____________________, mayor de edad, quien en adelante se denominará EL CONTRATANTE, hemos acordado celebrar el presente contrato de OBRA LABOR, que se regirá por las siguientes cláusulas: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PRIMERA - OBJETO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CONTRATISTA se compromete a diseñar, desarrollar y entregar una página web personalizada, conforme a las especificaciones técnicas y funcionales acordadas con EL CONTRATANTE, las cuales se detallan en el Anexo 1 de este contrato. El desarrollo incluirá las funcionalidades básicas descritas y la configuración técnica necesaria para su correcto funcionamiento.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SEGUNDA - PLAZO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plazo para la entrega del proyecto será de quince (60) días calendario, contados a partir de la firma del presente contrato y la recepción del pago inicial. Este plazo podrá ser prorrogado por mutuo acuerdo entre las partes, mediante comunicación escrita.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caso de retrasos imputables al CONTRATISTA, este deberá notificarlo oportunamente y podrá aplicarse una penalización del 5% del valor total por cada semana de retraso, hasta un máximo de dos semanas, después de lo cual EL CONTRATANTE podrá dar por terminado el contrato y exigir la devolución proporcional del dinero pagado.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TERCERA - VALOR Y FORMA DE PAGO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CONTRATANTE pagará a EL CONTRATISTA la suma total de Cien mil pesos colombianos ($100.000 COP) por la ejecución del proyecto, de la siguiente forma: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El 50% ($50.000 COP) como anticipo para iniciar el desarrollo, que deberá ser pagado al momento de la firma del contrato.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El 50% restante ($50.000 COP) contra entrega y aceptación formal del proyecto terminado y funcional.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pagos se realizarán mediante transferencia bancaria a la cuenta que EL CONTRATISTA indique.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CUARTA - OBLIGACIONES Y RESPONSABILIDADES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EL CONTRATISTA se compromete a entregar el proyecto conforme a las especificaciones técnicas y funcionales pactadas, garantizando que el código es original y no infringe derechos de terceros.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EL CONTRATANTE se compromete a pagar el trabajo realizado por EL CONTRATISTA,  a entregar toda la información y materiales necesarios para el desarrollo oportunamente.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Ambas partes se comprometen a mantener comunicación fluida para el correcto desarrollo del proyecto.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QUINTA - INCUMPLIMIENTO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caso de incumplimiento de cualquiera de las obligaciones pactadas, la parte afectada podrá exigir el cumplimiento forzado, la terminación anticipada del contrato y/o la reparación de los perjuicios ocasionados, sin perjuicio de las acciones legales que correspondan.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SEXTA - DOMINIO Y HOSTING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CONTRATANTE entiende y acepta que los servicios de dominio y hosting son externos a este contrato, y deberán ser contratados y pagados directamente por él con un proveedor externo. EL CONTRATISTA no será responsable por la gestión, renovación o funcionamiento de estos servicios.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SÉPTIMA - POSICIONAMIENTO EN BUSCADORES (SEO)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CONTRATISTA aplicará prácticas básicas de optimización SEO on-page durante el desarrollo. Sin embargo, EL CONTRATANTE reconoce que el posicionamiento en buscadores depende de múltiples factores externos, incluyendo algoritmos, políticas de buscadores y estrategias de marketing, por lo que EL CONTRATISTA no garantiza resultados específicos en SEO.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OCTAVA - PROPIEDAD INTELECTUAL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 vez EL CONTRATANTE haya realizado el pago total acordado, EL CONTRATISTA transferirá todos los derechos patrimoniales sobre el código fuente, diseño y contenido desarrollado, para que EL CONTRATANTE sea el único propietario y pueda disponer libremente de ellos.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CONTRATISTA garantiza que el código entregado es original y no infringe derechos de terceros.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NOVENA - CONFIDENCIALIDAD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Ambas partes se obligan a mantener en estricta confidencialidad toda la información y documentación intercambiada con ocasión del presente contrato, salvo autorización expresa y por escrito de la otra parte.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DÉCIMA - ACEPTACIÓN Y FIRMA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Ambas partes declaran conocer y aceptar el contenido de este contrato, y lo firman por medios digitales, conforme a lo dispuesto en la Ley 527 de 1999 sobre mensajes de datos y comercio electrónico en Colombia, en dos ejemplares de igual validez jurídica, a los ___ días del mes de ______________ del año 2025.</w:t>
        <w:br w:type="textWrapping"/>
        <w:br w:type="textWrapping"/>
        <w:t xml:space="preserve">______________________________                             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CONTRATISTA                                             EL CONTRATANTE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Edizon Alexander Meza Leal                         Nombre: 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P.P.T. N° ____________                                            C.C. N° 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Anexo 1: Especificaciones técnicas y funcionales del proyecto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sobre el proyecto gaia, para que las personas se informen de que se trata el proyecto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llevar en primer lugar que se rescatan y se busca cuidar de los animales de la calle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incluir la información sobre que es la investigación sobre el proyecto gaia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incluir que se busca ayudar a las personas de la calle y las más necesitadas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solicitar ayuda de voluntarios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llevar visión, misión, sobre el proyecto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llevar una galería de fotos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aspira a algo nivel mundial, pero enfoque principal por el momento en pequeñas acciones comunitarias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xb4MlOt09FDMn5no3Y+vUYuWg==">CgMxLjA4AHIhMUV4S2pxQXVZdTh4ZThPUDFMbnFjOVI2ZlptNGpWVll4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