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2251" w14:textId="77777777" w:rsidR="004C7298" w:rsidRPr="006F76B6" w:rsidRDefault="004C7298" w:rsidP="004C7298">
      <w:pPr>
        <w:jc w:val="center"/>
        <w:rPr>
          <w:rFonts w:ascii="Times New Roman" w:hAnsi="Times New Roman" w:cs="Times New Roman"/>
          <w:b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b/>
          <w:sz w:val="30"/>
          <w:szCs w:val="30"/>
          <w:lang w:val="sr-Latn-RS"/>
        </w:rPr>
        <w:t>DRŽAVNI UNIVERZITET U NOVOM PAZARU</w:t>
      </w:r>
    </w:p>
    <w:p w14:paraId="180628D0" w14:textId="77777777" w:rsidR="004C7298" w:rsidRPr="006F76B6" w:rsidRDefault="00ED02B2" w:rsidP="004C729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sz w:val="30"/>
          <w:szCs w:val="30"/>
          <w:lang w:val="sr-Latn-RS"/>
        </w:rPr>
        <w:t>Departman za tehničko-tehnološke nauke</w:t>
      </w:r>
    </w:p>
    <w:p w14:paraId="3F586D8F" w14:textId="77777777" w:rsidR="00ED02B2" w:rsidRPr="006F76B6" w:rsidRDefault="00ED02B2" w:rsidP="004C729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sz w:val="30"/>
          <w:szCs w:val="30"/>
          <w:lang w:val="sr-Latn-RS"/>
        </w:rPr>
        <w:t>Softversko inženjerstvo</w:t>
      </w:r>
    </w:p>
    <w:p w14:paraId="3E6FD10E" w14:textId="77777777" w:rsidR="00ED02B2" w:rsidRPr="006F76B6" w:rsidRDefault="00ED02B2" w:rsidP="004C729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62B3D236" w14:textId="77777777" w:rsidR="00ED02B2" w:rsidRPr="006F76B6" w:rsidRDefault="00ED02B2" w:rsidP="004C729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27945070" w14:textId="77777777" w:rsidR="00ED02B2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noProof/>
          <w:sz w:val="30"/>
          <w:szCs w:val="30"/>
          <w:lang w:val="sr-Latn-RS"/>
        </w:rPr>
        <w:drawing>
          <wp:inline distT="0" distB="0" distL="0" distR="0" wp14:anchorId="14E297A0" wp14:editId="53DF8D05">
            <wp:extent cx="4580043" cy="2844800"/>
            <wp:effectExtent l="1905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7992" cy="2843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EA4F6" w14:textId="77777777" w:rsidR="004C7298" w:rsidRPr="006F76B6" w:rsidRDefault="004C7298" w:rsidP="00F175FE">
      <w:pPr>
        <w:rPr>
          <w:rFonts w:ascii="Times New Roman" w:hAnsi="Times New Roman" w:cs="Times New Roman"/>
          <w:b/>
          <w:lang w:val="sr-Latn-RS"/>
        </w:rPr>
      </w:pPr>
    </w:p>
    <w:p w14:paraId="1B6B6E20" w14:textId="77777777" w:rsidR="004C7298" w:rsidRPr="006F76B6" w:rsidRDefault="004C7298" w:rsidP="00F175FE">
      <w:pPr>
        <w:rPr>
          <w:rFonts w:ascii="Times New Roman" w:hAnsi="Times New Roman" w:cs="Times New Roman"/>
          <w:b/>
          <w:lang w:val="sr-Latn-RS"/>
        </w:rPr>
      </w:pPr>
    </w:p>
    <w:p w14:paraId="036C85BD" w14:textId="77777777" w:rsidR="004C729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sz w:val="30"/>
          <w:szCs w:val="30"/>
          <w:lang w:val="sr-Latn-RS"/>
        </w:rPr>
        <w:t>Predmet: Softversko inženjerstvo</w:t>
      </w:r>
    </w:p>
    <w:p w14:paraId="75535B67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  <w:r w:rsidRPr="006F76B6">
        <w:rPr>
          <w:rFonts w:ascii="Times New Roman" w:hAnsi="Times New Roman" w:cs="Times New Roman"/>
          <w:sz w:val="30"/>
          <w:szCs w:val="30"/>
          <w:lang w:val="sr-Latn-RS"/>
        </w:rPr>
        <w:t>Tema: SmartSmile</w:t>
      </w:r>
    </w:p>
    <w:p w14:paraId="19E68405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3B636233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6EBB02B6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1763E533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6E5C8A59" w14:textId="77777777" w:rsidR="008A0A88" w:rsidRPr="006F76B6" w:rsidRDefault="008A0A88" w:rsidP="008A0A88">
      <w:pPr>
        <w:jc w:val="center"/>
        <w:rPr>
          <w:rFonts w:ascii="Times New Roman" w:hAnsi="Times New Roman" w:cs="Times New Roman"/>
          <w:sz w:val="30"/>
          <w:szCs w:val="30"/>
          <w:lang w:val="sr-Latn-RS"/>
        </w:rPr>
      </w:pPr>
    </w:p>
    <w:p w14:paraId="6F347AB4" w14:textId="77777777" w:rsidR="008A0A88" w:rsidRPr="006F76B6" w:rsidRDefault="008A0A88" w:rsidP="008A0A88">
      <w:pPr>
        <w:rPr>
          <w:rFonts w:ascii="Times New Roman" w:hAnsi="Times New Roman" w:cs="Times New Roman"/>
          <w:b/>
          <w:sz w:val="26"/>
          <w:szCs w:val="26"/>
          <w:lang w:val="sr-Latn-RS"/>
        </w:rPr>
      </w:pPr>
      <w:r w:rsidRPr="006F76B6">
        <w:rPr>
          <w:rFonts w:ascii="Times New Roman" w:hAnsi="Times New Roman" w:cs="Times New Roman"/>
          <w:b/>
          <w:sz w:val="26"/>
          <w:szCs w:val="26"/>
          <w:lang w:val="sr-Latn-RS"/>
        </w:rPr>
        <w:t>Mentori:</w:t>
      </w:r>
    </w:p>
    <w:p w14:paraId="4B544DB1" w14:textId="77777777" w:rsidR="008A0A88" w:rsidRPr="006F76B6" w:rsidRDefault="008A0A88" w:rsidP="008A0A88">
      <w:pPr>
        <w:rPr>
          <w:rFonts w:ascii="Times New Roman" w:hAnsi="Times New Roman" w:cs="Times New Roman"/>
          <w:sz w:val="26"/>
          <w:szCs w:val="26"/>
          <w:lang w:val="sr-Latn-RS"/>
        </w:rPr>
      </w:pPr>
      <w:r w:rsidRPr="006F76B6">
        <w:rPr>
          <w:rFonts w:ascii="Times New Roman" w:hAnsi="Times New Roman" w:cs="Times New Roman"/>
          <w:sz w:val="26"/>
          <w:szCs w:val="26"/>
          <w:lang w:val="sr-Latn-RS"/>
        </w:rPr>
        <w:t>Prof. dr Edin Dolićanin</w:t>
      </w:r>
    </w:p>
    <w:p w14:paraId="7C355457" w14:textId="77777777" w:rsidR="008A0A88" w:rsidRPr="006F76B6" w:rsidRDefault="008A0A88" w:rsidP="008A0A88">
      <w:pPr>
        <w:rPr>
          <w:rFonts w:ascii="Times New Roman" w:hAnsi="Times New Roman" w:cs="Times New Roman"/>
          <w:sz w:val="26"/>
          <w:szCs w:val="26"/>
          <w:lang w:val="sr-Latn-RS"/>
        </w:rPr>
      </w:pPr>
      <w:r w:rsidRPr="006F76B6">
        <w:rPr>
          <w:rFonts w:ascii="Times New Roman" w:hAnsi="Times New Roman" w:cs="Times New Roman"/>
          <w:sz w:val="26"/>
          <w:szCs w:val="26"/>
          <w:lang w:val="sr-Latn-RS"/>
        </w:rPr>
        <w:t>Doc. dr. Aldina Avdić</w:t>
      </w:r>
    </w:p>
    <w:p w14:paraId="24F19407" w14:textId="77777777" w:rsidR="008A0A88" w:rsidRPr="006F76B6" w:rsidRDefault="008A0A88" w:rsidP="00F175FE">
      <w:pPr>
        <w:rPr>
          <w:rFonts w:ascii="Times New Roman" w:hAnsi="Times New Roman" w:cs="Times New Roman"/>
          <w:sz w:val="26"/>
          <w:szCs w:val="26"/>
          <w:lang w:val="sr-Latn-RS"/>
        </w:rPr>
      </w:pPr>
      <w:r w:rsidRPr="006F76B6">
        <w:rPr>
          <w:rFonts w:ascii="Times New Roman" w:hAnsi="Times New Roman" w:cs="Times New Roman"/>
          <w:b/>
          <w:sz w:val="26"/>
          <w:szCs w:val="26"/>
          <w:lang w:val="sr-Latn-RS"/>
        </w:rPr>
        <w:t>Student:</w:t>
      </w:r>
      <w:r w:rsidRPr="006F76B6">
        <w:rPr>
          <w:rFonts w:ascii="Times New Roman" w:hAnsi="Times New Roman" w:cs="Times New Roman"/>
          <w:sz w:val="26"/>
          <w:szCs w:val="26"/>
          <w:lang w:val="sr-Latn-RS"/>
        </w:rPr>
        <w:br/>
        <w:t>Edina Maljevac</w:t>
      </w:r>
    </w:p>
    <w:p w14:paraId="62C8A549" w14:textId="77777777" w:rsidR="00F175FE" w:rsidRPr="006F76B6" w:rsidRDefault="00F175FE" w:rsidP="00F175FE">
      <w:pPr>
        <w:rPr>
          <w:rFonts w:ascii="Times New Roman" w:hAnsi="Times New Roman" w:cs="Times New Roman"/>
          <w:sz w:val="26"/>
          <w:szCs w:val="26"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lastRenderedPageBreak/>
        <w:t>PREDLOG PROJEKTA</w:t>
      </w:r>
    </w:p>
    <w:p w14:paraId="4679CC11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Projekat Smart</w:t>
      </w:r>
      <w:r w:rsidR="00863875" w:rsidRPr="006F76B6">
        <w:rPr>
          <w:rFonts w:ascii="Times New Roman" w:hAnsi="Times New Roman" w:cs="Times New Roman"/>
          <w:lang w:val="sr-Latn-RS"/>
        </w:rPr>
        <w:t>Smile ima za cilj razvoj</w:t>
      </w:r>
      <w:r w:rsidRPr="006F76B6">
        <w:rPr>
          <w:rFonts w:ascii="Times New Roman" w:hAnsi="Times New Roman" w:cs="Times New Roman"/>
          <w:lang w:val="sr-Latn-RS"/>
        </w:rPr>
        <w:t xml:space="preserve"> web aplikacije koja digitalizuje rad stomatoloških ordinacija i unapređuje komunikaciju između pacijenata i stomatologa.</w:t>
      </w:r>
    </w:p>
    <w:p w14:paraId="49968D41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Aplikacija omogućava jednostavno zakazivanje, praćenje i vođenje evidencije o stomatološkim pregledima i terapijama kroz intuitivno i bezbedno online okruženje.</w:t>
      </w:r>
    </w:p>
    <w:p w14:paraId="2FB5D1B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6D3BA19D" w14:textId="77777777" w:rsidR="00F175FE" w:rsidRPr="006F76B6" w:rsidRDefault="00F175FE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OPIS PROJEKTNOG ZADATKA</w:t>
      </w:r>
    </w:p>
    <w:p w14:paraId="23B3E418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Cilj aplikacije je da omogući potpuno upravljanje procesima u ordinaciji, čime se štedi vreme osoblja i pacijenata, smanjuje mogućnost grešaka i povećava efikasnost rada.</w:t>
      </w:r>
    </w:p>
    <w:p w14:paraId="47424176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53D6366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Glavne funkcionalnosti aplikacije uključuju:</w:t>
      </w:r>
    </w:p>
    <w:p w14:paraId="5BF26596" w14:textId="77777777" w:rsidR="00F175FE" w:rsidRPr="006F76B6" w:rsidRDefault="00F175FE" w:rsidP="00F17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Zakazivanje i upravljanje terminima:</w:t>
      </w:r>
    </w:p>
    <w:p w14:paraId="7D30069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Pacijenti mogu pregledati dostupne termine kod stomatologa, zakazati pregled, otkazati ili promeniti termin.</w:t>
      </w:r>
    </w:p>
    <w:p w14:paraId="367A3D5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Stomatolozi mogu definisati svoj raspored dostupnosti, odobravati ili odbijati zahteve za termine, i pregledati listu zakazanih pregleda.</w:t>
      </w:r>
    </w:p>
    <w:p w14:paraId="0A9085D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Pregledi u kalendaru su prikazani sa statusima: zakazano, završeno ili otkazano, što omogućava jednostavno praćenje aktivnosti.</w:t>
      </w:r>
    </w:p>
    <w:p w14:paraId="656AF193" w14:textId="77777777" w:rsidR="00F175FE" w:rsidRPr="006F76B6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Vođenje evidencije pacijenata i tretmana:</w:t>
      </w:r>
    </w:p>
    <w:p w14:paraId="52C29341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Svaki pacijent ima sopstveni profil sa istorijom prethodnih poseta, terapija i zabeleženih nalaza.</w:t>
      </w:r>
    </w:p>
    <w:p w14:paraId="0D981250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Stomatolozi mogu unositi dijagnoze, terapije i beleške za svaki pregled, što omogućava detaljan uvid u zdravstvenu istoriju pacijenata.</w:t>
      </w:r>
    </w:p>
    <w:p w14:paraId="1E03378B" w14:textId="77777777" w:rsidR="00863875" w:rsidRPr="006F76B6" w:rsidRDefault="00863875" w:rsidP="00863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Profil stomatologa</w:t>
      </w:r>
    </w:p>
    <w:p w14:paraId="7C7696F9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Svaki stomatolog ima svoj profil u okviru sistema, koji sadrži osnovne informacije o njegovoj specijalizaciji, radnom iskustvu i kontakt podacima.</w:t>
      </w:r>
    </w:p>
    <w:p w14:paraId="6C8AD999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Pacijenti mogu pregledati profil stomatologa pre zakazivanja termina, što omogućava informisaniji izbor lekara.</w:t>
      </w:r>
    </w:p>
    <w:p w14:paraId="25CAA843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Profil takođe prikazuje prosečnu ocenu stomatologa, kao i komentare koje su ostavili pacijenti nakon pregleda.</w:t>
      </w:r>
    </w:p>
    <w:p w14:paraId="6AA5D88C" w14:textId="77777777" w:rsidR="002E4113" w:rsidRPr="006F76B6" w:rsidRDefault="00863875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Stomatolozi mogu ažurirati svoje podatke, dodavati biografiju i prikaz usluga koje pružaju.</w:t>
      </w:r>
    </w:p>
    <w:p w14:paraId="77715443" w14:textId="77777777" w:rsidR="00F175FE" w:rsidRPr="006F76B6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Pretraga, filtriranje i statistika:</w:t>
      </w:r>
    </w:p>
    <w:p w14:paraId="51BA93A3" w14:textId="77777777" w:rsidR="00F175FE" w:rsidRPr="006F76B6" w:rsidRDefault="00863875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Doktori</w:t>
      </w:r>
      <w:r w:rsidR="00F175FE" w:rsidRPr="006F76B6">
        <w:rPr>
          <w:rFonts w:ascii="Times New Roman" w:hAnsi="Times New Roman" w:cs="Times New Roman"/>
          <w:lang w:val="sr-Latn-RS"/>
        </w:rPr>
        <w:t xml:space="preserve"> mogu pretraživati pacijente po imenu, datumu poslednjeg pregleda ili vrsti tretmana.</w:t>
      </w:r>
    </w:p>
    <w:p w14:paraId="7DBEB372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Filtriranje termina po datumu, statusu ili stomatologu omogućava brzo pronalaženje potrebnih informacija.</w:t>
      </w:r>
    </w:p>
    <w:p w14:paraId="17F71773" w14:textId="77777777" w:rsidR="00863875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Statistički prikazi aktivnosti ordinacije uključuju broj pregleda, tipove tretmana i zauzetost termina, čime se olakšava planiranje i organizacija rada.</w:t>
      </w:r>
    </w:p>
    <w:p w14:paraId="7D4B5424" w14:textId="77777777" w:rsidR="002E4113" w:rsidRPr="006F76B6" w:rsidRDefault="002E4113" w:rsidP="00F175FE">
      <w:pPr>
        <w:rPr>
          <w:rFonts w:ascii="Times New Roman" w:hAnsi="Times New Roman" w:cs="Times New Roman"/>
          <w:lang w:val="sr-Latn-RS"/>
        </w:rPr>
      </w:pPr>
    </w:p>
    <w:p w14:paraId="4DE7E037" w14:textId="77777777" w:rsidR="00F175FE" w:rsidRPr="006F76B6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lastRenderedPageBreak/>
        <w:t>Ocenjivanje stomatologa i usluga:</w:t>
      </w:r>
    </w:p>
    <w:p w14:paraId="539170A0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Pacijenti će imati mogućnost da ocene stomatologa nakon pregleda, daju komentare i ocene usluge.</w:t>
      </w:r>
    </w:p>
    <w:p w14:paraId="0D9A9161" w14:textId="77777777" w:rsidR="00F175FE" w:rsidRPr="006F76B6" w:rsidRDefault="00F175FE" w:rsidP="002E4113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Ocenjivanje omogućava stomatolozima praćenje zadovoljstva pacijenata i unapređenje kvaliteta usluge.</w:t>
      </w:r>
    </w:p>
    <w:p w14:paraId="7DC7F540" w14:textId="77777777" w:rsidR="00863875" w:rsidRPr="006F76B6" w:rsidRDefault="00863875" w:rsidP="00F175FE">
      <w:pPr>
        <w:rPr>
          <w:rFonts w:ascii="Times New Roman" w:hAnsi="Times New Roman" w:cs="Times New Roman"/>
          <w:lang w:val="sr-Latn-RS"/>
        </w:rPr>
      </w:pPr>
    </w:p>
    <w:p w14:paraId="7B188F3C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Tehnološki okvir projekta:</w:t>
      </w:r>
    </w:p>
    <w:p w14:paraId="783BDBB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Frontend: React – za dinamičan i responzivan interfejs</w:t>
      </w:r>
    </w:p>
    <w:p w14:paraId="2B69037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Backend: Django REST Framework – za rad sa podacima, kreiranje API-ja i logiku poslovanja</w:t>
      </w:r>
    </w:p>
    <w:p w14:paraId="76B72CDE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Baza podataka: PostgreSQL – za efikasno čuvanje podataka pacijenata i termina</w:t>
      </w:r>
    </w:p>
    <w:p w14:paraId="6C4140C6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1E5EDD26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DOSEG PROBLEMA KOJI ĆE BITI REŠAVAN</w:t>
      </w:r>
    </w:p>
    <w:p w14:paraId="3856BFF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Trenutno mnoge stomatološke ordinacije vode evidenciju pacijenata ručno ili u nepovezanim softverima, što može dovesti do grešaka, preklapanja termina i gubitka informacija.</w:t>
      </w:r>
    </w:p>
    <w:p w14:paraId="730F334E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Projekat rešava sledeće probleme:</w:t>
      </w:r>
    </w:p>
    <w:p w14:paraId="2930299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Digitalizacija procesa zakazivanja i evidencije pregleda</w:t>
      </w:r>
    </w:p>
    <w:p w14:paraId="37B8D2EF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Automatizovano obaveštavanje pacijenata o terminima</w:t>
      </w:r>
    </w:p>
    <w:p w14:paraId="4880FA6F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Jednostavan pregled istorije pacijenata</w:t>
      </w:r>
    </w:p>
    <w:p w14:paraId="17144579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Bolja organizacija resursa i osoblja</w:t>
      </w:r>
    </w:p>
    <w:p w14:paraId="7FBA01EE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Sigurno čuvanje podataka u bazi</w:t>
      </w:r>
    </w:p>
    <w:p w14:paraId="1DE8F289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0CAD3AFA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DEFINISANJE KORISNIKA SISTEMA</w:t>
      </w:r>
    </w:p>
    <w:p w14:paraId="6CBC4E0D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Sistem podržava tri tipa korisnika, sa različitim ulogama i privilegijama:</w:t>
      </w:r>
    </w:p>
    <w:p w14:paraId="0F0B42A2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1. Pacijent</w:t>
      </w:r>
    </w:p>
    <w:p w14:paraId="3E0808B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Opis: Krajnji korisnik koji dolazi u ordinaciju radi stomatoloških pregleda.</w:t>
      </w:r>
    </w:p>
    <w:p w14:paraId="5542E903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Prava i funkcionalnosti:</w:t>
      </w:r>
    </w:p>
    <w:p w14:paraId="02F1E91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Kreiranje i uređivanje naloga</w:t>
      </w:r>
    </w:p>
    <w:p w14:paraId="1587D86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 dostupnih termina kod stomatologa</w:t>
      </w:r>
      <w:r w:rsidR="00B70031" w:rsidRPr="006F76B6">
        <w:rPr>
          <w:rFonts w:ascii="Times New Roman" w:hAnsi="Times New Roman" w:cs="Times New Roman"/>
          <w:lang w:val="sr-Latn-RS"/>
        </w:rPr>
        <w:t xml:space="preserve"> kojeg izabere</w:t>
      </w:r>
    </w:p>
    <w:p w14:paraId="178567A6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Zakazivanje, otkazivanje i izmena termina</w:t>
      </w:r>
    </w:p>
    <w:p w14:paraId="73E60453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 istorije prethodnih pregleda i dobijenih terapija</w:t>
      </w:r>
    </w:p>
    <w:p w14:paraId="5A40C6C2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Ocenjivanje stomatologa i usluge, ostavljanje komentara</w:t>
      </w:r>
    </w:p>
    <w:p w14:paraId="0215DBD1" w14:textId="77777777" w:rsidR="00863875" w:rsidRPr="006F76B6" w:rsidRDefault="00863875" w:rsidP="00F175FE">
      <w:pPr>
        <w:rPr>
          <w:rFonts w:ascii="Times New Roman" w:hAnsi="Times New Roman" w:cs="Times New Roman"/>
          <w:lang w:val="sr-Latn-RS"/>
        </w:rPr>
      </w:pPr>
    </w:p>
    <w:p w14:paraId="1B9EA483" w14:textId="77777777" w:rsidR="002E4113" w:rsidRPr="006F76B6" w:rsidRDefault="002E4113" w:rsidP="00F175FE">
      <w:pPr>
        <w:rPr>
          <w:rFonts w:ascii="Times New Roman" w:hAnsi="Times New Roman" w:cs="Times New Roman"/>
          <w:lang w:val="sr-Latn-RS"/>
        </w:rPr>
      </w:pPr>
    </w:p>
    <w:p w14:paraId="301A094A" w14:textId="77777777" w:rsidR="002E4113" w:rsidRPr="006F76B6" w:rsidRDefault="002E4113" w:rsidP="00F175FE">
      <w:pPr>
        <w:rPr>
          <w:rFonts w:ascii="Times New Roman" w:hAnsi="Times New Roman" w:cs="Times New Roman"/>
          <w:lang w:val="sr-Latn-RS"/>
        </w:rPr>
      </w:pPr>
    </w:p>
    <w:p w14:paraId="71E3223D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lastRenderedPageBreak/>
        <w:t>2. Stomatolog (Doktor)</w:t>
      </w:r>
    </w:p>
    <w:p w14:paraId="31A56D81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Opis: Zaposleni u ordinaciji koji obavlja preglede i vodi evidenciju pacijenata.</w:t>
      </w:r>
    </w:p>
    <w:p w14:paraId="3266C4B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Prava i funkcionalnosti:</w:t>
      </w:r>
    </w:p>
    <w:p w14:paraId="2B951B3D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Definisanje i uređivanje rasporeda dostupnosti</w:t>
      </w:r>
    </w:p>
    <w:p w14:paraId="1242B194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 liste zakazanih termina i odobravanje/odbijanje zahteva</w:t>
      </w:r>
    </w:p>
    <w:p w14:paraId="23A33A02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Unošenje nalaza, terapija i beleški za svaki pregled</w:t>
      </w:r>
    </w:p>
    <w:p w14:paraId="47F51DE4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 istorije pacijenata i statistika vezane za sopstvene termine i tretmane</w:t>
      </w:r>
    </w:p>
    <w:p w14:paraId="21889264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0F64C2A6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3. Administrator</w:t>
      </w:r>
    </w:p>
    <w:p w14:paraId="278C1640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Opis: Administrator ima najviši nivo pristupa sistemu i odgovoran je za održavanje bezbednosti i pravilno funkcionisanje aplikacije. On ima potpuni pregled i kontrolu nad svim korisnicima i aktivnostima u sistemu.</w:t>
      </w:r>
    </w:p>
    <w:p w14:paraId="443E54B7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Prava i funkcionalnosti:</w:t>
      </w:r>
    </w:p>
    <w:p w14:paraId="2644C48D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Odobravanje ili deaktivacija korisničkih naloga pacijenata i stomatologa.</w:t>
      </w:r>
    </w:p>
    <w:p w14:paraId="3735276B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Pregled i ažuriranje podataka o korisnicima.</w:t>
      </w:r>
    </w:p>
    <w:p w14:paraId="0D3617AE" w14:textId="34EA7473" w:rsidR="00F175FE" w:rsidRPr="006F76B6" w:rsidRDefault="00863875" w:rsidP="00863875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Nadzor nad aktivnostima u sistemu</w:t>
      </w:r>
      <w:r w:rsidR="00B70031" w:rsidRPr="006F76B6">
        <w:rPr>
          <w:rFonts w:ascii="Times New Roman" w:hAnsi="Times New Roman" w:cs="Times New Roman"/>
          <w:lang w:val="sr-Latn-RS"/>
        </w:rPr>
        <w:t xml:space="preserve"> (</w:t>
      </w:r>
      <w:r w:rsidR="00B54012" w:rsidRPr="006F76B6">
        <w:rPr>
          <w:rFonts w:ascii="Times New Roman" w:hAnsi="Times New Roman" w:cs="Times New Roman"/>
          <w:lang w:val="sr-Latn-RS"/>
        </w:rPr>
        <w:t>preduzima potrebne moderacione i bezbednosne mere kako bi obezbedio korektno, sigurno i profesionalno korišćenje platforme</w:t>
      </w:r>
      <w:r w:rsidR="00B70031" w:rsidRPr="006F76B6">
        <w:rPr>
          <w:rFonts w:ascii="Times New Roman" w:hAnsi="Times New Roman" w:cs="Times New Roman"/>
          <w:lang w:val="sr-Latn-RS"/>
        </w:rPr>
        <w:t>)</w:t>
      </w:r>
    </w:p>
    <w:p w14:paraId="6F371F96" w14:textId="77777777" w:rsidR="00863875" w:rsidRPr="006F76B6" w:rsidRDefault="00863875" w:rsidP="00863875">
      <w:pPr>
        <w:rPr>
          <w:rFonts w:ascii="Times New Roman" w:hAnsi="Times New Roman" w:cs="Times New Roman"/>
          <w:lang w:val="sr-Latn-RS"/>
        </w:rPr>
      </w:pPr>
    </w:p>
    <w:p w14:paraId="30C3B23B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FORMIRANJE TIMA</w:t>
      </w:r>
    </w:p>
    <w:p w14:paraId="5E995B4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Sastav tima omogućava pokrivanje svih aspekata razvoja: frontend, backend, testiranje i koordinaciju.</w:t>
      </w:r>
    </w:p>
    <w:p w14:paraId="3C4F5E1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U timu su:</w:t>
      </w:r>
    </w:p>
    <w:p w14:paraId="4BD9E4D6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Prof. dr Edin Dolićanin</w:t>
      </w:r>
    </w:p>
    <w:p w14:paraId="012CB3F9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Doc. dr. Aldina Avdić</w:t>
      </w:r>
    </w:p>
    <w:p w14:paraId="2B00FCD9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Student Edina Maljevac</w:t>
      </w:r>
    </w:p>
    <w:p w14:paraId="5FF0DCCF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3653DD95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OSNOVNI CILJ TIMA</w:t>
      </w:r>
    </w:p>
    <w:p w14:paraId="4A68805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Razviti funkcionalnu, modernu i intuitivnu aplikaciju za stomatološke ordinacije</w:t>
      </w:r>
    </w:p>
    <w:p w14:paraId="2610299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Unaprediti veštine u full-stack razvoju (React + Django REST Framework)</w:t>
      </w:r>
    </w:p>
    <w:p w14:paraId="5518C1ED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Razviti timsku saradnju i sposobnost organizacije rada</w:t>
      </w:r>
    </w:p>
    <w:p w14:paraId="31D477CA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3F04604B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DEFINISANJE RADA TIMA</w:t>
      </w:r>
    </w:p>
    <w:p w14:paraId="25EEE3E8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Tim će raditi svakodnevno kako bi se projekat razvijao kontinuirano i efikasno. Radni dani tokom nedelje (ponedeljak–petak) će biti intenzivniji, dok će vikendi biti rezervisani za kraće radne zadatke.</w:t>
      </w:r>
    </w:p>
    <w:p w14:paraId="58A9F9C5" w14:textId="77777777" w:rsidR="002E4113" w:rsidRPr="006F76B6" w:rsidRDefault="002E4113" w:rsidP="00F175FE">
      <w:pPr>
        <w:rPr>
          <w:rFonts w:ascii="Times New Roman" w:hAnsi="Times New Roman" w:cs="Times New Roman"/>
          <w:lang w:val="sr-Latn-RS"/>
        </w:rPr>
      </w:pPr>
    </w:p>
    <w:p w14:paraId="0BDFE724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lastRenderedPageBreak/>
        <w:t>Dnevna organizacija rada:</w:t>
      </w:r>
    </w:p>
    <w:p w14:paraId="27B30B20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Ponedeljak – petak: svaki član tima radi 3–4 sata dnevno. Fokus je na razvoju funkcionalnosti, implementaciji zadataka i rešavanju problema u okviru sprinta.</w:t>
      </w:r>
    </w:p>
    <w:p w14:paraId="1ABE8333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Subota – nedelja: rad po 1–2 sata dnevno, uglavnom za pregled i testiranje urađenog, manje hitne zadatke i planiranje naredne nedelje.</w:t>
      </w:r>
    </w:p>
    <w:p w14:paraId="19BBF453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5A98E1DA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PLANIRANO ODSUSTVO ČLANOVA TIMA</w:t>
      </w:r>
    </w:p>
    <w:p w14:paraId="361D4FE6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Planirano odsustvo članova tima trenutno nije definisano, osim u slučaju odmora, praznika ili nepredviđenih ličnih obaveza. Članovi tima će se unapred dogovoriti i obavestiti ostatak tima ukoliko dođe do odsustva, kako bi se zadaci i dnevni raspored prilagodili.</w:t>
      </w:r>
    </w:p>
    <w:p w14:paraId="1D8EED05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Ovaj pristup omogućava fleksibilnost i kontinuitet rada na projektu, a tim je spreman da preraspodeli zadatke po potrebi kako bi razvoj aplikacije tekao nesmetano.</w:t>
      </w:r>
    </w:p>
    <w:p w14:paraId="0F2790B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</w:p>
    <w:p w14:paraId="7BE78349" w14:textId="77777777" w:rsidR="00F175FE" w:rsidRPr="006F76B6" w:rsidRDefault="00F175FE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NAČINI KOMUNIKACIJE</w:t>
      </w:r>
    </w:p>
    <w:p w14:paraId="7BA47A4E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Kanali komunikacije:</w:t>
      </w:r>
    </w:p>
    <w:p w14:paraId="6FF50D0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Sastanci: online (Google Meet)</w:t>
      </w:r>
    </w:p>
    <w:p w14:paraId="2701A7C7" w14:textId="77777777" w:rsidR="00F175FE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E-mail: za zvanične izveštaje i dokumentaciju</w:t>
      </w:r>
    </w:p>
    <w:p w14:paraId="058E35DE" w14:textId="77777777" w:rsidR="0050600A" w:rsidRPr="006F76B6" w:rsidRDefault="00F175FE" w:rsidP="00F175FE">
      <w:pPr>
        <w:rPr>
          <w:rFonts w:ascii="Times New Roman" w:hAnsi="Times New Roman" w:cs="Times New Roman"/>
          <w:lang w:val="sr-Latn-RS"/>
        </w:rPr>
      </w:pPr>
      <w:r w:rsidRPr="006F76B6">
        <w:rPr>
          <w:rFonts w:ascii="Times New Roman" w:hAnsi="Times New Roman" w:cs="Times New Roman"/>
          <w:lang w:val="sr-Latn-RS"/>
        </w:rPr>
        <w:t>GitHub: praćenje zadataka i statusa razvoja projekta</w:t>
      </w:r>
    </w:p>
    <w:p w14:paraId="3BB53E72" w14:textId="77777777" w:rsidR="00B70031" w:rsidRPr="006F76B6" w:rsidRDefault="00B70031" w:rsidP="00F175FE">
      <w:pPr>
        <w:rPr>
          <w:rFonts w:ascii="Times New Roman" w:hAnsi="Times New Roman" w:cs="Times New Roman"/>
          <w:lang w:val="sr-Latn-RS"/>
        </w:rPr>
      </w:pPr>
    </w:p>
    <w:p w14:paraId="3329691E" w14:textId="77777777" w:rsidR="00B70031" w:rsidRPr="006F76B6" w:rsidRDefault="00B70031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lang w:val="sr-Latn-RS"/>
        </w:rPr>
        <w:t>SIMBOLIČKI PRIKAZ PLATFORME</w:t>
      </w:r>
      <w:r w:rsidRPr="006F76B6">
        <w:rPr>
          <w:rFonts w:ascii="Times New Roman" w:hAnsi="Times New Roman" w:cs="Times New Roman"/>
          <w:b/>
          <w:lang w:val="sr-Latn-RS"/>
        </w:rPr>
        <w:br/>
      </w:r>
    </w:p>
    <w:p w14:paraId="56B2653C" w14:textId="77777777" w:rsidR="00BA56A5" w:rsidRPr="006F76B6" w:rsidRDefault="003330F0" w:rsidP="00F175FE">
      <w:pPr>
        <w:rPr>
          <w:rFonts w:ascii="Times New Roman" w:hAnsi="Times New Roman" w:cs="Times New Roman"/>
          <w:b/>
          <w:lang w:val="sr-Latn-RS"/>
        </w:rPr>
      </w:pPr>
      <w:r w:rsidRPr="006F76B6">
        <w:rPr>
          <w:rFonts w:ascii="Times New Roman" w:hAnsi="Times New Roman" w:cs="Times New Roman"/>
          <w:b/>
          <w:noProof/>
          <w:lang w:val="sr-Latn-RS"/>
        </w:rPr>
        <w:drawing>
          <wp:inline distT="0" distB="0" distL="0" distR="0" wp14:anchorId="4231E5FD" wp14:editId="0F50E757">
            <wp:extent cx="4898390" cy="3000587"/>
            <wp:effectExtent l="19050" t="0" r="0" b="0"/>
            <wp:docPr id="1" name="Picture 0" descr="simbolicki prika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bolicki prikaz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424" cy="30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A5" w:rsidRPr="006F76B6" w:rsidSect="00506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250F" w14:textId="77777777" w:rsidR="00C80C20" w:rsidRDefault="00C80C20" w:rsidP="002E4113">
      <w:pPr>
        <w:spacing w:after="0" w:line="240" w:lineRule="auto"/>
      </w:pPr>
      <w:r>
        <w:separator/>
      </w:r>
    </w:p>
  </w:endnote>
  <w:endnote w:type="continuationSeparator" w:id="0">
    <w:p w14:paraId="74B088F1" w14:textId="77777777" w:rsidR="00C80C20" w:rsidRDefault="00C80C20" w:rsidP="002E4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D0AE" w14:textId="77777777" w:rsidR="00C80C20" w:rsidRDefault="00C80C20" w:rsidP="002E4113">
      <w:pPr>
        <w:spacing w:after="0" w:line="240" w:lineRule="auto"/>
      </w:pPr>
      <w:r>
        <w:separator/>
      </w:r>
    </w:p>
  </w:footnote>
  <w:footnote w:type="continuationSeparator" w:id="0">
    <w:p w14:paraId="1A6C0D45" w14:textId="77777777" w:rsidR="00C80C20" w:rsidRDefault="00C80C20" w:rsidP="002E4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E02"/>
    <w:multiLevelType w:val="hybridMultilevel"/>
    <w:tmpl w:val="0CB8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C26B3"/>
    <w:multiLevelType w:val="hybridMultilevel"/>
    <w:tmpl w:val="10F0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938188">
    <w:abstractNumId w:val="1"/>
  </w:num>
  <w:num w:numId="2" w16cid:durableId="114369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5FE"/>
    <w:rsid w:val="00063EFE"/>
    <w:rsid w:val="00075507"/>
    <w:rsid w:val="000D1D59"/>
    <w:rsid w:val="00136F51"/>
    <w:rsid w:val="0028167E"/>
    <w:rsid w:val="002E4113"/>
    <w:rsid w:val="003330F0"/>
    <w:rsid w:val="004C7298"/>
    <w:rsid w:val="004E55A3"/>
    <w:rsid w:val="0050600A"/>
    <w:rsid w:val="0063366F"/>
    <w:rsid w:val="006F76B6"/>
    <w:rsid w:val="007B68CA"/>
    <w:rsid w:val="00863875"/>
    <w:rsid w:val="008A0A88"/>
    <w:rsid w:val="008D4962"/>
    <w:rsid w:val="00950C40"/>
    <w:rsid w:val="009A5909"/>
    <w:rsid w:val="00B54012"/>
    <w:rsid w:val="00B70031"/>
    <w:rsid w:val="00BA56A5"/>
    <w:rsid w:val="00C80C20"/>
    <w:rsid w:val="00DA41A9"/>
    <w:rsid w:val="00ED02B2"/>
    <w:rsid w:val="00F17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5B9F"/>
  <w15:docId w15:val="{D1FF3457-FE8C-45E2-A19D-9795509C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5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A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E411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113"/>
  </w:style>
  <w:style w:type="paragraph" w:styleId="Footer">
    <w:name w:val="footer"/>
    <w:basedOn w:val="Normal"/>
    <w:link w:val="FooterChar"/>
    <w:uiPriority w:val="99"/>
    <w:semiHidden/>
    <w:unhideWhenUsed/>
    <w:rsid w:val="002E411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5</cp:revision>
  <dcterms:created xsi:type="dcterms:W3CDTF">2025-11-19T20:59:00Z</dcterms:created>
  <dcterms:modified xsi:type="dcterms:W3CDTF">2025-11-22T19:00:00Z</dcterms:modified>
</cp:coreProperties>
</file>