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310" w:rsidRDefault="00C11A0F">
      <w:pPr>
        <w:spacing w:after="15"/>
        <w:ind w:left="13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633" w:type="dxa"/>
        <w:tblInd w:w="153" w:type="dxa"/>
        <w:tblCellMar>
          <w:left w:w="17" w:type="dxa"/>
          <w:right w:w="115" w:type="dxa"/>
        </w:tblCellMar>
        <w:tblLook w:val="04A0" w:firstRow="1" w:lastRow="0" w:firstColumn="1" w:lastColumn="0" w:noHBand="0" w:noVBand="1"/>
      </w:tblPr>
      <w:tblGrid>
        <w:gridCol w:w="2142"/>
        <w:gridCol w:w="7491"/>
      </w:tblGrid>
      <w:tr w:rsidR="00B12310">
        <w:trPr>
          <w:trHeight w:val="499"/>
        </w:trPr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310" w:rsidRDefault="00C11A0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Plano de Testes </w:t>
            </w:r>
          </w:p>
        </w:tc>
      </w:tr>
      <w:tr w:rsidR="00B12310">
        <w:trPr>
          <w:trHeight w:val="360"/>
        </w:trPr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rPr>
          <w:trHeight w:val="439"/>
        </w:trPr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Informações Gerais </w:t>
            </w:r>
          </w:p>
        </w:tc>
      </w:tr>
      <w:tr w:rsidR="00B12310">
        <w:trPr>
          <w:trHeight w:val="420"/>
        </w:trPr>
        <w:tc>
          <w:tcPr>
            <w:tcW w:w="2142" w:type="dxa"/>
            <w:tcBorders>
              <w:top w:val="single" w:sz="12" w:space="0" w:color="000000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Produto: </w:t>
            </w:r>
          </w:p>
        </w:tc>
        <w:tc>
          <w:tcPr>
            <w:tcW w:w="7491" w:type="dxa"/>
            <w:tcBorders>
              <w:top w:val="single" w:sz="12" w:space="0" w:color="000000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Seu Barriga </w:t>
            </w:r>
          </w:p>
        </w:tc>
      </w:tr>
      <w:tr w:rsidR="00B12310">
        <w:trPr>
          <w:trHeight w:val="742"/>
        </w:trPr>
        <w:tc>
          <w:tcPr>
            <w:tcW w:w="214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Nome da funcionalidade: </w:t>
            </w:r>
          </w:p>
        </w:tc>
        <w:tc>
          <w:tcPr>
            <w:tcW w:w="749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Cadastro de Novo Usuário </w:t>
            </w:r>
          </w:p>
        </w:tc>
      </w:tr>
      <w:tr w:rsidR="00B12310">
        <w:trPr>
          <w:trHeight w:val="420"/>
        </w:trPr>
        <w:tc>
          <w:tcPr>
            <w:tcW w:w="214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Versão: </w:t>
            </w:r>
          </w:p>
        </w:tc>
        <w:tc>
          <w:tcPr>
            <w:tcW w:w="749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1.0.0 </w:t>
            </w:r>
          </w:p>
        </w:tc>
      </w:tr>
      <w:tr w:rsidR="00B12310">
        <w:trPr>
          <w:trHeight w:val="421"/>
        </w:trPr>
        <w:tc>
          <w:tcPr>
            <w:tcW w:w="214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Responsável: </w:t>
            </w:r>
          </w:p>
        </w:tc>
        <w:tc>
          <w:tcPr>
            <w:tcW w:w="749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Marcia Xavier </w:t>
            </w:r>
          </w:p>
        </w:tc>
      </w:tr>
      <w:tr w:rsidR="00B12310">
        <w:trPr>
          <w:trHeight w:val="420"/>
        </w:trPr>
        <w:tc>
          <w:tcPr>
            <w:tcW w:w="214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de Criação: </w:t>
            </w:r>
          </w:p>
        </w:tc>
        <w:tc>
          <w:tcPr>
            <w:tcW w:w="749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26/11/2024 </w:t>
            </w:r>
          </w:p>
        </w:tc>
      </w:tr>
      <w:tr w:rsidR="00B12310">
        <w:trPr>
          <w:trHeight w:val="739"/>
        </w:trPr>
        <w:tc>
          <w:tcPr>
            <w:tcW w:w="214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de Última Atualização: </w:t>
            </w:r>
          </w:p>
        </w:tc>
        <w:tc>
          <w:tcPr>
            <w:tcW w:w="749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27/11/2024 </w:t>
            </w:r>
          </w:p>
        </w:tc>
      </w:tr>
      <w:tr w:rsidR="00B12310">
        <w:trPr>
          <w:trHeight w:val="379"/>
        </w:trPr>
        <w:tc>
          <w:tcPr>
            <w:tcW w:w="9633" w:type="dxa"/>
            <w:gridSpan w:val="2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rPr>
          <w:trHeight w:val="420"/>
        </w:trPr>
        <w:tc>
          <w:tcPr>
            <w:tcW w:w="9633" w:type="dxa"/>
            <w:gridSpan w:val="2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Introdução </w:t>
            </w:r>
          </w:p>
        </w:tc>
      </w:tr>
      <w:tr w:rsidR="00B12310">
        <w:trPr>
          <w:trHeight w:val="900"/>
        </w:trPr>
        <w:tc>
          <w:tcPr>
            <w:tcW w:w="9633" w:type="dxa"/>
            <w:gridSpan w:val="2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 objetivo deste Plano de Teste é detalhar os cenários e scripts de teste para a funcionalidade de Cadastro de Novo Usuário no sistema “Seu Barriga”. Essa funcionalidade permite que novos usuários se registrem na plataforma e tenham acesso aos recursos disponíveis. </w:t>
            </w:r>
          </w:p>
        </w:tc>
      </w:tr>
      <w:tr w:rsidR="00B12310">
        <w:trPr>
          <w:trHeight w:val="362"/>
        </w:trPr>
        <w:tc>
          <w:tcPr>
            <w:tcW w:w="9633" w:type="dxa"/>
            <w:gridSpan w:val="2"/>
            <w:tcBorders>
              <w:top w:val="single" w:sz="12" w:space="0" w:color="CCCCCC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rPr>
          <w:trHeight w:val="360"/>
        </w:trPr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Objetivos de Teste </w:t>
            </w:r>
          </w:p>
        </w:tc>
      </w:tr>
      <w:tr w:rsidR="00B12310">
        <w:trPr>
          <w:trHeight w:val="304"/>
        </w:trPr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rPr>
          <w:trHeight w:val="1320"/>
        </w:trPr>
        <w:tc>
          <w:tcPr>
            <w:tcW w:w="9633" w:type="dxa"/>
            <w:gridSpan w:val="2"/>
            <w:tcBorders>
              <w:top w:val="single" w:sz="12" w:space="0" w:color="CCCCCC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pPr>
              <w:numPr>
                <w:ilvl w:val="0"/>
                <w:numId w:val="1"/>
              </w:numPr>
              <w:spacing w:line="240" w:lineRule="auto"/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Validar o fluxo completo de cadastro de novos usuários </w:t>
            </w:r>
          </w:p>
          <w:p w:rsidR="00B12310" w:rsidRDefault="00C11A0F">
            <w:pPr>
              <w:numPr>
                <w:ilvl w:val="0"/>
                <w:numId w:val="1"/>
              </w:numPr>
              <w:spacing w:line="240" w:lineRule="auto"/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Garantir que o sistema apenas retorne informações válidas durante o cadastro </w:t>
            </w:r>
          </w:p>
          <w:p w:rsidR="00B12310" w:rsidRDefault="00C11A0F">
            <w:pPr>
              <w:numPr>
                <w:ilvl w:val="0"/>
                <w:numId w:val="1"/>
              </w:numPr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Verificar se o sistema impede o cadastro de usuários com e-mails duplicados </w:t>
            </w:r>
          </w:p>
        </w:tc>
      </w:tr>
      <w:tr w:rsidR="00B12310">
        <w:trPr>
          <w:trHeight w:val="379"/>
        </w:trPr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310" w:rsidRDefault="00C11A0F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Critérios de aceite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rPr>
          <w:trHeight w:val="1450"/>
        </w:trPr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numPr>
                <w:ilvl w:val="0"/>
                <w:numId w:val="2"/>
              </w:numPr>
              <w:spacing w:line="240" w:lineRule="auto"/>
              <w:ind w:right="218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Todos os cenários de teste devem ser executados com sucesso </w:t>
            </w:r>
          </w:p>
          <w:p w:rsidR="00B12310" w:rsidRDefault="00C11A0F">
            <w:pPr>
              <w:numPr>
                <w:ilvl w:val="0"/>
                <w:numId w:val="2"/>
              </w:numPr>
              <w:spacing w:line="234" w:lineRule="auto"/>
              <w:ind w:right="218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Nenhum bug crítico ou bloqueante deve ser identificado durante os testes - O tempo médio de conclusão do cadastro deve ser inferior a 1 minuto </w:t>
            </w:r>
          </w:p>
          <w:p w:rsidR="00B12310" w:rsidRDefault="00C11A0F">
            <w:pPr>
              <w:spacing w:after="42" w:line="240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B12310" w:rsidRDefault="00C11A0F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B12310">
        <w:trPr>
          <w:trHeight w:val="679"/>
        </w:trPr>
        <w:tc>
          <w:tcPr>
            <w:tcW w:w="9633" w:type="dxa"/>
            <w:gridSpan w:val="2"/>
            <w:tcBorders>
              <w:top w:val="single" w:sz="12" w:space="0" w:color="CCCCCC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rPr>
          <w:trHeight w:val="379"/>
        </w:trPr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310" w:rsidRDefault="00C11A0F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Pré-condições: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rPr>
          <w:trHeight w:val="859"/>
        </w:trPr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numPr>
                <w:ilvl w:val="0"/>
                <w:numId w:val="3"/>
              </w:numPr>
              <w:spacing w:line="240" w:lineRule="auto"/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Acesso ao we</w:t>
            </w:r>
            <w:r w:rsidR="002E4AAE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site “Seu Barriga” na URL: </w:t>
            </w:r>
            <w:hyperlink r:id="rId5">
              <w:r>
                <w:rPr>
                  <w:rFonts w:ascii="Times New Roman" w:eastAsia="Times New Roman" w:hAnsi="Times New Roman" w:cs="Times New Roman"/>
                  <w:sz w:val="24"/>
                </w:rPr>
                <w:t xml:space="preserve">https://seubarriga.wcaquino.me/cadastro </w:t>
              </w:r>
            </w:hyperlink>
          </w:p>
          <w:p w:rsidR="00B12310" w:rsidRDefault="00C11A0F">
            <w:pPr>
              <w:numPr>
                <w:ilvl w:val="0"/>
                <w:numId w:val="3"/>
              </w:numPr>
              <w:spacing w:line="240" w:lineRule="auto"/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>Navegador web atual</w:t>
            </w:r>
            <w:r w:rsidR="002E4AAE">
              <w:rPr>
                <w:rFonts w:ascii="Times New Roman" w:eastAsia="Times New Roman" w:hAnsi="Times New Roman" w:cs="Times New Roman"/>
                <w:sz w:val="24"/>
              </w:rPr>
              <w:t>izado (</w:t>
            </w:r>
            <w:proofErr w:type="spellStart"/>
            <w:r w:rsidR="002E4AAE">
              <w:rPr>
                <w:rFonts w:ascii="Times New Roman" w:eastAsia="Times New Roman" w:hAnsi="Times New Roman" w:cs="Times New Roman"/>
                <w:sz w:val="24"/>
              </w:rPr>
              <w:t>Chrome</w:t>
            </w:r>
            <w:proofErr w:type="spellEnd"/>
            <w:r w:rsidR="002E4AAE">
              <w:rPr>
                <w:rFonts w:ascii="Times New Roman" w:eastAsia="Times New Roman" w:hAnsi="Times New Roman" w:cs="Times New Roman"/>
                <w:sz w:val="24"/>
              </w:rPr>
              <w:t>, Firefox ou Edge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:rsidR="00B12310" w:rsidRDefault="00C11A0F">
            <w:pPr>
              <w:numPr>
                <w:ilvl w:val="0"/>
                <w:numId w:val="3"/>
              </w:numPr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>Conta de u</w:t>
            </w:r>
            <w:r w:rsidR="002E4AAE">
              <w:rPr>
                <w:rFonts w:ascii="Times New Roman" w:eastAsia="Times New Roman" w:hAnsi="Times New Roman" w:cs="Times New Roman"/>
                <w:sz w:val="24"/>
              </w:rPr>
              <w:t>suário com permissões de testador.</w:t>
            </w:r>
          </w:p>
        </w:tc>
      </w:tr>
      <w:tr w:rsidR="00B12310"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spacing w:after="42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B12310" w:rsidRDefault="00C11A0F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B12310">
        <w:tc>
          <w:tcPr>
            <w:tcW w:w="9633" w:type="dxa"/>
            <w:gridSpan w:val="2"/>
            <w:tcBorders>
              <w:top w:val="single" w:sz="12" w:space="0" w:color="CCCCCC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b/>
                <w:sz w:val="24"/>
              </w:rPr>
              <w:t>Cenários de Teste Cadastro de Usuário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>ID - Cenário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B12310"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pPr>
              <w:spacing w:after="41" w:line="240" w:lineRule="auto"/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001 – Cadastro de Usuário Válido </w:t>
            </w:r>
          </w:p>
          <w:p w:rsidR="00B12310" w:rsidRDefault="00C11A0F">
            <w:pPr>
              <w:spacing w:after="40" w:line="240" w:lineRule="auto"/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002 – Cadastro de Usuário com Dados Inválidos </w:t>
            </w:r>
          </w:p>
          <w:p w:rsidR="00B12310" w:rsidRDefault="00C11A0F">
            <w:pPr>
              <w:spacing w:after="38" w:line="240" w:lineRule="auto"/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003 – Cadastro de Usuário com E-mail Duplicado </w:t>
            </w:r>
          </w:p>
          <w:p w:rsidR="00B12310" w:rsidRDefault="00C11A0F">
            <w:pPr>
              <w:spacing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004 – Cadastro de Usuário com caracteres especiais no nome </w:t>
            </w:r>
          </w:p>
          <w:p w:rsidR="00B12310" w:rsidRDefault="00C11A0F">
            <w:pPr>
              <w:spacing w:after="38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005 – Cadastro de Usuário apenas com números no nome </w:t>
            </w:r>
          </w:p>
          <w:p w:rsidR="00B12310" w:rsidRDefault="00C11A0F">
            <w:pPr>
              <w:spacing w:after="38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006 – Cadastro de Usuário com campo de nome vazio </w:t>
            </w:r>
          </w:p>
          <w:p w:rsidR="00B12310" w:rsidRDefault="00C11A0F">
            <w:pPr>
              <w:spacing w:after="38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007 – Cadastro de Usuário com e-mail contendo espaços em branco </w:t>
            </w:r>
          </w:p>
          <w:p w:rsidR="00B12310" w:rsidRDefault="00C11A0F">
            <w:pPr>
              <w:spacing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008 – Cada</w:t>
            </w:r>
            <w:r w:rsidR="002E4AAE"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tro de Usuário com campo nome vazio </w:t>
            </w:r>
          </w:p>
          <w:p w:rsidR="00B12310" w:rsidRDefault="00C11A0F">
            <w:pPr>
              <w:spacing w:after="35" w:line="266" w:lineRule="auto"/>
              <w:ind w:right="448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009 – Cadastro de Usuário com campo e-mail vazio 010– Cadastro de Usuário com campo senha vazio. </w:t>
            </w:r>
          </w:p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bookmarkStart w:id="0" w:name="_GoBack"/>
        <w:bookmarkEnd w:id="0"/>
      </w:tr>
      <w:tr w:rsidR="00B12310"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Cenários de Teste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>ID - Cenário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B12310">
        <w:tc>
          <w:tcPr>
            <w:tcW w:w="9633" w:type="dxa"/>
            <w:gridSpan w:val="2"/>
            <w:tcBorders>
              <w:top w:val="single" w:sz="12" w:space="0" w:color="000000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pPr>
              <w:spacing w:after="39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011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credenciais válidas </w:t>
            </w:r>
          </w:p>
          <w:p w:rsidR="00B12310" w:rsidRDefault="00C11A0F">
            <w:pPr>
              <w:spacing w:after="39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012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e-mail inválido </w:t>
            </w:r>
          </w:p>
          <w:p w:rsidR="00B12310" w:rsidRDefault="00C11A0F">
            <w:pPr>
              <w:spacing w:after="41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013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senha incorreta </w:t>
            </w:r>
          </w:p>
          <w:p w:rsidR="00B12310" w:rsidRDefault="00C11A0F">
            <w:pPr>
              <w:spacing w:after="38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014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campos vazios  </w:t>
            </w:r>
          </w:p>
          <w:p w:rsidR="00B12310" w:rsidRDefault="00C11A0F">
            <w:pPr>
              <w:spacing w:after="38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015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e-mail não cadastrado </w:t>
            </w:r>
          </w:p>
          <w:p w:rsidR="00B12310" w:rsidRDefault="00C11A0F">
            <w:pPr>
              <w:spacing w:after="38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016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e-mail contendo espaços antes e depois  </w:t>
            </w:r>
          </w:p>
          <w:p w:rsidR="00B12310" w:rsidRDefault="00C11A0F">
            <w:pPr>
              <w:spacing w:after="38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017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faltando @</w:t>
            </w:r>
          </w:p>
          <w:p w:rsidR="00B12310" w:rsidRDefault="00C11A0F">
            <w:pPr>
              <w:spacing w:after="41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018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senha menor que três dígitos </w:t>
            </w:r>
          </w:p>
          <w:p w:rsidR="00B12310" w:rsidRDefault="00C11A0F">
            <w:pPr>
              <w:spacing w:after="39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019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senha vazia </w:t>
            </w:r>
          </w:p>
          <w:p w:rsidR="00B12310" w:rsidRDefault="00C11A0F">
            <w:pPr>
              <w:spacing w:after="38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020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e-mail vazio </w:t>
            </w:r>
          </w:p>
          <w:p w:rsidR="00B12310" w:rsidRDefault="00C11A0F">
            <w:pPr>
              <w:spacing w:after="39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021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 senha contendo letras e números. </w:t>
            </w:r>
          </w:p>
          <w:p w:rsidR="00B12310" w:rsidRDefault="00C11A0F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B12310" w:rsidRDefault="00C11A0F">
      <w:pPr>
        <w:spacing w:after="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1" w:type="dxa"/>
        <w:tblInd w:w="156" w:type="dxa"/>
        <w:tblCellMar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9621"/>
      </w:tblGrid>
      <w:tr w:rsidR="00B12310">
        <w:tc>
          <w:tcPr>
            <w:tcW w:w="96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310" w:rsidRDefault="00C11A0F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Observações: </w:t>
            </w:r>
          </w:p>
        </w:tc>
      </w:tr>
      <w:tr w:rsidR="00B12310">
        <w:tc>
          <w:tcPr>
            <w:tcW w:w="9621" w:type="dxa"/>
            <w:tcBorders>
              <w:top w:val="single" w:sz="12" w:space="0" w:color="000000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Os cenários estão detalhados no documento "Cenários de Teste" e separados por funcionalidade. </w:t>
            </w:r>
          </w:p>
        </w:tc>
      </w:tr>
      <w:tr w:rsidR="00B12310">
        <w:tc>
          <w:tcPr>
            <w:tcW w:w="9621" w:type="dxa"/>
            <w:tcBorders>
              <w:top w:val="single" w:sz="12" w:space="0" w:color="CCCCCC"/>
              <w:left w:val="single" w:sz="12" w:space="0" w:color="CCCCCC"/>
              <w:bottom w:val="single" w:sz="12" w:space="0" w:color="000000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c>
          <w:tcPr>
            <w:tcW w:w="96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310" w:rsidRDefault="00C11A0F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Assinaturas: </w:t>
            </w:r>
          </w:p>
        </w:tc>
      </w:tr>
      <w:tr w:rsidR="00B12310">
        <w:tc>
          <w:tcPr>
            <w:tcW w:w="9621" w:type="dxa"/>
            <w:tcBorders>
              <w:top w:val="single" w:sz="12" w:space="0" w:color="000000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c>
          <w:tcPr>
            <w:tcW w:w="962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12310">
        <w:tc>
          <w:tcPr>
            <w:tcW w:w="962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B12310" w:rsidRDefault="00C11A0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B12310" w:rsidRDefault="00C11A0F">
      <w:p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B123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6068D"/>
    <w:multiLevelType w:val="hybridMultilevel"/>
    <w:tmpl w:val="087CEE0E"/>
    <w:lvl w:ilvl="0" w:tplc="2E5A84FC">
      <w:start w:val="1"/>
      <w:numFmt w:val="bullet"/>
      <w:lvlText w:val="-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240E34">
      <w:start w:val="1"/>
      <w:numFmt w:val="bullet"/>
      <w:lvlText w:val="o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16E2C6">
      <w:start w:val="1"/>
      <w:numFmt w:val="bullet"/>
      <w:lvlText w:val="▪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7C10CA">
      <w:start w:val="1"/>
      <w:numFmt w:val="bullet"/>
      <w:lvlText w:val="•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C8D0E8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4A5CAC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0ACB18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26613E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C1224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DAD212A"/>
    <w:multiLevelType w:val="hybridMultilevel"/>
    <w:tmpl w:val="041612B6"/>
    <w:lvl w:ilvl="0" w:tplc="4B4AE62C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380EF0">
      <w:start w:val="1"/>
      <w:numFmt w:val="bullet"/>
      <w:lvlText w:val="o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D69C98">
      <w:start w:val="1"/>
      <w:numFmt w:val="bullet"/>
      <w:lvlText w:val="▪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E09D5A">
      <w:start w:val="1"/>
      <w:numFmt w:val="bullet"/>
      <w:lvlText w:val="•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38A10A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844B56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605DA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C4722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8A13A6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7795E8F"/>
    <w:multiLevelType w:val="hybridMultilevel"/>
    <w:tmpl w:val="A150130A"/>
    <w:lvl w:ilvl="0" w:tplc="C9D69200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AC642C">
      <w:start w:val="1"/>
      <w:numFmt w:val="bullet"/>
      <w:lvlText w:val="o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484496">
      <w:start w:val="1"/>
      <w:numFmt w:val="bullet"/>
      <w:lvlText w:val="▪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FC8C08">
      <w:start w:val="1"/>
      <w:numFmt w:val="bullet"/>
      <w:lvlText w:val="•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92F1BE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1A90F6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7A8E66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00778E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E238C4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310"/>
    <w:rsid w:val="002E4AAE"/>
    <w:rsid w:val="009C21A9"/>
    <w:rsid w:val="00B12310"/>
    <w:rsid w:val="00C1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A52FD8-FABD-433C-A2F0-E44BD097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ubarriga.wcaquino.me/cadast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378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cp:lastModifiedBy>Conta da Microsoft</cp:lastModifiedBy>
  <cp:revision>4</cp:revision>
  <dcterms:created xsi:type="dcterms:W3CDTF">2024-12-16T19:07:00Z</dcterms:created>
  <dcterms:modified xsi:type="dcterms:W3CDTF">2025-02-25T23:15:00Z</dcterms:modified>
</cp:coreProperties>
</file>