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Interesting stories about the Arroyo Del Valle!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January 1978, local businesses accused of non-compliance with wastewater disposal.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November 28 1995 - Contstruction work blocks the flow of water into the Arroyo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September 1996, soap from storm drains enter into the Arroyo. Suds form on surface and kill organisms.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October 1996, herbicide is washed into storm drains and collect in the Arroyo.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Spring 1997, students observe millions of fish frye throughout the study site.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Jex Backstrom uses scale model to show school children how pollution runs from gutters to the Arroyo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Spring 1997, students begin scientific research projects in the Arroyo Del Valle.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July 1997, first street bridge construction plan approved by city council.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Fall 1997, student research projects discover a habitat rich in flora and fauna.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October 1997, development of townhouses along the banks of the study site.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Spring 98, El Nino prevents students from performing research projects.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Fall 99, Trips to the creek raise concern about the health of the ecosystem. Key indicator species not seen.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Creeks condition is still in question. Tadpoles are observed but no frogs and increased levels of garbage.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Anticipation Grows of Steelhead's Return. "</w:t>
              </w:r>
            </w:hyperlink>
            <w:hyperlink r:id="rId19">
              <w:r w:rsidDel="00000000" w:rsidR="00000000" w:rsidRPr="00000000">
                <w:rPr>
                  <w:rFonts w:ascii="Arial" w:cs="Arial" w:eastAsia="Arial" w:hAnsi="Arial"/>
                  <w:i w:val="1"/>
                  <w:color w:val="0000ee"/>
                  <w:sz w:val="20"/>
                  <w:szCs w:val="20"/>
                  <w:u w:val="single"/>
                  <w:rtl w:val="0"/>
                </w:rPr>
                <w:t xml:space="preserve">we don't have restored fish runs yet, but we are well on the way</w:t>
              </w:r>
            </w:hyperlink>
            <w:hyperlink r:id="rId20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rtl w:val="0"/>
                </w:rPr>
                <w:t xml:space="preserve">".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ews/Sp2000.html" TargetMode="External"/><Relationship Id="rId11" Type="http://schemas.openxmlformats.org/officeDocument/2006/relationships/hyperlink" Target="http://docs.google.com/news/spring97.html" TargetMode="External"/><Relationship Id="rId10" Type="http://schemas.openxmlformats.org/officeDocument/2006/relationships/hyperlink" Target="http://docs.google.com/news/model.html" TargetMode="External"/><Relationship Id="rId13" Type="http://schemas.openxmlformats.org/officeDocument/2006/relationships/hyperlink" Target="http://docs.google.com/news/resrch97.html" TargetMode="External"/><Relationship Id="rId12" Type="http://schemas.openxmlformats.org/officeDocument/2006/relationships/hyperlink" Target="http://docs.google.com/news/brid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ews/spring97.html" TargetMode="External"/><Relationship Id="rId15" Type="http://schemas.openxmlformats.org/officeDocument/2006/relationships/hyperlink" Target="http://docs.google.com/news/spring98.html" TargetMode="External"/><Relationship Id="rId14" Type="http://schemas.openxmlformats.org/officeDocument/2006/relationships/hyperlink" Target="http://docs.google.com/news/develop.html" TargetMode="External"/><Relationship Id="rId17" Type="http://schemas.openxmlformats.org/officeDocument/2006/relationships/hyperlink" Target="http://docs.google.com/news/spr2000.html" TargetMode="External"/><Relationship Id="rId16" Type="http://schemas.openxmlformats.org/officeDocument/2006/relationships/hyperlink" Target="http://docs.google.com/news/fall99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news/Sp2000.html" TargetMode="External"/><Relationship Id="rId6" Type="http://schemas.openxmlformats.org/officeDocument/2006/relationships/hyperlink" Target="http://docs.google.com/news/noflow.html" TargetMode="External"/><Relationship Id="rId18" Type="http://schemas.openxmlformats.org/officeDocument/2006/relationships/hyperlink" Target="http://docs.google.com/news/Sp2000.html" TargetMode="External"/><Relationship Id="rId7" Type="http://schemas.openxmlformats.org/officeDocument/2006/relationships/hyperlink" Target="http://docs.google.com/news/suds.html" TargetMode="External"/><Relationship Id="rId8" Type="http://schemas.openxmlformats.org/officeDocument/2006/relationships/hyperlink" Target="http://docs.google.com/news/sol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