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Materials:</w:t>
            </w:r>
            <w:r w:rsidDel="00000000" w:rsidR="00000000" w:rsidRPr="00000000">
              <w:rPr>
                <w:shd w:fill="auto" w:val="clear"/>
                <w:rtl w:val="0"/>
              </w:rPr>
              <w:t xml:space="preserve"> The different kinds of fertilizers 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Fertilizer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Miracid, soil acidifier, plant food with trace elements.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30-10-10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Procedure: Apply solution to root area, soaking the soil, every 14 days.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Fertilizer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KelpSeaLife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.3-.25-.15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Procedure: Dilute KelpSeaLife in water and apply to soil within drip line every 3 to 6 weeks.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Fertilizer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Fish Emulsion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5-2-2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Procedure: Dilute concentrated liquid fertilizer. Water and allow absorption plants prior to fertilizer application. Feed monthly.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Fertilizer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Jobe's Plant food Spikes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13-4-5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Procedure: Insert newspikes every 60 days. Just push each spike into the soil around the plant, halfway between the plant stem and the edge of the pot, until the spike is just below the surface. The nutrients are gradually released to the plant roots, safely and continuously, every day. Water after inserting spikes.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Fertilizer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Super plush Lawn Food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26-3-5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Procedure: Spread fertilizer evenly onto the soil and water so that it would be able to dissolve. Water frequently.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r>
          </w:p>
          <w:tbl>
            <w:tblPr>
              <w:tblStyle w:val="Table2"/>
              <w:tblW w:w="167.99999999999997"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99999999999993"/>
              <w:gridCol w:w="27.999999999999993"/>
              <w:gridCol w:w="27.999999999999993"/>
              <w:gridCol w:w="27.999999999999993"/>
              <w:gridCol w:w="27.999999999999993"/>
              <w:gridCol w:w="27.999999999999993"/>
              <w:tblGridChange w:id="0">
                <w:tblGrid>
                  <w:gridCol w:w="27.999999999999993"/>
                  <w:gridCol w:w="27.999999999999993"/>
                  <w:gridCol w:w="27.999999999999993"/>
                  <w:gridCol w:w="27.999999999999993"/>
                  <w:gridCol w:w="27.999999999999993"/>
                  <w:gridCol w:w="27.99999999999999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Miracid</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KelpSeaLife</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Fish Emulsion</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Jobe's Plant food Spikes</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 plush Lawn food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Total Nitrogen (N)</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Ammoniacal Nitrogen</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0.024</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0.4</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Nitrate Nitrogen</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Water soluble Organic Nitrogen</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0.216</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3.61</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Water insoluble Organic Nitrogen</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0.06</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Water insoluble Nitrogen</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Urea Nitrogen</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Available phosphate (P2O5)</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0.25</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Soluble Potash (K2O)</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0.15</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Boron (B)</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Copper (Cu)</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0.07</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Chelated Copper</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0.07</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Iron (Fe)</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0.325</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Chelated Iron</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0.325</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Manganese (Mn)</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Chelated Manganese</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Molybdenium (Mo)</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0.0005</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Zinc (Zn)</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0.07</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Chelated Zinc</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0.07</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Chlorine</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z w:val="20"/>
                      <w:szCs w:val="20"/>
                      <w:shd w:fill="auto" w:val="clear"/>
                      <w:rtl w:val="0"/>
                    </w:rPr>
                    <w:t xml:space="preserve">Sulfur</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10</w:t>
                  </w:r>
                </w:p>
              </w:tc>
            </w:tr>
          </w:tbl>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The supersoil used is potting soil that contains all necessary nutrients needed to get plants off to a good start including iron for extra greening power. Ingredients include forest products, including firbark and redwood, Canadian sphagnum peatmoss and clean sand. The pH range is 5.5-6.5.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Total Nitrogen (N) .14%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.01% Ammoniacal Nitrogen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.01% Nitrate Nitrogen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.01% Water Soluble Organic Nitrogen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.11% Water Insoluble Organic Nitrogen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Available Phosphoric acid (P2O5) .09%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Soluble Potash (K2O) .02%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Iron (Fe) .25%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The creek soil and creek water, were found at the shadow cliff creek, a place that is not very vegetated. The measured pH is approximately 7.</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Procedure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 For our experiment, we set up twenty different combinations of soil/water/fertilizer, to grow sweet peas plants. The combinations were the following (with pot 1, and 7-11, as control variables):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tbl>
            <w:tblPr>
              <w:tblStyle w:val="Table3"/>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Soil</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Fertilizer</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soil</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other soil</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soil</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soil</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soil</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soil</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soil</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Tap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Supersoil</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Creek water</w:t>
                  </w:r>
                </w:p>
              </w:tc>
            </w:tr>
          </w:tbl>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r>
            <w:r w:rsidDel="00000000" w:rsidR="00000000" w:rsidRPr="00000000">
              <w:rPr>
                <w:shd w:fill="auto" w:val="clear"/>
                <w:rtl w:val="0"/>
              </w:rPr>
              <w:t xml:space="preserve">S After planting all of the sweet peas plants, we observed the growth of each plant and measuring them after several different periods of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 We then recorded all the measurements in a data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 And graphed the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 We then analyzed the results and drew conclusions on the effect of fertilizers and difference in soil, on the plant growth.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4"/>
              <w:tblW w:w="239.99999999999986"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tblGridChange w:id="0">
                <w:tblGrid>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gridCol w:w="10.90909090909090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36575</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36590</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0.25</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36594</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1.75</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1.75</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3.75</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36600</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4.25</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4.75</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2.75</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4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0.7</w:t>
                  </w:r>
                </w:p>
              </w:tc>
              <w:tc>
                <w:tcPr>
                  <w:shd w:fill="ffffff" w:val="clear"/>
                  <w:tcMar>
                    <w:top w:w="0.0" w:type="dxa"/>
                    <w:left w:w="0.0" w:type="dxa"/>
                    <w:bottom w:w="0.0" w:type="dxa"/>
                    <w:right w:w="0.0" w:type="dxa"/>
                  </w:tcMar>
                  <w:vAlign w:val="top"/>
                </w:tcPr>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36605</w:t>
                  </w:r>
                </w:p>
              </w:tc>
              <w:tc>
                <w:tcPr>
                  <w:shd w:fill="ffffff" w:val="clear"/>
                  <w:tcMar>
                    <w:top w:w="0.0" w:type="dxa"/>
                    <w:left w:w="0.0" w:type="dxa"/>
                    <w:bottom w:w="0.0" w:type="dxa"/>
                    <w:right w:w="0.0" w:type="dxa"/>
                  </w:tcMar>
                  <w:vAlign w:val="top"/>
                </w:tcPr>
                <w:p w:rsidR="00000000" w:rsidDel="00000000" w:rsidP="00000000" w:rsidRDefault="00000000" w:rsidRPr="00000000" w14:paraId="0000015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5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5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6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6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6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36609</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6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6.5</w:t>
                  </w:r>
                </w:p>
              </w:tc>
              <w:tc>
                <w:tcPr>
                  <w:shd w:fill="ffffff" w:val="clear"/>
                  <w:tcMar>
                    <w:top w:w="0.0" w:type="dxa"/>
                    <w:left w:w="0.0" w:type="dxa"/>
                    <w:bottom w:w="0.0" w:type="dxa"/>
                    <w:right w:w="0.0" w:type="dxa"/>
                  </w:tcMar>
                  <w:vAlign w:val="top"/>
                </w:tcPr>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3.75</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7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36612</w:t>
                  </w:r>
                </w:p>
              </w:tc>
              <w:tc>
                <w:tcPr>
                  <w:shd w:fill="ffffff" w:val="clear"/>
                  <w:tcMar>
                    <w:top w:w="0.0" w:type="dxa"/>
                    <w:left w:w="0.0" w:type="dxa"/>
                    <w:bottom w:w="0.0" w:type="dxa"/>
                    <w:right w:w="0.0" w:type="dxa"/>
                  </w:tcMar>
                  <w:vAlign w:val="top"/>
                </w:tcPr>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36613</w:t>
                  </w:r>
                </w:p>
              </w:tc>
              <w:tc>
                <w:tcPr>
                  <w:shd w:fill="ffffff" w:val="clear"/>
                  <w:tcMar>
                    <w:top w:w="0.0" w:type="dxa"/>
                    <w:left w:w="0.0" w:type="dxa"/>
                    <w:bottom w:w="0.0" w:type="dxa"/>
                    <w:right w:w="0.0" w:type="dxa"/>
                  </w:tcMar>
                  <w:vAlign w:val="top"/>
                </w:tcPr>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9.1</w:t>
                  </w:r>
                </w:p>
              </w:tc>
              <w:tc>
                <w:tcPr>
                  <w:shd w:fill="ffffff" w:val="clear"/>
                  <w:tcMar>
                    <w:top w:w="0.0" w:type="dxa"/>
                    <w:left w:w="0.0" w:type="dxa"/>
                    <w:bottom w:w="0.0" w:type="dxa"/>
                    <w:right w:w="0.0" w:type="dxa"/>
                  </w:tcMar>
                  <w:vAlign w:val="top"/>
                </w:tcPr>
                <w:p w:rsidR="00000000" w:rsidDel="00000000" w:rsidP="00000000" w:rsidRDefault="00000000" w:rsidRPr="00000000" w14:paraId="0000019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7.6</w:t>
                  </w:r>
                </w:p>
              </w:tc>
              <w:tc>
                <w:tcPr>
                  <w:shd w:fill="ffffff" w:val="clear"/>
                  <w:tcMar>
                    <w:top w:w="0.0" w:type="dxa"/>
                    <w:left w:w="0.0" w:type="dxa"/>
                    <w:bottom w:w="0.0" w:type="dxa"/>
                    <w:right w:w="0.0" w:type="dxa"/>
                  </w:tcMar>
                  <w:vAlign w:val="top"/>
                </w:tcPr>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9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6.5</w:t>
                  </w:r>
                </w:p>
              </w:tc>
              <w:tc>
                <w:tcPr>
                  <w:shd w:fill="ffffff" w:val="clear"/>
                  <w:tcMar>
                    <w:top w:w="0.0" w:type="dxa"/>
                    <w:left w:w="0.0" w:type="dxa"/>
                    <w:bottom w:w="0.0" w:type="dxa"/>
                    <w:right w:w="0.0" w:type="dxa"/>
                  </w:tcMar>
                  <w:vAlign w:val="top"/>
                </w:tcPr>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A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A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4.1</w:t>
                  </w:r>
                </w:p>
              </w:tc>
              <w:tc>
                <w:tcPr>
                  <w:shd w:fill="ffffff" w:val="clear"/>
                  <w:tcMar>
                    <w:top w:w="0.0" w:type="dxa"/>
                    <w:left w:w="0.0" w:type="dxa"/>
                    <w:bottom w:w="0.0" w:type="dxa"/>
                    <w:right w:w="0.0" w:type="dxa"/>
                  </w:tcMar>
                  <w:vAlign w:val="top"/>
                </w:tcPr>
                <w:p w:rsidR="00000000" w:rsidDel="00000000" w:rsidP="00000000" w:rsidRDefault="00000000" w:rsidRPr="00000000" w14:paraId="000001A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6.2</w:t>
                  </w:r>
                </w:p>
              </w:tc>
              <w:tc>
                <w:tcPr>
                  <w:shd w:fill="ffffff" w:val="clear"/>
                  <w:tcMar>
                    <w:top w:w="0.0" w:type="dxa"/>
                    <w:left w:w="0.0" w:type="dxa"/>
                    <w:bottom w:w="0.0" w:type="dxa"/>
                    <w:right w:w="0.0" w:type="dxa"/>
                  </w:tcMar>
                  <w:vAlign w:val="top"/>
                </w:tcPr>
                <w:p w:rsidR="00000000" w:rsidDel="00000000" w:rsidP="00000000" w:rsidRDefault="00000000" w:rsidRPr="00000000" w14:paraId="000001A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6.3</w:t>
                  </w:r>
                </w:p>
              </w:tc>
              <w:tc>
                <w:tcPr>
                  <w:shd w:fill="ffffff" w:val="clear"/>
                  <w:tcMar>
                    <w:top w:w="0.0" w:type="dxa"/>
                    <w:left w:w="0.0" w:type="dxa"/>
                    <w:bottom w:w="0.0" w:type="dxa"/>
                    <w:right w:w="0.0" w:type="dxa"/>
                  </w:tcMar>
                  <w:vAlign w:val="top"/>
                </w:tcPr>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6.1</w:t>
                  </w:r>
                </w:p>
              </w:tc>
              <w:tc>
                <w:tcPr>
                  <w:shd w:fill="ffffff" w:val="clear"/>
                  <w:tcMar>
                    <w:top w:w="0.0" w:type="dxa"/>
                    <w:left w:w="0.0" w:type="dxa"/>
                    <w:bottom w:w="0.0" w:type="dxa"/>
                    <w:right w:w="0.0" w:type="dxa"/>
                  </w:tcMar>
                  <w:vAlign w:val="top"/>
                </w:tcPr>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4.5</w:t>
                  </w:r>
                </w:p>
              </w:tc>
              <w:tc>
                <w:tcPr>
                  <w:shd w:fill="ffffff" w:val="clear"/>
                  <w:tcMar>
                    <w:top w:w="0.0" w:type="dxa"/>
                    <w:left w:w="0.0" w:type="dxa"/>
                    <w:bottom w:w="0.0" w:type="dxa"/>
                    <w:right w:w="0.0" w:type="dxa"/>
                  </w:tcMar>
                  <w:vAlign w:val="top"/>
                </w:tcPr>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8.3</w:t>
                  </w:r>
                </w:p>
              </w:tc>
              <w:tc>
                <w:tcPr>
                  <w:shd w:fill="ffffff" w:val="clear"/>
                  <w:tcMar>
                    <w:top w:w="0.0" w:type="dxa"/>
                    <w:left w:w="0.0" w:type="dxa"/>
                    <w:bottom w:w="0.0" w:type="dxa"/>
                    <w:right w:w="0.0" w:type="dxa"/>
                  </w:tcMar>
                  <w:vAlign w:val="top"/>
                </w:tcPr>
                <w:p w:rsidR="00000000" w:rsidDel="00000000" w:rsidP="00000000" w:rsidRDefault="00000000" w:rsidRPr="00000000" w14:paraId="000001A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4.5</w:t>
                  </w:r>
                </w:p>
              </w:tc>
              <w:tc>
                <w:tcPr>
                  <w:shd w:fill="ffffff" w:val="clear"/>
                  <w:tcMar>
                    <w:top w:w="0.0" w:type="dxa"/>
                    <w:left w:w="0.0" w:type="dxa"/>
                    <w:bottom w:w="0.0" w:type="dxa"/>
                    <w:right w:w="0.0" w:type="dxa"/>
                  </w:tcMar>
                  <w:vAlign w:val="top"/>
                </w:tcPr>
                <w:p w:rsidR="00000000" w:rsidDel="00000000" w:rsidP="00000000" w:rsidRDefault="00000000" w:rsidRPr="00000000" w14:paraId="000001A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A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leaf color</w:t>
                  </w:r>
                </w:p>
              </w:tc>
              <w:tc>
                <w:tcPr>
                  <w:shd w:fill="ffffff" w:val="clear"/>
                  <w:tcMar>
                    <w:top w:w="0.0" w:type="dxa"/>
                    <w:left w:w="0.0" w:type="dxa"/>
                    <w:bottom w:w="0.0" w:type="dxa"/>
                    <w:right w:w="0.0" w:type="dxa"/>
                  </w:tcMar>
                  <w:vAlign w:val="top"/>
                </w:tcPr>
                <w:p w:rsidR="00000000" w:rsidDel="00000000" w:rsidP="00000000" w:rsidRDefault="00000000" w:rsidRPr="00000000" w14:paraId="000001A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A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B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B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B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B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B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B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B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light green</w:t>
                  </w:r>
                </w:p>
              </w:tc>
              <w:tc>
                <w:tcPr>
                  <w:shd w:fill="ffffff" w:val="clear"/>
                  <w:tcMar>
                    <w:top w:w="0.0" w:type="dxa"/>
                    <w:left w:w="0.0" w:type="dxa"/>
                    <w:bottom w:w="0.0" w:type="dxa"/>
                    <w:right w:w="0.0" w:type="dxa"/>
                  </w:tcMar>
                  <w:vAlign w:val="top"/>
                </w:tcPr>
                <w:p w:rsidR="00000000" w:rsidDel="00000000" w:rsidP="00000000" w:rsidRDefault="00000000" w:rsidRPr="00000000" w14:paraId="000001B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light green</w:t>
                  </w:r>
                </w:p>
              </w:tc>
              <w:tc>
                <w:tcPr>
                  <w:shd w:fill="ffffff" w:val="clear"/>
                  <w:tcMar>
                    <w:top w:w="0.0" w:type="dxa"/>
                    <w:left w:w="0.0" w:type="dxa"/>
                    <w:bottom w:w="0.0" w:type="dxa"/>
                    <w:right w:w="0.0" w:type="dxa"/>
                  </w:tcMar>
                  <w:vAlign w:val="top"/>
                </w:tcPr>
                <w:p w:rsidR="00000000" w:rsidDel="00000000" w:rsidP="00000000" w:rsidRDefault="00000000" w:rsidRPr="00000000" w14:paraId="000001B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B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B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B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light green</w:t>
                  </w:r>
                </w:p>
              </w:tc>
              <w:tc>
                <w:tcPr>
                  <w:shd w:fill="ffffff" w:val="clear"/>
                  <w:tcMar>
                    <w:top w:w="0.0" w:type="dxa"/>
                    <w:left w:w="0.0" w:type="dxa"/>
                    <w:bottom w:w="0.0" w:type="dxa"/>
                    <w:right w:w="0.0" w:type="dxa"/>
                  </w:tcMar>
                  <w:vAlign w:val="top"/>
                </w:tcPr>
                <w:p w:rsidR="00000000" w:rsidDel="00000000" w:rsidP="00000000" w:rsidRDefault="00000000" w:rsidRPr="00000000" w14:paraId="000001B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c>
                <w:tcPr>
                  <w:shd w:fill="ffffff" w:val="clear"/>
                  <w:tcMar>
                    <w:top w:w="0.0" w:type="dxa"/>
                    <w:left w:w="0.0" w:type="dxa"/>
                    <w:bottom w:w="0.0" w:type="dxa"/>
                    <w:right w:w="0.0" w:type="dxa"/>
                  </w:tcMar>
                  <w:vAlign w:val="top"/>
                </w:tcPr>
                <w:p w:rsidR="00000000" w:rsidDel="00000000" w:rsidP="00000000" w:rsidRDefault="00000000" w:rsidRPr="00000000" w14:paraId="000001C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dark green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leaf size</w:t>
                  </w:r>
                </w:p>
              </w:tc>
              <w:tc>
                <w:tcPr>
                  <w:shd w:fill="ffffff" w:val="clear"/>
                  <w:tcMar>
                    <w:top w:w="0.0" w:type="dxa"/>
                    <w:left w:w="0.0" w:type="dxa"/>
                    <w:bottom w:w="0.0" w:type="dxa"/>
                    <w:right w:w="0.0" w:type="dxa"/>
                  </w:tcMar>
                  <w:vAlign w:val="top"/>
                </w:tcPr>
                <w:p w:rsidR="00000000" w:rsidDel="00000000" w:rsidP="00000000" w:rsidRDefault="00000000" w:rsidRPr="00000000" w14:paraId="000001C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C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1C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1C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C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C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C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C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1C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1C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D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D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1D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D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D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1D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large</w:t>
                  </w:r>
                </w:p>
              </w:tc>
            </w:tr>
          </w:tbl>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