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360" w:hanging="360"/>
        <w:rPr>
          <w:b w:val="0"/>
          <w:color w:val="000000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32"/>
          <w:szCs w:val="32"/>
          <w:vertAlign w:val="baseline"/>
          <w:rtl w:val="0"/>
        </w:rPr>
        <w:t xml:space="preserve">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Microfuge tubes</w:t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5% Chelex</w:t>
      </w:r>
    </w:p>
    <w:p w:rsidR="00000000" w:rsidDel="00000000" w:rsidP="00000000" w:rsidRDefault="00000000" w:rsidRPr="00000000" w14:paraId="00000004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0005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PCR tubes</w:t>
      </w:r>
    </w:p>
    <w:p w:rsidR="00000000" w:rsidDel="00000000" w:rsidP="00000000" w:rsidRDefault="00000000" w:rsidRPr="00000000" w14:paraId="00000006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1M NaCl</w:t>
      </w:r>
    </w:p>
    <w:p w:rsidR="00000000" w:rsidDel="00000000" w:rsidP="00000000" w:rsidRDefault="00000000" w:rsidRPr="00000000" w14:paraId="00000007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95% ethanol</w:t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TBE buffer</w:t>
      </w:r>
    </w:p>
    <w:p w:rsidR="00000000" w:rsidDel="00000000" w:rsidP="00000000" w:rsidRDefault="00000000" w:rsidRPr="00000000" w14:paraId="00000009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Master Mix</w:t>
      </w:r>
    </w:p>
    <w:p w:rsidR="00000000" w:rsidDel="00000000" w:rsidP="00000000" w:rsidRDefault="00000000" w:rsidRPr="00000000" w14:paraId="0000000A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Primer Mix</w:t>
      </w:r>
    </w:p>
    <w:p w:rsidR="00000000" w:rsidDel="00000000" w:rsidP="00000000" w:rsidRDefault="00000000" w:rsidRPr="00000000" w14:paraId="0000000B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Agarose Powder</w:t>
      </w:r>
    </w:p>
    <w:p w:rsidR="00000000" w:rsidDel="00000000" w:rsidP="00000000" w:rsidRDefault="00000000" w:rsidRPr="00000000" w14:paraId="0000000C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Loading Dye</w:t>
      </w:r>
    </w:p>
    <w:p w:rsidR="00000000" w:rsidDel="00000000" w:rsidP="00000000" w:rsidRDefault="00000000" w:rsidRPr="00000000" w14:paraId="0000000D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Molecular Weight Marker</w:t>
      </w:r>
    </w:p>
    <w:p w:rsidR="00000000" w:rsidDel="00000000" w:rsidP="00000000" w:rsidRDefault="00000000" w:rsidRPr="00000000" w14:paraId="0000000E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Ethidium Bromide</w:t>
      </w:r>
    </w:p>
    <w:p w:rsidR="00000000" w:rsidDel="00000000" w:rsidP="00000000" w:rsidRDefault="00000000" w:rsidRPr="00000000" w14:paraId="0000000F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Distilled Water</w:t>
      </w:r>
    </w:p>
    <w:p w:rsidR="00000000" w:rsidDel="00000000" w:rsidP="00000000" w:rsidRDefault="00000000" w:rsidRPr="00000000" w14:paraId="00000010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Micro Centrifuge</w:t>
      </w:r>
    </w:p>
    <w:p w:rsidR="00000000" w:rsidDel="00000000" w:rsidP="00000000" w:rsidRDefault="00000000" w:rsidRPr="00000000" w14:paraId="00000011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Thermal Cycler</w:t>
      </w:r>
    </w:p>
    <w:p w:rsidR="00000000" w:rsidDel="00000000" w:rsidP="00000000" w:rsidRDefault="00000000" w:rsidRPr="00000000" w14:paraId="00000012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Gel Box</w:t>
      </w:r>
    </w:p>
    <w:p w:rsidR="00000000" w:rsidDel="00000000" w:rsidP="00000000" w:rsidRDefault="00000000" w:rsidRPr="00000000" w14:paraId="00000013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Power Box</w:t>
      </w:r>
    </w:p>
    <w:p w:rsidR="00000000" w:rsidDel="00000000" w:rsidP="00000000" w:rsidRDefault="00000000" w:rsidRPr="00000000" w14:paraId="00000014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UV Light Box</w:t>
      </w:r>
    </w:p>
    <w:p w:rsidR="00000000" w:rsidDel="00000000" w:rsidP="00000000" w:rsidRDefault="00000000" w:rsidRPr="00000000" w14:paraId="00000015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Micropipeter</w:t>
      </w:r>
    </w:p>
    <w:p w:rsidR="00000000" w:rsidDel="00000000" w:rsidP="00000000" w:rsidRDefault="00000000" w:rsidRPr="00000000" w14:paraId="00000016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Micro pipettes</w:t>
      </w:r>
    </w:p>
    <w:p w:rsidR="00000000" w:rsidDel="00000000" w:rsidP="00000000" w:rsidRDefault="00000000" w:rsidRPr="00000000" w14:paraId="00000017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rPr>
          <w:b w:val="0"/>
          <w:color w:val="000000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32"/>
          <w:szCs w:val="32"/>
          <w:vertAlign w:val="baseline"/>
          <w:rtl w:val="0"/>
        </w:rPr>
        <w:t xml:space="preserve">Procedure (Toothpick)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1. Add 200 mL of 5% Chelex to a labeled microfuge tube.</w:t>
      </w:r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2. Gently scrape the inside of cheek 3 times with toothpick.</w:t>
      </w:r>
    </w:p>
    <w:p w:rsidR="00000000" w:rsidDel="00000000" w:rsidP="00000000" w:rsidRDefault="00000000" w:rsidRPr="00000000" w14:paraId="0000001B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3. Twirl toothpick in Chelex to release cells.</w:t>
      </w:r>
    </w:p>
    <w:p w:rsidR="00000000" w:rsidDel="00000000" w:rsidP="00000000" w:rsidRDefault="00000000" w:rsidRPr="00000000" w14:paraId="0000001C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4. Cap and place tubes in a heat block or bath for 10 minutes at 99oC.</w:t>
      </w:r>
    </w:p>
    <w:p w:rsidR="00000000" w:rsidDel="00000000" w:rsidP="00000000" w:rsidRDefault="00000000" w:rsidRPr="00000000" w14:paraId="0000001D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5. Vortex, or finger flick, each for 5- 10 seconds.</w:t>
      </w:r>
    </w:p>
    <w:p w:rsidR="00000000" w:rsidDel="00000000" w:rsidP="00000000" w:rsidRDefault="00000000" w:rsidRPr="00000000" w14:paraId="0000001E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6. Spin tubes in centrifuge for 1 minute.</w:t>
      </w:r>
    </w:p>
    <w:p w:rsidR="00000000" w:rsidDel="00000000" w:rsidP="00000000" w:rsidRDefault="00000000" w:rsidRPr="00000000" w14:paraId="0000001F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7. Remove 75 mL of supernatant and place in a new tube.</w:t>
      </w:r>
    </w:p>
    <w:p w:rsidR="00000000" w:rsidDel="00000000" w:rsidP="00000000" w:rsidRDefault="00000000" w:rsidRPr="00000000" w14:paraId="00000020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8. Add 25 mL of cold 1M NaCl to the 75 mL of supernatant.</w:t>
      </w:r>
    </w:p>
    <w:p w:rsidR="00000000" w:rsidDel="00000000" w:rsidP="00000000" w:rsidRDefault="00000000" w:rsidRPr="00000000" w14:paraId="00000021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9. Add 200 mL of cold 95% ethanol to tube. Invert tube 5 times to mix.</w:t>
      </w:r>
    </w:p>
    <w:p w:rsidR="00000000" w:rsidDel="00000000" w:rsidP="00000000" w:rsidRDefault="00000000" w:rsidRPr="00000000" w14:paraId="00000022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10. Spin in a centrifuge for 5 minutes at 10,000 rpm.</w:t>
      </w:r>
    </w:p>
    <w:p w:rsidR="00000000" w:rsidDel="00000000" w:rsidP="00000000" w:rsidRDefault="00000000" w:rsidRPr="00000000" w14:paraId="00000023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11. Pour off supernatant. </w:t>
      </w:r>
    </w:p>
    <w:p w:rsidR="00000000" w:rsidDel="00000000" w:rsidP="00000000" w:rsidRDefault="00000000" w:rsidRPr="00000000" w14:paraId="00000024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12. Place open microfuge tubes in heat block until ethanol evaporates.</w:t>
      </w:r>
    </w:p>
    <w:p w:rsidR="00000000" w:rsidDel="00000000" w:rsidP="00000000" w:rsidRDefault="00000000" w:rsidRPr="00000000" w14:paraId="00000025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13. Locate the smear of DNA along the side of the wall. Using 25 mL of TE buffer, slowly pipet up and down many times to wash off the DNA smear.</w:t>
      </w:r>
    </w:p>
    <w:p w:rsidR="00000000" w:rsidDel="00000000" w:rsidP="00000000" w:rsidRDefault="00000000" w:rsidRPr="00000000" w14:paraId="00000026">
      <w:pPr>
        <w:rPr>
          <w:rFonts w:ascii="Arimo" w:cs="Arimo" w:eastAsia="Arimo" w:hAnsi="Arimo"/>
          <w:b w:val="0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vertAlign w:val="baseline"/>
          <w:rtl w:val="0"/>
        </w:rPr>
        <w:t xml:space="preserve">Polymerase Chain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1. Dispense 20 mL of Master Mix to a new PCR tube.</w:t>
      </w:r>
    </w:p>
    <w:p w:rsidR="00000000" w:rsidDel="00000000" w:rsidP="00000000" w:rsidRDefault="00000000" w:rsidRPr="00000000" w14:paraId="00000028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2. Add 20 mL of Primer Mix to the PCR tube</w:t>
      </w:r>
    </w:p>
    <w:p w:rsidR="00000000" w:rsidDel="00000000" w:rsidP="00000000" w:rsidRDefault="00000000" w:rsidRPr="00000000" w14:paraId="00000029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3. Add 10 mL of your purified DNA to the PCR tube.</w:t>
      </w:r>
    </w:p>
    <w:p w:rsidR="00000000" w:rsidDel="00000000" w:rsidP="00000000" w:rsidRDefault="00000000" w:rsidRPr="00000000" w14:paraId="0000002A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4. Place tube into thermal cycler</w:t>
      </w:r>
    </w:p>
    <w:p w:rsidR="00000000" w:rsidDel="00000000" w:rsidP="00000000" w:rsidRDefault="00000000" w:rsidRPr="00000000" w14:paraId="0000002B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5. Run program.</w:t>
      </w:r>
    </w:p>
    <w:p w:rsidR="00000000" w:rsidDel="00000000" w:rsidP="00000000" w:rsidRDefault="00000000" w:rsidRPr="00000000" w14:paraId="0000002C">
      <w:pPr>
        <w:rPr>
          <w:rFonts w:ascii="Arimo" w:cs="Arimo" w:eastAsia="Arimo" w:hAnsi="Arimo"/>
          <w:b w:val="0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vertAlign w:val="baseline"/>
          <w:rtl w:val="0"/>
        </w:rPr>
        <w:t xml:space="preserve">Electrophoresis of Amplified 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1. Retrieve PCR tube and spin briefly in centrifuge</w:t>
      </w:r>
    </w:p>
    <w:p w:rsidR="00000000" w:rsidDel="00000000" w:rsidP="00000000" w:rsidRDefault="00000000" w:rsidRPr="00000000" w14:paraId="0000002E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2. Add 5 mL of loading dye to PCR tube.</w:t>
      </w:r>
    </w:p>
    <w:p w:rsidR="00000000" w:rsidDel="00000000" w:rsidP="00000000" w:rsidRDefault="00000000" w:rsidRPr="00000000" w14:paraId="0000002F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3. Load 15- 20 mL of your amplified DNA into a well in the prepared 2% agarose gel. Also load 5 mL of molecular weight marker into one of the wells of each gel.</w:t>
      </w:r>
    </w:p>
    <w:p w:rsidR="00000000" w:rsidDel="00000000" w:rsidP="00000000" w:rsidRDefault="00000000" w:rsidRPr="00000000" w14:paraId="00000030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4. When the samples are loaded attach the electrodes to the power supply and electrophorese the samples at 125 volts for 45-50 minutes.</w:t>
      </w:r>
    </w:p>
    <w:p w:rsidR="00000000" w:rsidDel="00000000" w:rsidP="00000000" w:rsidRDefault="00000000" w:rsidRPr="00000000" w14:paraId="00000031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5. Stain gels with 0.5mg/mL ethidium bromide.</w:t>
      </w:r>
    </w:p>
    <w:p w:rsidR="00000000" w:rsidDel="00000000" w:rsidP="00000000" w:rsidRDefault="00000000" w:rsidRPr="00000000" w14:paraId="00000032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Fonts w:ascii="Arimo" w:cs="Arimo" w:eastAsia="Arimo" w:hAnsi="Arimo"/>
          <w:color w:val="000000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33">
      <w:pPr>
        <w:rPr>
          <w:rFonts w:ascii="Arimo" w:cs="Arimo" w:eastAsia="Arimo" w:hAnsi="Arimo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 w:hanging="360"/>
        <w:rPr>
          <w:b w:val="0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32"/>
          <w:szCs w:val="32"/>
          <w:vertAlign w:val="baseline"/>
          <w:rtl w:val="0"/>
        </w:rPr>
        <w:t xml:space="preserve">Procedure (Saline Solution)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mo" w:cs="Arimo" w:eastAsia="Arimo" w:hAnsi="Arimo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