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Nutritional Effects on Children's Behavior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Rebecca &amp; Greg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