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48"/>
                <w:szCs w:val="48"/>
                <w:shd w:fill="auto" w:val="clear"/>
                <w:rtl w:val="0"/>
              </w:rPr>
              <w:t xml:space="preserve">FINDINGS: Statistical Analysis of Results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factors that appear to the most significant are family history, sun exposure, and use of aspartine so these are the ones that I am going to be doing statistical analysis on. I will be using sampling distributions of a difference between two independent sample proportions and tests of confidence to do my analysis. First I am going to give you some formulas that I used throughout the analysis for you to keep in mind.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Formulas: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Mean=p1-p2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 Deviation the square root of {[p1(1-p1)/n1]+[p2(1-p2)/n2]}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 Score =(x-mean)/standard deviation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f0000"/>
                <w:shd w:fill="auto" w:val="clear"/>
              </w:rPr>
            </w:pPr>
            <w:r w:rsidDel="00000000" w:rsidR="00000000" w:rsidRPr="00000000">
              <w:rPr>
                <w:b w:val="1"/>
                <w:color w:val="0f0000"/>
                <w:shd w:fill="auto" w:val="clear"/>
                <w:rtl w:val="0"/>
              </w:rPr>
              <w:t xml:space="preserve">Sun Exposure: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f0000"/>
                <w:shd w:fill="auto" w:val="clear"/>
              </w:rPr>
            </w:pPr>
            <w:r w:rsidDel="00000000" w:rsidR="00000000" w:rsidRPr="00000000">
              <w:rPr>
                <w:b w:val="1"/>
                <w:color w:val="0f0000"/>
                <w:shd w:fill="auto" w:val="clear"/>
                <w:rtl w:val="0"/>
              </w:rPr>
              <w:t xml:space="preserve">High: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p1 (Lupus patients with high)=.54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n1 (population of Lupus patients)=67 Mean=.54-.26=.28 so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Mean=.28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p2(Non-Lupus with high)=.26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n2(Population of Non-Lupus)=50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 Deviation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the square root of (.54)(.46)/67+(.26)(.74)/50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=.0869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is the chance that the difference between Lupus patients with high exposure and non-Lupus people with high exposure is greater that 50%?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z-score=.5 so (.5-.28)/.0869=.575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 there is a 57.5% probability that the difference between the two is greater than 50%.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95% Confidence Interval: </w:t>
            </w:r>
            <w:r w:rsidDel="00000000" w:rsidR="00000000" w:rsidRPr="00000000">
              <w:rPr>
                <w:shd w:fill="auto" w:val="clear"/>
                <w:rtl w:val="0"/>
              </w:rPr>
              <w:t xml:space="preserve">Standard deviation=.0869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Critical Z-Score values are +/-1.96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Difference=.54-.26=.28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Confidence Interval: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.28+/-1.96(.0869)=.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1097-.4503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Now we can be 95% sure that the proportion of people of high sun exposure without Lupus is between .1097 and .4503 lower than the proportion of people of high exposure with Lupus.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hd w:fill="auto" w:val="clear"/>
                <w:rtl w:val="0"/>
              </w:rPr>
              <w:t xml:space="preserve">*These results show a somewhat significant difference among high sun exposure between people with Lupus and people without. This confirmed my hypothesis about sun exposure. I predicted that people currently with Lupus would have a higher percentage of high exposure to the sun.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