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852.0827586206897"/>
        <w:gridCol w:w="852.0827586206897"/>
        <w:gridCol w:w="147.54679802955664"/>
        <w:gridCol w:w="603.0975369458129"/>
        <w:gridCol w:w="3452.595073891626"/>
        <w:gridCol w:w="3452.595073891626"/>
        <w:tblGridChange w:id="0">
          <w:tblGrid>
            <w:gridCol w:w="852.0827586206897"/>
            <w:gridCol w:w="852.0827586206897"/>
            <w:gridCol w:w="147.54679802955664"/>
            <w:gridCol w:w="603.0975369458129"/>
            <w:gridCol w:w="3452.595073891626"/>
            <w:gridCol w:w="3452.595073891626"/>
          </w:tblGrid>
        </w:tblGridChange>
      </w:tblGrid>
      <w:tr>
        <w:trPr>
          <w:trHeight w:val="1760" w:hRule="atLeast"/>
        </w:trPr>
        <w:tc>
          <w:tcPr>
            <w:gridSpan w:val="3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0" w:hRule="atLeast"/>
        </w:trP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2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2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2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2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2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29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30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31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32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33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34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35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Future Experimentation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This project was great, however if I were to do it again, I would get a much higher range pressure indicator such that I could increase the range of sucrose concentrations that I am capable of measuring. This would give me much better insight into the limitations of biological respiration. I would hypothesize that further outside of my range there comes a point at which increasing the concentration of sucrose would actually inhibit the respiration of yeast.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Daily Log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14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Developed procedure and ran all 8 successful data runs. Five of which were my complete data set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24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out Materials, Procedure, Abstract, and Acknowledgements.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March 25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 � Wrote Introduction, formatted and analyzed data, wrote analysis and conclusion � assembled journal, assembled website, started poster board.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March 26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 � Wrote history, Bibliography and finished poster board.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Anaerobic Respiration in Yeast - </w:t>
            </w:r>
            <w:hyperlink r:id="rId36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http://www.science.smith.edu/departments/Biology/Bio111/Labmanual/06YEAST.htm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EnviroMax - </w:t>
            </w:r>
            <w:hyperlink r:id="rId37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http://www.chemcraft.net/rdenv.html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BioFuel - </w:t>
            </w:r>
            <w:hyperlink r:id="rId38">
              <w:r w:rsidDel="00000000" w:rsidR="00000000" w:rsidRPr="00000000">
                <w:rPr>
                  <w:rFonts w:ascii="Arial" w:cs="Arial" w:eastAsia="Arial" w:hAnsi="Arial"/>
                  <w:color w:val="0000ee"/>
                  <w:u w:val="single"/>
                  <w:shd w:fill="auto" w:val="clear"/>
                  <w:rtl w:val="0"/>
                </w:rPr>
                <w:t xml:space="preserve">http://www.marietta.edu/~biol/introlab/biofuel.pdf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Ind w:w="0.0" w:type="pct"/>
        <w:tblLayout w:type="fixed"/>
        <w:tblLook w:val="0600"/>
      </w:tblPr>
      <w:tblGrid>
        <w:gridCol w:w="6000"/>
        <w:tblGridChange w:id="0">
          <w:tblGrid>
            <w:gridCol w:w="600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shd w:fill="auto" w:val="clear"/>
                <w:rtl w:val="0"/>
              </w:rPr>
              <w:t xml:space="preserve">Copyright Karl Schulze � 2000 - 2001 Email: </w:t>
            </w:r>
            <w:hyperlink r:id="rId39">
              <w:r w:rsidDel="00000000" w:rsidR="00000000" w:rsidRPr="00000000">
                <w:rPr>
                  <w:rFonts w:ascii="Arial" w:cs="Arial" w:eastAsia="Arial" w:hAnsi="Arial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karl.s@home.com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arietta.edu/~biol/introlab/biofuel.pdf" TargetMode="External"/><Relationship Id="rId22" Type="http://schemas.openxmlformats.org/officeDocument/2006/relationships/hyperlink" Target="http://www.chemcraft.net/rdenv.html" TargetMode="External"/><Relationship Id="rId21" Type="http://schemas.openxmlformats.org/officeDocument/2006/relationships/hyperlink" Target="http://www.science.smith.edu/departments/Biology/Bio111/Labmanual/06YEAST.htm" TargetMode="External"/><Relationship Id="rId24" Type="http://schemas.openxmlformats.org/officeDocument/2006/relationships/hyperlink" Target="http://www.science.smith.edu/departments/Biology/Bio111/Labmanual/06YEAST.htm" TargetMode="External"/><Relationship Id="rId23" Type="http://schemas.openxmlformats.org/officeDocument/2006/relationships/hyperlink" Target="http://www.marietta.edu/~biol/introlab/biofue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cience.smith.edu/departments/Biology/Bio111/Labmanual/06YEAST.htm" TargetMode="External"/><Relationship Id="rId26" Type="http://schemas.openxmlformats.org/officeDocument/2006/relationships/hyperlink" Target="http://www.marietta.edu/~biol/introlab/biofuel.pdf" TargetMode="External"/><Relationship Id="rId25" Type="http://schemas.openxmlformats.org/officeDocument/2006/relationships/hyperlink" Target="http://www.chemcraft.net/rdenv.html" TargetMode="External"/><Relationship Id="rId28" Type="http://schemas.openxmlformats.org/officeDocument/2006/relationships/hyperlink" Target="http://www.chemcraft.net/rdenv.html" TargetMode="External"/><Relationship Id="rId27" Type="http://schemas.openxmlformats.org/officeDocument/2006/relationships/hyperlink" Target="http://www.science.smith.edu/departments/Biology/Bio111/Labmanual/06YEA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cience.smith.edu/departments/Biology/Bio111/Labmanual/06YEAST.htm" TargetMode="External"/><Relationship Id="rId29" Type="http://schemas.openxmlformats.org/officeDocument/2006/relationships/hyperlink" Target="http://www.marietta.edu/~biol/introlab/biofuel.pdf" TargetMode="External"/><Relationship Id="rId7" Type="http://schemas.openxmlformats.org/officeDocument/2006/relationships/hyperlink" Target="http://www.chemcraft.net/rdenv.html" TargetMode="External"/><Relationship Id="rId8" Type="http://schemas.openxmlformats.org/officeDocument/2006/relationships/hyperlink" Target="http://www.marietta.edu/~biol/introlab/biofuel.pdf" TargetMode="External"/><Relationship Id="rId31" Type="http://schemas.openxmlformats.org/officeDocument/2006/relationships/hyperlink" Target="http://www.chemcraft.net/rdenv.html" TargetMode="External"/><Relationship Id="rId30" Type="http://schemas.openxmlformats.org/officeDocument/2006/relationships/hyperlink" Target="http://www.science.smith.edu/departments/Biology/Bio111/Labmanual/06YEAST.htm" TargetMode="External"/><Relationship Id="rId11" Type="http://schemas.openxmlformats.org/officeDocument/2006/relationships/hyperlink" Target="http://www.marietta.edu/~biol/introlab/biofuel.pdf" TargetMode="External"/><Relationship Id="rId33" Type="http://schemas.openxmlformats.org/officeDocument/2006/relationships/hyperlink" Target="http://www.science.smith.edu/departments/Biology/Bio111/Labmanual/06YEAST.htm" TargetMode="External"/><Relationship Id="rId10" Type="http://schemas.openxmlformats.org/officeDocument/2006/relationships/hyperlink" Target="http://www.chemcraft.net/rdenv.html" TargetMode="External"/><Relationship Id="rId32" Type="http://schemas.openxmlformats.org/officeDocument/2006/relationships/hyperlink" Target="http://www.marietta.edu/~biol/introlab/biofuel.pdf" TargetMode="External"/><Relationship Id="rId13" Type="http://schemas.openxmlformats.org/officeDocument/2006/relationships/hyperlink" Target="http://www.chemcraft.net/rdenv.html" TargetMode="External"/><Relationship Id="rId35" Type="http://schemas.openxmlformats.org/officeDocument/2006/relationships/hyperlink" Target="http://www.marietta.edu/~biol/introlab/biofuel.pdf" TargetMode="External"/><Relationship Id="rId12" Type="http://schemas.openxmlformats.org/officeDocument/2006/relationships/hyperlink" Target="http://www.science.smith.edu/departments/Biology/Bio111/Labmanual/06YEAST.htm" TargetMode="External"/><Relationship Id="rId34" Type="http://schemas.openxmlformats.org/officeDocument/2006/relationships/hyperlink" Target="http://www.chemcraft.net/rdenv.html" TargetMode="External"/><Relationship Id="rId15" Type="http://schemas.openxmlformats.org/officeDocument/2006/relationships/hyperlink" Target="http://www.science.smith.edu/departments/Biology/Bio111/Labmanual/06YEAST.htm" TargetMode="External"/><Relationship Id="rId37" Type="http://schemas.openxmlformats.org/officeDocument/2006/relationships/hyperlink" Target="http://www.chemcraft.net/rdenv.html" TargetMode="External"/><Relationship Id="rId14" Type="http://schemas.openxmlformats.org/officeDocument/2006/relationships/hyperlink" Target="http://www.marietta.edu/~biol/introlab/biofuel.pdf" TargetMode="External"/><Relationship Id="rId36" Type="http://schemas.openxmlformats.org/officeDocument/2006/relationships/hyperlink" Target="http://www.science.smith.edu/departments/Biology/Bio111/Labmanual/06YEAST.htm" TargetMode="External"/><Relationship Id="rId17" Type="http://schemas.openxmlformats.org/officeDocument/2006/relationships/hyperlink" Target="http://www.marietta.edu/~biol/introlab/biofuel.pdf" TargetMode="External"/><Relationship Id="rId39" Type="http://schemas.openxmlformats.org/officeDocument/2006/relationships/hyperlink" Target="mailto:karl.s@home.com" TargetMode="External"/><Relationship Id="rId16" Type="http://schemas.openxmlformats.org/officeDocument/2006/relationships/hyperlink" Target="http://www.chemcraft.net/rdenv.html" TargetMode="External"/><Relationship Id="rId38" Type="http://schemas.openxmlformats.org/officeDocument/2006/relationships/hyperlink" Target="http://www.marietta.edu/~biol/introlab/biofuel.pdf" TargetMode="External"/><Relationship Id="rId19" Type="http://schemas.openxmlformats.org/officeDocument/2006/relationships/hyperlink" Target="http://www.chemcraft.net/rdenv.html" TargetMode="External"/><Relationship Id="rId18" Type="http://schemas.openxmlformats.org/officeDocument/2006/relationships/hyperlink" Target="http://www.science.smith.edu/departments/Biology/Bio111/Labmanual/06YEA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