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You will need: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15_diameter plant pots with 9 _ diameter on the bottom that is 1 ft high.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base holders for the pots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Manure Blend that is 28.32 L (1 cubic foot) because radishes must be planted in rock free soil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 cups of water for each pot at every watering time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Cherry Belle radish seeds (30 in each so at least 90 seeds)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Gardening Tools such as mini shovel, hose, watering bucket, gloves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Post-it tabs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Ruler in cm and inches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 sticks of wood (length: 17 inches)(width: 1 inch)(height: 1 _ cm)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Digital Camera or any other camera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Music ( i.e. Classical and Rock) We picked violin version of Cannon in D by Pachebel and Last Resort by Papa Roach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 Speakers (height: 8 _ inches)(width: 3 _ inches)(depth: 5 inches)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 Compact Disc Players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8 extra AA batteries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 Extension cords for the speakers along with an outlet.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Clock or wrist watch with a timer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Pie Pan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Digital Oscilloscope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 to Procedures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cedure2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