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By setting Producer population levels at 10,000, Herbivores at 8,000, and carnivores at 200, I was able to get the 4 �bubble� ecosystem to �crash�.  Notice how the producer population drops below the herbivores before the herbivore population starts to decrease as well.  This is accurate as to what a real ecosystem would yield.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